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AB37D" w14:textId="77777777" w:rsidR="008B157E" w:rsidRPr="00125A6D" w:rsidRDefault="008B157E" w:rsidP="00C06E11">
      <w:pPr>
        <w:spacing w:line="400" w:lineRule="exact"/>
        <w:rPr>
          <w:rFonts w:ascii="Arial" w:hAnsi="Arial" w:cs="Cordia New"/>
          <w:b/>
          <w:bCs/>
          <w:caps/>
          <w:cs/>
          <w:lang w:val="en-GB"/>
        </w:rPr>
      </w:pPr>
      <w:r w:rsidRPr="006E1895">
        <w:rPr>
          <w:rFonts w:ascii="Arial" w:hAnsi="Arial" w:cs="Arial"/>
          <w:b/>
          <w:bCs/>
          <w:lang w:val="en-GB"/>
        </w:rPr>
        <w:t xml:space="preserve">Land and Houses Bank Public Company Limited </w:t>
      </w:r>
    </w:p>
    <w:p w14:paraId="7034A563" w14:textId="77777777" w:rsidR="00431EA9" w:rsidRDefault="00431EA9" w:rsidP="00C06E11">
      <w:pPr>
        <w:spacing w:line="400" w:lineRule="exact"/>
        <w:rPr>
          <w:rFonts w:ascii="Arial" w:hAnsi="Arial" w:cs="Arial"/>
          <w:b/>
          <w:bCs/>
          <w:caps/>
          <w:lang w:val="en-US"/>
        </w:rPr>
      </w:pPr>
      <w:r w:rsidRPr="006E1895">
        <w:rPr>
          <w:rFonts w:ascii="Arial" w:hAnsi="Arial" w:cs="Arial"/>
          <w:b/>
          <w:bCs/>
          <w:lang w:val="en-GB"/>
        </w:rPr>
        <w:t>Table of contents for notes to</w:t>
      </w:r>
      <w:r w:rsidR="001575A2">
        <w:rPr>
          <w:rFonts w:ascii="Arial" w:hAnsi="Arial" w:cs="Arial"/>
          <w:b/>
          <w:bCs/>
          <w:lang w:val="en-GB"/>
        </w:rPr>
        <w:t xml:space="preserve"> </w:t>
      </w:r>
      <w:r w:rsidR="001575A2">
        <w:rPr>
          <w:rFonts w:ascii="Arial" w:hAnsi="Arial" w:cs="Cordia New"/>
          <w:b/>
          <w:bCs/>
          <w:szCs w:val="28"/>
          <w:lang w:val="en-US"/>
        </w:rPr>
        <w:t>interim</w:t>
      </w:r>
      <w:r w:rsidRPr="006E1895">
        <w:rPr>
          <w:rFonts w:ascii="Arial" w:hAnsi="Arial" w:cs="Arial"/>
          <w:b/>
          <w:bCs/>
          <w:lang w:val="en-GB"/>
        </w:rPr>
        <w:t xml:space="preserve"> financial statements</w:t>
      </w:r>
    </w:p>
    <w:p w14:paraId="2EB9C525" w14:textId="77777777" w:rsidR="00F977F0" w:rsidRPr="006618AE" w:rsidRDefault="00F977F0" w:rsidP="00C06E11">
      <w:pPr>
        <w:tabs>
          <w:tab w:val="left" w:pos="720"/>
          <w:tab w:val="right" w:pos="9450"/>
        </w:tabs>
        <w:spacing w:line="400" w:lineRule="exact"/>
        <w:ind w:left="720" w:hanging="720"/>
        <w:rPr>
          <w:rFonts w:ascii="Arial" w:hAnsi="Arial" w:cs="Cordia New"/>
          <w:b/>
          <w:bCs/>
          <w:lang w:val="en-US"/>
        </w:rPr>
      </w:pPr>
      <w:r>
        <w:rPr>
          <w:rFonts w:ascii="Arial" w:hAnsi="Arial" w:cs="Arial"/>
          <w:b/>
          <w:bCs/>
          <w:lang w:val="en-US"/>
        </w:rPr>
        <w:t xml:space="preserve">For the </w:t>
      </w:r>
      <w:r w:rsidRPr="0028727B">
        <w:rPr>
          <w:rFonts w:ascii="Arial" w:hAnsi="Arial" w:cs="Arial"/>
          <w:b/>
          <w:bCs/>
          <w:lang w:val="en-US"/>
        </w:rPr>
        <w:t xml:space="preserve">three-month and </w:t>
      </w:r>
      <w:r>
        <w:rPr>
          <w:rFonts w:ascii="Arial" w:hAnsi="Arial" w:cs="Arial"/>
          <w:b/>
          <w:bCs/>
          <w:lang w:val="en-US"/>
        </w:rPr>
        <w:t>nine</w:t>
      </w:r>
      <w:r w:rsidRPr="0028727B">
        <w:rPr>
          <w:rFonts w:ascii="Arial" w:hAnsi="Arial" w:cs="Arial"/>
          <w:b/>
          <w:bCs/>
          <w:lang w:val="en-US"/>
        </w:rPr>
        <w:t xml:space="preserve">-month periods ended 30 </w:t>
      </w:r>
      <w:r>
        <w:rPr>
          <w:rFonts w:ascii="Arial" w:hAnsi="Arial" w:cs="Arial"/>
          <w:b/>
          <w:bCs/>
          <w:lang w:val="en-US"/>
        </w:rPr>
        <w:t>September</w:t>
      </w:r>
      <w:r w:rsidRPr="0028727B">
        <w:rPr>
          <w:rFonts w:ascii="Arial" w:hAnsi="Arial" w:cs="Arial"/>
          <w:b/>
          <w:bCs/>
          <w:lang w:val="en-US"/>
        </w:rPr>
        <w:t xml:space="preserve"> </w:t>
      </w:r>
      <w:r>
        <w:rPr>
          <w:rFonts w:ascii="Arial" w:hAnsi="Arial" w:cs="Arial"/>
          <w:b/>
          <w:bCs/>
          <w:lang w:val="en-US"/>
        </w:rPr>
        <w:t>2021 and 2020</w:t>
      </w:r>
    </w:p>
    <w:p w14:paraId="521EA93D" w14:textId="77777777" w:rsidR="00FA5933" w:rsidRDefault="00FA5933" w:rsidP="00A92C59">
      <w:pPr>
        <w:tabs>
          <w:tab w:val="left" w:pos="720"/>
          <w:tab w:val="right" w:pos="9450"/>
        </w:tabs>
        <w:spacing w:line="380" w:lineRule="exact"/>
        <w:ind w:left="720" w:hanging="720"/>
        <w:rPr>
          <w:rFonts w:ascii="Arial" w:hAnsi="Arial" w:cstheme="minorBidi"/>
          <w:b/>
          <w:bCs/>
          <w:lang w:val="en-US"/>
        </w:rPr>
      </w:pPr>
    </w:p>
    <w:p w14:paraId="27CCF1C9" w14:textId="68DBC4ED" w:rsidR="008B157E" w:rsidRPr="006E1895" w:rsidRDefault="008B157E" w:rsidP="004E14CC">
      <w:pPr>
        <w:tabs>
          <w:tab w:val="left" w:pos="720"/>
          <w:tab w:val="right" w:pos="9450"/>
        </w:tabs>
        <w:spacing w:line="380" w:lineRule="exact"/>
        <w:ind w:left="720" w:hanging="720"/>
        <w:rPr>
          <w:rFonts w:ascii="Arial" w:hAnsi="Arial" w:cs="Arial"/>
          <w:b/>
          <w:bCs/>
          <w:szCs w:val="28"/>
          <w:lang w:val="en-US"/>
        </w:rPr>
      </w:pPr>
      <w:r w:rsidRPr="006E1895">
        <w:rPr>
          <w:rFonts w:ascii="Arial" w:hAnsi="Arial" w:cs="Arial"/>
          <w:b/>
          <w:bCs/>
          <w:lang w:val="en-US"/>
        </w:rPr>
        <w:t xml:space="preserve">Note </w:t>
      </w:r>
      <w:r w:rsidRPr="006E1895">
        <w:rPr>
          <w:rFonts w:ascii="Arial" w:hAnsi="Arial" w:cs="Arial"/>
          <w:b/>
          <w:bCs/>
          <w:lang w:val="en-US"/>
        </w:rPr>
        <w:tab/>
        <w:t xml:space="preserve">Contents </w:t>
      </w:r>
      <w:r w:rsidRPr="006E1895">
        <w:rPr>
          <w:rFonts w:ascii="Arial" w:hAnsi="Arial" w:cs="Arial"/>
          <w:b/>
          <w:bCs/>
          <w:cs/>
        </w:rPr>
        <w:tab/>
      </w:r>
      <w:r w:rsidRPr="006E1895">
        <w:rPr>
          <w:rFonts w:ascii="Arial" w:hAnsi="Arial" w:cs="Arial"/>
          <w:b/>
          <w:bCs/>
          <w:lang w:val="en-US"/>
        </w:rPr>
        <w:t>Pa</w:t>
      </w:r>
      <w:r w:rsidRPr="006E1895">
        <w:rPr>
          <w:rFonts w:ascii="Arial" w:hAnsi="Arial" w:cs="Arial"/>
          <w:b/>
          <w:bCs/>
          <w:szCs w:val="28"/>
          <w:lang w:val="en-US"/>
        </w:rPr>
        <w:t>ge</w:t>
      </w:r>
    </w:p>
    <w:p w14:paraId="5F9BC8FD" w14:textId="1EDBC062" w:rsidR="004E14CC" w:rsidRDefault="00DA0E8E" w:rsidP="004E14CC">
      <w:pPr>
        <w:pStyle w:val="TOC1"/>
        <w:spacing w:line="380" w:lineRule="exact"/>
        <w:rPr>
          <w:rFonts w:asciiTheme="minorHAnsi" w:eastAsiaTheme="minorEastAsia" w:hAnsiTheme="minorHAnsi" w:cstheme="minorBidi"/>
          <w:szCs w:val="28"/>
          <w:lang w:val="en-US"/>
        </w:rPr>
      </w:pPr>
      <w:r w:rsidRPr="007C2B52">
        <w:fldChar w:fldCharType="begin"/>
      </w:r>
      <w:r w:rsidR="00407D38" w:rsidRPr="007C2B52">
        <w:instrText xml:space="preserve"> TOC \o "1-3" \h \z \u </w:instrText>
      </w:r>
      <w:r w:rsidRPr="007C2B52">
        <w:fldChar w:fldCharType="separate"/>
      </w:r>
      <w:hyperlink w:anchor="_Toc87023206" w:history="1">
        <w:r w:rsidR="004E14CC" w:rsidRPr="00990313">
          <w:rPr>
            <w:rStyle w:val="Hyperlink"/>
            <w:lang w:val="en-US"/>
          </w:rPr>
          <w:t>1.</w:t>
        </w:r>
        <w:r w:rsidR="004E14CC">
          <w:rPr>
            <w:rFonts w:asciiTheme="minorHAnsi" w:eastAsiaTheme="minorEastAsia" w:hAnsiTheme="minorHAnsi" w:cstheme="minorBidi"/>
            <w:szCs w:val="28"/>
            <w:lang w:val="en-US"/>
          </w:rPr>
          <w:tab/>
        </w:r>
        <w:r w:rsidR="004E14CC" w:rsidRPr="00990313">
          <w:rPr>
            <w:rStyle w:val="Hyperlink"/>
            <w:rFonts w:cs="Cordia New"/>
            <w:lang w:val="en-US"/>
          </w:rPr>
          <w:t>General</w:t>
        </w:r>
        <w:r w:rsidR="004E14CC" w:rsidRPr="00990313">
          <w:rPr>
            <w:rStyle w:val="Hyperlink"/>
          </w:rPr>
          <w:t xml:space="preserve"> information</w:t>
        </w:r>
        <w:r w:rsidR="004E14CC">
          <w:rPr>
            <w:webHidden/>
          </w:rPr>
          <w:tab/>
        </w:r>
        <w:r w:rsidR="004E14CC">
          <w:rPr>
            <w:webHidden/>
          </w:rPr>
          <w:fldChar w:fldCharType="begin"/>
        </w:r>
        <w:r w:rsidR="004E14CC">
          <w:rPr>
            <w:webHidden/>
          </w:rPr>
          <w:instrText xml:space="preserve"> PAGEREF _Toc87023206 \h </w:instrText>
        </w:r>
        <w:r w:rsidR="004E14CC">
          <w:rPr>
            <w:webHidden/>
          </w:rPr>
        </w:r>
        <w:r w:rsidR="004E14CC">
          <w:rPr>
            <w:webHidden/>
          </w:rPr>
          <w:fldChar w:fldCharType="separate"/>
        </w:r>
        <w:r w:rsidR="004E14CC">
          <w:rPr>
            <w:webHidden/>
          </w:rPr>
          <w:t>1</w:t>
        </w:r>
        <w:r w:rsidR="004E14CC">
          <w:rPr>
            <w:webHidden/>
          </w:rPr>
          <w:fldChar w:fldCharType="end"/>
        </w:r>
      </w:hyperlink>
    </w:p>
    <w:p w14:paraId="767A88D1" w14:textId="381CD599" w:rsidR="004E14CC" w:rsidRDefault="00C8604C" w:rsidP="004E14CC">
      <w:pPr>
        <w:pStyle w:val="TOC1"/>
        <w:spacing w:line="380" w:lineRule="exact"/>
        <w:rPr>
          <w:rFonts w:asciiTheme="minorHAnsi" w:eastAsiaTheme="minorEastAsia" w:hAnsiTheme="minorHAnsi" w:cstheme="minorBidi"/>
          <w:szCs w:val="28"/>
          <w:lang w:val="en-US"/>
        </w:rPr>
      </w:pPr>
      <w:hyperlink w:anchor="_Toc87023207" w:history="1">
        <w:r w:rsidR="004E14CC" w:rsidRPr="00990313">
          <w:rPr>
            <w:rStyle w:val="Hyperlink"/>
            <w:lang w:val="en-US"/>
          </w:rPr>
          <w:t>2.</w:t>
        </w:r>
        <w:r w:rsidR="004E14CC">
          <w:rPr>
            <w:rFonts w:asciiTheme="minorHAnsi" w:eastAsiaTheme="minorEastAsia" w:hAnsiTheme="minorHAnsi" w:cstheme="minorBidi"/>
            <w:szCs w:val="28"/>
            <w:lang w:val="en-US"/>
          </w:rPr>
          <w:tab/>
        </w:r>
        <w:r w:rsidR="004E14CC" w:rsidRPr="00990313">
          <w:rPr>
            <w:rStyle w:val="Hyperlink"/>
          </w:rPr>
          <w:t xml:space="preserve">Basis </w:t>
        </w:r>
        <w:r w:rsidR="004E14CC" w:rsidRPr="00990313">
          <w:rPr>
            <w:rStyle w:val="Hyperlink"/>
            <w:lang w:val="en-US"/>
          </w:rPr>
          <w:t>for</w:t>
        </w:r>
        <w:r w:rsidR="004E14CC" w:rsidRPr="00990313">
          <w:rPr>
            <w:rStyle w:val="Hyperlink"/>
          </w:rPr>
          <w:t xml:space="preserve"> </w:t>
        </w:r>
        <w:r w:rsidR="004E14CC" w:rsidRPr="00990313">
          <w:rPr>
            <w:rStyle w:val="Hyperlink"/>
            <w:rFonts w:cs="Cordia New"/>
            <w:lang w:val="en-US"/>
          </w:rPr>
          <w:t>preparation</w:t>
        </w:r>
        <w:r w:rsidR="004E14CC" w:rsidRPr="00990313">
          <w:rPr>
            <w:rStyle w:val="Hyperlink"/>
          </w:rPr>
          <w:t xml:space="preserve"> of interim financial </w:t>
        </w:r>
        <w:r w:rsidR="004E14CC" w:rsidRPr="00990313">
          <w:rPr>
            <w:rStyle w:val="Hyperlink"/>
            <w:rFonts w:cs="Browallia New"/>
            <w:lang w:val="en-US"/>
          </w:rPr>
          <w:t>information</w:t>
        </w:r>
        <w:r w:rsidR="004E14CC">
          <w:rPr>
            <w:webHidden/>
          </w:rPr>
          <w:tab/>
        </w:r>
        <w:r w:rsidR="004E14CC">
          <w:rPr>
            <w:webHidden/>
          </w:rPr>
          <w:fldChar w:fldCharType="begin"/>
        </w:r>
        <w:r w:rsidR="004E14CC">
          <w:rPr>
            <w:webHidden/>
          </w:rPr>
          <w:instrText xml:space="preserve"> PAGEREF _Toc87023207 \h </w:instrText>
        </w:r>
        <w:r w:rsidR="004E14CC">
          <w:rPr>
            <w:webHidden/>
          </w:rPr>
        </w:r>
        <w:r w:rsidR="004E14CC">
          <w:rPr>
            <w:webHidden/>
          </w:rPr>
          <w:fldChar w:fldCharType="separate"/>
        </w:r>
        <w:r w:rsidR="004E14CC">
          <w:rPr>
            <w:webHidden/>
          </w:rPr>
          <w:t>1</w:t>
        </w:r>
        <w:r w:rsidR="004E14CC">
          <w:rPr>
            <w:webHidden/>
          </w:rPr>
          <w:fldChar w:fldCharType="end"/>
        </w:r>
      </w:hyperlink>
    </w:p>
    <w:p w14:paraId="55DFC43E" w14:textId="79E4D228" w:rsidR="004E14CC" w:rsidRDefault="00C8604C" w:rsidP="004E14CC">
      <w:pPr>
        <w:pStyle w:val="TOC1"/>
        <w:spacing w:line="380" w:lineRule="exact"/>
        <w:rPr>
          <w:rFonts w:asciiTheme="minorHAnsi" w:eastAsiaTheme="minorEastAsia" w:hAnsiTheme="minorHAnsi" w:cstheme="minorBidi"/>
          <w:szCs w:val="28"/>
          <w:lang w:val="en-US"/>
        </w:rPr>
      </w:pPr>
      <w:hyperlink w:anchor="_Toc87023208" w:history="1">
        <w:r w:rsidR="004E14CC" w:rsidRPr="00990313">
          <w:rPr>
            <w:rStyle w:val="Hyperlink"/>
            <w:lang w:val="en-US"/>
          </w:rPr>
          <w:t>3.</w:t>
        </w:r>
        <w:r w:rsidR="004E14CC">
          <w:rPr>
            <w:rFonts w:asciiTheme="minorHAnsi" w:eastAsiaTheme="minorEastAsia" w:hAnsiTheme="minorHAnsi" w:cstheme="minorBidi"/>
            <w:szCs w:val="28"/>
            <w:lang w:val="en-US"/>
          </w:rPr>
          <w:tab/>
        </w:r>
        <w:r w:rsidR="004E14CC" w:rsidRPr="00990313">
          <w:rPr>
            <w:rStyle w:val="Hyperlink"/>
          </w:rPr>
          <w:t>New and revised financial reporting standards</w:t>
        </w:r>
        <w:r w:rsidR="004E14CC">
          <w:rPr>
            <w:webHidden/>
          </w:rPr>
          <w:tab/>
        </w:r>
        <w:r w:rsidR="004E14CC">
          <w:rPr>
            <w:webHidden/>
          </w:rPr>
          <w:fldChar w:fldCharType="begin"/>
        </w:r>
        <w:r w:rsidR="004E14CC">
          <w:rPr>
            <w:webHidden/>
          </w:rPr>
          <w:instrText xml:space="preserve"> PAGEREF _Toc87023208 \h </w:instrText>
        </w:r>
        <w:r w:rsidR="004E14CC">
          <w:rPr>
            <w:webHidden/>
          </w:rPr>
        </w:r>
        <w:r w:rsidR="004E14CC">
          <w:rPr>
            <w:webHidden/>
          </w:rPr>
          <w:fldChar w:fldCharType="separate"/>
        </w:r>
        <w:r w:rsidR="004E14CC">
          <w:rPr>
            <w:webHidden/>
          </w:rPr>
          <w:t>2</w:t>
        </w:r>
        <w:r w:rsidR="004E14CC">
          <w:rPr>
            <w:webHidden/>
          </w:rPr>
          <w:fldChar w:fldCharType="end"/>
        </w:r>
      </w:hyperlink>
    </w:p>
    <w:p w14:paraId="0478645B" w14:textId="661D6ABD" w:rsidR="004E14CC" w:rsidRDefault="00C8604C" w:rsidP="004E14CC">
      <w:pPr>
        <w:pStyle w:val="TOC1"/>
        <w:spacing w:line="380" w:lineRule="exact"/>
        <w:rPr>
          <w:rFonts w:asciiTheme="minorHAnsi" w:eastAsiaTheme="minorEastAsia" w:hAnsiTheme="minorHAnsi" w:cstheme="minorBidi"/>
          <w:szCs w:val="28"/>
          <w:lang w:val="en-US"/>
        </w:rPr>
      </w:pPr>
      <w:hyperlink w:anchor="_Toc87023209" w:history="1">
        <w:r w:rsidR="004E14CC" w:rsidRPr="00990313">
          <w:rPr>
            <w:rStyle w:val="Hyperlink"/>
            <w:lang w:val="en-US"/>
          </w:rPr>
          <w:t>4.</w:t>
        </w:r>
        <w:r w:rsidR="004E14CC">
          <w:rPr>
            <w:rFonts w:asciiTheme="minorHAnsi" w:eastAsiaTheme="minorEastAsia" w:hAnsiTheme="minorHAnsi" w:cstheme="minorBidi"/>
            <w:szCs w:val="28"/>
            <w:lang w:val="en-US"/>
          </w:rPr>
          <w:tab/>
        </w:r>
        <w:r w:rsidR="004E14CC" w:rsidRPr="00990313">
          <w:rPr>
            <w:rStyle w:val="Hyperlink"/>
          </w:rPr>
          <w:t>Significant accounting policies</w:t>
        </w:r>
        <w:r w:rsidR="004E14CC">
          <w:rPr>
            <w:webHidden/>
          </w:rPr>
          <w:tab/>
        </w:r>
        <w:r w:rsidR="004E14CC">
          <w:rPr>
            <w:webHidden/>
          </w:rPr>
          <w:fldChar w:fldCharType="begin"/>
        </w:r>
        <w:r w:rsidR="004E14CC">
          <w:rPr>
            <w:webHidden/>
          </w:rPr>
          <w:instrText xml:space="preserve"> PAGEREF _Toc87023209 \h </w:instrText>
        </w:r>
        <w:r w:rsidR="004E14CC">
          <w:rPr>
            <w:webHidden/>
          </w:rPr>
        </w:r>
        <w:r w:rsidR="004E14CC">
          <w:rPr>
            <w:webHidden/>
          </w:rPr>
          <w:fldChar w:fldCharType="separate"/>
        </w:r>
        <w:r w:rsidR="004E14CC">
          <w:rPr>
            <w:webHidden/>
          </w:rPr>
          <w:t>2</w:t>
        </w:r>
        <w:r w:rsidR="004E14CC">
          <w:rPr>
            <w:webHidden/>
          </w:rPr>
          <w:fldChar w:fldCharType="end"/>
        </w:r>
      </w:hyperlink>
    </w:p>
    <w:p w14:paraId="19AEA4C4" w14:textId="2C765DA1" w:rsidR="004E14CC" w:rsidRDefault="00C8604C" w:rsidP="004E14CC">
      <w:pPr>
        <w:pStyle w:val="TOC1"/>
        <w:spacing w:line="380" w:lineRule="exact"/>
        <w:rPr>
          <w:rFonts w:asciiTheme="minorHAnsi" w:eastAsiaTheme="minorEastAsia" w:hAnsiTheme="minorHAnsi" w:cstheme="minorBidi"/>
          <w:szCs w:val="28"/>
          <w:lang w:val="en-US"/>
        </w:rPr>
      </w:pPr>
      <w:hyperlink w:anchor="_Toc87023210" w:history="1">
        <w:r w:rsidR="004E14CC" w:rsidRPr="00990313">
          <w:rPr>
            <w:rStyle w:val="Hyperlink"/>
            <w:cs/>
            <w:lang w:val="en-US"/>
          </w:rPr>
          <w:t>5.</w:t>
        </w:r>
        <w:r w:rsidR="004E14CC">
          <w:rPr>
            <w:rFonts w:asciiTheme="minorHAnsi" w:eastAsiaTheme="minorEastAsia" w:hAnsiTheme="minorHAnsi" w:cstheme="minorBidi"/>
            <w:szCs w:val="28"/>
            <w:lang w:val="en-US"/>
          </w:rPr>
          <w:tab/>
        </w:r>
        <w:r w:rsidR="004E14CC" w:rsidRPr="00990313">
          <w:rPr>
            <w:rStyle w:val="Hyperlink"/>
          </w:rPr>
          <w:t>The classification of financial assets and financial liabilities</w:t>
        </w:r>
        <w:r w:rsidR="004E14CC">
          <w:rPr>
            <w:webHidden/>
          </w:rPr>
          <w:tab/>
        </w:r>
        <w:r w:rsidR="004E14CC">
          <w:rPr>
            <w:webHidden/>
          </w:rPr>
          <w:fldChar w:fldCharType="begin"/>
        </w:r>
        <w:r w:rsidR="004E14CC">
          <w:rPr>
            <w:webHidden/>
          </w:rPr>
          <w:instrText xml:space="preserve"> PAGEREF _Toc87023210 \h </w:instrText>
        </w:r>
        <w:r w:rsidR="004E14CC">
          <w:rPr>
            <w:webHidden/>
          </w:rPr>
        </w:r>
        <w:r w:rsidR="004E14CC">
          <w:rPr>
            <w:webHidden/>
          </w:rPr>
          <w:fldChar w:fldCharType="separate"/>
        </w:r>
        <w:r w:rsidR="004E14CC">
          <w:rPr>
            <w:webHidden/>
          </w:rPr>
          <w:t>3</w:t>
        </w:r>
        <w:r w:rsidR="004E14CC">
          <w:rPr>
            <w:webHidden/>
          </w:rPr>
          <w:fldChar w:fldCharType="end"/>
        </w:r>
      </w:hyperlink>
    </w:p>
    <w:p w14:paraId="5BF3C566" w14:textId="19211EF5" w:rsidR="004E14CC" w:rsidRDefault="00C8604C" w:rsidP="004E14CC">
      <w:pPr>
        <w:pStyle w:val="TOC1"/>
        <w:spacing w:line="380" w:lineRule="exact"/>
        <w:rPr>
          <w:rFonts w:asciiTheme="minorHAnsi" w:eastAsiaTheme="minorEastAsia" w:hAnsiTheme="minorHAnsi" w:cstheme="minorBidi"/>
          <w:szCs w:val="28"/>
          <w:lang w:val="en-US"/>
        </w:rPr>
      </w:pPr>
      <w:hyperlink w:anchor="_Toc87023211" w:history="1">
        <w:r w:rsidR="004E14CC" w:rsidRPr="00990313">
          <w:rPr>
            <w:rStyle w:val="Hyperlink"/>
            <w:lang w:val="en-US"/>
          </w:rPr>
          <w:t>6.</w:t>
        </w:r>
        <w:r w:rsidR="004E14CC">
          <w:rPr>
            <w:rFonts w:asciiTheme="minorHAnsi" w:eastAsiaTheme="minorEastAsia" w:hAnsiTheme="minorHAnsi" w:cstheme="minorBidi"/>
            <w:szCs w:val="28"/>
            <w:lang w:val="en-US"/>
          </w:rPr>
          <w:tab/>
        </w:r>
        <w:r w:rsidR="004E14CC" w:rsidRPr="00990313">
          <w:rPr>
            <w:rStyle w:val="Hyperlink"/>
          </w:rPr>
          <w:t>Derivative assets/liabilities</w:t>
        </w:r>
        <w:r w:rsidR="004E14CC">
          <w:rPr>
            <w:webHidden/>
          </w:rPr>
          <w:tab/>
        </w:r>
        <w:r w:rsidR="004E14CC">
          <w:rPr>
            <w:webHidden/>
          </w:rPr>
          <w:fldChar w:fldCharType="begin"/>
        </w:r>
        <w:r w:rsidR="004E14CC">
          <w:rPr>
            <w:webHidden/>
          </w:rPr>
          <w:instrText xml:space="preserve"> PAGEREF _Toc87023211 \h </w:instrText>
        </w:r>
        <w:r w:rsidR="004E14CC">
          <w:rPr>
            <w:webHidden/>
          </w:rPr>
        </w:r>
        <w:r w:rsidR="004E14CC">
          <w:rPr>
            <w:webHidden/>
          </w:rPr>
          <w:fldChar w:fldCharType="separate"/>
        </w:r>
        <w:r w:rsidR="004E14CC">
          <w:rPr>
            <w:webHidden/>
          </w:rPr>
          <w:t>4</w:t>
        </w:r>
        <w:r w:rsidR="004E14CC">
          <w:rPr>
            <w:webHidden/>
          </w:rPr>
          <w:fldChar w:fldCharType="end"/>
        </w:r>
      </w:hyperlink>
    </w:p>
    <w:p w14:paraId="31E8BDDC" w14:textId="560AF741" w:rsidR="004E14CC" w:rsidRDefault="00C8604C" w:rsidP="004E14CC">
      <w:pPr>
        <w:pStyle w:val="TOC1"/>
        <w:spacing w:line="380" w:lineRule="exact"/>
        <w:rPr>
          <w:rFonts w:asciiTheme="minorHAnsi" w:eastAsiaTheme="minorEastAsia" w:hAnsiTheme="minorHAnsi" w:cstheme="minorBidi"/>
          <w:szCs w:val="28"/>
          <w:lang w:val="en-US"/>
        </w:rPr>
      </w:pPr>
      <w:hyperlink w:anchor="_Toc87023212" w:history="1">
        <w:r w:rsidR="004E14CC" w:rsidRPr="00990313">
          <w:rPr>
            <w:rStyle w:val="Hyperlink"/>
            <w:lang w:val="en-US"/>
          </w:rPr>
          <w:t>7.</w:t>
        </w:r>
        <w:r w:rsidR="004E14CC">
          <w:rPr>
            <w:rFonts w:asciiTheme="minorHAnsi" w:eastAsiaTheme="minorEastAsia" w:hAnsiTheme="minorHAnsi" w:cstheme="minorBidi"/>
            <w:szCs w:val="28"/>
            <w:lang w:val="en-US"/>
          </w:rPr>
          <w:tab/>
        </w:r>
        <w:r w:rsidR="004E14CC" w:rsidRPr="00990313">
          <w:rPr>
            <w:rStyle w:val="Hyperlink"/>
          </w:rPr>
          <w:t>Investments</w:t>
        </w:r>
        <w:r w:rsidR="004E14CC">
          <w:rPr>
            <w:webHidden/>
          </w:rPr>
          <w:tab/>
        </w:r>
        <w:r w:rsidR="004E14CC">
          <w:rPr>
            <w:webHidden/>
          </w:rPr>
          <w:fldChar w:fldCharType="begin"/>
        </w:r>
        <w:r w:rsidR="004E14CC">
          <w:rPr>
            <w:webHidden/>
          </w:rPr>
          <w:instrText xml:space="preserve"> PAGEREF _Toc87023212 \h </w:instrText>
        </w:r>
        <w:r w:rsidR="004E14CC">
          <w:rPr>
            <w:webHidden/>
          </w:rPr>
        </w:r>
        <w:r w:rsidR="004E14CC">
          <w:rPr>
            <w:webHidden/>
          </w:rPr>
          <w:fldChar w:fldCharType="separate"/>
        </w:r>
        <w:r w:rsidR="004E14CC">
          <w:rPr>
            <w:webHidden/>
          </w:rPr>
          <w:t>5</w:t>
        </w:r>
        <w:r w:rsidR="004E14CC">
          <w:rPr>
            <w:webHidden/>
          </w:rPr>
          <w:fldChar w:fldCharType="end"/>
        </w:r>
      </w:hyperlink>
    </w:p>
    <w:p w14:paraId="48C878AA" w14:textId="0A420A40" w:rsidR="004E14CC" w:rsidRDefault="00C8604C" w:rsidP="004E14CC">
      <w:pPr>
        <w:pStyle w:val="TOC1"/>
        <w:spacing w:line="380" w:lineRule="exact"/>
        <w:rPr>
          <w:rFonts w:asciiTheme="minorHAnsi" w:eastAsiaTheme="minorEastAsia" w:hAnsiTheme="minorHAnsi" w:cstheme="minorBidi"/>
          <w:szCs w:val="28"/>
          <w:lang w:val="en-US"/>
        </w:rPr>
      </w:pPr>
      <w:hyperlink w:anchor="_Toc87023213" w:history="1">
        <w:r w:rsidR="004E14CC" w:rsidRPr="00990313">
          <w:rPr>
            <w:rStyle w:val="Hyperlink"/>
            <w:lang w:val="en-US"/>
          </w:rPr>
          <w:t>8.</w:t>
        </w:r>
        <w:r w:rsidR="004E14CC">
          <w:rPr>
            <w:rFonts w:asciiTheme="minorHAnsi" w:eastAsiaTheme="minorEastAsia" w:hAnsiTheme="minorHAnsi" w:cstheme="minorBidi"/>
            <w:szCs w:val="28"/>
            <w:lang w:val="en-US"/>
          </w:rPr>
          <w:tab/>
        </w:r>
        <w:r w:rsidR="004E14CC" w:rsidRPr="00990313">
          <w:rPr>
            <w:rStyle w:val="Hyperlink"/>
          </w:rPr>
          <w:t>Loans to customers and accrued interest receivables</w:t>
        </w:r>
        <w:r w:rsidR="004E14CC">
          <w:rPr>
            <w:webHidden/>
          </w:rPr>
          <w:tab/>
        </w:r>
        <w:r w:rsidR="004E14CC">
          <w:rPr>
            <w:webHidden/>
          </w:rPr>
          <w:fldChar w:fldCharType="begin"/>
        </w:r>
        <w:r w:rsidR="004E14CC">
          <w:rPr>
            <w:webHidden/>
          </w:rPr>
          <w:instrText xml:space="preserve"> PAGEREF _Toc87023213 \h </w:instrText>
        </w:r>
        <w:r w:rsidR="004E14CC">
          <w:rPr>
            <w:webHidden/>
          </w:rPr>
        </w:r>
        <w:r w:rsidR="004E14CC">
          <w:rPr>
            <w:webHidden/>
          </w:rPr>
          <w:fldChar w:fldCharType="separate"/>
        </w:r>
        <w:r w:rsidR="004E14CC">
          <w:rPr>
            <w:webHidden/>
          </w:rPr>
          <w:t>7</w:t>
        </w:r>
        <w:r w:rsidR="004E14CC">
          <w:rPr>
            <w:webHidden/>
          </w:rPr>
          <w:fldChar w:fldCharType="end"/>
        </w:r>
      </w:hyperlink>
    </w:p>
    <w:p w14:paraId="4DC9E022" w14:textId="4D46E1F3" w:rsidR="004E14CC" w:rsidRDefault="00C8604C" w:rsidP="004E14CC">
      <w:pPr>
        <w:pStyle w:val="TOC1"/>
        <w:spacing w:line="380" w:lineRule="exact"/>
        <w:rPr>
          <w:rFonts w:asciiTheme="minorHAnsi" w:eastAsiaTheme="minorEastAsia" w:hAnsiTheme="minorHAnsi" w:cstheme="minorBidi"/>
          <w:szCs w:val="28"/>
          <w:lang w:val="en-US"/>
        </w:rPr>
      </w:pPr>
      <w:hyperlink w:anchor="_Toc87023214" w:history="1">
        <w:r w:rsidR="004E14CC" w:rsidRPr="00990313">
          <w:rPr>
            <w:rStyle w:val="Hyperlink"/>
            <w:lang w:val="en-US"/>
          </w:rPr>
          <w:t>9.</w:t>
        </w:r>
        <w:r w:rsidR="004E14CC">
          <w:rPr>
            <w:rFonts w:asciiTheme="minorHAnsi" w:eastAsiaTheme="minorEastAsia" w:hAnsiTheme="minorHAnsi" w:cstheme="minorBidi"/>
            <w:szCs w:val="28"/>
            <w:lang w:val="en-US"/>
          </w:rPr>
          <w:tab/>
        </w:r>
        <w:r w:rsidR="004E14CC" w:rsidRPr="00990313">
          <w:rPr>
            <w:rStyle w:val="Hyperlink"/>
          </w:rPr>
          <w:t>Allowance for expected credit losses</w:t>
        </w:r>
        <w:r w:rsidR="004E14CC">
          <w:rPr>
            <w:webHidden/>
          </w:rPr>
          <w:tab/>
        </w:r>
        <w:r w:rsidR="004E14CC">
          <w:rPr>
            <w:webHidden/>
          </w:rPr>
          <w:fldChar w:fldCharType="begin"/>
        </w:r>
        <w:r w:rsidR="004E14CC">
          <w:rPr>
            <w:webHidden/>
          </w:rPr>
          <w:instrText xml:space="preserve"> PAGEREF _Toc87023214 \h </w:instrText>
        </w:r>
        <w:r w:rsidR="004E14CC">
          <w:rPr>
            <w:webHidden/>
          </w:rPr>
        </w:r>
        <w:r w:rsidR="004E14CC">
          <w:rPr>
            <w:webHidden/>
          </w:rPr>
          <w:fldChar w:fldCharType="separate"/>
        </w:r>
        <w:r w:rsidR="004E14CC">
          <w:rPr>
            <w:webHidden/>
          </w:rPr>
          <w:t>11</w:t>
        </w:r>
        <w:r w:rsidR="004E14CC">
          <w:rPr>
            <w:webHidden/>
          </w:rPr>
          <w:fldChar w:fldCharType="end"/>
        </w:r>
      </w:hyperlink>
    </w:p>
    <w:p w14:paraId="54A8520A" w14:textId="12AF5252" w:rsidR="004E14CC" w:rsidRDefault="00C8604C" w:rsidP="004E14CC">
      <w:pPr>
        <w:pStyle w:val="TOC1"/>
        <w:spacing w:line="380" w:lineRule="exact"/>
        <w:rPr>
          <w:rFonts w:asciiTheme="minorHAnsi" w:eastAsiaTheme="minorEastAsia" w:hAnsiTheme="minorHAnsi" w:cstheme="minorBidi"/>
          <w:szCs w:val="28"/>
          <w:lang w:val="en-US"/>
        </w:rPr>
      </w:pPr>
      <w:hyperlink w:anchor="_Toc87023215" w:history="1">
        <w:r w:rsidR="004E14CC" w:rsidRPr="00990313">
          <w:rPr>
            <w:rStyle w:val="Hyperlink"/>
            <w:lang w:val="en-US"/>
          </w:rPr>
          <w:t>10.</w:t>
        </w:r>
        <w:r w:rsidR="004E14CC">
          <w:rPr>
            <w:rFonts w:asciiTheme="minorHAnsi" w:eastAsiaTheme="minorEastAsia" w:hAnsiTheme="minorHAnsi" w:cstheme="minorBidi"/>
            <w:szCs w:val="28"/>
            <w:lang w:val="en-US"/>
          </w:rPr>
          <w:tab/>
        </w:r>
        <w:r w:rsidR="004E14CC" w:rsidRPr="00990313">
          <w:rPr>
            <w:rStyle w:val="Hyperlink"/>
          </w:rPr>
          <w:t>Deferred tax assets/liabilities and income tax</w:t>
        </w:r>
        <w:r w:rsidR="004E14CC">
          <w:rPr>
            <w:webHidden/>
          </w:rPr>
          <w:tab/>
        </w:r>
        <w:r w:rsidR="004E14CC">
          <w:rPr>
            <w:webHidden/>
          </w:rPr>
          <w:fldChar w:fldCharType="begin"/>
        </w:r>
        <w:r w:rsidR="004E14CC">
          <w:rPr>
            <w:webHidden/>
          </w:rPr>
          <w:instrText xml:space="preserve"> PAGEREF _Toc87023215 \h </w:instrText>
        </w:r>
        <w:r w:rsidR="004E14CC">
          <w:rPr>
            <w:webHidden/>
          </w:rPr>
        </w:r>
        <w:r w:rsidR="004E14CC">
          <w:rPr>
            <w:webHidden/>
          </w:rPr>
          <w:fldChar w:fldCharType="separate"/>
        </w:r>
        <w:r w:rsidR="004E14CC">
          <w:rPr>
            <w:webHidden/>
          </w:rPr>
          <w:t>13</w:t>
        </w:r>
        <w:r w:rsidR="004E14CC">
          <w:rPr>
            <w:webHidden/>
          </w:rPr>
          <w:fldChar w:fldCharType="end"/>
        </w:r>
      </w:hyperlink>
    </w:p>
    <w:p w14:paraId="586033BB" w14:textId="258325D6" w:rsidR="004E14CC" w:rsidRDefault="00C8604C" w:rsidP="004E14CC">
      <w:pPr>
        <w:pStyle w:val="TOC1"/>
        <w:spacing w:line="380" w:lineRule="exact"/>
        <w:rPr>
          <w:rFonts w:asciiTheme="minorHAnsi" w:eastAsiaTheme="minorEastAsia" w:hAnsiTheme="minorHAnsi" w:cstheme="minorBidi"/>
          <w:szCs w:val="28"/>
          <w:lang w:val="en-US"/>
        </w:rPr>
      </w:pPr>
      <w:hyperlink w:anchor="_Toc87023216" w:history="1">
        <w:r w:rsidR="004E14CC" w:rsidRPr="00990313">
          <w:rPr>
            <w:rStyle w:val="Hyperlink"/>
            <w:lang w:val="en-US"/>
          </w:rPr>
          <w:t>11.</w:t>
        </w:r>
        <w:r w:rsidR="004E14CC">
          <w:rPr>
            <w:rFonts w:asciiTheme="minorHAnsi" w:eastAsiaTheme="minorEastAsia" w:hAnsiTheme="minorHAnsi" w:cstheme="minorBidi"/>
            <w:szCs w:val="28"/>
            <w:lang w:val="en-US"/>
          </w:rPr>
          <w:tab/>
        </w:r>
        <w:r w:rsidR="004E14CC" w:rsidRPr="00990313">
          <w:rPr>
            <w:rStyle w:val="Hyperlink"/>
          </w:rPr>
          <w:t>Quality of assets</w:t>
        </w:r>
        <w:r w:rsidR="004E14CC">
          <w:rPr>
            <w:webHidden/>
          </w:rPr>
          <w:tab/>
        </w:r>
        <w:r w:rsidR="004E14CC">
          <w:rPr>
            <w:webHidden/>
          </w:rPr>
          <w:fldChar w:fldCharType="begin"/>
        </w:r>
        <w:r w:rsidR="004E14CC">
          <w:rPr>
            <w:webHidden/>
          </w:rPr>
          <w:instrText xml:space="preserve"> PAGEREF _Toc87023216 \h </w:instrText>
        </w:r>
        <w:r w:rsidR="004E14CC">
          <w:rPr>
            <w:webHidden/>
          </w:rPr>
        </w:r>
        <w:r w:rsidR="004E14CC">
          <w:rPr>
            <w:webHidden/>
          </w:rPr>
          <w:fldChar w:fldCharType="separate"/>
        </w:r>
        <w:r w:rsidR="004E14CC">
          <w:rPr>
            <w:webHidden/>
          </w:rPr>
          <w:t>15</w:t>
        </w:r>
        <w:r w:rsidR="004E14CC">
          <w:rPr>
            <w:webHidden/>
          </w:rPr>
          <w:fldChar w:fldCharType="end"/>
        </w:r>
      </w:hyperlink>
    </w:p>
    <w:p w14:paraId="7DAD6E90" w14:textId="51AB0D45" w:rsidR="004E14CC" w:rsidRDefault="00C8604C" w:rsidP="004E14CC">
      <w:pPr>
        <w:pStyle w:val="TOC1"/>
        <w:spacing w:line="380" w:lineRule="exact"/>
        <w:rPr>
          <w:rFonts w:asciiTheme="minorHAnsi" w:eastAsiaTheme="minorEastAsia" w:hAnsiTheme="minorHAnsi" w:cstheme="minorBidi"/>
          <w:szCs w:val="28"/>
          <w:lang w:val="en-US"/>
        </w:rPr>
      </w:pPr>
      <w:hyperlink w:anchor="_Toc87023217" w:history="1">
        <w:r w:rsidR="004E14CC" w:rsidRPr="00990313">
          <w:rPr>
            <w:rStyle w:val="Hyperlink"/>
            <w:lang w:val="en-US"/>
          </w:rPr>
          <w:t>12.</w:t>
        </w:r>
        <w:r w:rsidR="004E14CC">
          <w:rPr>
            <w:rFonts w:asciiTheme="minorHAnsi" w:eastAsiaTheme="minorEastAsia" w:hAnsiTheme="minorHAnsi" w:cstheme="minorBidi"/>
            <w:szCs w:val="28"/>
            <w:lang w:val="en-US"/>
          </w:rPr>
          <w:tab/>
        </w:r>
        <w:r w:rsidR="004E14CC" w:rsidRPr="00990313">
          <w:rPr>
            <w:rStyle w:val="Hyperlink"/>
          </w:rPr>
          <w:t>Debts issued and borrowings</w:t>
        </w:r>
        <w:r w:rsidR="004E14CC">
          <w:rPr>
            <w:webHidden/>
          </w:rPr>
          <w:tab/>
        </w:r>
        <w:r w:rsidR="004E14CC">
          <w:rPr>
            <w:webHidden/>
          </w:rPr>
          <w:fldChar w:fldCharType="begin"/>
        </w:r>
        <w:r w:rsidR="004E14CC">
          <w:rPr>
            <w:webHidden/>
          </w:rPr>
          <w:instrText xml:space="preserve"> PAGEREF _Toc87023217 \h </w:instrText>
        </w:r>
        <w:r w:rsidR="004E14CC">
          <w:rPr>
            <w:webHidden/>
          </w:rPr>
        </w:r>
        <w:r w:rsidR="004E14CC">
          <w:rPr>
            <w:webHidden/>
          </w:rPr>
          <w:fldChar w:fldCharType="separate"/>
        </w:r>
        <w:r w:rsidR="004E14CC">
          <w:rPr>
            <w:webHidden/>
          </w:rPr>
          <w:t>16</w:t>
        </w:r>
        <w:r w:rsidR="004E14CC">
          <w:rPr>
            <w:webHidden/>
          </w:rPr>
          <w:fldChar w:fldCharType="end"/>
        </w:r>
      </w:hyperlink>
    </w:p>
    <w:p w14:paraId="01777E28" w14:textId="3B0347E2" w:rsidR="004E14CC" w:rsidRDefault="00C8604C" w:rsidP="004E14CC">
      <w:pPr>
        <w:pStyle w:val="TOC1"/>
        <w:spacing w:line="380" w:lineRule="exact"/>
        <w:rPr>
          <w:rFonts w:asciiTheme="minorHAnsi" w:eastAsiaTheme="minorEastAsia" w:hAnsiTheme="minorHAnsi" w:cstheme="minorBidi"/>
          <w:szCs w:val="28"/>
          <w:lang w:val="en-US"/>
        </w:rPr>
      </w:pPr>
      <w:hyperlink w:anchor="_Toc87023218" w:history="1">
        <w:r w:rsidR="004E14CC" w:rsidRPr="00990313">
          <w:rPr>
            <w:rStyle w:val="Hyperlink"/>
            <w:cs/>
            <w:lang w:val="en-US"/>
          </w:rPr>
          <w:t>13.</w:t>
        </w:r>
        <w:r w:rsidR="004E14CC">
          <w:rPr>
            <w:rFonts w:asciiTheme="minorHAnsi" w:eastAsiaTheme="minorEastAsia" w:hAnsiTheme="minorHAnsi" w:cstheme="minorBidi"/>
            <w:szCs w:val="28"/>
            <w:lang w:val="en-US"/>
          </w:rPr>
          <w:tab/>
        </w:r>
        <w:r w:rsidR="004E14CC" w:rsidRPr="00990313">
          <w:rPr>
            <w:rStyle w:val="Hyperlink"/>
          </w:rPr>
          <w:t>Provisions</w:t>
        </w:r>
        <w:r w:rsidR="004E14CC">
          <w:rPr>
            <w:webHidden/>
          </w:rPr>
          <w:tab/>
        </w:r>
        <w:r w:rsidR="004E14CC">
          <w:rPr>
            <w:webHidden/>
          </w:rPr>
          <w:fldChar w:fldCharType="begin"/>
        </w:r>
        <w:r w:rsidR="004E14CC">
          <w:rPr>
            <w:webHidden/>
          </w:rPr>
          <w:instrText xml:space="preserve"> PAGEREF _Toc87023218 \h </w:instrText>
        </w:r>
        <w:r w:rsidR="004E14CC">
          <w:rPr>
            <w:webHidden/>
          </w:rPr>
        </w:r>
        <w:r w:rsidR="004E14CC">
          <w:rPr>
            <w:webHidden/>
          </w:rPr>
          <w:fldChar w:fldCharType="separate"/>
        </w:r>
        <w:r w:rsidR="004E14CC">
          <w:rPr>
            <w:webHidden/>
          </w:rPr>
          <w:t>17</w:t>
        </w:r>
        <w:r w:rsidR="004E14CC">
          <w:rPr>
            <w:webHidden/>
          </w:rPr>
          <w:fldChar w:fldCharType="end"/>
        </w:r>
      </w:hyperlink>
    </w:p>
    <w:p w14:paraId="602F711D" w14:textId="31BAC5C4" w:rsidR="004E14CC" w:rsidRDefault="00C8604C" w:rsidP="004E14CC">
      <w:pPr>
        <w:pStyle w:val="TOC1"/>
        <w:spacing w:line="380" w:lineRule="exact"/>
        <w:rPr>
          <w:rFonts w:asciiTheme="minorHAnsi" w:eastAsiaTheme="minorEastAsia" w:hAnsiTheme="minorHAnsi" w:cstheme="minorBidi"/>
          <w:szCs w:val="28"/>
          <w:lang w:val="en-US"/>
        </w:rPr>
      </w:pPr>
      <w:hyperlink w:anchor="_Toc87023219" w:history="1">
        <w:r w:rsidR="004E14CC" w:rsidRPr="00990313">
          <w:rPr>
            <w:rStyle w:val="Hyperlink"/>
            <w:lang w:val="en-US"/>
          </w:rPr>
          <w:t>14.</w:t>
        </w:r>
        <w:r w:rsidR="004E14CC">
          <w:rPr>
            <w:rFonts w:asciiTheme="minorHAnsi" w:eastAsiaTheme="minorEastAsia" w:hAnsiTheme="minorHAnsi" w:cstheme="minorBidi"/>
            <w:szCs w:val="28"/>
            <w:lang w:val="en-US"/>
          </w:rPr>
          <w:tab/>
        </w:r>
        <w:r w:rsidR="004E14CC" w:rsidRPr="00990313">
          <w:rPr>
            <w:rStyle w:val="Hyperlink"/>
          </w:rPr>
          <w:t>Advances received from electronic transactions</w:t>
        </w:r>
        <w:r w:rsidR="004E14CC">
          <w:rPr>
            <w:webHidden/>
          </w:rPr>
          <w:tab/>
        </w:r>
        <w:r w:rsidR="004E14CC">
          <w:rPr>
            <w:webHidden/>
          </w:rPr>
          <w:fldChar w:fldCharType="begin"/>
        </w:r>
        <w:r w:rsidR="004E14CC">
          <w:rPr>
            <w:webHidden/>
          </w:rPr>
          <w:instrText xml:space="preserve"> PAGEREF _Toc87023219 \h </w:instrText>
        </w:r>
        <w:r w:rsidR="004E14CC">
          <w:rPr>
            <w:webHidden/>
          </w:rPr>
        </w:r>
        <w:r w:rsidR="004E14CC">
          <w:rPr>
            <w:webHidden/>
          </w:rPr>
          <w:fldChar w:fldCharType="separate"/>
        </w:r>
        <w:r w:rsidR="004E14CC">
          <w:rPr>
            <w:webHidden/>
          </w:rPr>
          <w:t>19</w:t>
        </w:r>
        <w:r w:rsidR="004E14CC">
          <w:rPr>
            <w:webHidden/>
          </w:rPr>
          <w:fldChar w:fldCharType="end"/>
        </w:r>
      </w:hyperlink>
    </w:p>
    <w:p w14:paraId="1713424D" w14:textId="52B9EAC3" w:rsidR="004E14CC" w:rsidRDefault="00C8604C" w:rsidP="004E14CC">
      <w:pPr>
        <w:pStyle w:val="TOC1"/>
        <w:spacing w:line="380" w:lineRule="exact"/>
        <w:rPr>
          <w:rFonts w:asciiTheme="minorHAnsi" w:eastAsiaTheme="minorEastAsia" w:hAnsiTheme="minorHAnsi" w:cstheme="minorBidi"/>
          <w:szCs w:val="28"/>
          <w:lang w:val="en-US"/>
        </w:rPr>
      </w:pPr>
      <w:hyperlink w:anchor="_Toc87023220" w:history="1">
        <w:r w:rsidR="004E14CC" w:rsidRPr="00990313">
          <w:rPr>
            <w:rStyle w:val="Hyperlink"/>
            <w:lang w:val="en-US"/>
          </w:rPr>
          <w:t>15.</w:t>
        </w:r>
        <w:r w:rsidR="004E14CC">
          <w:rPr>
            <w:rFonts w:asciiTheme="minorHAnsi" w:eastAsiaTheme="minorEastAsia" w:hAnsiTheme="minorHAnsi" w:cstheme="minorBidi"/>
            <w:szCs w:val="28"/>
            <w:lang w:val="en-US"/>
          </w:rPr>
          <w:tab/>
        </w:r>
        <w:r w:rsidR="004E14CC" w:rsidRPr="00990313">
          <w:rPr>
            <w:rStyle w:val="Hyperlink"/>
          </w:rPr>
          <w:t>Dividend paid</w:t>
        </w:r>
        <w:r w:rsidR="004E14CC">
          <w:rPr>
            <w:webHidden/>
          </w:rPr>
          <w:tab/>
        </w:r>
        <w:r w:rsidR="004E14CC">
          <w:rPr>
            <w:webHidden/>
          </w:rPr>
          <w:fldChar w:fldCharType="begin"/>
        </w:r>
        <w:r w:rsidR="004E14CC">
          <w:rPr>
            <w:webHidden/>
          </w:rPr>
          <w:instrText xml:space="preserve"> PAGEREF _Toc87023220 \h </w:instrText>
        </w:r>
        <w:r w:rsidR="004E14CC">
          <w:rPr>
            <w:webHidden/>
          </w:rPr>
        </w:r>
        <w:r w:rsidR="004E14CC">
          <w:rPr>
            <w:webHidden/>
          </w:rPr>
          <w:fldChar w:fldCharType="separate"/>
        </w:r>
        <w:r w:rsidR="004E14CC">
          <w:rPr>
            <w:webHidden/>
          </w:rPr>
          <w:t>19</w:t>
        </w:r>
        <w:r w:rsidR="004E14CC">
          <w:rPr>
            <w:webHidden/>
          </w:rPr>
          <w:fldChar w:fldCharType="end"/>
        </w:r>
      </w:hyperlink>
    </w:p>
    <w:p w14:paraId="58E33DF7" w14:textId="40524982" w:rsidR="004E14CC" w:rsidRDefault="00C8604C" w:rsidP="004E14CC">
      <w:pPr>
        <w:pStyle w:val="TOC1"/>
        <w:spacing w:line="380" w:lineRule="exact"/>
        <w:rPr>
          <w:rFonts w:asciiTheme="minorHAnsi" w:eastAsiaTheme="minorEastAsia" w:hAnsiTheme="minorHAnsi" w:cstheme="minorBidi"/>
          <w:szCs w:val="28"/>
          <w:lang w:val="en-US"/>
        </w:rPr>
      </w:pPr>
      <w:hyperlink w:anchor="_Toc87023221" w:history="1">
        <w:r w:rsidR="004E14CC" w:rsidRPr="00990313">
          <w:rPr>
            <w:rStyle w:val="Hyperlink"/>
            <w:lang w:val="en-US"/>
          </w:rPr>
          <w:t>16.</w:t>
        </w:r>
        <w:r w:rsidR="004E14CC">
          <w:rPr>
            <w:rFonts w:asciiTheme="minorHAnsi" w:eastAsiaTheme="minorEastAsia" w:hAnsiTheme="minorHAnsi" w:cstheme="minorBidi"/>
            <w:szCs w:val="28"/>
            <w:lang w:val="en-US"/>
          </w:rPr>
          <w:tab/>
        </w:r>
        <w:r w:rsidR="004E14CC" w:rsidRPr="00990313">
          <w:rPr>
            <w:rStyle w:val="Hyperlink"/>
          </w:rPr>
          <w:t>Other components of shareholders’ equity</w:t>
        </w:r>
        <w:r w:rsidR="004E14CC">
          <w:rPr>
            <w:webHidden/>
          </w:rPr>
          <w:tab/>
        </w:r>
        <w:r w:rsidR="004E14CC">
          <w:rPr>
            <w:webHidden/>
          </w:rPr>
          <w:fldChar w:fldCharType="begin"/>
        </w:r>
        <w:r w:rsidR="004E14CC">
          <w:rPr>
            <w:webHidden/>
          </w:rPr>
          <w:instrText xml:space="preserve"> PAGEREF _Toc87023221 \h </w:instrText>
        </w:r>
        <w:r w:rsidR="004E14CC">
          <w:rPr>
            <w:webHidden/>
          </w:rPr>
        </w:r>
        <w:r w:rsidR="004E14CC">
          <w:rPr>
            <w:webHidden/>
          </w:rPr>
          <w:fldChar w:fldCharType="separate"/>
        </w:r>
        <w:r w:rsidR="004E14CC">
          <w:rPr>
            <w:webHidden/>
          </w:rPr>
          <w:t>20</w:t>
        </w:r>
        <w:r w:rsidR="004E14CC">
          <w:rPr>
            <w:webHidden/>
          </w:rPr>
          <w:fldChar w:fldCharType="end"/>
        </w:r>
      </w:hyperlink>
    </w:p>
    <w:p w14:paraId="20CD1D33" w14:textId="51A4A80A" w:rsidR="004E14CC" w:rsidRDefault="00C8604C" w:rsidP="004E14CC">
      <w:pPr>
        <w:pStyle w:val="TOC1"/>
        <w:spacing w:line="380" w:lineRule="exact"/>
        <w:rPr>
          <w:rFonts w:asciiTheme="minorHAnsi" w:eastAsiaTheme="minorEastAsia" w:hAnsiTheme="minorHAnsi" w:cstheme="minorBidi"/>
          <w:szCs w:val="28"/>
          <w:lang w:val="en-US"/>
        </w:rPr>
      </w:pPr>
      <w:hyperlink w:anchor="_Toc87023222" w:history="1">
        <w:r w:rsidR="004E14CC" w:rsidRPr="00990313">
          <w:rPr>
            <w:rStyle w:val="Hyperlink"/>
            <w:lang w:val="en-US"/>
          </w:rPr>
          <w:t>17.</w:t>
        </w:r>
        <w:r w:rsidR="004E14CC">
          <w:rPr>
            <w:rFonts w:asciiTheme="minorHAnsi" w:eastAsiaTheme="minorEastAsia" w:hAnsiTheme="minorHAnsi" w:cstheme="minorBidi"/>
            <w:szCs w:val="28"/>
            <w:lang w:val="en-US"/>
          </w:rPr>
          <w:tab/>
        </w:r>
        <w:r w:rsidR="004E14CC" w:rsidRPr="00990313">
          <w:rPr>
            <w:rStyle w:val="Hyperlink"/>
          </w:rPr>
          <w:t>Capital fund</w:t>
        </w:r>
        <w:r w:rsidR="004E14CC">
          <w:rPr>
            <w:webHidden/>
          </w:rPr>
          <w:tab/>
        </w:r>
        <w:r w:rsidR="004E14CC">
          <w:rPr>
            <w:webHidden/>
          </w:rPr>
          <w:fldChar w:fldCharType="begin"/>
        </w:r>
        <w:r w:rsidR="004E14CC">
          <w:rPr>
            <w:webHidden/>
          </w:rPr>
          <w:instrText xml:space="preserve"> PAGEREF _Toc87023222 \h </w:instrText>
        </w:r>
        <w:r w:rsidR="004E14CC">
          <w:rPr>
            <w:webHidden/>
          </w:rPr>
        </w:r>
        <w:r w:rsidR="004E14CC">
          <w:rPr>
            <w:webHidden/>
          </w:rPr>
          <w:fldChar w:fldCharType="separate"/>
        </w:r>
        <w:r w:rsidR="004E14CC">
          <w:rPr>
            <w:webHidden/>
          </w:rPr>
          <w:t>21</w:t>
        </w:r>
        <w:r w:rsidR="004E14CC">
          <w:rPr>
            <w:webHidden/>
          </w:rPr>
          <w:fldChar w:fldCharType="end"/>
        </w:r>
      </w:hyperlink>
    </w:p>
    <w:p w14:paraId="77E5F9A7" w14:textId="34F1685C" w:rsidR="004E14CC" w:rsidRDefault="00C8604C" w:rsidP="004E14CC">
      <w:pPr>
        <w:pStyle w:val="TOC1"/>
        <w:spacing w:line="380" w:lineRule="exact"/>
        <w:rPr>
          <w:rFonts w:asciiTheme="minorHAnsi" w:eastAsiaTheme="minorEastAsia" w:hAnsiTheme="minorHAnsi" w:cstheme="minorBidi"/>
          <w:szCs w:val="28"/>
          <w:lang w:val="en-US"/>
        </w:rPr>
      </w:pPr>
      <w:hyperlink w:anchor="_Toc87023223" w:history="1">
        <w:r w:rsidR="004E14CC" w:rsidRPr="00990313">
          <w:rPr>
            <w:rStyle w:val="Hyperlink"/>
            <w:lang w:val="en-US"/>
          </w:rPr>
          <w:t>18.</w:t>
        </w:r>
        <w:r w:rsidR="004E14CC">
          <w:rPr>
            <w:rFonts w:asciiTheme="minorHAnsi" w:eastAsiaTheme="minorEastAsia" w:hAnsiTheme="minorHAnsi" w:cstheme="minorBidi"/>
            <w:szCs w:val="28"/>
            <w:lang w:val="en-US"/>
          </w:rPr>
          <w:tab/>
        </w:r>
        <w:r w:rsidR="004E14CC" w:rsidRPr="00990313">
          <w:rPr>
            <w:rStyle w:val="Hyperlink"/>
          </w:rPr>
          <w:t>Interest income</w:t>
        </w:r>
        <w:r w:rsidR="004E14CC">
          <w:rPr>
            <w:webHidden/>
          </w:rPr>
          <w:tab/>
        </w:r>
        <w:r w:rsidR="004E14CC">
          <w:rPr>
            <w:webHidden/>
          </w:rPr>
          <w:fldChar w:fldCharType="begin"/>
        </w:r>
        <w:r w:rsidR="004E14CC">
          <w:rPr>
            <w:webHidden/>
          </w:rPr>
          <w:instrText xml:space="preserve"> PAGEREF _Toc87023223 \h </w:instrText>
        </w:r>
        <w:r w:rsidR="004E14CC">
          <w:rPr>
            <w:webHidden/>
          </w:rPr>
        </w:r>
        <w:r w:rsidR="004E14CC">
          <w:rPr>
            <w:webHidden/>
          </w:rPr>
          <w:fldChar w:fldCharType="separate"/>
        </w:r>
        <w:r w:rsidR="004E14CC">
          <w:rPr>
            <w:webHidden/>
          </w:rPr>
          <w:t>22</w:t>
        </w:r>
        <w:r w:rsidR="004E14CC">
          <w:rPr>
            <w:webHidden/>
          </w:rPr>
          <w:fldChar w:fldCharType="end"/>
        </w:r>
      </w:hyperlink>
    </w:p>
    <w:p w14:paraId="4CA76A7D" w14:textId="52E0ED55" w:rsidR="004E14CC" w:rsidRDefault="00C8604C" w:rsidP="004E14CC">
      <w:pPr>
        <w:pStyle w:val="TOC1"/>
        <w:spacing w:line="380" w:lineRule="exact"/>
        <w:rPr>
          <w:rFonts w:asciiTheme="minorHAnsi" w:eastAsiaTheme="minorEastAsia" w:hAnsiTheme="minorHAnsi" w:cstheme="minorBidi"/>
          <w:szCs w:val="28"/>
          <w:lang w:val="en-US"/>
        </w:rPr>
      </w:pPr>
      <w:hyperlink w:anchor="_Toc87023224" w:history="1">
        <w:r w:rsidR="004E14CC" w:rsidRPr="00990313">
          <w:rPr>
            <w:rStyle w:val="Hyperlink"/>
            <w:lang w:val="en-US"/>
          </w:rPr>
          <w:t>19.</w:t>
        </w:r>
        <w:r w:rsidR="004E14CC">
          <w:rPr>
            <w:rFonts w:asciiTheme="minorHAnsi" w:eastAsiaTheme="minorEastAsia" w:hAnsiTheme="minorHAnsi" w:cstheme="minorBidi"/>
            <w:szCs w:val="28"/>
            <w:lang w:val="en-US"/>
          </w:rPr>
          <w:tab/>
        </w:r>
        <w:r w:rsidR="004E14CC" w:rsidRPr="00990313">
          <w:rPr>
            <w:rStyle w:val="Hyperlink"/>
          </w:rPr>
          <w:t>Interest expenses</w:t>
        </w:r>
        <w:r w:rsidR="004E14CC">
          <w:rPr>
            <w:webHidden/>
          </w:rPr>
          <w:tab/>
        </w:r>
        <w:r w:rsidR="004E14CC">
          <w:rPr>
            <w:webHidden/>
          </w:rPr>
          <w:fldChar w:fldCharType="begin"/>
        </w:r>
        <w:r w:rsidR="004E14CC">
          <w:rPr>
            <w:webHidden/>
          </w:rPr>
          <w:instrText xml:space="preserve"> PAGEREF _Toc87023224 \h </w:instrText>
        </w:r>
        <w:r w:rsidR="004E14CC">
          <w:rPr>
            <w:webHidden/>
          </w:rPr>
        </w:r>
        <w:r w:rsidR="004E14CC">
          <w:rPr>
            <w:webHidden/>
          </w:rPr>
          <w:fldChar w:fldCharType="separate"/>
        </w:r>
        <w:r w:rsidR="004E14CC">
          <w:rPr>
            <w:webHidden/>
          </w:rPr>
          <w:t>22</w:t>
        </w:r>
        <w:r w:rsidR="004E14CC">
          <w:rPr>
            <w:webHidden/>
          </w:rPr>
          <w:fldChar w:fldCharType="end"/>
        </w:r>
      </w:hyperlink>
    </w:p>
    <w:p w14:paraId="4DAD09C3" w14:textId="410B6E32" w:rsidR="004E14CC" w:rsidRDefault="00C8604C" w:rsidP="004E14CC">
      <w:pPr>
        <w:pStyle w:val="TOC1"/>
        <w:spacing w:line="380" w:lineRule="exact"/>
        <w:rPr>
          <w:rFonts w:asciiTheme="minorHAnsi" w:eastAsiaTheme="minorEastAsia" w:hAnsiTheme="minorHAnsi" w:cstheme="minorBidi"/>
          <w:szCs w:val="28"/>
          <w:lang w:val="en-US"/>
        </w:rPr>
      </w:pPr>
      <w:hyperlink w:anchor="_Toc87023225" w:history="1">
        <w:r w:rsidR="004E14CC" w:rsidRPr="00990313">
          <w:rPr>
            <w:rStyle w:val="Hyperlink"/>
            <w:lang w:val="en-US"/>
          </w:rPr>
          <w:t>20.</w:t>
        </w:r>
        <w:r w:rsidR="004E14CC">
          <w:rPr>
            <w:rFonts w:asciiTheme="minorHAnsi" w:eastAsiaTheme="minorEastAsia" w:hAnsiTheme="minorHAnsi" w:cstheme="minorBidi"/>
            <w:szCs w:val="28"/>
            <w:lang w:val="en-US"/>
          </w:rPr>
          <w:tab/>
        </w:r>
        <w:r w:rsidR="004E14CC" w:rsidRPr="00990313">
          <w:rPr>
            <w:rStyle w:val="Hyperlink"/>
          </w:rPr>
          <w:t>Fees and service income</w:t>
        </w:r>
        <w:r w:rsidR="004E14CC">
          <w:rPr>
            <w:webHidden/>
          </w:rPr>
          <w:tab/>
        </w:r>
        <w:r w:rsidR="004E14CC">
          <w:rPr>
            <w:webHidden/>
          </w:rPr>
          <w:fldChar w:fldCharType="begin"/>
        </w:r>
        <w:r w:rsidR="004E14CC">
          <w:rPr>
            <w:webHidden/>
          </w:rPr>
          <w:instrText xml:space="preserve"> PAGEREF _Toc87023225 \h </w:instrText>
        </w:r>
        <w:r w:rsidR="004E14CC">
          <w:rPr>
            <w:webHidden/>
          </w:rPr>
        </w:r>
        <w:r w:rsidR="004E14CC">
          <w:rPr>
            <w:webHidden/>
          </w:rPr>
          <w:fldChar w:fldCharType="separate"/>
        </w:r>
        <w:r w:rsidR="004E14CC">
          <w:rPr>
            <w:webHidden/>
          </w:rPr>
          <w:t>23</w:t>
        </w:r>
        <w:r w:rsidR="004E14CC">
          <w:rPr>
            <w:webHidden/>
          </w:rPr>
          <w:fldChar w:fldCharType="end"/>
        </w:r>
      </w:hyperlink>
    </w:p>
    <w:p w14:paraId="025C5B34" w14:textId="4840B199" w:rsidR="004E14CC" w:rsidRDefault="00C8604C" w:rsidP="004E14CC">
      <w:pPr>
        <w:pStyle w:val="TOC1"/>
        <w:spacing w:line="380" w:lineRule="exact"/>
        <w:rPr>
          <w:rFonts w:asciiTheme="minorHAnsi" w:eastAsiaTheme="minorEastAsia" w:hAnsiTheme="minorHAnsi" w:cstheme="minorBidi"/>
          <w:szCs w:val="28"/>
          <w:lang w:val="en-US"/>
        </w:rPr>
      </w:pPr>
      <w:hyperlink w:anchor="_Toc87023226" w:history="1">
        <w:r w:rsidR="004E14CC" w:rsidRPr="00990313">
          <w:rPr>
            <w:rStyle w:val="Hyperlink"/>
            <w:lang w:val="en-US"/>
          </w:rPr>
          <w:t>21.</w:t>
        </w:r>
        <w:r w:rsidR="004E14CC">
          <w:rPr>
            <w:rFonts w:asciiTheme="minorHAnsi" w:eastAsiaTheme="minorEastAsia" w:hAnsiTheme="minorHAnsi" w:cstheme="minorBidi"/>
            <w:szCs w:val="28"/>
            <w:lang w:val="en-US"/>
          </w:rPr>
          <w:tab/>
        </w:r>
        <w:r w:rsidR="004E14CC" w:rsidRPr="00990313">
          <w:rPr>
            <w:rStyle w:val="Hyperlink"/>
          </w:rPr>
          <w:t>Gains on investments</w:t>
        </w:r>
        <w:r w:rsidR="004E14CC">
          <w:rPr>
            <w:webHidden/>
          </w:rPr>
          <w:tab/>
        </w:r>
        <w:r w:rsidR="004E14CC">
          <w:rPr>
            <w:webHidden/>
          </w:rPr>
          <w:fldChar w:fldCharType="begin"/>
        </w:r>
        <w:r w:rsidR="004E14CC">
          <w:rPr>
            <w:webHidden/>
          </w:rPr>
          <w:instrText xml:space="preserve"> PAGEREF _Toc87023226 \h </w:instrText>
        </w:r>
        <w:r w:rsidR="004E14CC">
          <w:rPr>
            <w:webHidden/>
          </w:rPr>
        </w:r>
        <w:r w:rsidR="004E14CC">
          <w:rPr>
            <w:webHidden/>
          </w:rPr>
          <w:fldChar w:fldCharType="separate"/>
        </w:r>
        <w:r w:rsidR="004E14CC">
          <w:rPr>
            <w:webHidden/>
          </w:rPr>
          <w:t>23</w:t>
        </w:r>
        <w:r w:rsidR="004E14CC">
          <w:rPr>
            <w:webHidden/>
          </w:rPr>
          <w:fldChar w:fldCharType="end"/>
        </w:r>
      </w:hyperlink>
    </w:p>
    <w:p w14:paraId="2C2399CE" w14:textId="048BF170" w:rsidR="004E14CC" w:rsidRDefault="00C8604C" w:rsidP="004E14CC">
      <w:pPr>
        <w:pStyle w:val="TOC1"/>
        <w:spacing w:line="380" w:lineRule="exact"/>
        <w:rPr>
          <w:rFonts w:asciiTheme="minorHAnsi" w:eastAsiaTheme="minorEastAsia" w:hAnsiTheme="minorHAnsi" w:cstheme="minorBidi"/>
          <w:szCs w:val="28"/>
          <w:lang w:val="en-US"/>
        </w:rPr>
      </w:pPr>
      <w:hyperlink w:anchor="_Toc87023227" w:history="1">
        <w:r w:rsidR="004E14CC" w:rsidRPr="00990313">
          <w:rPr>
            <w:rStyle w:val="Hyperlink"/>
            <w:lang w:val="en-US"/>
          </w:rPr>
          <w:t>22.</w:t>
        </w:r>
        <w:r w:rsidR="004E14CC">
          <w:rPr>
            <w:rFonts w:asciiTheme="minorHAnsi" w:eastAsiaTheme="minorEastAsia" w:hAnsiTheme="minorHAnsi" w:cstheme="minorBidi"/>
            <w:szCs w:val="28"/>
            <w:lang w:val="en-US"/>
          </w:rPr>
          <w:tab/>
        </w:r>
        <w:r w:rsidR="004E14CC" w:rsidRPr="00990313">
          <w:rPr>
            <w:rStyle w:val="Hyperlink"/>
          </w:rPr>
          <w:t>Expected credit losses</w:t>
        </w:r>
        <w:r w:rsidR="004E14CC">
          <w:rPr>
            <w:webHidden/>
          </w:rPr>
          <w:tab/>
        </w:r>
        <w:r w:rsidR="004E14CC">
          <w:rPr>
            <w:webHidden/>
          </w:rPr>
          <w:fldChar w:fldCharType="begin"/>
        </w:r>
        <w:r w:rsidR="004E14CC">
          <w:rPr>
            <w:webHidden/>
          </w:rPr>
          <w:instrText xml:space="preserve"> PAGEREF _Toc87023227 \h </w:instrText>
        </w:r>
        <w:r w:rsidR="004E14CC">
          <w:rPr>
            <w:webHidden/>
          </w:rPr>
        </w:r>
        <w:r w:rsidR="004E14CC">
          <w:rPr>
            <w:webHidden/>
          </w:rPr>
          <w:fldChar w:fldCharType="separate"/>
        </w:r>
        <w:r w:rsidR="004E14CC">
          <w:rPr>
            <w:webHidden/>
          </w:rPr>
          <w:t>24</w:t>
        </w:r>
        <w:r w:rsidR="004E14CC">
          <w:rPr>
            <w:webHidden/>
          </w:rPr>
          <w:fldChar w:fldCharType="end"/>
        </w:r>
      </w:hyperlink>
    </w:p>
    <w:p w14:paraId="6CD04B5A" w14:textId="4AA30210" w:rsidR="004E14CC" w:rsidRDefault="00C8604C" w:rsidP="004E14CC">
      <w:pPr>
        <w:pStyle w:val="TOC1"/>
        <w:spacing w:line="380" w:lineRule="exact"/>
        <w:rPr>
          <w:rFonts w:asciiTheme="minorHAnsi" w:eastAsiaTheme="minorEastAsia" w:hAnsiTheme="minorHAnsi" w:cstheme="minorBidi"/>
          <w:szCs w:val="28"/>
          <w:lang w:val="en-US"/>
        </w:rPr>
      </w:pPr>
      <w:hyperlink w:anchor="_Toc87023228" w:history="1">
        <w:r w:rsidR="004E14CC" w:rsidRPr="00990313">
          <w:rPr>
            <w:rStyle w:val="Hyperlink"/>
            <w:lang w:val="en-US"/>
          </w:rPr>
          <w:t>23.</w:t>
        </w:r>
        <w:r w:rsidR="004E14CC">
          <w:rPr>
            <w:rFonts w:asciiTheme="minorHAnsi" w:eastAsiaTheme="minorEastAsia" w:hAnsiTheme="minorHAnsi" w:cstheme="minorBidi"/>
            <w:szCs w:val="28"/>
            <w:lang w:val="en-US"/>
          </w:rPr>
          <w:tab/>
        </w:r>
        <w:r w:rsidR="004E14CC" w:rsidRPr="00990313">
          <w:rPr>
            <w:rStyle w:val="Hyperlink"/>
          </w:rPr>
          <w:t>Earnings per share</w:t>
        </w:r>
        <w:r w:rsidR="004E14CC">
          <w:rPr>
            <w:webHidden/>
          </w:rPr>
          <w:tab/>
        </w:r>
        <w:r w:rsidR="004E14CC">
          <w:rPr>
            <w:webHidden/>
          </w:rPr>
          <w:fldChar w:fldCharType="begin"/>
        </w:r>
        <w:r w:rsidR="004E14CC">
          <w:rPr>
            <w:webHidden/>
          </w:rPr>
          <w:instrText xml:space="preserve"> PAGEREF _Toc87023228 \h </w:instrText>
        </w:r>
        <w:r w:rsidR="004E14CC">
          <w:rPr>
            <w:webHidden/>
          </w:rPr>
        </w:r>
        <w:r w:rsidR="004E14CC">
          <w:rPr>
            <w:webHidden/>
          </w:rPr>
          <w:fldChar w:fldCharType="separate"/>
        </w:r>
        <w:r w:rsidR="004E14CC">
          <w:rPr>
            <w:webHidden/>
          </w:rPr>
          <w:t>24</w:t>
        </w:r>
        <w:r w:rsidR="004E14CC">
          <w:rPr>
            <w:webHidden/>
          </w:rPr>
          <w:fldChar w:fldCharType="end"/>
        </w:r>
      </w:hyperlink>
    </w:p>
    <w:p w14:paraId="0DE7B289" w14:textId="01A85DFF" w:rsidR="004E14CC" w:rsidRDefault="00C8604C" w:rsidP="004E14CC">
      <w:pPr>
        <w:pStyle w:val="TOC1"/>
        <w:spacing w:line="380" w:lineRule="exact"/>
        <w:rPr>
          <w:rFonts w:asciiTheme="minorHAnsi" w:eastAsiaTheme="minorEastAsia" w:hAnsiTheme="minorHAnsi" w:cstheme="minorBidi"/>
          <w:szCs w:val="28"/>
          <w:lang w:val="en-US"/>
        </w:rPr>
      </w:pPr>
      <w:hyperlink w:anchor="_Toc87023229" w:history="1">
        <w:r w:rsidR="004E14CC" w:rsidRPr="00990313">
          <w:rPr>
            <w:rStyle w:val="Hyperlink"/>
            <w:cs/>
            <w:lang w:val="en-US"/>
          </w:rPr>
          <w:t>24.</w:t>
        </w:r>
        <w:r w:rsidR="004E14CC">
          <w:rPr>
            <w:rFonts w:asciiTheme="minorHAnsi" w:eastAsiaTheme="minorEastAsia" w:hAnsiTheme="minorHAnsi" w:cstheme="minorBidi"/>
            <w:szCs w:val="28"/>
            <w:lang w:val="en-US"/>
          </w:rPr>
          <w:tab/>
        </w:r>
        <w:r w:rsidR="004E14CC" w:rsidRPr="00990313">
          <w:rPr>
            <w:rStyle w:val="Hyperlink"/>
          </w:rPr>
          <w:t>Commitments and contingent liabilities</w:t>
        </w:r>
        <w:r w:rsidR="004E14CC">
          <w:rPr>
            <w:webHidden/>
          </w:rPr>
          <w:tab/>
        </w:r>
        <w:r w:rsidR="004E14CC">
          <w:rPr>
            <w:webHidden/>
          </w:rPr>
          <w:fldChar w:fldCharType="begin"/>
        </w:r>
        <w:r w:rsidR="004E14CC">
          <w:rPr>
            <w:webHidden/>
          </w:rPr>
          <w:instrText xml:space="preserve"> PAGEREF _Toc87023229 \h </w:instrText>
        </w:r>
        <w:r w:rsidR="004E14CC">
          <w:rPr>
            <w:webHidden/>
          </w:rPr>
        </w:r>
        <w:r w:rsidR="004E14CC">
          <w:rPr>
            <w:webHidden/>
          </w:rPr>
          <w:fldChar w:fldCharType="separate"/>
        </w:r>
        <w:r w:rsidR="004E14CC">
          <w:rPr>
            <w:webHidden/>
          </w:rPr>
          <w:t>25</w:t>
        </w:r>
        <w:r w:rsidR="004E14CC">
          <w:rPr>
            <w:webHidden/>
          </w:rPr>
          <w:fldChar w:fldCharType="end"/>
        </w:r>
      </w:hyperlink>
    </w:p>
    <w:p w14:paraId="0CB8E88C" w14:textId="122FA225" w:rsidR="004E14CC" w:rsidRDefault="00C8604C" w:rsidP="004E14CC">
      <w:pPr>
        <w:pStyle w:val="TOC1"/>
        <w:spacing w:line="380" w:lineRule="exact"/>
        <w:rPr>
          <w:rFonts w:asciiTheme="minorHAnsi" w:eastAsiaTheme="minorEastAsia" w:hAnsiTheme="minorHAnsi" w:cstheme="minorBidi"/>
          <w:szCs w:val="28"/>
          <w:lang w:val="en-US"/>
        </w:rPr>
      </w:pPr>
      <w:hyperlink w:anchor="_Toc87023230" w:history="1">
        <w:r w:rsidR="004E14CC" w:rsidRPr="00990313">
          <w:rPr>
            <w:rStyle w:val="Hyperlink"/>
            <w:lang w:val="en-US"/>
          </w:rPr>
          <w:t>25.</w:t>
        </w:r>
        <w:r w:rsidR="004E14CC">
          <w:rPr>
            <w:rFonts w:asciiTheme="minorHAnsi" w:eastAsiaTheme="minorEastAsia" w:hAnsiTheme="minorHAnsi" w:cstheme="minorBidi"/>
            <w:szCs w:val="28"/>
            <w:lang w:val="en-US"/>
          </w:rPr>
          <w:tab/>
        </w:r>
        <w:r w:rsidR="004E14CC" w:rsidRPr="00990313">
          <w:rPr>
            <w:rStyle w:val="Hyperlink"/>
          </w:rPr>
          <w:t>Related party transactions</w:t>
        </w:r>
        <w:r w:rsidR="004E14CC">
          <w:rPr>
            <w:webHidden/>
          </w:rPr>
          <w:tab/>
        </w:r>
        <w:r w:rsidR="004E14CC">
          <w:rPr>
            <w:webHidden/>
          </w:rPr>
          <w:fldChar w:fldCharType="begin"/>
        </w:r>
        <w:r w:rsidR="004E14CC">
          <w:rPr>
            <w:webHidden/>
          </w:rPr>
          <w:instrText xml:space="preserve"> PAGEREF _Toc87023230 \h </w:instrText>
        </w:r>
        <w:r w:rsidR="004E14CC">
          <w:rPr>
            <w:webHidden/>
          </w:rPr>
        </w:r>
        <w:r w:rsidR="004E14CC">
          <w:rPr>
            <w:webHidden/>
          </w:rPr>
          <w:fldChar w:fldCharType="separate"/>
        </w:r>
        <w:r w:rsidR="004E14CC">
          <w:rPr>
            <w:webHidden/>
          </w:rPr>
          <w:t>26</w:t>
        </w:r>
        <w:r w:rsidR="004E14CC">
          <w:rPr>
            <w:webHidden/>
          </w:rPr>
          <w:fldChar w:fldCharType="end"/>
        </w:r>
      </w:hyperlink>
    </w:p>
    <w:p w14:paraId="2CBDEDDF" w14:textId="79713672" w:rsidR="004E14CC" w:rsidRDefault="00C8604C" w:rsidP="004E14CC">
      <w:pPr>
        <w:pStyle w:val="TOC1"/>
        <w:spacing w:line="380" w:lineRule="exact"/>
        <w:rPr>
          <w:rFonts w:asciiTheme="minorHAnsi" w:eastAsiaTheme="minorEastAsia" w:hAnsiTheme="minorHAnsi" w:cstheme="minorBidi"/>
          <w:szCs w:val="28"/>
          <w:lang w:val="en-US"/>
        </w:rPr>
      </w:pPr>
      <w:hyperlink w:anchor="_Toc87023231" w:history="1">
        <w:r w:rsidR="004E14CC" w:rsidRPr="00990313">
          <w:rPr>
            <w:rStyle w:val="Hyperlink"/>
            <w:lang w:val="en-US"/>
          </w:rPr>
          <w:t>26.</w:t>
        </w:r>
        <w:r w:rsidR="004E14CC">
          <w:rPr>
            <w:rFonts w:asciiTheme="minorHAnsi" w:eastAsiaTheme="minorEastAsia" w:hAnsiTheme="minorHAnsi" w:cstheme="minorBidi"/>
            <w:szCs w:val="28"/>
            <w:lang w:val="en-US"/>
          </w:rPr>
          <w:tab/>
        </w:r>
        <w:r w:rsidR="004E14CC" w:rsidRPr="00990313">
          <w:rPr>
            <w:rStyle w:val="Hyperlink"/>
          </w:rPr>
          <w:t>Operating segments</w:t>
        </w:r>
        <w:r w:rsidR="004E14CC">
          <w:rPr>
            <w:webHidden/>
          </w:rPr>
          <w:tab/>
        </w:r>
        <w:r w:rsidR="004E14CC">
          <w:rPr>
            <w:webHidden/>
          </w:rPr>
          <w:fldChar w:fldCharType="begin"/>
        </w:r>
        <w:r w:rsidR="004E14CC">
          <w:rPr>
            <w:webHidden/>
          </w:rPr>
          <w:instrText xml:space="preserve"> PAGEREF _Toc87023231 \h </w:instrText>
        </w:r>
        <w:r w:rsidR="004E14CC">
          <w:rPr>
            <w:webHidden/>
          </w:rPr>
        </w:r>
        <w:r w:rsidR="004E14CC">
          <w:rPr>
            <w:webHidden/>
          </w:rPr>
          <w:fldChar w:fldCharType="separate"/>
        </w:r>
        <w:r w:rsidR="004E14CC">
          <w:rPr>
            <w:webHidden/>
          </w:rPr>
          <w:t>32</w:t>
        </w:r>
        <w:r w:rsidR="004E14CC">
          <w:rPr>
            <w:webHidden/>
          </w:rPr>
          <w:fldChar w:fldCharType="end"/>
        </w:r>
      </w:hyperlink>
    </w:p>
    <w:p w14:paraId="0D5B4188" w14:textId="7DC91177" w:rsidR="004E14CC" w:rsidRDefault="00C8604C" w:rsidP="004E14CC">
      <w:pPr>
        <w:pStyle w:val="TOC1"/>
        <w:spacing w:line="380" w:lineRule="exact"/>
        <w:rPr>
          <w:rFonts w:asciiTheme="minorHAnsi" w:eastAsiaTheme="minorEastAsia" w:hAnsiTheme="minorHAnsi" w:cstheme="minorBidi"/>
          <w:szCs w:val="28"/>
          <w:lang w:val="en-US"/>
        </w:rPr>
      </w:pPr>
      <w:hyperlink w:anchor="_Toc87023232" w:history="1">
        <w:r w:rsidR="004E14CC" w:rsidRPr="00990313">
          <w:rPr>
            <w:rStyle w:val="Hyperlink"/>
            <w:lang w:val="en-US"/>
          </w:rPr>
          <w:t>27.</w:t>
        </w:r>
        <w:r w:rsidR="004E14CC">
          <w:rPr>
            <w:rFonts w:asciiTheme="minorHAnsi" w:eastAsiaTheme="minorEastAsia" w:hAnsiTheme="minorHAnsi" w:cstheme="minorBidi"/>
            <w:szCs w:val="28"/>
            <w:lang w:val="en-US"/>
          </w:rPr>
          <w:tab/>
        </w:r>
        <w:r w:rsidR="004E14CC" w:rsidRPr="00990313">
          <w:rPr>
            <w:rStyle w:val="Hyperlink"/>
          </w:rPr>
          <w:t>Fair value of financial instruments</w:t>
        </w:r>
        <w:r w:rsidR="004E14CC">
          <w:rPr>
            <w:webHidden/>
          </w:rPr>
          <w:tab/>
        </w:r>
        <w:r w:rsidR="004E14CC">
          <w:rPr>
            <w:webHidden/>
          </w:rPr>
          <w:fldChar w:fldCharType="begin"/>
        </w:r>
        <w:r w:rsidR="004E14CC">
          <w:rPr>
            <w:webHidden/>
          </w:rPr>
          <w:instrText xml:space="preserve"> PAGEREF _Toc87023232 \h </w:instrText>
        </w:r>
        <w:r w:rsidR="004E14CC">
          <w:rPr>
            <w:webHidden/>
          </w:rPr>
        </w:r>
        <w:r w:rsidR="004E14CC">
          <w:rPr>
            <w:webHidden/>
          </w:rPr>
          <w:fldChar w:fldCharType="separate"/>
        </w:r>
        <w:r w:rsidR="004E14CC">
          <w:rPr>
            <w:webHidden/>
          </w:rPr>
          <w:t>35</w:t>
        </w:r>
        <w:r w:rsidR="004E14CC">
          <w:rPr>
            <w:webHidden/>
          </w:rPr>
          <w:fldChar w:fldCharType="end"/>
        </w:r>
      </w:hyperlink>
    </w:p>
    <w:p w14:paraId="00EDB6C2" w14:textId="19E22101" w:rsidR="004E14CC" w:rsidRDefault="00C8604C" w:rsidP="004E14CC">
      <w:pPr>
        <w:pStyle w:val="TOC1"/>
        <w:spacing w:line="380" w:lineRule="exact"/>
        <w:rPr>
          <w:rFonts w:asciiTheme="minorHAnsi" w:eastAsiaTheme="minorEastAsia" w:hAnsiTheme="minorHAnsi" w:cstheme="minorBidi"/>
          <w:szCs w:val="28"/>
          <w:lang w:val="en-US"/>
        </w:rPr>
      </w:pPr>
      <w:hyperlink w:anchor="_Toc87023233" w:history="1">
        <w:r w:rsidR="004E14CC" w:rsidRPr="00990313">
          <w:rPr>
            <w:rStyle w:val="Hyperlink"/>
            <w:lang w:val="en-US"/>
          </w:rPr>
          <w:t>28.</w:t>
        </w:r>
        <w:r w:rsidR="004E14CC">
          <w:rPr>
            <w:rFonts w:asciiTheme="minorHAnsi" w:eastAsiaTheme="minorEastAsia" w:hAnsiTheme="minorHAnsi" w:cstheme="minorBidi"/>
            <w:szCs w:val="28"/>
            <w:lang w:val="en-US"/>
          </w:rPr>
          <w:tab/>
        </w:r>
        <w:r w:rsidR="004E14CC" w:rsidRPr="00990313">
          <w:rPr>
            <w:rStyle w:val="Hyperlink"/>
          </w:rPr>
          <w:t>Approval of interim financial information</w:t>
        </w:r>
        <w:r w:rsidR="004E14CC">
          <w:rPr>
            <w:webHidden/>
          </w:rPr>
          <w:tab/>
        </w:r>
        <w:r w:rsidR="004E14CC">
          <w:rPr>
            <w:webHidden/>
          </w:rPr>
          <w:fldChar w:fldCharType="begin"/>
        </w:r>
        <w:r w:rsidR="004E14CC">
          <w:rPr>
            <w:webHidden/>
          </w:rPr>
          <w:instrText xml:space="preserve"> PAGEREF _Toc87023233 \h </w:instrText>
        </w:r>
        <w:r w:rsidR="004E14CC">
          <w:rPr>
            <w:webHidden/>
          </w:rPr>
        </w:r>
        <w:r w:rsidR="004E14CC">
          <w:rPr>
            <w:webHidden/>
          </w:rPr>
          <w:fldChar w:fldCharType="separate"/>
        </w:r>
        <w:r w:rsidR="004E14CC">
          <w:rPr>
            <w:webHidden/>
          </w:rPr>
          <w:t>35</w:t>
        </w:r>
        <w:r w:rsidR="004E14CC">
          <w:rPr>
            <w:webHidden/>
          </w:rPr>
          <w:fldChar w:fldCharType="end"/>
        </w:r>
      </w:hyperlink>
    </w:p>
    <w:p w14:paraId="3B986CD5" w14:textId="3A88D45E" w:rsidR="008009BD" w:rsidRPr="00C06E11" w:rsidRDefault="00DA0E8E" w:rsidP="004E14CC">
      <w:pPr>
        <w:pStyle w:val="TOC1"/>
        <w:spacing w:line="380" w:lineRule="exact"/>
        <w:rPr>
          <w:rFonts w:cs="Cordia New"/>
          <w:cs/>
          <w:lang w:val="en-US"/>
        </w:rPr>
        <w:sectPr w:rsidR="008009BD" w:rsidRPr="00C06E11" w:rsidSect="006E1895">
          <w:headerReference w:type="even" r:id="rId8"/>
          <w:headerReference w:type="default" r:id="rId9"/>
          <w:footerReference w:type="even" r:id="rId10"/>
          <w:footerReference w:type="default" r:id="rId11"/>
          <w:headerReference w:type="first" r:id="rId12"/>
          <w:footerReference w:type="first" r:id="rId13"/>
          <w:pgSz w:w="11909" w:h="16834" w:code="9"/>
          <w:pgMar w:top="1296" w:right="1080" w:bottom="1080" w:left="1296" w:header="706" w:footer="936" w:gutter="0"/>
          <w:paperSrc w:first="260" w:other="260"/>
          <w:pgNumType w:start="1"/>
          <w:cols w:space="720"/>
          <w:docGrid w:linePitch="360"/>
        </w:sectPr>
      </w:pPr>
      <w:r w:rsidRPr="007C2B52">
        <w:fldChar w:fldCharType="end"/>
      </w:r>
    </w:p>
    <w:p w14:paraId="6193F5D4" w14:textId="77777777" w:rsidR="005616D8" w:rsidRPr="00702EC7" w:rsidRDefault="005616D8" w:rsidP="00C06E11">
      <w:pPr>
        <w:spacing w:line="400" w:lineRule="exact"/>
        <w:rPr>
          <w:rFonts w:ascii="Arial" w:hAnsi="Arial" w:cs="Arial"/>
          <w:b/>
          <w:bCs/>
          <w:caps/>
          <w:cs/>
          <w:lang w:val="en-GB"/>
        </w:rPr>
      </w:pPr>
      <w:r w:rsidRPr="006E1895">
        <w:rPr>
          <w:rFonts w:ascii="Arial" w:hAnsi="Arial" w:cs="Arial"/>
          <w:b/>
          <w:bCs/>
          <w:lang w:val="en-GB"/>
        </w:rPr>
        <w:lastRenderedPageBreak/>
        <w:t xml:space="preserve">Land </w:t>
      </w:r>
      <w:r w:rsidRPr="00702EC7">
        <w:rPr>
          <w:rFonts w:ascii="Arial" w:hAnsi="Arial" w:cs="Arial"/>
          <w:b/>
          <w:bCs/>
          <w:lang w:val="en-GB"/>
        </w:rPr>
        <w:t xml:space="preserve">and Houses Bank Public Company Limited </w:t>
      </w:r>
    </w:p>
    <w:p w14:paraId="044AA6AD" w14:textId="77777777" w:rsidR="00431EA9" w:rsidRPr="003B588E" w:rsidRDefault="00431EA9" w:rsidP="00C06E11">
      <w:pPr>
        <w:tabs>
          <w:tab w:val="left" w:pos="720"/>
          <w:tab w:val="right" w:pos="9000"/>
        </w:tabs>
        <w:spacing w:line="400" w:lineRule="exact"/>
        <w:ind w:left="720" w:hanging="720"/>
        <w:rPr>
          <w:rFonts w:ascii="Arial" w:hAnsi="Arial" w:cs="Cordia New"/>
          <w:b/>
          <w:bCs/>
          <w:cs/>
          <w:lang w:val="en-US"/>
        </w:rPr>
      </w:pPr>
      <w:r w:rsidRPr="00702EC7">
        <w:rPr>
          <w:rFonts w:ascii="Arial" w:hAnsi="Arial" w:cs="Arial"/>
          <w:b/>
          <w:bCs/>
          <w:lang w:val="en-GB"/>
        </w:rPr>
        <w:t>Notes to</w:t>
      </w:r>
      <w:r w:rsidR="00C06E11" w:rsidRPr="00702EC7">
        <w:rPr>
          <w:rFonts w:ascii="Arial" w:hAnsi="Arial" w:cs="Cordia New" w:hint="cs"/>
          <w:b/>
          <w:bCs/>
          <w:cs/>
          <w:lang w:val="en-GB"/>
        </w:rPr>
        <w:t xml:space="preserve"> </w:t>
      </w:r>
      <w:r w:rsidR="00C06E11" w:rsidRPr="00702EC7">
        <w:rPr>
          <w:rFonts w:ascii="Arial" w:hAnsi="Arial" w:cs="Cordia New"/>
          <w:b/>
          <w:bCs/>
          <w:lang w:val="en-US"/>
        </w:rPr>
        <w:t>interim</w:t>
      </w:r>
      <w:r w:rsidRPr="00702EC7">
        <w:rPr>
          <w:rFonts w:ascii="Arial" w:hAnsi="Arial" w:cs="Arial"/>
          <w:b/>
          <w:bCs/>
          <w:lang w:val="en-GB"/>
        </w:rPr>
        <w:t xml:space="preserve"> financial</w:t>
      </w:r>
      <w:r w:rsidRPr="006E1895">
        <w:rPr>
          <w:rFonts w:ascii="Arial" w:hAnsi="Arial" w:cs="Arial"/>
          <w:b/>
          <w:bCs/>
          <w:lang w:val="en-GB"/>
        </w:rPr>
        <w:t xml:space="preserve"> statements</w:t>
      </w:r>
    </w:p>
    <w:p w14:paraId="3EE8FA76" w14:textId="77777777" w:rsidR="001B1E22" w:rsidRPr="006618AE" w:rsidRDefault="001B1E22" w:rsidP="00C06E11">
      <w:pPr>
        <w:tabs>
          <w:tab w:val="left" w:pos="720"/>
          <w:tab w:val="right" w:pos="9450"/>
        </w:tabs>
        <w:spacing w:line="400" w:lineRule="exact"/>
        <w:rPr>
          <w:rFonts w:ascii="Arial" w:hAnsi="Arial" w:cs="Cordia New"/>
          <w:b/>
          <w:bCs/>
          <w:lang w:val="en-US"/>
        </w:rPr>
      </w:pPr>
      <w:r>
        <w:rPr>
          <w:rFonts w:ascii="Arial" w:hAnsi="Arial" w:cs="Arial"/>
          <w:b/>
          <w:bCs/>
          <w:lang w:val="en-US"/>
        </w:rPr>
        <w:t xml:space="preserve">For the </w:t>
      </w:r>
      <w:r w:rsidRPr="0028727B">
        <w:rPr>
          <w:rFonts w:ascii="Arial" w:hAnsi="Arial" w:cs="Arial"/>
          <w:b/>
          <w:bCs/>
          <w:lang w:val="en-US"/>
        </w:rPr>
        <w:t xml:space="preserve">three-month and </w:t>
      </w:r>
      <w:r w:rsidR="00EE3516">
        <w:rPr>
          <w:rFonts w:ascii="Arial" w:hAnsi="Arial" w:cs="Arial"/>
          <w:b/>
          <w:bCs/>
          <w:lang w:val="en-US"/>
        </w:rPr>
        <w:t>nine</w:t>
      </w:r>
      <w:r w:rsidRPr="0028727B">
        <w:rPr>
          <w:rFonts w:ascii="Arial" w:hAnsi="Arial" w:cs="Arial"/>
          <w:b/>
          <w:bCs/>
          <w:lang w:val="en-US"/>
        </w:rPr>
        <w:t>-mont</w:t>
      </w:r>
      <w:r w:rsidR="00EE3516">
        <w:rPr>
          <w:rFonts w:ascii="Arial" w:hAnsi="Arial" w:cs="Arial"/>
          <w:b/>
          <w:bCs/>
          <w:lang w:val="en-US"/>
        </w:rPr>
        <w:t>h periods ended 30 September</w:t>
      </w:r>
      <w:r w:rsidRPr="0028727B">
        <w:rPr>
          <w:rFonts w:ascii="Arial" w:hAnsi="Arial" w:cs="Arial"/>
          <w:b/>
          <w:bCs/>
          <w:lang w:val="en-US"/>
        </w:rPr>
        <w:t xml:space="preserve"> </w:t>
      </w:r>
      <w:r>
        <w:rPr>
          <w:rFonts w:ascii="Arial" w:hAnsi="Arial" w:cs="Arial"/>
          <w:b/>
          <w:bCs/>
          <w:lang w:val="en-US"/>
        </w:rPr>
        <w:t>2021 and 2020</w:t>
      </w:r>
    </w:p>
    <w:p w14:paraId="0ADD62E1" w14:textId="77777777" w:rsidR="005616D8" w:rsidRPr="006E1895" w:rsidRDefault="00EF7318" w:rsidP="00C06E11">
      <w:pPr>
        <w:pStyle w:val="Heading1"/>
        <w:numPr>
          <w:ilvl w:val="0"/>
          <w:numId w:val="3"/>
        </w:numPr>
        <w:spacing w:after="120" w:line="400" w:lineRule="exact"/>
        <w:ind w:left="629" w:hanging="629"/>
        <w:rPr>
          <w:rFonts w:ascii="Arial" w:hAnsi="Arial" w:cs="Arial"/>
          <w:sz w:val="22"/>
          <w:szCs w:val="22"/>
          <w:u w:val="none"/>
          <w:lang w:val="en-GB"/>
        </w:rPr>
      </w:pPr>
      <w:bookmarkStart w:id="0" w:name="_Toc87023206"/>
      <w:r>
        <w:rPr>
          <w:rFonts w:ascii="Arial" w:hAnsi="Arial" w:cs="Cordia New"/>
          <w:sz w:val="22"/>
          <w:szCs w:val="28"/>
          <w:u w:val="none"/>
          <w:lang w:val="en-US"/>
        </w:rPr>
        <w:t>General</w:t>
      </w:r>
      <w:r w:rsidR="005616D8" w:rsidRPr="006E1895">
        <w:rPr>
          <w:rFonts w:ascii="Arial" w:hAnsi="Arial" w:cs="Arial"/>
          <w:sz w:val="22"/>
          <w:szCs w:val="22"/>
          <w:u w:val="none"/>
          <w:lang w:val="en-GB"/>
        </w:rPr>
        <w:t xml:space="preserve"> information</w:t>
      </w:r>
      <w:bookmarkEnd w:id="0"/>
    </w:p>
    <w:p w14:paraId="6A26F554" w14:textId="77777777" w:rsidR="00FB3D41" w:rsidRPr="00112463" w:rsidRDefault="00FB3D41" w:rsidP="00C06E11">
      <w:pPr>
        <w:spacing w:before="120" w:after="120" w:line="400" w:lineRule="exact"/>
        <w:ind w:left="630" w:right="-43" w:hanging="630"/>
        <w:jc w:val="thaiDistribute"/>
        <w:rPr>
          <w:rFonts w:ascii="Arial" w:hAnsi="Arial" w:cs="Cordia New"/>
          <w:b/>
          <w:bCs/>
          <w:cs/>
        </w:rPr>
      </w:pPr>
      <w:bookmarkStart w:id="1" w:name="_Toc302080811"/>
      <w:bookmarkStart w:id="2" w:name="_Toc356205857"/>
      <w:r w:rsidRPr="00FB3D41">
        <w:rPr>
          <w:rFonts w:ascii="Arial" w:hAnsi="Arial" w:cs="Arial"/>
          <w:b/>
          <w:bCs/>
          <w:lang w:val="en-US"/>
        </w:rPr>
        <w:t>1.1</w:t>
      </w:r>
      <w:r w:rsidRPr="00FB3D41">
        <w:rPr>
          <w:rFonts w:ascii="Angsana New" w:hAnsi="Angsana New"/>
          <w:b/>
          <w:bCs/>
          <w:sz w:val="32"/>
          <w:szCs w:val="32"/>
          <w:lang w:val="en-US"/>
        </w:rPr>
        <w:tab/>
      </w:r>
      <w:r w:rsidRPr="00FB3D41">
        <w:rPr>
          <w:rFonts w:ascii="Arial" w:hAnsi="Arial" w:cs="Arial"/>
          <w:b/>
          <w:bCs/>
          <w:lang w:val="en-US"/>
        </w:rPr>
        <w:t>The Bank’s information</w:t>
      </w:r>
    </w:p>
    <w:p w14:paraId="739E7C11" w14:textId="77777777" w:rsidR="00F4148F" w:rsidRPr="006E1895" w:rsidRDefault="00FB3D41" w:rsidP="00C06E11">
      <w:pPr>
        <w:tabs>
          <w:tab w:val="left" w:pos="1440"/>
        </w:tabs>
        <w:spacing w:before="120" w:after="120" w:line="400" w:lineRule="exact"/>
        <w:ind w:left="630" w:hanging="630"/>
        <w:jc w:val="thaiDistribute"/>
        <w:rPr>
          <w:rFonts w:ascii="Arial" w:hAnsi="Arial" w:cs="Arial"/>
          <w:lang w:val="en-GB"/>
        </w:rPr>
      </w:pPr>
      <w:r>
        <w:rPr>
          <w:rFonts w:ascii="Arial" w:hAnsi="Arial" w:cs="Arial"/>
          <w:lang w:val="en-GB"/>
        </w:rPr>
        <w:tab/>
      </w:r>
      <w:r w:rsidR="00F4148F" w:rsidRPr="006E1895">
        <w:rPr>
          <w:rFonts w:ascii="Arial" w:hAnsi="Arial" w:cs="Arial"/>
          <w:lang w:val="en-GB"/>
        </w:rPr>
        <w:t>Land and Houses Bank Public Company Limited (“the Bank”) was incorporated as a public limited company under Thai laws</w:t>
      </w:r>
      <w:r w:rsidR="00CC780B" w:rsidRPr="006E1895">
        <w:rPr>
          <w:rFonts w:ascii="Arial" w:hAnsi="Arial" w:cs="Arial"/>
          <w:lang w:val="en-GB"/>
        </w:rPr>
        <w:t xml:space="preserve"> </w:t>
      </w:r>
      <w:r w:rsidR="00C15244" w:rsidRPr="006E1895">
        <w:rPr>
          <w:rFonts w:ascii="Arial" w:hAnsi="Arial" w:cs="Arial"/>
          <w:lang w:val="en-GB"/>
        </w:rPr>
        <w:t>and</w:t>
      </w:r>
      <w:r w:rsidR="00CC780B" w:rsidRPr="006E1895">
        <w:rPr>
          <w:rFonts w:ascii="Arial" w:hAnsi="Arial" w:cs="Arial"/>
          <w:lang w:val="en-GB"/>
        </w:rPr>
        <w:t xml:space="preserve"> </w:t>
      </w:r>
      <w:r w:rsidR="00F223B1" w:rsidRPr="006E1895">
        <w:rPr>
          <w:rFonts w:ascii="Arial" w:hAnsi="Arial" w:cs="Arial"/>
          <w:lang w:val="en-GB"/>
        </w:rPr>
        <w:t xml:space="preserve">has been </w:t>
      </w:r>
      <w:r w:rsidR="00602DB1" w:rsidRPr="006E1895">
        <w:rPr>
          <w:rFonts w:ascii="Arial" w:hAnsi="Arial" w:cs="Arial"/>
          <w:lang w:val="en-GB"/>
        </w:rPr>
        <w:t>operating a</w:t>
      </w:r>
      <w:r w:rsidR="00CC780B" w:rsidRPr="006E1895">
        <w:rPr>
          <w:rFonts w:ascii="Arial" w:hAnsi="Arial" w:cs="Arial"/>
          <w:lang w:val="en-GB"/>
        </w:rPr>
        <w:t xml:space="preserve"> commercial bank</w:t>
      </w:r>
      <w:r w:rsidR="00F4148F" w:rsidRPr="006E1895">
        <w:rPr>
          <w:rFonts w:ascii="Arial" w:hAnsi="Arial" w:cs="Arial"/>
          <w:lang w:val="en-GB"/>
        </w:rPr>
        <w:t xml:space="preserve"> </w:t>
      </w:r>
      <w:r w:rsidR="00C15244" w:rsidRPr="006E1895">
        <w:rPr>
          <w:rFonts w:ascii="Arial" w:hAnsi="Arial" w:cs="Arial"/>
          <w:lang w:val="en-GB"/>
        </w:rPr>
        <w:t>business</w:t>
      </w:r>
      <w:r w:rsidR="00F4148F" w:rsidRPr="006E1895">
        <w:rPr>
          <w:rFonts w:ascii="Arial" w:hAnsi="Arial" w:cs="Arial"/>
          <w:lang w:val="en-GB"/>
        </w:rPr>
        <w:t xml:space="preserve"> in Thailand</w:t>
      </w:r>
      <w:r w:rsidR="0025567B" w:rsidRPr="006E1895">
        <w:rPr>
          <w:rFonts w:ascii="Arial" w:hAnsi="Arial" w:cs="Arial"/>
          <w:lang w:val="en-GB"/>
        </w:rPr>
        <w:t xml:space="preserve">. </w:t>
      </w:r>
      <w:r w:rsidR="00F4148F" w:rsidRPr="006E1895">
        <w:rPr>
          <w:rFonts w:ascii="Arial" w:hAnsi="Arial" w:cs="Arial"/>
          <w:lang w:val="en-GB"/>
        </w:rPr>
        <w:t>LH Financial Group Public Company Limited is the parent company, holding 99.99% of</w:t>
      </w:r>
      <w:r w:rsidR="00352EE0" w:rsidRPr="006E1895">
        <w:rPr>
          <w:rFonts w:ascii="Arial" w:hAnsi="Arial" w:cs="Arial"/>
          <w:lang w:val="en-GB"/>
        </w:rPr>
        <w:t xml:space="preserve"> </w:t>
      </w:r>
      <w:r w:rsidR="00602DB1" w:rsidRPr="006E1895">
        <w:rPr>
          <w:rFonts w:ascii="Arial" w:hAnsi="Arial" w:cs="Arial"/>
          <w:lang w:val="en-GB"/>
        </w:rPr>
        <w:t>the</w:t>
      </w:r>
      <w:r w:rsidR="00C15244" w:rsidRPr="006E1895">
        <w:rPr>
          <w:rFonts w:ascii="Arial" w:hAnsi="Arial" w:cs="Arial"/>
          <w:lang w:val="en-GB"/>
        </w:rPr>
        <w:t xml:space="preserve"> </w:t>
      </w:r>
      <w:r w:rsidR="00F4148F" w:rsidRPr="006E1895">
        <w:rPr>
          <w:rFonts w:ascii="Arial" w:hAnsi="Arial" w:cs="Arial"/>
          <w:lang w:val="en-GB"/>
        </w:rPr>
        <w:t>issued and paid-up share capital</w:t>
      </w:r>
      <w:r w:rsidR="00F25734" w:rsidRPr="006E1895">
        <w:rPr>
          <w:rFonts w:ascii="Arial" w:hAnsi="Arial" w:cs="Arial"/>
          <w:lang w:val="en-GB"/>
        </w:rPr>
        <w:t xml:space="preserve"> of the Bank</w:t>
      </w:r>
      <w:r w:rsidR="00F4148F" w:rsidRPr="006E1895">
        <w:rPr>
          <w:rFonts w:ascii="Arial" w:hAnsi="Arial" w:cs="Arial"/>
          <w:lang w:val="en-GB"/>
        </w:rPr>
        <w:t xml:space="preserve">. </w:t>
      </w:r>
    </w:p>
    <w:p w14:paraId="220A8F3D" w14:textId="77777777" w:rsidR="00113C23" w:rsidRPr="00EA0C87" w:rsidRDefault="00F4148F" w:rsidP="00C06E11">
      <w:pPr>
        <w:tabs>
          <w:tab w:val="left" w:pos="1440"/>
        </w:tabs>
        <w:spacing w:before="120" w:after="120" w:line="400" w:lineRule="exact"/>
        <w:ind w:left="630" w:hanging="630"/>
        <w:jc w:val="thaiDistribute"/>
        <w:rPr>
          <w:rFonts w:ascii="Arial" w:hAnsi="Arial" w:cs="Cordia New"/>
          <w:lang w:val="en-GB"/>
        </w:rPr>
      </w:pPr>
      <w:r w:rsidRPr="006E1895">
        <w:rPr>
          <w:rFonts w:ascii="Arial" w:hAnsi="Arial" w:cs="Arial"/>
          <w:lang w:val="en-GB"/>
        </w:rPr>
        <w:tab/>
        <w:t xml:space="preserve">The Bank’s </w:t>
      </w:r>
      <w:r w:rsidR="00F25734" w:rsidRPr="006E1895">
        <w:rPr>
          <w:rFonts w:ascii="Arial" w:hAnsi="Arial" w:cs="Arial"/>
          <w:lang w:val="en-GB"/>
        </w:rPr>
        <w:t xml:space="preserve">registered </w:t>
      </w:r>
      <w:r w:rsidRPr="006E1895">
        <w:rPr>
          <w:rFonts w:ascii="Arial" w:hAnsi="Arial" w:cs="Arial"/>
          <w:lang w:val="en-GB"/>
        </w:rPr>
        <w:t>office is located at No. 1, on</w:t>
      </w:r>
      <w:r w:rsidR="00602DB1" w:rsidRPr="006E1895">
        <w:rPr>
          <w:rFonts w:ascii="Arial" w:hAnsi="Arial" w:cs="Arial"/>
          <w:lang w:val="en-GB"/>
        </w:rPr>
        <w:t xml:space="preserve"> the</w:t>
      </w:r>
      <w:r w:rsidRPr="006E1895">
        <w:rPr>
          <w:rFonts w:ascii="Arial" w:hAnsi="Arial" w:cs="Arial"/>
          <w:lang w:val="en-GB"/>
        </w:rPr>
        <w:t xml:space="preserve"> G, 1st, 5th, 6th and 32nd floors of </w:t>
      </w:r>
      <w:r w:rsidR="00690E4E" w:rsidRPr="006E1895">
        <w:rPr>
          <w:rFonts w:ascii="Arial" w:hAnsi="Arial" w:cs="Arial"/>
          <w:lang w:val="en-GB"/>
        </w:rPr>
        <w:t xml:space="preserve">             </w:t>
      </w:r>
      <w:r w:rsidRPr="006E1895">
        <w:rPr>
          <w:rFonts w:ascii="Arial" w:hAnsi="Arial" w:cs="Arial"/>
          <w:lang w:val="en-GB"/>
        </w:rPr>
        <w:t xml:space="preserve">Q-House Lumpini Building, South Sathorn Road, Thungmahamek Sub-district, Sathorn District, Bangkok. </w:t>
      </w:r>
      <w:r w:rsidR="002D713F" w:rsidRPr="006E1895">
        <w:rPr>
          <w:rFonts w:ascii="Arial" w:hAnsi="Arial" w:cs="Arial"/>
          <w:lang w:val="en-GB"/>
        </w:rPr>
        <w:t xml:space="preserve">As at </w:t>
      </w:r>
      <w:r w:rsidR="002D713F" w:rsidRPr="006E1895">
        <w:rPr>
          <w:rFonts w:ascii="Arial" w:hAnsi="Arial" w:cs="Arial"/>
          <w:lang w:val="en-US"/>
        </w:rPr>
        <w:t>3</w:t>
      </w:r>
      <w:r w:rsidR="002D713F">
        <w:rPr>
          <w:rFonts w:ascii="Arial" w:hAnsi="Arial" w:cs="Arial"/>
          <w:lang w:val="en-US"/>
        </w:rPr>
        <w:t xml:space="preserve">0 </w:t>
      </w:r>
      <w:r w:rsidR="00F977F0">
        <w:rPr>
          <w:rFonts w:ascii="Arial" w:hAnsi="Arial" w:cs="Arial"/>
          <w:lang w:val="en-US"/>
        </w:rPr>
        <w:t>September</w:t>
      </w:r>
      <w:r w:rsidR="002D713F">
        <w:rPr>
          <w:rFonts w:ascii="Arial" w:hAnsi="Arial" w:cs="Arial"/>
          <w:lang w:val="en-US"/>
        </w:rPr>
        <w:t xml:space="preserve"> 2021</w:t>
      </w:r>
      <w:r w:rsidR="00BC5E5C">
        <w:rPr>
          <w:rFonts w:ascii="Arial" w:hAnsi="Arial" w:cs="Arial"/>
          <w:lang w:val="en-US"/>
        </w:rPr>
        <w:t>,</w:t>
      </w:r>
      <w:r w:rsidR="002D713F">
        <w:rPr>
          <w:rFonts w:ascii="Arial" w:hAnsi="Arial" w:cs="Arial"/>
          <w:lang w:val="en-US"/>
        </w:rPr>
        <w:t xml:space="preserve"> </w:t>
      </w:r>
      <w:r w:rsidR="00EA0C87" w:rsidRPr="006E1895">
        <w:rPr>
          <w:rFonts w:ascii="Arial" w:hAnsi="Arial" w:cs="Arial"/>
          <w:lang w:val="en-GB"/>
        </w:rPr>
        <w:t xml:space="preserve">the Bank </w:t>
      </w:r>
      <w:r w:rsidR="00EA0C87" w:rsidRPr="00235DE3">
        <w:rPr>
          <w:rFonts w:ascii="Arial" w:hAnsi="Arial" w:cs="Arial"/>
          <w:lang w:val="en-GB"/>
        </w:rPr>
        <w:t>has 1 head</w:t>
      </w:r>
      <w:r w:rsidR="00EA0C87" w:rsidRPr="006E1895">
        <w:rPr>
          <w:rFonts w:ascii="Arial" w:hAnsi="Arial" w:cs="Arial"/>
          <w:lang w:val="en-GB"/>
        </w:rPr>
        <w:t xml:space="preserve"> </w:t>
      </w:r>
      <w:r w:rsidR="00EA0C87" w:rsidRPr="002F0904">
        <w:rPr>
          <w:rFonts w:ascii="Arial" w:hAnsi="Arial" w:cs="Arial"/>
          <w:lang w:val="en-GB"/>
        </w:rPr>
        <w:t xml:space="preserve">office </w:t>
      </w:r>
      <w:r w:rsidR="00EA0C87" w:rsidRPr="009F28F1">
        <w:rPr>
          <w:rFonts w:ascii="Arial" w:hAnsi="Arial" w:cs="Arial"/>
          <w:lang w:val="en-GB"/>
        </w:rPr>
        <w:t>and</w:t>
      </w:r>
      <w:r w:rsidR="00EA0C87" w:rsidRPr="009F28F1">
        <w:rPr>
          <w:rFonts w:ascii="Arial" w:hAnsi="Arial" w:cs="Arial"/>
          <w:cs/>
          <w:lang w:val="en-GB"/>
        </w:rPr>
        <w:t xml:space="preserve"> </w:t>
      </w:r>
      <w:r w:rsidR="00665CEF">
        <w:rPr>
          <w:rFonts w:ascii="Arial" w:hAnsi="Arial" w:cs="Arial"/>
          <w:lang w:val="en-US"/>
        </w:rPr>
        <w:t>87</w:t>
      </w:r>
      <w:r w:rsidR="00EA0C87" w:rsidRPr="009F28F1">
        <w:rPr>
          <w:rFonts w:ascii="Arial" w:hAnsi="Arial" w:cs="Arial"/>
          <w:lang w:val="en-GB"/>
        </w:rPr>
        <w:t xml:space="preserve"> branches</w:t>
      </w:r>
      <w:r w:rsidR="00EA0C87" w:rsidRPr="00A23836">
        <w:rPr>
          <w:rFonts w:ascii="Arial" w:hAnsi="Arial" w:cs="Arial"/>
          <w:lang w:val="en-GB"/>
        </w:rPr>
        <w:t xml:space="preserve"> in Thailand</w:t>
      </w:r>
      <w:r w:rsidR="00F2380A">
        <w:rPr>
          <w:rFonts w:ascii="Arial" w:hAnsi="Arial" w:cs="Arial"/>
          <w:lang w:val="en-US"/>
        </w:rPr>
        <w:t xml:space="preserve"> </w:t>
      </w:r>
      <w:r w:rsidR="00EA0C87">
        <w:rPr>
          <w:rFonts w:ascii="Arial" w:hAnsi="Arial" w:cs="Arial"/>
          <w:lang w:val="en-US"/>
        </w:rPr>
        <w:t>(</w:t>
      </w:r>
      <w:r w:rsidR="006366D8">
        <w:rPr>
          <w:rFonts w:ascii="Arial" w:hAnsi="Arial" w:cs="Arial"/>
          <w:lang w:val="en-US"/>
        </w:rPr>
        <w:t>31 December 2020</w:t>
      </w:r>
      <w:r w:rsidR="008F3F89">
        <w:rPr>
          <w:rFonts w:ascii="Arial" w:hAnsi="Arial" w:cs="Arial"/>
          <w:lang w:val="en-US"/>
        </w:rPr>
        <w:t>:</w:t>
      </w:r>
      <w:r w:rsidRPr="006E1895">
        <w:rPr>
          <w:rFonts w:ascii="Arial" w:hAnsi="Arial" w:cs="Arial"/>
          <w:lang w:val="en-GB"/>
        </w:rPr>
        <w:t xml:space="preserve"> the Bank has 1 head </w:t>
      </w:r>
      <w:r w:rsidRPr="002F0904">
        <w:rPr>
          <w:rFonts w:ascii="Arial" w:hAnsi="Arial" w:cs="Arial"/>
          <w:lang w:val="en-GB"/>
        </w:rPr>
        <w:t xml:space="preserve">office </w:t>
      </w:r>
      <w:r w:rsidRPr="000D7FBE">
        <w:rPr>
          <w:rFonts w:ascii="Arial" w:hAnsi="Arial" w:cs="Arial"/>
          <w:lang w:val="en-GB"/>
        </w:rPr>
        <w:t>and</w:t>
      </w:r>
      <w:r w:rsidR="003231CF" w:rsidRPr="000D7FBE">
        <w:rPr>
          <w:rFonts w:ascii="Arial" w:hAnsi="Arial" w:cs="Arial"/>
          <w:cs/>
          <w:lang w:val="en-GB"/>
        </w:rPr>
        <w:t xml:space="preserve"> </w:t>
      </w:r>
      <w:r w:rsidR="00EA0C87">
        <w:rPr>
          <w:rFonts w:ascii="Arial" w:hAnsi="Arial" w:cs="Cordia New"/>
          <w:lang w:val="en-US"/>
        </w:rPr>
        <w:t>107</w:t>
      </w:r>
      <w:r w:rsidR="003231CF" w:rsidRPr="00A23836">
        <w:rPr>
          <w:rFonts w:ascii="Arial" w:hAnsi="Arial" w:cs="Arial"/>
          <w:lang w:val="en-GB"/>
        </w:rPr>
        <w:t xml:space="preserve"> </w:t>
      </w:r>
      <w:r w:rsidRPr="00A23836">
        <w:rPr>
          <w:rFonts w:ascii="Arial" w:hAnsi="Arial" w:cs="Arial"/>
          <w:lang w:val="en-GB"/>
        </w:rPr>
        <w:t>br</w:t>
      </w:r>
      <w:r w:rsidR="004A7524" w:rsidRPr="00A23836">
        <w:rPr>
          <w:rFonts w:ascii="Arial" w:hAnsi="Arial" w:cs="Arial"/>
          <w:lang w:val="en-GB"/>
        </w:rPr>
        <w:t>anches in Thailand</w:t>
      </w:r>
      <w:r w:rsidR="00C82F92">
        <w:rPr>
          <w:rFonts w:ascii="Arial" w:hAnsi="Arial" w:cs="Arial"/>
          <w:lang w:val="en-US"/>
        </w:rPr>
        <w:t>.</w:t>
      </w:r>
      <w:r w:rsidR="00EA0C87">
        <w:rPr>
          <w:rFonts w:ascii="Arial" w:hAnsi="Arial" w:cs="Cordia New"/>
          <w:lang w:val="en-GB"/>
        </w:rPr>
        <w:t>)</w:t>
      </w:r>
      <w:r w:rsidR="00BD63AA">
        <w:rPr>
          <w:rFonts w:ascii="Arial" w:hAnsi="Arial" w:cs="Cordia New"/>
          <w:lang w:val="en-GB"/>
        </w:rPr>
        <w:t>.</w:t>
      </w:r>
    </w:p>
    <w:p w14:paraId="0A25E2C4" w14:textId="77777777" w:rsidR="00FB3D41" w:rsidRPr="00FB3D41" w:rsidRDefault="00FB3D41" w:rsidP="00C06E11">
      <w:pPr>
        <w:spacing w:before="120" w:after="120" w:line="400" w:lineRule="exact"/>
        <w:ind w:left="630" w:right="-43" w:hanging="630"/>
        <w:jc w:val="thaiDistribute"/>
        <w:rPr>
          <w:rFonts w:ascii="Arial" w:hAnsi="Arial" w:cs="Arial"/>
          <w:b/>
          <w:bCs/>
          <w:lang w:val="en-US"/>
        </w:rPr>
      </w:pPr>
      <w:r w:rsidRPr="00FB3D41">
        <w:rPr>
          <w:rFonts w:ascii="Arial" w:hAnsi="Arial" w:cs="Arial"/>
          <w:b/>
          <w:bCs/>
          <w:cs/>
          <w:lang w:val="en-US"/>
        </w:rPr>
        <w:t>1.2</w:t>
      </w:r>
      <w:r w:rsidRPr="00FB3D41">
        <w:rPr>
          <w:rFonts w:ascii="Arial" w:hAnsi="Arial" w:cs="Arial"/>
          <w:b/>
          <w:bCs/>
          <w:cs/>
          <w:lang w:val="en-US"/>
        </w:rPr>
        <w:tab/>
      </w:r>
      <w:r w:rsidRPr="00FB3D41">
        <w:rPr>
          <w:rFonts w:ascii="Arial" w:hAnsi="Arial" w:cs="Arial"/>
          <w:b/>
          <w:bCs/>
          <w:lang w:val="en-US"/>
        </w:rPr>
        <w:t xml:space="preserve">Coronavirus disease </w:t>
      </w:r>
      <w:r w:rsidRPr="00FB3D41">
        <w:rPr>
          <w:rFonts w:ascii="Arial" w:hAnsi="Arial" w:cs="Arial" w:hint="cs"/>
          <w:b/>
          <w:bCs/>
          <w:cs/>
          <w:lang w:val="en-US"/>
        </w:rPr>
        <w:t>2019</w:t>
      </w:r>
      <w:r w:rsidRPr="00FB3D41">
        <w:rPr>
          <w:rFonts w:ascii="Arial" w:hAnsi="Arial" w:cs="Arial"/>
          <w:b/>
          <w:bCs/>
          <w:lang w:val="en-US"/>
        </w:rPr>
        <w:t xml:space="preserve"> </w:t>
      </w:r>
      <w:r w:rsidR="00717681">
        <w:rPr>
          <w:rFonts w:ascii="Arial" w:hAnsi="Arial" w:cs="Arial"/>
          <w:b/>
          <w:bCs/>
          <w:lang w:val="en-US"/>
        </w:rPr>
        <w:t>p</w:t>
      </w:r>
      <w:r w:rsidRPr="00FB3D41">
        <w:rPr>
          <w:rFonts w:ascii="Arial" w:hAnsi="Arial" w:cs="Arial"/>
          <w:b/>
          <w:bCs/>
          <w:lang w:val="en-US"/>
        </w:rPr>
        <w:t>andemic</w:t>
      </w:r>
    </w:p>
    <w:p w14:paraId="6A79373E" w14:textId="77777777" w:rsidR="00B133C7" w:rsidRPr="00B133C7" w:rsidRDefault="00B133C7" w:rsidP="00C06E11">
      <w:pPr>
        <w:tabs>
          <w:tab w:val="left" w:pos="1440"/>
        </w:tabs>
        <w:spacing w:before="120" w:after="120" w:line="400" w:lineRule="exact"/>
        <w:ind w:left="630" w:hanging="630"/>
        <w:jc w:val="thaiDistribute"/>
        <w:rPr>
          <w:rFonts w:ascii="Arial" w:hAnsi="Arial" w:cs="Arial"/>
          <w:lang w:val="en-GB"/>
        </w:rPr>
      </w:pPr>
      <w:r>
        <w:rPr>
          <w:rFonts w:ascii="Arial" w:hAnsi="Arial" w:cs="Arial"/>
          <w:lang w:val="en-GB"/>
        </w:rPr>
        <w:tab/>
      </w:r>
      <w:r w:rsidR="00B04911">
        <w:rPr>
          <w:rFonts w:ascii="Arial" w:hAnsi="Arial" w:cs="Arial"/>
          <w:lang w:val="en-GB"/>
        </w:rPr>
        <w:t xml:space="preserve">The Coronavirus disease 2019 (COVID-19) pandemic is directly and indirectly </w:t>
      </w:r>
      <w:r w:rsidR="001E396F">
        <w:rPr>
          <w:rFonts w:ascii="Arial" w:hAnsi="Arial" w:cs="Arial"/>
          <w:lang w:val="en-GB"/>
        </w:rPr>
        <w:t>impacting</w:t>
      </w:r>
      <w:r w:rsidR="00B04911">
        <w:rPr>
          <w:rFonts w:ascii="Arial" w:hAnsi="Arial" w:cs="Arial"/>
          <w:lang w:val="en-GB"/>
        </w:rPr>
        <w:t xml:space="preserve"> various businesses and industry sectors, </w:t>
      </w:r>
      <w:r w:rsidR="001E396F">
        <w:rPr>
          <w:rFonts w:ascii="Arial" w:hAnsi="Arial" w:cs="Arial"/>
          <w:lang w:val="en-GB"/>
        </w:rPr>
        <w:t>which</w:t>
      </w:r>
      <w:r w:rsidR="00B04911">
        <w:rPr>
          <w:rFonts w:ascii="Arial" w:hAnsi="Arial" w:cs="Arial"/>
          <w:lang w:val="en-GB"/>
        </w:rPr>
        <w:t xml:space="preserve"> results in an economic slowdown and a fluctuation in the money market and the capital market. This situation </w:t>
      </w:r>
      <w:r w:rsidR="00EC66FB">
        <w:rPr>
          <w:rFonts w:ascii="Arial" w:hAnsi="Arial" w:cs="Arial"/>
          <w:lang w:val="en-GB"/>
        </w:rPr>
        <w:t xml:space="preserve">has </w:t>
      </w:r>
      <w:r w:rsidR="001E396F">
        <w:rPr>
          <w:rFonts w:ascii="Arial" w:hAnsi="Arial" w:cs="Arial"/>
          <w:lang w:val="en-GB"/>
        </w:rPr>
        <w:t>impact</w:t>
      </w:r>
      <w:r w:rsidR="003B7608">
        <w:rPr>
          <w:rFonts w:ascii="Arial" w:hAnsi="Arial" w:cs="Arial"/>
          <w:lang w:val="en-GB"/>
        </w:rPr>
        <w:t>ed</w:t>
      </w:r>
      <w:r w:rsidR="00B04911">
        <w:rPr>
          <w:rFonts w:ascii="Arial" w:hAnsi="Arial" w:cs="Arial"/>
          <w:lang w:val="en-GB"/>
        </w:rPr>
        <w:t xml:space="preserve"> </w:t>
      </w:r>
      <w:r w:rsidR="00EC66FB">
        <w:rPr>
          <w:rFonts w:ascii="Arial" w:hAnsi="Arial" w:cs="Arial"/>
          <w:lang w:val="en-GB"/>
        </w:rPr>
        <w:t xml:space="preserve">on </w:t>
      </w:r>
      <w:r w:rsidR="005525EC">
        <w:rPr>
          <w:rFonts w:ascii="Arial" w:hAnsi="Arial" w:cs="Arial"/>
          <w:lang w:val="en-US"/>
        </w:rPr>
        <w:t xml:space="preserve">                   </w:t>
      </w:r>
      <w:r w:rsidR="001E396F">
        <w:rPr>
          <w:rFonts w:ascii="Arial" w:hAnsi="Arial" w:cs="Arial"/>
          <w:lang w:val="en-GB"/>
        </w:rPr>
        <w:t>the Bank’s</w:t>
      </w:r>
      <w:r w:rsidR="00B04911">
        <w:rPr>
          <w:rFonts w:ascii="Arial" w:hAnsi="Arial" w:cs="Arial"/>
          <w:lang w:val="en-GB"/>
        </w:rPr>
        <w:t xml:space="preserve"> </w:t>
      </w:r>
      <w:r w:rsidR="00E12EF7">
        <w:rPr>
          <w:rFonts w:ascii="Arial" w:hAnsi="Arial" w:cs="Arial"/>
          <w:lang w:val="en-GB"/>
        </w:rPr>
        <w:t xml:space="preserve">value of loans to customers, value of investments, </w:t>
      </w:r>
      <w:r w:rsidR="00B04911">
        <w:rPr>
          <w:rFonts w:ascii="Arial" w:hAnsi="Arial" w:cs="Arial"/>
          <w:lang w:val="en-GB"/>
        </w:rPr>
        <w:t>operating results and cash flows</w:t>
      </w:r>
      <w:r w:rsidR="001E396F">
        <w:rPr>
          <w:rFonts w:ascii="Arial" w:hAnsi="Arial" w:cs="Arial"/>
          <w:lang w:val="en-GB"/>
        </w:rPr>
        <w:t xml:space="preserve"> </w:t>
      </w:r>
      <w:r w:rsidR="003A774C">
        <w:rPr>
          <w:rFonts w:ascii="Arial" w:hAnsi="Arial" w:cs="Arial"/>
          <w:lang w:val="en-GB"/>
        </w:rPr>
        <w:t>at present, and is expected to do so in the future</w:t>
      </w:r>
      <w:r w:rsidR="00B04911">
        <w:rPr>
          <w:rFonts w:ascii="Arial" w:hAnsi="Arial" w:cs="Arial"/>
          <w:lang w:val="en-GB"/>
        </w:rPr>
        <w:t>. However, the Bank’s management has continuously monitored ongoing developments and assessed the financial impact in respect of the valuation of assets, provisions and contingent liabilities</w:t>
      </w:r>
      <w:r w:rsidR="00B04911" w:rsidRPr="00B133C7">
        <w:rPr>
          <w:rFonts w:ascii="Arial" w:hAnsi="Arial" w:cs="Arial"/>
          <w:lang w:val="en-GB"/>
        </w:rPr>
        <w:t>, and has used estimates and judgement in various matters in order to continuously assess the impact as the situation evolves.</w:t>
      </w:r>
    </w:p>
    <w:p w14:paraId="47492EA6" w14:textId="77777777" w:rsidR="00EE3516" w:rsidRPr="006E1895" w:rsidRDefault="00431EA9" w:rsidP="00C06E11">
      <w:pPr>
        <w:pStyle w:val="Heading1"/>
        <w:numPr>
          <w:ilvl w:val="0"/>
          <w:numId w:val="3"/>
        </w:numPr>
        <w:spacing w:before="120" w:after="120" w:line="400" w:lineRule="exact"/>
        <w:ind w:left="634" w:hanging="634"/>
        <w:rPr>
          <w:rFonts w:ascii="Arial" w:hAnsi="Arial" w:cs="Arial"/>
          <w:sz w:val="22"/>
          <w:szCs w:val="22"/>
          <w:u w:val="none"/>
          <w:lang w:val="en-GB"/>
        </w:rPr>
      </w:pPr>
      <w:bookmarkStart w:id="3" w:name="_Toc65141084"/>
      <w:bookmarkStart w:id="4" w:name="_Toc87023207"/>
      <w:bookmarkStart w:id="5" w:name="_Toc48896641"/>
      <w:bookmarkStart w:id="6" w:name="_Toc16847529"/>
      <w:bookmarkStart w:id="7" w:name="_Toc419276936"/>
      <w:bookmarkStart w:id="8" w:name="_Toc428278333"/>
      <w:bookmarkStart w:id="9" w:name="_Toc490577946"/>
      <w:bookmarkStart w:id="10" w:name="_Toc1404419"/>
      <w:bookmarkEnd w:id="1"/>
      <w:bookmarkEnd w:id="2"/>
      <w:r w:rsidRPr="006E1895">
        <w:rPr>
          <w:rFonts w:ascii="Arial" w:hAnsi="Arial" w:cs="Arial"/>
          <w:sz w:val="22"/>
          <w:szCs w:val="22"/>
          <w:u w:val="none"/>
          <w:lang w:val="en-GB"/>
        </w:rPr>
        <w:t xml:space="preserve">Basis </w:t>
      </w:r>
      <w:r w:rsidRPr="006E1895">
        <w:rPr>
          <w:rFonts w:ascii="Arial" w:hAnsi="Arial" w:cs="Arial"/>
          <w:sz w:val="22"/>
          <w:szCs w:val="28"/>
          <w:u w:val="none"/>
          <w:lang w:val="en-US"/>
        </w:rPr>
        <w:t>for</w:t>
      </w:r>
      <w:r w:rsidRPr="006E1895">
        <w:rPr>
          <w:rFonts w:ascii="Arial" w:hAnsi="Arial" w:cs="Arial"/>
          <w:sz w:val="22"/>
          <w:szCs w:val="22"/>
          <w:u w:val="none"/>
          <w:lang w:val="en-GB"/>
        </w:rPr>
        <w:t xml:space="preserve"> </w:t>
      </w:r>
      <w:r w:rsidRPr="00AB5149">
        <w:rPr>
          <w:rFonts w:ascii="Arial" w:hAnsi="Arial" w:cs="Cordia New"/>
          <w:sz w:val="22"/>
          <w:szCs w:val="28"/>
          <w:u w:val="none"/>
          <w:lang w:val="en-US"/>
        </w:rPr>
        <w:t>preparation</w:t>
      </w:r>
      <w:r w:rsidRPr="006E1895">
        <w:rPr>
          <w:rFonts w:ascii="Arial" w:hAnsi="Arial" w:cs="Arial"/>
          <w:sz w:val="22"/>
          <w:szCs w:val="22"/>
          <w:u w:val="none"/>
          <w:lang w:val="en-GB"/>
        </w:rPr>
        <w:t xml:space="preserve"> of</w:t>
      </w:r>
      <w:r w:rsidR="00513141">
        <w:rPr>
          <w:rFonts w:ascii="Arial" w:hAnsi="Arial" w:cs="Arial"/>
          <w:sz w:val="22"/>
          <w:szCs w:val="22"/>
          <w:u w:val="none"/>
          <w:lang w:val="en-GB"/>
        </w:rPr>
        <w:t xml:space="preserve"> </w:t>
      </w:r>
      <w:bookmarkEnd w:id="3"/>
      <w:r w:rsidR="00EE3516">
        <w:rPr>
          <w:rFonts w:ascii="Arial" w:hAnsi="Arial" w:cs="Arial"/>
          <w:sz w:val="22"/>
          <w:szCs w:val="22"/>
          <w:u w:val="none"/>
          <w:lang w:val="en-GB"/>
        </w:rPr>
        <w:t>interim f</w:t>
      </w:r>
      <w:r w:rsidR="00EE3516" w:rsidRPr="006E1895">
        <w:rPr>
          <w:rFonts w:ascii="Arial" w:hAnsi="Arial" w:cs="Arial"/>
          <w:sz w:val="22"/>
          <w:szCs w:val="22"/>
          <w:u w:val="none"/>
          <w:lang w:val="en-GB"/>
        </w:rPr>
        <w:t xml:space="preserve">inancial </w:t>
      </w:r>
      <w:r w:rsidR="00EE3516">
        <w:rPr>
          <w:rFonts w:ascii="Arial" w:hAnsi="Arial" w:cs="Browallia New"/>
          <w:sz w:val="22"/>
          <w:szCs w:val="28"/>
          <w:u w:val="none"/>
          <w:lang w:val="en-US"/>
        </w:rPr>
        <w:t>information</w:t>
      </w:r>
      <w:bookmarkEnd w:id="4"/>
      <w:r w:rsidR="00EE3516" w:rsidRPr="006E1895">
        <w:rPr>
          <w:rFonts w:ascii="Arial" w:hAnsi="Arial" w:cs="Arial"/>
          <w:sz w:val="22"/>
          <w:szCs w:val="22"/>
          <w:u w:val="none"/>
          <w:lang w:val="en-GB"/>
        </w:rPr>
        <w:t xml:space="preserve"> </w:t>
      </w:r>
    </w:p>
    <w:p w14:paraId="5D8F6A13" w14:textId="77777777" w:rsidR="00513141" w:rsidRDefault="00C06E11" w:rsidP="00C06E11">
      <w:pPr>
        <w:tabs>
          <w:tab w:val="left" w:pos="1440"/>
        </w:tabs>
        <w:spacing w:before="120" w:after="120" w:line="400" w:lineRule="exact"/>
        <w:ind w:left="630" w:hanging="630"/>
        <w:jc w:val="thaiDistribute"/>
        <w:rPr>
          <w:rFonts w:ascii="Arial" w:hAnsi="Arial" w:cs="Arial"/>
          <w:lang w:val="en-GB"/>
        </w:rPr>
      </w:pPr>
      <w:r>
        <w:rPr>
          <w:rFonts w:ascii="Arial" w:hAnsi="Arial" w:cs="Arial"/>
          <w:lang w:val="en-GB"/>
        </w:rPr>
        <w:tab/>
      </w:r>
      <w:r w:rsidR="00513141" w:rsidRPr="00041C52">
        <w:rPr>
          <w:rFonts w:ascii="Arial" w:hAnsi="Arial" w:cs="Arial"/>
          <w:lang w:val="en-GB"/>
        </w:rPr>
        <w:t xml:space="preserve">This interim financial information is prepared in accordance with Thai Accounting Standards No. 34 Interim Financial Reporting, Accounting Guidance announced by the Federation of Accounting Professions and accounting practices generally accepted in Thailand </w:t>
      </w:r>
      <w:r w:rsidR="00513141" w:rsidRPr="00EB6542">
        <w:rPr>
          <w:rFonts w:ascii="Arial" w:hAnsi="Arial" w:cs="Arial"/>
          <w:lang w:val="en-GB"/>
        </w:rPr>
        <w:t>including the relevant regulations stipulated by the Bank of Thailand (BOT)</w:t>
      </w:r>
      <w:r w:rsidR="00513141" w:rsidRPr="00041C52">
        <w:rPr>
          <w:rFonts w:ascii="Arial" w:hAnsi="Arial" w:cs="Arial"/>
          <w:lang w:val="en-GB"/>
        </w:rPr>
        <w:t xml:space="preserve">, whereby the Bank chose to present condensed interim financial </w:t>
      </w:r>
      <w:r w:rsidR="00513141">
        <w:rPr>
          <w:rFonts w:ascii="Arial" w:hAnsi="Arial" w:cs="Arial"/>
          <w:lang w:val="en-GB"/>
        </w:rPr>
        <w:t>information</w:t>
      </w:r>
      <w:r w:rsidR="00513141" w:rsidRPr="00041C52">
        <w:rPr>
          <w:rFonts w:ascii="Arial" w:hAnsi="Arial" w:cs="Arial"/>
          <w:lang w:val="en-GB"/>
        </w:rPr>
        <w:t xml:space="preserve">. However, the Bank has presented each line item in the statements of financial position, comprehensive income, changes in </w:t>
      </w:r>
      <w:r w:rsidR="00513141">
        <w:rPr>
          <w:rFonts w:ascii="Arial" w:hAnsi="Arial" w:cs="Arial"/>
          <w:lang w:val="en-GB"/>
        </w:rPr>
        <w:t>shareholder</w:t>
      </w:r>
      <w:r w:rsidR="00513141" w:rsidRPr="00041C52">
        <w:rPr>
          <w:rFonts w:ascii="Arial" w:hAnsi="Arial" w:cs="Arial"/>
          <w:lang w:val="en-GB"/>
        </w:rPr>
        <w:t>s’ equity, and cash flows, in the same format as those presented in the annual financial statements.</w:t>
      </w:r>
    </w:p>
    <w:p w14:paraId="61E53796" w14:textId="77777777" w:rsidR="00513141" w:rsidRPr="00EB6542" w:rsidRDefault="00C06E11" w:rsidP="00C06E11">
      <w:pPr>
        <w:tabs>
          <w:tab w:val="left" w:pos="1440"/>
        </w:tabs>
        <w:spacing w:before="120" w:after="120" w:line="400" w:lineRule="exact"/>
        <w:ind w:left="630" w:hanging="630"/>
        <w:jc w:val="thaiDistribute"/>
        <w:rPr>
          <w:rFonts w:ascii="Arial" w:hAnsi="Arial" w:cs="Arial"/>
          <w:lang w:val="en-GB"/>
        </w:rPr>
      </w:pPr>
      <w:r>
        <w:rPr>
          <w:rFonts w:ascii="Arial" w:hAnsi="Arial" w:cs="Arial"/>
          <w:lang w:val="en-GB"/>
        </w:rPr>
        <w:lastRenderedPageBreak/>
        <w:tab/>
      </w:r>
      <w:r w:rsidR="00513141" w:rsidRPr="00EB6542">
        <w:rPr>
          <w:rFonts w:ascii="Arial" w:hAnsi="Arial" w:cs="Arial"/>
          <w:lang w:val="en-GB"/>
        </w:rPr>
        <w:t>T</w:t>
      </w:r>
      <w:r w:rsidR="00513141" w:rsidRPr="00D56A29">
        <w:rPr>
          <w:rFonts w:ascii="Arial" w:hAnsi="Arial" w:cs="Arial"/>
          <w:spacing w:val="-2"/>
          <w:lang w:val="en-GB"/>
        </w:rPr>
        <w:t>he interim financial information is intended to provide information in addition to that included</w:t>
      </w:r>
      <w:r w:rsidR="00513141" w:rsidRPr="00EB6542">
        <w:rPr>
          <w:rFonts w:ascii="Arial" w:hAnsi="Arial" w:cs="Arial"/>
          <w:lang w:val="en-GB"/>
        </w:rPr>
        <w:t xml:space="preserve"> </w:t>
      </w:r>
      <w:r w:rsidR="00513141" w:rsidRPr="00D56A29">
        <w:rPr>
          <w:rFonts w:ascii="Arial" w:hAnsi="Arial" w:cs="Arial"/>
          <w:spacing w:val="-2"/>
          <w:lang w:val="en-GB"/>
        </w:rPr>
        <w:t>in the latest annual financial statements. Accordingly, it focuses on new activities, events and</w:t>
      </w:r>
      <w:r w:rsidR="00513141" w:rsidRPr="00EB6542">
        <w:rPr>
          <w:rFonts w:ascii="Arial" w:hAnsi="Arial" w:cs="Arial"/>
          <w:lang w:val="en-GB"/>
        </w:rPr>
        <w:t xml:space="preserve"> circumstances so as not to duplicate information previously reported. This interim financial i</w:t>
      </w:r>
      <w:r w:rsidR="00513141" w:rsidRPr="00D56A29">
        <w:rPr>
          <w:rFonts w:ascii="Arial" w:hAnsi="Arial" w:cs="Arial"/>
          <w:spacing w:val="-2"/>
          <w:lang w:val="en-GB"/>
        </w:rPr>
        <w:t>nformation should therefore be read in conjunction with the latest annual financial statements</w:t>
      </w:r>
      <w:r w:rsidR="00513141" w:rsidRPr="00EB6542">
        <w:rPr>
          <w:rFonts w:ascii="Arial" w:hAnsi="Arial" w:cs="Arial"/>
          <w:lang w:val="en-GB"/>
        </w:rPr>
        <w:t>.</w:t>
      </w:r>
    </w:p>
    <w:p w14:paraId="319269C8" w14:textId="77777777" w:rsidR="007121D2" w:rsidRPr="006E1895" w:rsidRDefault="00C06E11" w:rsidP="00C06E11">
      <w:pPr>
        <w:tabs>
          <w:tab w:val="left" w:pos="1440"/>
        </w:tabs>
        <w:spacing w:before="120" w:after="120" w:line="400" w:lineRule="exact"/>
        <w:ind w:left="630" w:hanging="630"/>
        <w:jc w:val="thaiDistribute"/>
        <w:rPr>
          <w:rFonts w:ascii="Arial" w:hAnsi="Arial" w:cs="Arial"/>
          <w:lang w:val="en-GB"/>
        </w:rPr>
      </w:pPr>
      <w:r>
        <w:rPr>
          <w:rFonts w:ascii="Arial" w:hAnsi="Arial" w:cs="Arial"/>
          <w:lang w:val="en-GB"/>
        </w:rPr>
        <w:tab/>
      </w:r>
      <w:r w:rsidR="00513141" w:rsidRPr="00EB6542">
        <w:rPr>
          <w:rFonts w:ascii="Arial" w:hAnsi="Arial" w:cs="Arial"/>
          <w:lang w:val="en-GB"/>
        </w:rPr>
        <w:t>The interim financial information in Thai language is the official statutory financial statements of the Bank. The interim financial information in English language has been translated from the interim financial information in Thai language</w:t>
      </w:r>
      <w:bookmarkEnd w:id="5"/>
      <w:bookmarkEnd w:id="6"/>
      <w:bookmarkEnd w:id="7"/>
      <w:bookmarkEnd w:id="8"/>
      <w:r w:rsidR="00513141">
        <w:rPr>
          <w:rFonts w:ascii="Arial" w:hAnsi="Arial" w:cs="Arial"/>
          <w:lang w:val="en-GB"/>
        </w:rPr>
        <w:t>.</w:t>
      </w:r>
    </w:p>
    <w:p w14:paraId="58F0F3E6" w14:textId="77777777" w:rsidR="00F977F0" w:rsidRPr="006E1895" w:rsidRDefault="00F977F0" w:rsidP="00C06E11">
      <w:pPr>
        <w:pStyle w:val="Heading1"/>
        <w:numPr>
          <w:ilvl w:val="0"/>
          <w:numId w:val="3"/>
        </w:numPr>
        <w:spacing w:before="120" w:after="120" w:line="400" w:lineRule="exact"/>
        <w:ind w:left="634" w:hanging="630"/>
        <w:rPr>
          <w:rFonts w:ascii="Arial" w:hAnsi="Arial" w:cs="Arial"/>
          <w:sz w:val="22"/>
          <w:szCs w:val="22"/>
          <w:u w:val="none"/>
          <w:lang w:val="en-GB"/>
        </w:rPr>
      </w:pPr>
      <w:bookmarkStart w:id="11" w:name="_Toc71214754"/>
      <w:bookmarkStart w:id="12" w:name="_Toc87023208"/>
      <w:r w:rsidRPr="006E1895">
        <w:rPr>
          <w:rFonts w:ascii="Arial" w:hAnsi="Arial" w:cs="Arial"/>
          <w:sz w:val="22"/>
          <w:szCs w:val="22"/>
          <w:u w:val="none"/>
          <w:lang w:val="en-GB"/>
        </w:rPr>
        <w:t>New and revised financial reporting standards</w:t>
      </w:r>
      <w:bookmarkEnd w:id="11"/>
      <w:bookmarkEnd w:id="12"/>
      <w:r w:rsidRPr="006E1895">
        <w:rPr>
          <w:rFonts w:ascii="Arial" w:hAnsi="Arial" w:cs="Arial"/>
          <w:sz w:val="22"/>
          <w:szCs w:val="22"/>
          <w:u w:val="none"/>
          <w:lang w:val="en-GB"/>
        </w:rPr>
        <w:t xml:space="preserve"> </w:t>
      </w:r>
    </w:p>
    <w:p w14:paraId="2EC99B04" w14:textId="77777777" w:rsidR="00841027" w:rsidRPr="006E1895" w:rsidRDefault="00841027" w:rsidP="00C06E11">
      <w:pPr>
        <w:spacing w:before="120" w:after="120" w:line="400" w:lineRule="exact"/>
        <w:ind w:left="634" w:hanging="630"/>
        <w:jc w:val="thaiDistribute"/>
        <w:rPr>
          <w:rFonts w:ascii="Arial" w:hAnsi="Arial" w:cs="Arial"/>
          <w:b/>
          <w:bCs/>
          <w:lang w:val="en-US"/>
        </w:rPr>
      </w:pPr>
      <w:r w:rsidRPr="006E1895">
        <w:rPr>
          <w:rFonts w:ascii="Arial" w:hAnsi="Arial" w:cs="Arial"/>
          <w:b/>
          <w:bCs/>
          <w:lang w:val="en-US"/>
        </w:rPr>
        <w:t>3.1</w:t>
      </w:r>
      <w:r w:rsidRPr="006E1895">
        <w:rPr>
          <w:rFonts w:ascii="Arial" w:hAnsi="Arial" w:cs="Arial"/>
          <w:b/>
          <w:bCs/>
          <w:lang w:val="en-US"/>
        </w:rPr>
        <w:tab/>
      </w:r>
      <w:r w:rsidR="000D33BC" w:rsidRPr="00513141">
        <w:rPr>
          <w:rFonts w:ascii="Arial" w:hAnsi="Arial" w:cs="Arial"/>
          <w:b/>
          <w:bCs/>
          <w:lang w:val="en-US"/>
        </w:rPr>
        <w:t>New f</w:t>
      </w:r>
      <w:r w:rsidRPr="00513141">
        <w:rPr>
          <w:rFonts w:ascii="Arial" w:hAnsi="Arial" w:cs="Arial"/>
          <w:b/>
          <w:bCs/>
          <w:lang w:val="en-US"/>
        </w:rPr>
        <w:t xml:space="preserve">inancial reporting standards that became effective in the current </w:t>
      </w:r>
      <w:r w:rsidR="00FC16A7" w:rsidRPr="00513141">
        <w:rPr>
          <w:rFonts w:ascii="Arial" w:hAnsi="Arial" w:cs="Arial"/>
          <w:b/>
          <w:bCs/>
          <w:lang w:val="en-US"/>
        </w:rPr>
        <w:t>period</w:t>
      </w:r>
    </w:p>
    <w:p w14:paraId="074CC7D7" w14:textId="77777777" w:rsidR="00476E7C" w:rsidRDefault="005029C5" w:rsidP="00C06E11">
      <w:pPr>
        <w:tabs>
          <w:tab w:val="left" w:pos="1440"/>
        </w:tabs>
        <w:spacing w:before="120" w:after="120" w:line="400" w:lineRule="exact"/>
        <w:ind w:left="634"/>
        <w:jc w:val="thaiDistribute"/>
        <w:rPr>
          <w:rFonts w:ascii="Arial" w:hAnsi="Arial" w:cs="Cordia New"/>
          <w:lang w:val="en-US"/>
        </w:rPr>
      </w:pPr>
      <w:r w:rsidRPr="006E1895">
        <w:rPr>
          <w:rFonts w:ascii="Arial" w:hAnsi="Arial" w:cs="Arial"/>
          <w:lang w:val="en-US"/>
        </w:rPr>
        <w:t xml:space="preserve">During the </w:t>
      </w:r>
      <w:r>
        <w:rPr>
          <w:rFonts w:ascii="Arial" w:hAnsi="Arial" w:cs="Arial"/>
          <w:lang w:val="en-US"/>
        </w:rPr>
        <w:t>period</w:t>
      </w:r>
      <w:r w:rsidRPr="006E1895">
        <w:rPr>
          <w:rFonts w:ascii="Arial" w:hAnsi="Arial" w:cs="Arial"/>
          <w:lang w:val="en-US"/>
        </w:rPr>
        <w:t xml:space="preserve">, the Bank </w:t>
      </w:r>
      <w:r>
        <w:rPr>
          <w:rFonts w:ascii="Arial" w:hAnsi="Arial" w:cs="Arial"/>
          <w:lang w:val="en-US"/>
        </w:rPr>
        <w:t xml:space="preserve">has </w:t>
      </w:r>
      <w:r w:rsidRPr="006E1895">
        <w:rPr>
          <w:rFonts w:ascii="Arial" w:hAnsi="Arial" w:cs="Arial"/>
          <w:lang w:val="en-US"/>
        </w:rPr>
        <w:t>a</w:t>
      </w:r>
      <w:r>
        <w:rPr>
          <w:rFonts w:ascii="Arial" w:hAnsi="Arial" w:cs="Arial"/>
          <w:lang w:val="en-US"/>
        </w:rPr>
        <w:t xml:space="preserve">dopted </w:t>
      </w:r>
      <w:r w:rsidR="00722ADD">
        <w:rPr>
          <w:rFonts w:ascii="Arial" w:hAnsi="Arial" w:cs="Arial"/>
          <w:lang w:val="en-US"/>
        </w:rPr>
        <w:t>the</w:t>
      </w:r>
      <w:r w:rsidR="00476E7C" w:rsidRPr="0004405F">
        <w:rPr>
          <w:rFonts w:ascii="Arial" w:hAnsi="Arial" w:cs="Arial"/>
          <w:lang w:val="en-US"/>
        </w:rPr>
        <w:t xml:space="preserve"> </w:t>
      </w:r>
      <w:r w:rsidR="005525EC">
        <w:rPr>
          <w:rFonts w:ascii="Arial" w:hAnsi="Arial" w:cs="Arial"/>
          <w:lang w:val="en-US"/>
        </w:rPr>
        <w:t xml:space="preserve">revised </w:t>
      </w:r>
      <w:r w:rsidRPr="006E1895">
        <w:rPr>
          <w:rFonts w:ascii="Arial" w:hAnsi="Arial" w:cs="Arial"/>
          <w:lang w:val="en-US"/>
        </w:rPr>
        <w:t xml:space="preserve">financial reporting standards and interpretations which are effective for fiscal </w:t>
      </w:r>
      <w:r w:rsidR="00722ADD">
        <w:rPr>
          <w:rFonts w:ascii="Arial" w:hAnsi="Arial" w:cs="Arial"/>
          <w:lang w:val="en-US"/>
        </w:rPr>
        <w:t>years</w:t>
      </w:r>
      <w:r w:rsidRPr="006E1895">
        <w:rPr>
          <w:rFonts w:ascii="Arial" w:hAnsi="Arial" w:cs="Arial"/>
          <w:lang w:val="en-US"/>
        </w:rPr>
        <w:t xml:space="preserve"> beginning on or after</w:t>
      </w:r>
      <w:r w:rsidRPr="006618AE">
        <w:rPr>
          <w:rFonts w:ascii="Arial" w:hAnsi="Arial" w:cs="Cordia New" w:hint="cs"/>
          <w:cs/>
          <w:lang w:val="en-US"/>
        </w:rPr>
        <w:t xml:space="preserve"> </w:t>
      </w:r>
      <w:r w:rsidRPr="006E1895">
        <w:rPr>
          <w:rFonts w:ascii="Arial" w:hAnsi="Arial" w:cs="Arial"/>
          <w:lang w:val="en-US"/>
        </w:rPr>
        <w:t>1 January 20</w:t>
      </w:r>
      <w:r>
        <w:rPr>
          <w:rFonts w:ascii="Arial" w:hAnsi="Arial" w:cs="Arial"/>
          <w:lang w:val="en-US"/>
        </w:rPr>
        <w:t>21</w:t>
      </w:r>
      <w:r w:rsidRPr="006E1895">
        <w:rPr>
          <w:rFonts w:ascii="Arial" w:hAnsi="Arial" w:cs="Arial"/>
          <w:lang w:val="en-US"/>
        </w:rPr>
        <w:t xml:space="preserve">. </w:t>
      </w:r>
      <w:r w:rsidR="00FC16A7" w:rsidRPr="0004405F">
        <w:rPr>
          <w:rFonts w:ascii="Arial" w:hAnsi="Arial" w:cs="Arial"/>
          <w:lang w:val="en-US"/>
        </w:rPr>
        <w:t xml:space="preserve">These financial reporting standards were aimed at alignment with the corresponding International Financial Reporting Standards with most of the changes directed towards </w:t>
      </w:r>
      <w:r w:rsidR="00FC16A7" w:rsidRPr="006255F6">
        <w:rPr>
          <w:rFonts w:ascii="Arial" w:hAnsi="Arial" w:cs="Arial"/>
          <w:spacing w:val="-2"/>
          <w:lang w:val="en-US"/>
        </w:rPr>
        <w:t>clarifying accounting treatment and providing accounting guidance for users of the standards</w:t>
      </w:r>
      <w:r w:rsidR="00FC16A7" w:rsidRPr="0004405F">
        <w:rPr>
          <w:rFonts w:ascii="Arial" w:hAnsi="Arial" w:cs="Arial"/>
          <w:lang w:val="en-US"/>
        </w:rPr>
        <w:t>.</w:t>
      </w:r>
      <w:r w:rsidR="00FC16A7" w:rsidRPr="0004405F">
        <w:rPr>
          <w:rFonts w:ascii="Arial" w:hAnsi="Arial" w:cs="Arial" w:hint="eastAsia"/>
          <w:cs/>
          <w:lang w:val="en-US"/>
        </w:rPr>
        <w:t xml:space="preserve"> </w:t>
      </w:r>
    </w:p>
    <w:p w14:paraId="279B3F5A" w14:textId="77777777" w:rsidR="00FC16A7" w:rsidRDefault="005029C5" w:rsidP="00C06E11">
      <w:pPr>
        <w:tabs>
          <w:tab w:val="left" w:pos="1440"/>
        </w:tabs>
        <w:spacing w:before="120" w:after="120" w:line="400" w:lineRule="exact"/>
        <w:ind w:left="634"/>
        <w:jc w:val="thaiDistribute"/>
        <w:rPr>
          <w:rFonts w:ascii="Arial" w:hAnsi="Arial" w:cs="Cordia New"/>
          <w:lang w:val="en-US"/>
        </w:rPr>
      </w:pPr>
      <w:r w:rsidRPr="005029C5">
        <w:rPr>
          <w:rFonts w:ascii="Arial" w:hAnsi="Arial" w:cs="Cordia New"/>
          <w:lang w:val="en-US"/>
        </w:rPr>
        <w:t>The adoption of these financial reporting standards does not have any significant impact on these financial statements.</w:t>
      </w:r>
    </w:p>
    <w:p w14:paraId="09DA14AC" w14:textId="77777777" w:rsidR="00776A5E" w:rsidRPr="00722ADD" w:rsidRDefault="00776A5E" w:rsidP="00C06E11">
      <w:pPr>
        <w:spacing w:before="120" w:after="120" w:line="400" w:lineRule="exact"/>
        <w:ind w:left="634" w:hanging="630"/>
        <w:jc w:val="thaiDistribute"/>
        <w:rPr>
          <w:rFonts w:ascii="Arial" w:hAnsi="Arial" w:cs="Arial"/>
          <w:b/>
          <w:bCs/>
          <w:lang w:val="en-US"/>
        </w:rPr>
      </w:pPr>
      <w:r w:rsidRPr="00776A5E">
        <w:rPr>
          <w:rFonts w:ascii="Arial" w:hAnsi="Arial" w:cs="Arial" w:hint="cs"/>
          <w:b/>
          <w:bCs/>
          <w:cs/>
          <w:lang w:val="en-US"/>
        </w:rPr>
        <w:t>3.2</w:t>
      </w:r>
      <w:r w:rsidR="00476E7C" w:rsidRPr="006E1895">
        <w:rPr>
          <w:rFonts w:ascii="Arial" w:hAnsi="Arial" w:cs="Arial"/>
          <w:b/>
          <w:bCs/>
          <w:lang w:val="en-US"/>
        </w:rPr>
        <w:tab/>
      </w:r>
      <w:r w:rsidR="00722ADD" w:rsidRPr="00722ADD">
        <w:rPr>
          <w:rFonts w:ascii="Arial" w:hAnsi="Arial" w:cs="Arial"/>
          <w:b/>
          <w:bCs/>
          <w:color w:val="000000"/>
          <w:lang w:val="en-US"/>
        </w:rPr>
        <w:t>Financial reporting standards that will become effective for fiscal years beginning on or after 1 January 2022</w:t>
      </w:r>
    </w:p>
    <w:p w14:paraId="0E57CE13" w14:textId="77777777" w:rsidR="00722ADD" w:rsidRPr="00722ADD" w:rsidRDefault="00722ADD" w:rsidP="00C06E11">
      <w:pPr>
        <w:tabs>
          <w:tab w:val="left" w:pos="1440"/>
        </w:tabs>
        <w:spacing w:before="120" w:after="120" w:line="400" w:lineRule="exact"/>
        <w:ind w:left="634"/>
        <w:jc w:val="thaiDistribute"/>
        <w:rPr>
          <w:rFonts w:ascii="Arial" w:hAnsi="Arial" w:cs="Cordia New"/>
          <w:lang w:val="en-US"/>
        </w:rPr>
      </w:pPr>
      <w:bookmarkStart w:id="13" w:name="_Toc65141087"/>
      <w:r w:rsidRPr="00722ADD">
        <w:rPr>
          <w:rFonts w:ascii="Arial" w:hAnsi="Arial" w:cs="Cordia New"/>
          <w:lang w:val="en-US"/>
        </w:rPr>
        <w:t>The Federation of Accounting Professions issued a number of revised financial reporting standards, which are effective for fiscal years beginning on or after 1 January 2022. These financial reporting standards were aimed at alignment with the corresponding International Financial Reporting Standards with most of the changes directed towards clarifying accounting treatment</w:t>
      </w:r>
      <w:r w:rsidRPr="00722ADD">
        <w:rPr>
          <w:rFonts w:ascii="Arial" w:hAnsi="Arial" w:cs="Cordia New" w:hint="cs"/>
          <w:cs/>
          <w:lang w:val="en-US"/>
        </w:rPr>
        <w:t xml:space="preserve"> </w:t>
      </w:r>
      <w:r w:rsidRPr="00722ADD">
        <w:rPr>
          <w:rFonts w:ascii="Arial" w:hAnsi="Arial" w:cs="Cordia New"/>
          <w:lang w:val="en-US"/>
        </w:rPr>
        <w:t>and, for some standards, providing temporary reliefs or temporary exemptions for users.</w:t>
      </w:r>
    </w:p>
    <w:p w14:paraId="59895C3C" w14:textId="77777777" w:rsidR="00722ADD" w:rsidRPr="00722ADD" w:rsidRDefault="00722ADD" w:rsidP="00C06E11">
      <w:pPr>
        <w:tabs>
          <w:tab w:val="left" w:pos="1440"/>
        </w:tabs>
        <w:spacing w:before="120" w:after="120" w:line="400" w:lineRule="exact"/>
        <w:ind w:left="634"/>
        <w:jc w:val="thaiDistribute"/>
        <w:rPr>
          <w:rFonts w:ascii="Arial" w:hAnsi="Arial" w:cs="Cordia New"/>
          <w:cs/>
          <w:lang w:val="en-US"/>
        </w:rPr>
      </w:pPr>
      <w:r w:rsidRPr="00722ADD">
        <w:rPr>
          <w:rFonts w:ascii="Arial" w:hAnsi="Arial" w:cs="Cordia New"/>
          <w:lang w:val="en-US"/>
        </w:rPr>
        <w:t>The management of the Bank believes that adoption of these amendments will not have any significant impact on the Bank’s financial statements.</w:t>
      </w:r>
    </w:p>
    <w:p w14:paraId="05A43F85" w14:textId="77777777" w:rsidR="007121D2" w:rsidRPr="006255F6" w:rsidRDefault="00F977F0" w:rsidP="00C06E11">
      <w:pPr>
        <w:pStyle w:val="Heading1"/>
        <w:numPr>
          <w:ilvl w:val="0"/>
          <w:numId w:val="3"/>
        </w:numPr>
        <w:spacing w:before="120" w:after="120" w:line="400" w:lineRule="exact"/>
        <w:ind w:left="635" w:hanging="629"/>
        <w:rPr>
          <w:rFonts w:ascii="Arial" w:hAnsi="Arial" w:cs="Arial"/>
          <w:sz w:val="22"/>
          <w:szCs w:val="22"/>
          <w:u w:val="none"/>
          <w:lang w:val="en-GB"/>
        </w:rPr>
      </w:pPr>
      <w:bookmarkStart w:id="14" w:name="_Toc87023209"/>
      <w:bookmarkEnd w:id="13"/>
      <w:r w:rsidRPr="00E23743">
        <w:rPr>
          <w:rFonts w:ascii="Arial" w:hAnsi="Arial" w:cs="Arial"/>
          <w:color w:val="000000"/>
          <w:sz w:val="22"/>
          <w:szCs w:val="22"/>
          <w:u w:val="none"/>
          <w:lang w:val="en-GB"/>
        </w:rPr>
        <w:t>Significant accounting policies</w:t>
      </w:r>
      <w:bookmarkEnd w:id="14"/>
    </w:p>
    <w:p w14:paraId="09257D01" w14:textId="77777777" w:rsidR="00F977F0" w:rsidRDefault="00F977F0" w:rsidP="00C06E11">
      <w:pPr>
        <w:spacing w:before="120" w:after="120" w:line="400" w:lineRule="exact"/>
        <w:ind w:left="630"/>
        <w:jc w:val="thaiDistribute"/>
        <w:rPr>
          <w:rFonts w:ascii="Arial" w:hAnsi="Arial" w:cs="Arial"/>
          <w:lang w:val="en-US"/>
        </w:rPr>
      </w:pPr>
      <w:bookmarkStart w:id="15" w:name="_Toc48896643"/>
      <w:r w:rsidRPr="00E23743">
        <w:rPr>
          <w:rFonts w:ascii="Arial" w:hAnsi="Arial" w:cs="Arial"/>
          <w:lang w:val="en-US"/>
        </w:rPr>
        <w:t xml:space="preserve">The interim financial information is prepared using the same accounting policies and methods of </w:t>
      </w:r>
      <w:r w:rsidRPr="00BC5E5C">
        <w:rPr>
          <w:rFonts w:ascii="Arial" w:hAnsi="Arial" w:cs="Arial"/>
          <w:spacing w:val="-4"/>
          <w:lang w:val="en-US"/>
        </w:rPr>
        <w:t>computation as those were used for the financial statements for the year ended</w:t>
      </w:r>
      <w:r w:rsidR="00BC5E5C" w:rsidRPr="00BC5E5C">
        <w:rPr>
          <w:rFonts w:ascii="Arial" w:hAnsi="Arial" w:cs="Arial"/>
          <w:spacing w:val="-4"/>
          <w:lang w:val="en-US"/>
        </w:rPr>
        <w:t xml:space="preserve"> </w:t>
      </w:r>
      <w:r w:rsidRPr="00BC5E5C">
        <w:rPr>
          <w:rFonts w:ascii="Arial" w:hAnsi="Arial" w:cs="Arial"/>
          <w:spacing w:val="-4"/>
          <w:lang w:val="en-US"/>
        </w:rPr>
        <w:t>31 Dece</w:t>
      </w:r>
      <w:r w:rsidRPr="00E23743">
        <w:rPr>
          <w:rFonts w:ascii="Arial" w:hAnsi="Arial" w:cs="Arial"/>
          <w:lang w:val="en-US"/>
        </w:rPr>
        <w:t xml:space="preserve">mber 2020, except </w:t>
      </w:r>
      <w:r>
        <w:rPr>
          <w:rFonts w:ascii="Arial" w:hAnsi="Arial" w:cs="Arial"/>
          <w:lang w:val="en-US"/>
        </w:rPr>
        <w:t>the</w:t>
      </w:r>
      <w:r w:rsidRPr="00E23743">
        <w:rPr>
          <w:rFonts w:ascii="Arial" w:hAnsi="Arial" w:cs="Arial"/>
          <w:lang w:val="en-US"/>
        </w:rPr>
        <w:t xml:space="preserve"> adoption of new financial reporting standards, as described in Note 3.1 to the interim financial statements.</w:t>
      </w:r>
    </w:p>
    <w:bookmarkEnd w:id="15"/>
    <w:p w14:paraId="7E393EDD" w14:textId="77777777" w:rsidR="00584A1F" w:rsidRPr="00845490" w:rsidRDefault="00D56A29" w:rsidP="00D56A29">
      <w:pPr>
        <w:pStyle w:val="Heading1"/>
        <w:numPr>
          <w:ilvl w:val="0"/>
          <w:numId w:val="3"/>
        </w:numPr>
        <w:spacing w:before="0" w:line="400" w:lineRule="exact"/>
        <w:ind w:left="635" w:hanging="635"/>
        <w:rPr>
          <w:rFonts w:ascii="Arial" w:hAnsi="Arial" w:cs="Arial"/>
          <w:color w:val="000000"/>
          <w:sz w:val="22"/>
          <w:szCs w:val="22"/>
          <w:u w:val="none"/>
          <w:cs/>
          <w:lang w:val="en-GB"/>
        </w:rPr>
      </w:pPr>
      <w:r>
        <w:rPr>
          <w:rFonts w:ascii="Arial" w:hAnsi="Arial" w:cs="Arial"/>
          <w:color w:val="000000"/>
          <w:sz w:val="22"/>
          <w:szCs w:val="22"/>
          <w:u w:val="none"/>
          <w:lang w:val="en-GB"/>
        </w:rPr>
        <w:br w:type="page"/>
      </w:r>
      <w:bookmarkStart w:id="16" w:name="_Toc87023210"/>
      <w:r w:rsidR="00E4035E" w:rsidRPr="006618AE">
        <w:rPr>
          <w:rFonts w:ascii="Arial" w:hAnsi="Arial" w:cs="Arial"/>
          <w:color w:val="000000"/>
          <w:sz w:val="22"/>
          <w:szCs w:val="22"/>
          <w:u w:val="none"/>
          <w:lang w:val="en-GB"/>
        </w:rPr>
        <w:lastRenderedPageBreak/>
        <w:t>The classification of financial assets and financial liabilities</w:t>
      </w:r>
      <w:bookmarkEnd w:id="16"/>
    </w:p>
    <w:tbl>
      <w:tblPr>
        <w:tblW w:w="4763" w:type="pct"/>
        <w:tblInd w:w="540" w:type="dxa"/>
        <w:tblLayout w:type="fixed"/>
        <w:tblCellMar>
          <w:left w:w="115" w:type="dxa"/>
          <w:right w:w="115" w:type="dxa"/>
        </w:tblCellMar>
        <w:tblLook w:val="0000" w:firstRow="0" w:lastRow="0" w:firstColumn="0" w:lastColumn="0" w:noHBand="0" w:noVBand="0"/>
      </w:tblPr>
      <w:tblGrid>
        <w:gridCol w:w="2532"/>
        <w:gridCol w:w="1328"/>
        <w:gridCol w:w="1329"/>
        <w:gridCol w:w="1329"/>
        <w:gridCol w:w="1329"/>
        <w:gridCol w:w="1316"/>
      </w:tblGrid>
      <w:tr w:rsidR="0087376E" w:rsidRPr="003F7711" w14:paraId="05EEC701" w14:textId="77777777" w:rsidTr="008F3F89">
        <w:trPr>
          <w:trHeight w:val="20"/>
        </w:trPr>
        <w:tc>
          <w:tcPr>
            <w:tcW w:w="1382" w:type="pct"/>
            <w:vAlign w:val="bottom"/>
          </w:tcPr>
          <w:p w14:paraId="752DAAA1" w14:textId="77777777" w:rsidR="00A67E6C" w:rsidRPr="00E81AFD" w:rsidRDefault="00A67E6C" w:rsidP="00BC5E5C">
            <w:pPr>
              <w:spacing w:line="240" w:lineRule="exact"/>
              <w:rPr>
                <w:rFonts w:ascii="Arial" w:hAnsi="Arial" w:cs="Arial"/>
                <w:sz w:val="14"/>
                <w:szCs w:val="14"/>
                <w:cs/>
              </w:rPr>
            </w:pPr>
          </w:p>
        </w:tc>
        <w:tc>
          <w:tcPr>
            <w:tcW w:w="3618" w:type="pct"/>
            <w:gridSpan w:val="5"/>
            <w:vAlign w:val="bottom"/>
          </w:tcPr>
          <w:p w14:paraId="73F7D68D" w14:textId="77777777" w:rsidR="00A67E6C" w:rsidRPr="00E81AFD" w:rsidRDefault="00845490" w:rsidP="00BC5E5C">
            <w:pPr>
              <w:overflowPunct w:val="0"/>
              <w:autoSpaceDE w:val="0"/>
              <w:autoSpaceDN w:val="0"/>
              <w:adjustRightInd w:val="0"/>
              <w:spacing w:line="240" w:lineRule="exact"/>
              <w:jc w:val="right"/>
              <w:textAlignment w:val="baseline"/>
              <w:rPr>
                <w:rFonts w:ascii="Arial" w:hAnsi="Arial" w:cs="Arial"/>
                <w:sz w:val="14"/>
                <w:szCs w:val="14"/>
                <w:lang w:val="en-US"/>
              </w:rPr>
            </w:pPr>
            <w:r w:rsidRPr="00845490">
              <w:rPr>
                <w:rFonts w:ascii="Arial" w:hAnsi="Arial"/>
                <w:sz w:val="14"/>
                <w:szCs w:val="14"/>
                <w:cs/>
                <w:lang w:val="en-US"/>
              </w:rPr>
              <w:t xml:space="preserve">     </w:t>
            </w:r>
            <w:r>
              <w:rPr>
                <w:rFonts w:ascii="Arial" w:hAnsi="Arial" w:cs="Arial"/>
                <w:sz w:val="14"/>
                <w:szCs w:val="14"/>
                <w:lang w:val="en-US"/>
              </w:rPr>
              <w:t>(</w:t>
            </w:r>
            <w:r w:rsidRPr="00845490">
              <w:rPr>
                <w:rFonts w:ascii="Arial" w:hAnsi="Arial" w:cs="Arial"/>
                <w:sz w:val="14"/>
                <w:szCs w:val="14"/>
                <w:lang w:val="en-US"/>
              </w:rPr>
              <w:t>Unit: Thousand Baht)</w:t>
            </w:r>
          </w:p>
        </w:tc>
      </w:tr>
      <w:tr w:rsidR="00845490" w:rsidRPr="003F7711" w14:paraId="10540885" w14:textId="77777777" w:rsidTr="008F3F89">
        <w:trPr>
          <w:trHeight w:val="20"/>
        </w:trPr>
        <w:tc>
          <w:tcPr>
            <w:tcW w:w="1382" w:type="pct"/>
            <w:vAlign w:val="bottom"/>
          </w:tcPr>
          <w:p w14:paraId="34551481" w14:textId="77777777" w:rsidR="00845490" w:rsidRPr="00E81AFD" w:rsidRDefault="00845490" w:rsidP="00BC5E5C">
            <w:pPr>
              <w:spacing w:line="240" w:lineRule="exact"/>
              <w:rPr>
                <w:rFonts w:ascii="Arial" w:hAnsi="Arial" w:cs="Arial"/>
                <w:sz w:val="14"/>
                <w:szCs w:val="14"/>
                <w:cs/>
              </w:rPr>
            </w:pPr>
          </w:p>
        </w:tc>
        <w:tc>
          <w:tcPr>
            <w:tcW w:w="3618" w:type="pct"/>
            <w:gridSpan w:val="5"/>
            <w:vAlign w:val="bottom"/>
          </w:tcPr>
          <w:p w14:paraId="3F0079F9" w14:textId="77777777" w:rsidR="00845490" w:rsidRPr="0073704A" w:rsidRDefault="00845490" w:rsidP="00BC5E5C">
            <w:pPr>
              <w:pBdr>
                <w:bottom w:val="single" w:sz="4" w:space="1" w:color="auto"/>
              </w:pBdr>
              <w:overflowPunct w:val="0"/>
              <w:autoSpaceDE w:val="0"/>
              <w:autoSpaceDN w:val="0"/>
              <w:adjustRightInd w:val="0"/>
              <w:spacing w:line="240" w:lineRule="exact"/>
              <w:jc w:val="center"/>
              <w:textAlignment w:val="baseline"/>
              <w:rPr>
                <w:rFonts w:ascii="Arial" w:hAnsi="Arial" w:cs="Cordia New"/>
                <w:sz w:val="14"/>
                <w:szCs w:val="14"/>
                <w:lang w:val="en-US"/>
              </w:rPr>
            </w:pPr>
            <w:r w:rsidRPr="0073704A">
              <w:rPr>
                <w:rFonts w:ascii="Arial" w:hAnsi="Arial" w:cs="Cordia New"/>
                <w:sz w:val="14"/>
                <w:szCs w:val="14"/>
                <w:lang w:val="en-US"/>
              </w:rPr>
              <w:t>30 September</w:t>
            </w:r>
            <w:r w:rsidRPr="00E81AFD">
              <w:rPr>
                <w:rFonts w:ascii="Arial" w:hAnsi="Arial" w:cs="Arial"/>
                <w:sz w:val="14"/>
                <w:szCs w:val="14"/>
                <w:lang w:val="en-US"/>
              </w:rPr>
              <w:t xml:space="preserve"> 2021</w:t>
            </w:r>
          </w:p>
        </w:tc>
      </w:tr>
      <w:tr w:rsidR="00241398" w:rsidRPr="00E81AFD" w14:paraId="4A660844" w14:textId="77777777" w:rsidTr="008F3F89">
        <w:trPr>
          <w:trHeight w:val="20"/>
        </w:trPr>
        <w:tc>
          <w:tcPr>
            <w:tcW w:w="1382" w:type="pct"/>
            <w:vAlign w:val="bottom"/>
          </w:tcPr>
          <w:p w14:paraId="02D79F9A" w14:textId="77777777" w:rsidR="00241398" w:rsidRPr="00E81AFD" w:rsidRDefault="00241398" w:rsidP="00BC5E5C">
            <w:pPr>
              <w:spacing w:line="240" w:lineRule="exact"/>
              <w:rPr>
                <w:rFonts w:ascii="Arial" w:hAnsi="Arial" w:cs="Arial"/>
                <w:sz w:val="14"/>
                <w:szCs w:val="14"/>
                <w:cs/>
              </w:rPr>
            </w:pPr>
          </w:p>
        </w:tc>
        <w:tc>
          <w:tcPr>
            <w:tcW w:w="725" w:type="pct"/>
            <w:vAlign w:val="bottom"/>
          </w:tcPr>
          <w:p w14:paraId="25127CC9" w14:textId="77777777" w:rsidR="00241398" w:rsidRPr="00E81AFD" w:rsidRDefault="00241398" w:rsidP="00BC5E5C">
            <w:pPr>
              <w:pBdr>
                <w:bottom w:val="single" w:sz="4" w:space="1" w:color="auto"/>
              </w:pBdr>
              <w:overflowPunct w:val="0"/>
              <w:autoSpaceDE w:val="0"/>
              <w:autoSpaceDN w:val="0"/>
              <w:adjustRightInd w:val="0"/>
              <w:spacing w:line="240" w:lineRule="exact"/>
              <w:jc w:val="center"/>
              <w:textAlignment w:val="baseline"/>
              <w:rPr>
                <w:rFonts w:ascii="Arial" w:hAnsi="Arial" w:cs="Arial"/>
                <w:sz w:val="14"/>
                <w:szCs w:val="14"/>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fair value through profit or loss </w:t>
            </w:r>
          </w:p>
        </w:tc>
        <w:tc>
          <w:tcPr>
            <w:tcW w:w="725" w:type="pct"/>
            <w:vAlign w:val="bottom"/>
          </w:tcPr>
          <w:p w14:paraId="5149FA72" w14:textId="77777777" w:rsidR="00241398" w:rsidRPr="00E81AFD" w:rsidRDefault="00241398" w:rsidP="00BC5E5C">
            <w:pPr>
              <w:pBdr>
                <w:bottom w:val="single" w:sz="4" w:space="1" w:color="auto"/>
              </w:pBdr>
              <w:overflowPunct w:val="0"/>
              <w:autoSpaceDE w:val="0"/>
              <w:autoSpaceDN w:val="0"/>
              <w:adjustRightInd w:val="0"/>
              <w:spacing w:line="24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fair value through other comprehensive income</w:t>
            </w:r>
          </w:p>
        </w:tc>
        <w:tc>
          <w:tcPr>
            <w:tcW w:w="725" w:type="pct"/>
            <w:vAlign w:val="bottom"/>
          </w:tcPr>
          <w:p w14:paraId="1E19C693" w14:textId="77777777" w:rsidR="00241398" w:rsidRPr="00E81AFD" w:rsidRDefault="00241398" w:rsidP="00BC5E5C">
            <w:pPr>
              <w:pBdr>
                <w:bottom w:val="single" w:sz="4" w:space="1" w:color="auto"/>
              </w:pBdr>
              <w:overflowPunct w:val="0"/>
              <w:autoSpaceDE w:val="0"/>
              <w:autoSpaceDN w:val="0"/>
              <w:adjustRightInd w:val="0"/>
              <w:spacing w:line="240" w:lineRule="exact"/>
              <w:jc w:val="center"/>
              <w:textAlignment w:val="baseline"/>
              <w:rPr>
                <w:rFonts w:ascii="Arial" w:hAnsi="Arial" w:cs="Arial"/>
                <w:sz w:val="14"/>
                <w:szCs w:val="14"/>
                <w:cs/>
                <w:lang w:val="en-US"/>
              </w:rPr>
            </w:pPr>
            <w:r w:rsidRPr="00E81AFD">
              <w:rPr>
                <w:rFonts w:ascii="Arial" w:hAnsi="Arial" w:cs="Arial"/>
                <w:sz w:val="14"/>
                <w:szCs w:val="14"/>
                <w:lang w:val="en-US"/>
              </w:rPr>
              <w:t>Investment</w:t>
            </w:r>
            <w:r w:rsidR="004033EC" w:rsidRPr="00E81AFD">
              <w:rPr>
                <w:rFonts w:ascii="Arial" w:hAnsi="Arial" w:cs="Arial"/>
                <w:sz w:val="14"/>
                <w:szCs w:val="14"/>
                <w:lang w:val="en-US"/>
              </w:rPr>
              <w:t>s</w:t>
            </w:r>
            <w:r w:rsidR="005525EC" w:rsidRPr="00E81AFD">
              <w:rPr>
                <w:rFonts w:ascii="Arial" w:hAnsi="Arial" w:cs="Arial"/>
                <w:sz w:val="14"/>
                <w:szCs w:val="14"/>
                <w:lang w:val="en-US"/>
              </w:rPr>
              <w:t xml:space="preserve"> </w:t>
            </w:r>
            <w:r w:rsidRPr="00E81AFD">
              <w:rPr>
                <w:rFonts w:ascii="Arial" w:hAnsi="Arial" w:cs="Arial"/>
                <w:sz w:val="14"/>
                <w:szCs w:val="14"/>
                <w:lang w:val="en-US"/>
              </w:rPr>
              <w:t xml:space="preserve">in </w:t>
            </w:r>
            <w:r w:rsidR="00B9785B" w:rsidRPr="00E81AFD">
              <w:rPr>
                <w:rFonts w:ascii="Arial" w:hAnsi="Arial" w:cs="Arial"/>
                <w:sz w:val="14"/>
                <w:szCs w:val="14"/>
                <w:lang w:val="en-US"/>
              </w:rPr>
              <w:t xml:space="preserve">  </w:t>
            </w:r>
            <w:r w:rsidRPr="00E81AFD">
              <w:rPr>
                <w:rFonts w:ascii="Arial" w:hAnsi="Arial" w:cs="Arial"/>
                <w:spacing w:val="-2"/>
                <w:sz w:val="14"/>
                <w:szCs w:val="14"/>
                <w:lang w:val="en-US"/>
              </w:rPr>
              <w:t>equity instruments</w:t>
            </w:r>
            <w:r w:rsidRPr="00E81AFD">
              <w:rPr>
                <w:rFonts w:ascii="Arial" w:hAnsi="Arial" w:cs="Arial"/>
                <w:sz w:val="14"/>
                <w:szCs w:val="14"/>
                <w:lang w:val="en-US"/>
              </w:rPr>
              <w:t xml:space="preserve"> designated at fair value through other comprehensive income</w:t>
            </w:r>
          </w:p>
        </w:tc>
        <w:tc>
          <w:tcPr>
            <w:tcW w:w="725" w:type="pct"/>
            <w:vAlign w:val="bottom"/>
          </w:tcPr>
          <w:p w14:paraId="5DE3C31A" w14:textId="77777777" w:rsidR="00241398" w:rsidRPr="00E81AFD" w:rsidRDefault="00241398" w:rsidP="00BC5E5C">
            <w:pPr>
              <w:pBdr>
                <w:bottom w:val="single" w:sz="4" w:space="1" w:color="auto"/>
              </w:pBdr>
              <w:overflowPunct w:val="0"/>
              <w:autoSpaceDE w:val="0"/>
              <w:autoSpaceDN w:val="0"/>
              <w:adjustRightInd w:val="0"/>
              <w:spacing w:line="24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amortised cost</w:t>
            </w:r>
          </w:p>
        </w:tc>
        <w:tc>
          <w:tcPr>
            <w:tcW w:w="718" w:type="pct"/>
            <w:vAlign w:val="bottom"/>
          </w:tcPr>
          <w:p w14:paraId="05C0A426" w14:textId="77777777" w:rsidR="00241398" w:rsidRPr="00E81AFD" w:rsidRDefault="00241398" w:rsidP="00BC5E5C">
            <w:pPr>
              <w:pBdr>
                <w:bottom w:val="single" w:sz="4" w:space="1" w:color="auto"/>
              </w:pBdr>
              <w:overflowPunct w:val="0"/>
              <w:autoSpaceDE w:val="0"/>
              <w:autoSpaceDN w:val="0"/>
              <w:adjustRightInd w:val="0"/>
              <w:spacing w:line="240" w:lineRule="exact"/>
              <w:jc w:val="center"/>
              <w:textAlignment w:val="baseline"/>
              <w:rPr>
                <w:rFonts w:ascii="Arial" w:hAnsi="Arial" w:cs="Arial"/>
                <w:sz w:val="14"/>
                <w:szCs w:val="14"/>
                <w:cs/>
              </w:rPr>
            </w:pPr>
            <w:r w:rsidRPr="00E81AFD">
              <w:rPr>
                <w:rFonts w:ascii="Arial" w:hAnsi="Arial" w:cs="Arial"/>
                <w:sz w:val="14"/>
                <w:szCs w:val="14"/>
                <w:cs/>
              </w:rPr>
              <w:t>Total</w:t>
            </w:r>
          </w:p>
        </w:tc>
      </w:tr>
      <w:tr w:rsidR="00241398" w:rsidRPr="00E81AFD" w14:paraId="3C79F0EF" w14:textId="77777777" w:rsidTr="008F3F89">
        <w:trPr>
          <w:trHeight w:val="20"/>
        </w:trPr>
        <w:tc>
          <w:tcPr>
            <w:tcW w:w="1382" w:type="pct"/>
            <w:vAlign w:val="bottom"/>
          </w:tcPr>
          <w:p w14:paraId="4757F6F6" w14:textId="77777777" w:rsidR="00241398" w:rsidRPr="00E81AFD" w:rsidRDefault="00241398" w:rsidP="00BC5E5C">
            <w:pPr>
              <w:pStyle w:val="NoSpacing"/>
              <w:tabs>
                <w:tab w:val="decimal" w:pos="918"/>
              </w:tabs>
              <w:spacing w:line="240" w:lineRule="exact"/>
              <w:rPr>
                <w:rFonts w:ascii="Arial" w:hAnsi="Arial" w:cs="Arial"/>
                <w:sz w:val="14"/>
                <w:szCs w:val="14"/>
                <w:u w:val="single"/>
                <w:cs/>
                <w:lang w:val="en-US"/>
              </w:rPr>
            </w:pPr>
            <w:r w:rsidRPr="00E81AFD">
              <w:rPr>
                <w:rFonts w:ascii="Arial" w:hAnsi="Arial" w:cs="Arial"/>
                <w:sz w:val="14"/>
                <w:szCs w:val="14"/>
                <w:u w:val="single"/>
                <w:cs/>
                <w:lang w:val="en-US"/>
              </w:rPr>
              <w:t>Financial assets</w:t>
            </w:r>
          </w:p>
        </w:tc>
        <w:tc>
          <w:tcPr>
            <w:tcW w:w="725" w:type="pct"/>
            <w:vAlign w:val="bottom"/>
          </w:tcPr>
          <w:p w14:paraId="14AA288A" w14:textId="77777777" w:rsidR="00241398" w:rsidRPr="00E81AFD" w:rsidRDefault="00241398" w:rsidP="00BC5E5C">
            <w:pPr>
              <w:pStyle w:val="NoSpacing"/>
              <w:spacing w:line="240" w:lineRule="exact"/>
              <w:jc w:val="right"/>
              <w:rPr>
                <w:rFonts w:ascii="Arial" w:hAnsi="Arial" w:cs="Arial"/>
                <w:sz w:val="14"/>
                <w:szCs w:val="14"/>
                <w:cs/>
                <w:lang w:eastAsia="th-TH"/>
              </w:rPr>
            </w:pPr>
          </w:p>
        </w:tc>
        <w:tc>
          <w:tcPr>
            <w:tcW w:w="725" w:type="pct"/>
            <w:vAlign w:val="bottom"/>
          </w:tcPr>
          <w:p w14:paraId="5EE2028F" w14:textId="77777777" w:rsidR="00241398" w:rsidRPr="00E81AFD" w:rsidRDefault="00241398" w:rsidP="00BC5E5C">
            <w:pPr>
              <w:pStyle w:val="NoSpacing"/>
              <w:spacing w:line="240" w:lineRule="exact"/>
              <w:jc w:val="right"/>
              <w:rPr>
                <w:rFonts w:ascii="Arial" w:hAnsi="Arial" w:cs="Arial"/>
                <w:sz w:val="14"/>
                <w:szCs w:val="14"/>
                <w:cs/>
                <w:lang w:eastAsia="th-TH"/>
              </w:rPr>
            </w:pPr>
          </w:p>
        </w:tc>
        <w:tc>
          <w:tcPr>
            <w:tcW w:w="725" w:type="pct"/>
            <w:vAlign w:val="bottom"/>
          </w:tcPr>
          <w:p w14:paraId="1F890C48" w14:textId="77777777" w:rsidR="00241398" w:rsidRPr="00E81AFD" w:rsidRDefault="00241398" w:rsidP="00BC5E5C">
            <w:pPr>
              <w:pStyle w:val="NoSpacing"/>
              <w:spacing w:line="240" w:lineRule="exact"/>
              <w:jc w:val="right"/>
              <w:rPr>
                <w:rFonts w:ascii="Arial" w:hAnsi="Arial" w:cs="Arial"/>
                <w:sz w:val="14"/>
                <w:szCs w:val="14"/>
                <w:cs/>
                <w:lang w:eastAsia="th-TH"/>
              </w:rPr>
            </w:pPr>
          </w:p>
        </w:tc>
        <w:tc>
          <w:tcPr>
            <w:tcW w:w="725" w:type="pct"/>
            <w:vAlign w:val="bottom"/>
          </w:tcPr>
          <w:p w14:paraId="67A8E1F2" w14:textId="77777777" w:rsidR="00241398" w:rsidRPr="00E81AFD" w:rsidRDefault="00241398" w:rsidP="00BC5E5C">
            <w:pPr>
              <w:pStyle w:val="NoSpacing"/>
              <w:spacing w:line="240" w:lineRule="exact"/>
              <w:jc w:val="right"/>
              <w:rPr>
                <w:rFonts w:ascii="Arial" w:hAnsi="Arial" w:cs="Arial"/>
                <w:sz w:val="14"/>
                <w:szCs w:val="14"/>
                <w:cs/>
                <w:lang w:eastAsia="th-TH"/>
              </w:rPr>
            </w:pPr>
          </w:p>
        </w:tc>
        <w:tc>
          <w:tcPr>
            <w:tcW w:w="718" w:type="pct"/>
            <w:vAlign w:val="bottom"/>
          </w:tcPr>
          <w:p w14:paraId="54F0FF2B" w14:textId="77777777" w:rsidR="00241398" w:rsidRPr="00E81AFD" w:rsidRDefault="00241398" w:rsidP="00BC5E5C">
            <w:pPr>
              <w:pStyle w:val="NoSpacing"/>
              <w:spacing w:line="240" w:lineRule="exact"/>
              <w:jc w:val="right"/>
              <w:rPr>
                <w:rFonts w:ascii="Arial" w:hAnsi="Arial" w:cs="Arial"/>
                <w:sz w:val="14"/>
                <w:szCs w:val="14"/>
                <w:cs/>
                <w:lang w:eastAsia="th-TH"/>
              </w:rPr>
            </w:pPr>
          </w:p>
        </w:tc>
      </w:tr>
      <w:tr w:rsidR="00EF7333" w:rsidRPr="00E81AFD" w14:paraId="3E8C888D" w14:textId="77777777" w:rsidTr="008F3F89">
        <w:trPr>
          <w:trHeight w:val="20"/>
        </w:trPr>
        <w:tc>
          <w:tcPr>
            <w:tcW w:w="1382" w:type="pct"/>
            <w:vAlign w:val="bottom"/>
          </w:tcPr>
          <w:p w14:paraId="2D1CD246" w14:textId="77777777" w:rsidR="00EF7333" w:rsidRPr="00E81AFD" w:rsidRDefault="00EF7333" w:rsidP="00BC5E5C">
            <w:pPr>
              <w:pStyle w:val="NoSpacing"/>
              <w:spacing w:line="240" w:lineRule="exact"/>
              <w:rPr>
                <w:rFonts w:ascii="Arial" w:hAnsi="Arial" w:cs="Arial"/>
                <w:sz w:val="14"/>
                <w:szCs w:val="14"/>
                <w:cs/>
                <w:lang w:val="en-US"/>
              </w:rPr>
            </w:pPr>
            <w:r w:rsidRPr="00E81AFD">
              <w:rPr>
                <w:rFonts w:ascii="Arial" w:hAnsi="Arial" w:cs="Arial"/>
                <w:sz w:val="14"/>
                <w:szCs w:val="14"/>
                <w:lang w:val="en-US"/>
              </w:rPr>
              <w:t>Cash</w:t>
            </w:r>
            <w:r w:rsidRPr="00E81AFD">
              <w:rPr>
                <w:rFonts w:ascii="Arial" w:hAnsi="Arial" w:cs="Arial"/>
                <w:sz w:val="14"/>
                <w:szCs w:val="14"/>
                <w:cs/>
                <w:lang w:val="en-US"/>
              </w:rPr>
              <w:t xml:space="preserve">       </w:t>
            </w:r>
          </w:p>
        </w:tc>
        <w:tc>
          <w:tcPr>
            <w:tcW w:w="725" w:type="pct"/>
            <w:shd w:val="clear" w:color="auto" w:fill="auto"/>
            <w:vAlign w:val="bottom"/>
          </w:tcPr>
          <w:p w14:paraId="45BB8BEA"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46F36A99"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034D3A37"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44BF0029"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638,751</w:t>
            </w:r>
          </w:p>
        </w:tc>
        <w:tc>
          <w:tcPr>
            <w:tcW w:w="718" w:type="pct"/>
            <w:shd w:val="clear" w:color="auto" w:fill="auto"/>
            <w:vAlign w:val="bottom"/>
          </w:tcPr>
          <w:p w14:paraId="6E75F6DE"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638,751</w:t>
            </w:r>
          </w:p>
        </w:tc>
      </w:tr>
      <w:tr w:rsidR="00EF7333" w:rsidRPr="00863082" w14:paraId="4E3CB747" w14:textId="77777777" w:rsidTr="008F3F89">
        <w:trPr>
          <w:trHeight w:val="20"/>
        </w:trPr>
        <w:tc>
          <w:tcPr>
            <w:tcW w:w="1382" w:type="pct"/>
            <w:vAlign w:val="bottom"/>
          </w:tcPr>
          <w:p w14:paraId="305F6443" w14:textId="77777777" w:rsidR="00EF7333" w:rsidRPr="00E81AFD" w:rsidRDefault="00EF7333" w:rsidP="00BC5E5C">
            <w:pPr>
              <w:pStyle w:val="NoSpacing"/>
              <w:spacing w:line="240" w:lineRule="exact"/>
              <w:ind w:left="168" w:right="-119" w:hanging="168"/>
              <w:rPr>
                <w:rFonts w:ascii="Arial" w:hAnsi="Arial" w:cs="Arial"/>
                <w:sz w:val="14"/>
                <w:szCs w:val="14"/>
                <w:cs/>
                <w:lang w:val="en-US"/>
              </w:rPr>
            </w:pPr>
            <w:r w:rsidRPr="00E81AFD">
              <w:rPr>
                <w:rFonts w:ascii="Arial" w:hAnsi="Arial" w:cs="Arial"/>
                <w:sz w:val="14"/>
                <w:szCs w:val="14"/>
                <w:lang w:val="en-US"/>
              </w:rPr>
              <w:t xml:space="preserve">Interbank and money market          items - net </w:t>
            </w:r>
            <w:r w:rsidRPr="00E81AFD">
              <w:rPr>
                <w:rFonts w:ascii="Arial" w:hAnsi="Arial" w:cs="Arial"/>
                <w:sz w:val="14"/>
                <w:szCs w:val="14"/>
                <w:cs/>
                <w:lang w:val="en-US"/>
              </w:rPr>
              <w:t xml:space="preserve">       </w:t>
            </w:r>
          </w:p>
        </w:tc>
        <w:tc>
          <w:tcPr>
            <w:tcW w:w="725" w:type="pct"/>
            <w:shd w:val="clear" w:color="auto" w:fill="auto"/>
            <w:vAlign w:val="bottom"/>
          </w:tcPr>
          <w:p w14:paraId="56962C6A"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5A32C2B0"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6863AE28"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531D14AA"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23,867,753</w:t>
            </w:r>
          </w:p>
        </w:tc>
        <w:tc>
          <w:tcPr>
            <w:tcW w:w="718" w:type="pct"/>
            <w:shd w:val="clear" w:color="auto" w:fill="auto"/>
            <w:vAlign w:val="bottom"/>
          </w:tcPr>
          <w:p w14:paraId="1DAE9953"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23,867,753</w:t>
            </w:r>
          </w:p>
        </w:tc>
      </w:tr>
      <w:tr w:rsidR="00EF7333" w:rsidRPr="00863082" w14:paraId="544AD8FF" w14:textId="77777777" w:rsidTr="008F3F89">
        <w:trPr>
          <w:trHeight w:val="20"/>
        </w:trPr>
        <w:tc>
          <w:tcPr>
            <w:tcW w:w="1382" w:type="pct"/>
            <w:vAlign w:val="bottom"/>
          </w:tcPr>
          <w:p w14:paraId="0A500C7E" w14:textId="77777777" w:rsidR="00EF7333" w:rsidRPr="00E81AFD" w:rsidRDefault="00EF7333" w:rsidP="00BC5E5C">
            <w:pPr>
              <w:pStyle w:val="NoSpacing"/>
              <w:tabs>
                <w:tab w:val="decimal" w:pos="918"/>
              </w:tabs>
              <w:spacing w:line="240" w:lineRule="exact"/>
              <w:rPr>
                <w:rFonts w:ascii="Arial" w:hAnsi="Arial" w:cs="Arial"/>
                <w:sz w:val="14"/>
                <w:szCs w:val="14"/>
                <w:cs/>
                <w:lang w:val="en-US"/>
              </w:rPr>
            </w:pPr>
            <w:r w:rsidRPr="00E81AFD">
              <w:rPr>
                <w:rFonts w:ascii="Arial" w:hAnsi="Arial" w:cs="Arial"/>
                <w:sz w:val="14"/>
                <w:szCs w:val="14"/>
                <w:cs/>
                <w:lang w:val="en-US"/>
              </w:rPr>
              <w:t>Derivative assets</w:t>
            </w:r>
          </w:p>
        </w:tc>
        <w:tc>
          <w:tcPr>
            <w:tcW w:w="725" w:type="pct"/>
            <w:shd w:val="clear" w:color="auto" w:fill="auto"/>
            <w:vAlign w:val="bottom"/>
          </w:tcPr>
          <w:p w14:paraId="3BFBEE41"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265,893</w:t>
            </w:r>
          </w:p>
        </w:tc>
        <w:tc>
          <w:tcPr>
            <w:tcW w:w="725" w:type="pct"/>
            <w:shd w:val="clear" w:color="auto" w:fill="auto"/>
            <w:vAlign w:val="bottom"/>
          </w:tcPr>
          <w:p w14:paraId="4AEFFB18"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7380AC7F"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2A6669BE"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18" w:type="pct"/>
            <w:shd w:val="clear" w:color="auto" w:fill="auto"/>
            <w:vAlign w:val="bottom"/>
          </w:tcPr>
          <w:p w14:paraId="35F35D30"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265,893</w:t>
            </w:r>
          </w:p>
        </w:tc>
      </w:tr>
      <w:tr w:rsidR="00EF7333" w:rsidRPr="00863082" w14:paraId="56F12576" w14:textId="77777777" w:rsidTr="008F3F89">
        <w:trPr>
          <w:trHeight w:val="20"/>
        </w:trPr>
        <w:tc>
          <w:tcPr>
            <w:tcW w:w="1382" w:type="pct"/>
            <w:vAlign w:val="bottom"/>
          </w:tcPr>
          <w:p w14:paraId="56739151" w14:textId="77777777" w:rsidR="00EF7333" w:rsidRPr="00E81AFD" w:rsidRDefault="00EF7333" w:rsidP="00BC5E5C">
            <w:pPr>
              <w:pStyle w:val="NoSpacing"/>
              <w:tabs>
                <w:tab w:val="decimal" w:pos="918"/>
              </w:tabs>
              <w:spacing w:line="240" w:lineRule="exact"/>
              <w:rPr>
                <w:rFonts w:ascii="Arial" w:hAnsi="Arial" w:cs="Arial"/>
                <w:sz w:val="14"/>
                <w:szCs w:val="14"/>
                <w:cs/>
                <w:lang w:val="en-US"/>
              </w:rPr>
            </w:pPr>
            <w:r w:rsidRPr="00E81AFD">
              <w:rPr>
                <w:rFonts w:ascii="Arial" w:hAnsi="Arial" w:cs="Arial"/>
                <w:sz w:val="14"/>
                <w:szCs w:val="14"/>
                <w:cs/>
                <w:lang w:val="en-US"/>
              </w:rPr>
              <w:t xml:space="preserve">Investment </w:t>
            </w:r>
            <w:r w:rsidRPr="00E81AFD">
              <w:rPr>
                <w:rFonts w:ascii="Arial" w:hAnsi="Arial" w:cs="Arial"/>
                <w:sz w:val="14"/>
                <w:szCs w:val="14"/>
                <w:lang w:val="en-US"/>
              </w:rPr>
              <w:t>-</w:t>
            </w:r>
            <w:r w:rsidRPr="00E81AFD">
              <w:rPr>
                <w:rFonts w:ascii="Arial" w:hAnsi="Arial" w:cs="Arial"/>
                <w:sz w:val="14"/>
                <w:szCs w:val="14"/>
                <w:cs/>
                <w:lang w:val="en-US"/>
              </w:rPr>
              <w:t xml:space="preserve"> net</w:t>
            </w:r>
          </w:p>
        </w:tc>
        <w:tc>
          <w:tcPr>
            <w:tcW w:w="725" w:type="pct"/>
            <w:shd w:val="clear" w:color="auto" w:fill="auto"/>
            <w:vAlign w:val="bottom"/>
          </w:tcPr>
          <w:p w14:paraId="2A9AB2BC"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0BC795C4"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33,467,975</w:t>
            </w:r>
          </w:p>
        </w:tc>
        <w:tc>
          <w:tcPr>
            <w:tcW w:w="725" w:type="pct"/>
            <w:shd w:val="clear" w:color="auto" w:fill="auto"/>
            <w:vAlign w:val="bottom"/>
          </w:tcPr>
          <w:p w14:paraId="02C92DEA"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6,646,369</w:t>
            </w:r>
          </w:p>
        </w:tc>
        <w:tc>
          <w:tcPr>
            <w:tcW w:w="725" w:type="pct"/>
            <w:shd w:val="clear" w:color="auto" w:fill="auto"/>
            <w:vAlign w:val="bottom"/>
          </w:tcPr>
          <w:p w14:paraId="7AF315D6"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18" w:type="pct"/>
            <w:shd w:val="clear" w:color="auto" w:fill="auto"/>
            <w:vAlign w:val="bottom"/>
          </w:tcPr>
          <w:p w14:paraId="5A99BCE9"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40,114,344</w:t>
            </w:r>
          </w:p>
        </w:tc>
      </w:tr>
      <w:tr w:rsidR="00EF7333" w:rsidRPr="00863082" w14:paraId="1992C56B" w14:textId="77777777" w:rsidTr="008F3F89">
        <w:trPr>
          <w:trHeight w:val="20"/>
        </w:trPr>
        <w:tc>
          <w:tcPr>
            <w:tcW w:w="1382" w:type="pct"/>
            <w:vAlign w:val="bottom"/>
          </w:tcPr>
          <w:p w14:paraId="7C371281" w14:textId="77777777" w:rsidR="00EF7333" w:rsidRPr="00E81AFD" w:rsidRDefault="00EF7333" w:rsidP="00BC5E5C">
            <w:pPr>
              <w:pStyle w:val="NoSpacing"/>
              <w:spacing w:line="240" w:lineRule="exact"/>
              <w:ind w:left="168" w:right="-29" w:hanging="168"/>
              <w:rPr>
                <w:rFonts w:ascii="Arial" w:hAnsi="Arial" w:cs="Arial"/>
                <w:sz w:val="14"/>
                <w:szCs w:val="14"/>
                <w:cs/>
                <w:lang w:val="en-US"/>
              </w:rPr>
            </w:pPr>
            <w:r w:rsidRPr="00E81AFD">
              <w:rPr>
                <w:rFonts w:ascii="Arial" w:hAnsi="Arial" w:cs="Arial"/>
                <w:sz w:val="14"/>
                <w:szCs w:val="14"/>
                <w:lang w:val="en-US"/>
              </w:rPr>
              <w:t>Loans to customers and            accrued interest receivables - net</w:t>
            </w:r>
          </w:p>
        </w:tc>
        <w:tc>
          <w:tcPr>
            <w:tcW w:w="725" w:type="pct"/>
            <w:shd w:val="clear" w:color="auto" w:fill="auto"/>
            <w:vAlign w:val="bottom"/>
          </w:tcPr>
          <w:p w14:paraId="67CDDB9E"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5F6F26DF"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4633171F"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310ADF7F"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166,211,551</w:t>
            </w:r>
          </w:p>
        </w:tc>
        <w:tc>
          <w:tcPr>
            <w:tcW w:w="718" w:type="pct"/>
            <w:shd w:val="clear" w:color="auto" w:fill="auto"/>
            <w:vAlign w:val="bottom"/>
          </w:tcPr>
          <w:p w14:paraId="092CDFCF"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166,211,551</w:t>
            </w:r>
          </w:p>
        </w:tc>
      </w:tr>
      <w:tr w:rsidR="00EF7333" w:rsidRPr="00863082" w14:paraId="52A30F5C" w14:textId="77777777" w:rsidTr="008F3F89">
        <w:trPr>
          <w:trHeight w:val="20"/>
        </w:trPr>
        <w:tc>
          <w:tcPr>
            <w:tcW w:w="1382" w:type="pct"/>
            <w:vAlign w:val="bottom"/>
          </w:tcPr>
          <w:p w14:paraId="2EAC5CB5" w14:textId="77777777" w:rsidR="00EF7333" w:rsidRPr="003F7711" w:rsidRDefault="00EF7333" w:rsidP="00BC5E5C">
            <w:pPr>
              <w:pStyle w:val="NoSpacing"/>
              <w:tabs>
                <w:tab w:val="decimal" w:pos="918"/>
              </w:tabs>
              <w:spacing w:line="240" w:lineRule="exact"/>
              <w:rPr>
                <w:rFonts w:ascii="Arial" w:hAnsi="Arial" w:cs="Cordia New"/>
                <w:sz w:val="14"/>
                <w:szCs w:val="14"/>
                <w:cs/>
                <w:lang w:val="en-US"/>
              </w:rPr>
            </w:pPr>
            <w:r w:rsidRPr="00E81AFD">
              <w:rPr>
                <w:rFonts w:ascii="Arial" w:hAnsi="Arial" w:cs="Arial"/>
                <w:sz w:val="14"/>
                <w:szCs w:val="14"/>
                <w:cs/>
                <w:lang w:val="en-US"/>
              </w:rPr>
              <w:t xml:space="preserve">Total </w:t>
            </w:r>
            <w:r w:rsidRPr="00E81AFD">
              <w:rPr>
                <w:rFonts w:ascii="Arial" w:hAnsi="Arial" w:cs="Arial"/>
                <w:sz w:val="14"/>
                <w:szCs w:val="14"/>
                <w:lang w:val="en-US"/>
              </w:rPr>
              <w:t>f</w:t>
            </w:r>
            <w:r w:rsidRPr="00E81AFD">
              <w:rPr>
                <w:rFonts w:ascii="Arial" w:hAnsi="Arial" w:cs="Arial"/>
                <w:sz w:val="14"/>
                <w:szCs w:val="14"/>
                <w:cs/>
                <w:lang w:val="en-US"/>
              </w:rPr>
              <w:t>inancial assets</w:t>
            </w:r>
          </w:p>
        </w:tc>
        <w:tc>
          <w:tcPr>
            <w:tcW w:w="725" w:type="pct"/>
            <w:shd w:val="clear" w:color="auto" w:fill="auto"/>
            <w:vAlign w:val="bottom"/>
          </w:tcPr>
          <w:p w14:paraId="256D667E" w14:textId="77777777" w:rsidR="00EF7333" w:rsidRPr="00EF7333" w:rsidRDefault="00EF7333" w:rsidP="00BC5E5C">
            <w:pPr>
              <w:pStyle w:val="NoSpacing"/>
              <w:pBdr>
                <w:top w:val="single" w:sz="4" w:space="1" w:color="auto"/>
                <w:bottom w:val="double" w:sz="4" w:space="1" w:color="auto"/>
              </w:pBdr>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265,893</w:t>
            </w:r>
          </w:p>
        </w:tc>
        <w:tc>
          <w:tcPr>
            <w:tcW w:w="725" w:type="pct"/>
            <w:shd w:val="clear" w:color="auto" w:fill="auto"/>
            <w:vAlign w:val="bottom"/>
          </w:tcPr>
          <w:p w14:paraId="7101C856" w14:textId="77777777" w:rsidR="00EF7333" w:rsidRPr="00EF7333" w:rsidRDefault="00EF7333" w:rsidP="00BC5E5C">
            <w:pPr>
              <w:pStyle w:val="NoSpacing"/>
              <w:pBdr>
                <w:top w:val="single" w:sz="4" w:space="1" w:color="auto"/>
                <w:bottom w:val="double" w:sz="4" w:space="1" w:color="auto"/>
              </w:pBdr>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33,467,975</w:t>
            </w:r>
          </w:p>
        </w:tc>
        <w:tc>
          <w:tcPr>
            <w:tcW w:w="725" w:type="pct"/>
            <w:shd w:val="clear" w:color="auto" w:fill="auto"/>
            <w:vAlign w:val="bottom"/>
          </w:tcPr>
          <w:p w14:paraId="6C6F7FE7" w14:textId="77777777" w:rsidR="00EF7333" w:rsidRPr="00EF7333" w:rsidRDefault="00EF7333" w:rsidP="00BC5E5C">
            <w:pPr>
              <w:pStyle w:val="NoSpacing"/>
              <w:pBdr>
                <w:top w:val="single" w:sz="4" w:space="1" w:color="auto"/>
                <w:bottom w:val="double" w:sz="4" w:space="1" w:color="auto"/>
              </w:pBdr>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6,646,369</w:t>
            </w:r>
          </w:p>
        </w:tc>
        <w:tc>
          <w:tcPr>
            <w:tcW w:w="725" w:type="pct"/>
            <w:shd w:val="clear" w:color="auto" w:fill="auto"/>
            <w:vAlign w:val="bottom"/>
          </w:tcPr>
          <w:p w14:paraId="0C8ABA15" w14:textId="77777777" w:rsidR="00EF7333" w:rsidRPr="00EF7333" w:rsidRDefault="00EF7333" w:rsidP="00BC5E5C">
            <w:pPr>
              <w:pStyle w:val="NoSpacing"/>
              <w:pBdr>
                <w:top w:val="single" w:sz="4" w:space="1" w:color="auto"/>
                <w:bottom w:val="double" w:sz="4" w:space="1" w:color="auto"/>
              </w:pBdr>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190,718,055</w:t>
            </w:r>
          </w:p>
        </w:tc>
        <w:tc>
          <w:tcPr>
            <w:tcW w:w="718" w:type="pct"/>
            <w:shd w:val="clear" w:color="auto" w:fill="auto"/>
            <w:vAlign w:val="bottom"/>
          </w:tcPr>
          <w:p w14:paraId="4111602A" w14:textId="77777777" w:rsidR="00EF7333" w:rsidRPr="00EF7333" w:rsidRDefault="00EF7333" w:rsidP="00BC5E5C">
            <w:pPr>
              <w:pStyle w:val="NoSpacing"/>
              <w:pBdr>
                <w:top w:val="single" w:sz="4" w:space="1" w:color="auto"/>
                <w:bottom w:val="double" w:sz="4" w:space="1" w:color="auto"/>
              </w:pBdr>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231,098,292</w:t>
            </w:r>
          </w:p>
        </w:tc>
      </w:tr>
      <w:tr w:rsidR="00EF7333" w:rsidRPr="00E81AFD" w14:paraId="28C5D9EC" w14:textId="77777777" w:rsidTr="008F3F89">
        <w:trPr>
          <w:trHeight w:val="20"/>
        </w:trPr>
        <w:tc>
          <w:tcPr>
            <w:tcW w:w="1382" w:type="pct"/>
            <w:vAlign w:val="bottom"/>
          </w:tcPr>
          <w:p w14:paraId="54913009" w14:textId="77777777" w:rsidR="00EF7333" w:rsidRPr="00E81AFD" w:rsidRDefault="00EF7333" w:rsidP="00BC5E5C">
            <w:pPr>
              <w:pStyle w:val="NoSpacing"/>
              <w:tabs>
                <w:tab w:val="decimal" w:pos="918"/>
              </w:tabs>
              <w:spacing w:line="240" w:lineRule="exact"/>
              <w:rPr>
                <w:rFonts w:ascii="Arial" w:hAnsi="Arial" w:cs="Arial"/>
                <w:sz w:val="14"/>
                <w:szCs w:val="14"/>
                <w:u w:val="single"/>
                <w:cs/>
                <w:lang w:val="en-US"/>
              </w:rPr>
            </w:pPr>
            <w:r w:rsidRPr="00E81AFD">
              <w:rPr>
                <w:rFonts w:ascii="Arial" w:hAnsi="Arial" w:cs="Arial"/>
                <w:sz w:val="14"/>
                <w:szCs w:val="14"/>
                <w:u w:val="single"/>
                <w:cs/>
                <w:lang w:val="en-US"/>
              </w:rPr>
              <w:t xml:space="preserve">Financial liabilities  </w:t>
            </w:r>
          </w:p>
        </w:tc>
        <w:tc>
          <w:tcPr>
            <w:tcW w:w="725" w:type="pct"/>
            <w:shd w:val="clear" w:color="auto" w:fill="auto"/>
            <w:vAlign w:val="bottom"/>
          </w:tcPr>
          <w:p w14:paraId="60ECAD86" w14:textId="77777777" w:rsidR="00EF7333" w:rsidRPr="00E81AFD" w:rsidRDefault="00EF7333" w:rsidP="00BC5E5C">
            <w:pPr>
              <w:pStyle w:val="NoSpacing"/>
              <w:tabs>
                <w:tab w:val="decimal" w:pos="918"/>
              </w:tabs>
              <w:spacing w:line="240" w:lineRule="exact"/>
              <w:jc w:val="center"/>
              <w:rPr>
                <w:rFonts w:ascii="Arial" w:hAnsi="Arial" w:cs="Arial"/>
                <w:sz w:val="14"/>
                <w:szCs w:val="14"/>
                <w:cs/>
                <w:lang w:val="en-US"/>
              </w:rPr>
            </w:pPr>
          </w:p>
        </w:tc>
        <w:tc>
          <w:tcPr>
            <w:tcW w:w="725" w:type="pct"/>
            <w:shd w:val="clear" w:color="auto" w:fill="auto"/>
            <w:vAlign w:val="bottom"/>
          </w:tcPr>
          <w:p w14:paraId="72C9C8DD" w14:textId="77777777" w:rsidR="00EF7333" w:rsidRPr="00E81AFD" w:rsidRDefault="00EF7333" w:rsidP="00BC5E5C">
            <w:pPr>
              <w:pStyle w:val="NoSpacing"/>
              <w:tabs>
                <w:tab w:val="decimal" w:pos="918"/>
              </w:tabs>
              <w:spacing w:line="240" w:lineRule="exact"/>
              <w:jc w:val="center"/>
              <w:rPr>
                <w:rFonts w:ascii="Arial" w:hAnsi="Arial" w:cs="Arial"/>
                <w:sz w:val="14"/>
                <w:szCs w:val="14"/>
                <w:cs/>
                <w:lang w:val="en-US"/>
              </w:rPr>
            </w:pPr>
          </w:p>
        </w:tc>
        <w:tc>
          <w:tcPr>
            <w:tcW w:w="725" w:type="pct"/>
            <w:shd w:val="clear" w:color="auto" w:fill="auto"/>
            <w:vAlign w:val="bottom"/>
          </w:tcPr>
          <w:p w14:paraId="422BC8A9" w14:textId="77777777" w:rsidR="00EF7333" w:rsidRPr="00E81AFD" w:rsidRDefault="00EF7333" w:rsidP="00BC5E5C">
            <w:pPr>
              <w:pStyle w:val="NoSpacing"/>
              <w:tabs>
                <w:tab w:val="decimal" w:pos="877"/>
              </w:tabs>
              <w:spacing w:line="240" w:lineRule="exact"/>
              <w:jc w:val="center"/>
              <w:rPr>
                <w:rFonts w:ascii="Arial" w:hAnsi="Arial" w:cs="Arial"/>
                <w:sz w:val="14"/>
                <w:szCs w:val="14"/>
                <w:cs/>
                <w:lang w:val="en-US"/>
              </w:rPr>
            </w:pPr>
          </w:p>
        </w:tc>
        <w:tc>
          <w:tcPr>
            <w:tcW w:w="725" w:type="pct"/>
            <w:shd w:val="clear" w:color="auto" w:fill="auto"/>
            <w:vAlign w:val="bottom"/>
          </w:tcPr>
          <w:p w14:paraId="24BDD755" w14:textId="77777777" w:rsidR="00EF7333" w:rsidRPr="00E81AFD" w:rsidRDefault="00EF7333" w:rsidP="00BC5E5C">
            <w:pPr>
              <w:pStyle w:val="NoSpacing"/>
              <w:tabs>
                <w:tab w:val="decimal" w:pos="879"/>
              </w:tabs>
              <w:spacing w:line="240" w:lineRule="exact"/>
              <w:jc w:val="center"/>
              <w:rPr>
                <w:rFonts w:ascii="Arial" w:hAnsi="Arial" w:cs="Arial"/>
                <w:sz w:val="14"/>
                <w:szCs w:val="14"/>
                <w:cs/>
                <w:lang w:val="en-US"/>
              </w:rPr>
            </w:pPr>
          </w:p>
        </w:tc>
        <w:tc>
          <w:tcPr>
            <w:tcW w:w="718" w:type="pct"/>
            <w:shd w:val="clear" w:color="auto" w:fill="auto"/>
            <w:vAlign w:val="bottom"/>
          </w:tcPr>
          <w:p w14:paraId="21FAACDA" w14:textId="77777777" w:rsidR="00EF7333" w:rsidRPr="00E81AFD" w:rsidRDefault="00EF7333" w:rsidP="00BC5E5C">
            <w:pPr>
              <w:pStyle w:val="NoSpacing"/>
              <w:tabs>
                <w:tab w:val="decimal" w:pos="879"/>
              </w:tabs>
              <w:spacing w:line="240" w:lineRule="exact"/>
              <w:jc w:val="center"/>
              <w:rPr>
                <w:rFonts w:ascii="Arial" w:hAnsi="Arial" w:cs="Arial"/>
                <w:sz w:val="14"/>
                <w:szCs w:val="14"/>
                <w:cs/>
                <w:lang w:val="en-US"/>
              </w:rPr>
            </w:pPr>
          </w:p>
        </w:tc>
      </w:tr>
      <w:tr w:rsidR="00EF7333" w:rsidRPr="00863082" w14:paraId="34097049" w14:textId="77777777" w:rsidTr="008F3F89">
        <w:trPr>
          <w:trHeight w:val="20"/>
        </w:trPr>
        <w:tc>
          <w:tcPr>
            <w:tcW w:w="1382" w:type="pct"/>
            <w:vAlign w:val="bottom"/>
          </w:tcPr>
          <w:p w14:paraId="49460B73" w14:textId="77777777" w:rsidR="00EF7333" w:rsidRPr="00E81AFD" w:rsidRDefault="00EF7333" w:rsidP="00BC5E5C">
            <w:pPr>
              <w:pStyle w:val="NoSpacing"/>
              <w:spacing w:line="240" w:lineRule="exact"/>
              <w:rPr>
                <w:rFonts w:ascii="Arial" w:hAnsi="Arial" w:cs="Arial"/>
                <w:sz w:val="14"/>
                <w:szCs w:val="14"/>
                <w:cs/>
                <w:lang w:val="en-US"/>
              </w:rPr>
            </w:pPr>
            <w:r w:rsidRPr="00E81AFD">
              <w:rPr>
                <w:rFonts w:ascii="Arial" w:hAnsi="Arial" w:cs="Arial"/>
                <w:sz w:val="14"/>
                <w:szCs w:val="14"/>
                <w:cs/>
                <w:lang w:val="en-US"/>
              </w:rPr>
              <w:t>Deposits</w:t>
            </w:r>
          </w:p>
        </w:tc>
        <w:tc>
          <w:tcPr>
            <w:tcW w:w="725" w:type="pct"/>
            <w:shd w:val="clear" w:color="auto" w:fill="auto"/>
            <w:vAlign w:val="bottom"/>
          </w:tcPr>
          <w:p w14:paraId="1F321704"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5FA9BEEE"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0E0E9F6F"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6207192C"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180,018,855</w:t>
            </w:r>
          </w:p>
        </w:tc>
        <w:tc>
          <w:tcPr>
            <w:tcW w:w="718" w:type="pct"/>
            <w:shd w:val="clear" w:color="auto" w:fill="auto"/>
            <w:vAlign w:val="bottom"/>
          </w:tcPr>
          <w:p w14:paraId="455DA17F"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180,018,855</w:t>
            </w:r>
          </w:p>
        </w:tc>
      </w:tr>
      <w:tr w:rsidR="00EF7333" w:rsidRPr="00863082" w14:paraId="45292727" w14:textId="77777777" w:rsidTr="008F3F89">
        <w:trPr>
          <w:trHeight w:val="20"/>
        </w:trPr>
        <w:tc>
          <w:tcPr>
            <w:tcW w:w="1382" w:type="pct"/>
            <w:vAlign w:val="bottom"/>
          </w:tcPr>
          <w:p w14:paraId="6925709E" w14:textId="77777777" w:rsidR="00EF7333" w:rsidRPr="00E81AFD" w:rsidRDefault="00EF7333" w:rsidP="00BC5E5C">
            <w:pPr>
              <w:pStyle w:val="NoSpacing"/>
              <w:spacing w:line="240" w:lineRule="exact"/>
              <w:ind w:left="168" w:right="-119" w:hanging="168"/>
              <w:rPr>
                <w:rFonts w:ascii="Arial" w:hAnsi="Arial" w:cs="Arial"/>
                <w:sz w:val="14"/>
                <w:szCs w:val="14"/>
                <w:cs/>
                <w:lang w:val="en-US"/>
              </w:rPr>
            </w:pPr>
            <w:r w:rsidRPr="00E81AFD">
              <w:rPr>
                <w:rFonts w:ascii="Arial" w:hAnsi="Arial" w:cs="Arial"/>
                <w:sz w:val="14"/>
                <w:szCs w:val="14"/>
                <w:lang w:val="en-US"/>
              </w:rPr>
              <w:t>Interbank and money market items</w:t>
            </w:r>
            <w:r w:rsidRPr="00E81AFD">
              <w:rPr>
                <w:rFonts w:ascii="Arial" w:hAnsi="Arial" w:cs="Arial"/>
                <w:sz w:val="14"/>
                <w:szCs w:val="14"/>
                <w:cs/>
                <w:lang w:val="en-US"/>
              </w:rPr>
              <w:t xml:space="preserve">     </w:t>
            </w:r>
          </w:p>
        </w:tc>
        <w:tc>
          <w:tcPr>
            <w:tcW w:w="725" w:type="pct"/>
            <w:shd w:val="clear" w:color="auto" w:fill="auto"/>
            <w:vAlign w:val="bottom"/>
          </w:tcPr>
          <w:p w14:paraId="5C5E3DE8"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2679C553"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2893C50A"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47FAD9D6"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13,258,746</w:t>
            </w:r>
          </w:p>
        </w:tc>
        <w:tc>
          <w:tcPr>
            <w:tcW w:w="718" w:type="pct"/>
            <w:shd w:val="clear" w:color="auto" w:fill="auto"/>
            <w:vAlign w:val="bottom"/>
          </w:tcPr>
          <w:p w14:paraId="7D83D256"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13,258,746</w:t>
            </w:r>
          </w:p>
        </w:tc>
      </w:tr>
      <w:tr w:rsidR="00EF7333" w:rsidRPr="00863082" w14:paraId="1705E0E0" w14:textId="77777777" w:rsidTr="008F3F89">
        <w:trPr>
          <w:trHeight w:val="20"/>
        </w:trPr>
        <w:tc>
          <w:tcPr>
            <w:tcW w:w="1382" w:type="pct"/>
            <w:vAlign w:val="bottom"/>
          </w:tcPr>
          <w:p w14:paraId="56CFCB06" w14:textId="77777777" w:rsidR="00EF7333" w:rsidRPr="00E81AFD" w:rsidRDefault="00EF7333" w:rsidP="00BC5E5C">
            <w:pPr>
              <w:pStyle w:val="NoSpacing"/>
              <w:tabs>
                <w:tab w:val="decimal" w:pos="918"/>
              </w:tabs>
              <w:spacing w:line="240" w:lineRule="exact"/>
              <w:rPr>
                <w:rFonts w:ascii="Arial" w:hAnsi="Arial" w:cs="Arial"/>
                <w:sz w:val="14"/>
                <w:szCs w:val="14"/>
                <w:cs/>
                <w:lang w:val="en-US"/>
              </w:rPr>
            </w:pPr>
            <w:r w:rsidRPr="00E81AFD">
              <w:rPr>
                <w:rFonts w:ascii="Arial" w:hAnsi="Arial" w:cs="Arial"/>
                <w:sz w:val="14"/>
                <w:szCs w:val="14"/>
                <w:cs/>
                <w:lang w:val="en-US"/>
              </w:rPr>
              <w:t>Liabilit</w:t>
            </w:r>
            <w:r w:rsidRPr="00E81AFD">
              <w:rPr>
                <w:rFonts w:ascii="Arial" w:hAnsi="Arial" w:cs="Arial"/>
                <w:sz w:val="14"/>
                <w:szCs w:val="14"/>
                <w:lang w:val="en-US"/>
              </w:rPr>
              <w:t>ies</w:t>
            </w:r>
            <w:r w:rsidRPr="00E81AFD">
              <w:rPr>
                <w:rFonts w:ascii="Arial" w:hAnsi="Arial" w:cs="Arial"/>
                <w:sz w:val="14"/>
                <w:szCs w:val="14"/>
                <w:cs/>
                <w:lang w:val="en-US"/>
              </w:rPr>
              <w:t xml:space="preserve"> payable on demand</w:t>
            </w:r>
          </w:p>
        </w:tc>
        <w:tc>
          <w:tcPr>
            <w:tcW w:w="725" w:type="pct"/>
            <w:shd w:val="clear" w:color="auto" w:fill="auto"/>
            <w:vAlign w:val="bottom"/>
          </w:tcPr>
          <w:p w14:paraId="7CAC866F"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01AE47B0"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1600EC0E"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3C6C82A5"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347,166</w:t>
            </w:r>
          </w:p>
        </w:tc>
        <w:tc>
          <w:tcPr>
            <w:tcW w:w="718" w:type="pct"/>
            <w:shd w:val="clear" w:color="auto" w:fill="auto"/>
            <w:vAlign w:val="bottom"/>
          </w:tcPr>
          <w:p w14:paraId="29DCCF35"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347,166</w:t>
            </w:r>
          </w:p>
        </w:tc>
      </w:tr>
      <w:tr w:rsidR="00EF7333" w:rsidRPr="00863082" w14:paraId="0F3C6742" w14:textId="77777777" w:rsidTr="008F3F89">
        <w:trPr>
          <w:trHeight w:val="20"/>
        </w:trPr>
        <w:tc>
          <w:tcPr>
            <w:tcW w:w="1382" w:type="pct"/>
            <w:vAlign w:val="bottom"/>
          </w:tcPr>
          <w:p w14:paraId="5790A2D4" w14:textId="77777777" w:rsidR="00EF7333" w:rsidRPr="00E81AFD" w:rsidRDefault="00EF7333" w:rsidP="00BC5E5C">
            <w:pPr>
              <w:pStyle w:val="NoSpacing"/>
              <w:tabs>
                <w:tab w:val="decimal" w:pos="918"/>
              </w:tabs>
              <w:spacing w:line="240" w:lineRule="exact"/>
              <w:rPr>
                <w:rFonts w:ascii="Arial" w:hAnsi="Arial" w:cs="Arial"/>
                <w:sz w:val="14"/>
                <w:szCs w:val="14"/>
                <w:cs/>
                <w:lang w:val="en-US"/>
              </w:rPr>
            </w:pPr>
            <w:r w:rsidRPr="00E81AFD">
              <w:rPr>
                <w:rFonts w:ascii="Arial" w:hAnsi="Arial" w:cs="Arial"/>
                <w:sz w:val="14"/>
                <w:szCs w:val="14"/>
                <w:cs/>
                <w:lang w:val="en-US"/>
              </w:rPr>
              <w:t>Derivative</w:t>
            </w:r>
            <w:r w:rsidRPr="00E81AFD">
              <w:rPr>
                <w:rFonts w:ascii="Arial" w:hAnsi="Arial" w:cs="Arial"/>
                <w:sz w:val="14"/>
                <w:szCs w:val="14"/>
                <w:lang w:val="en-US"/>
              </w:rPr>
              <w:t xml:space="preserve"> liabilities  </w:t>
            </w:r>
          </w:p>
        </w:tc>
        <w:tc>
          <w:tcPr>
            <w:tcW w:w="725" w:type="pct"/>
            <w:shd w:val="clear" w:color="auto" w:fill="auto"/>
            <w:vAlign w:val="bottom"/>
          </w:tcPr>
          <w:p w14:paraId="62C3745B"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209,487</w:t>
            </w:r>
          </w:p>
        </w:tc>
        <w:tc>
          <w:tcPr>
            <w:tcW w:w="725" w:type="pct"/>
            <w:shd w:val="clear" w:color="auto" w:fill="auto"/>
            <w:vAlign w:val="bottom"/>
          </w:tcPr>
          <w:p w14:paraId="7F53C2FD"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4B6C4E62"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1507E3CA"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18" w:type="pct"/>
            <w:shd w:val="clear" w:color="auto" w:fill="auto"/>
            <w:vAlign w:val="bottom"/>
          </w:tcPr>
          <w:p w14:paraId="6ABA7C38"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209,487</w:t>
            </w:r>
          </w:p>
        </w:tc>
      </w:tr>
      <w:tr w:rsidR="00EF7333" w:rsidRPr="00863082" w14:paraId="1708DA6E" w14:textId="77777777" w:rsidTr="008F3F89">
        <w:trPr>
          <w:trHeight w:val="20"/>
        </w:trPr>
        <w:tc>
          <w:tcPr>
            <w:tcW w:w="1382" w:type="pct"/>
            <w:vAlign w:val="bottom"/>
          </w:tcPr>
          <w:p w14:paraId="1B520C92" w14:textId="77777777" w:rsidR="00EF7333" w:rsidRPr="00E81AFD" w:rsidRDefault="00EF7333" w:rsidP="00BC5E5C">
            <w:pPr>
              <w:pStyle w:val="NoSpacing"/>
              <w:tabs>
                <w:tab w:val="decimal" w:pos="918"/>
              </w:tabs>
              <w:spacing w:line="240" w:lineRule="exact"/>
              <w:rPr>
                <w:rFonts w:ascii="Arial" w:hAnsi="Arial" w:cs="Arial"/>
                <w:sz w:val="14"/>
                <w:szCs w:val="14"/>
                <w:cs/>
                <w:lang w:val="en-US"/>
              </w:rPr>
            </w:pPr>
            <w:r w:rsidRPr="00E81AFD">
              <w:rPr>
                <w:rFonts w:ascii="Arial" w:hAnsi="Arial" w:cs="Arial"/>
                <w:sz w:val="14"/>
                <w:szCs w:val="14"/>
                <w:cs/>
                <w:lang w:val="en-US"/>
              </w:rPr>
              <w:t>Debt</w:t>
            </w:r>
            <w:r w:rsidRPr="00E81AFD">
              <w:rPr>
                <w:rFonts w:ascii="Arial" w:hAnsi="Arial" w:cs="Arial"/>
                <w:sz w:val="14"/>
                <w:szCs w:val="14"/>
                <w:lang w:val="en-US"/>
              </w:rPr>
              <w:t>s</w:t>
            </w:r>
            <w:r w:rsidRPr="00E81AFD">
              <w:rPr>
                <w:rFonts w:ascii="Arial" w:hAnsi="Arial" w:cs="Arial"/>
                <w:sz w:val="14"/>
                <w:szCs w:val="14"/>
                <w:cs/>
                <w:lang w:val="en-US"/>
              </w:rPr>
              <w:t xml:space="preserve"> issued and borrowings</w:t>
            </w:r>
            <w:r w:rsidRPr="00E81AFD">
              <w:rPr>
                <w:rFonts w:ascii="Arial" w:hAnsi="Arial" w:cs="Arial"/>
                <w:sz w:val="14"/>
                <w:szCs w:val="14"/>
                <w:lang w:val="en-US"/>
              </w:rPr>
              <w:t xml:space="preserve"> - net</w:t>
            </w:r>
          </w:p>
        </w:tc>
        <w:tc>
          <w:tcPr>
            <w:tcW w:w="725" w:type="pct"/>
            <w:shd w:val="clear" w:color="auto" w:fill="auto"/>
            <w:vAlign w:val="bottom"/>
          </w:tcPr>
          <w:p w14:paraId="35B8FC5B"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14B5F532"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238C333E"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54968E37" w14:textId="77777777" w:rsidR="00EF7333" w:rsidRPr="00EF7333" w:rsidRDefault="00791F5E" w:rsidP="00BC5E5C">
            <w:pPr>
              <w:pStyle w:val="NoSpacing"/>
              <w:tabs>
                <w:tab w:val="decimal" w:pos="988"/>
              </w:tabs>
              <w:spacing w:line="240" w:lineRule="exact"/>
              <w:rPr>
                <w:rFonts w:ascii="Arial" w:hAnsi="Arial" w:cs="Arial"/>
                <w:sz w:val="14"/>
                <w:szCs w:val="14"/>
                <w:cs/>
                <w:lang w:eastAsia="th-TH"/>
              </w:rPr>
            </w:pPr>
            <w:r w:rsidRPr="00791F5E">
              <w:rPr>
                <w:rFonts w:ascii="Arial" w:hAnsi="Arial" w:cs="Arial"/>
                <w:sz w:val="14"/>
                <w:szCs w:val="14"/>
                <w:cs/>
                <w:lang w:eastAsia="th-TH"/>
              </w:rPr>
              <w:t>2,398,211</w:t>
            </w:r>
          </w:p>
        </w:tc>
        <w:tc>
          <w:tcPr>
            <w:tcW w:w="718" w:type="pct"/>
            <w:shd w:val="clear" w:color="auto" w:fill="auto"/>
            <w:vAlign w:val="bottom"/>
          </w:tcPr>
          <w:p w14:paraId="2EDAB2C4" w14:textId="77777777" w:rsidR="00EF7333" w:rsidRPr="00EF7333" w:rsidRDefault="00791F5E" w:rsidP="00BC5E5C">
            <w:pPr>
              <w:pStyle w:val="NoSpacing"/>
              <w:tabs>
                <w:tab w:val="decimal" w:pos="988"/>
              </w:tabs>
              <w:spacing w:line="240" w:lineRule="exact"/>
              <w:rPr>
                <w:rFonts w:ascii="Arial" w:hAnsi="Arial" w:cs="Arial"/>
                <w:sz w:val="14"/>
                <w:szCs w:val="14"/>
                <w:cs/>
                <w:lang w:eastAsia="th-TH"/>
              </w:rPr>
            </w:pPr>
            <w:r w:rsidRPr="00791F5E">
              <w:rPr>
                <w:rFonts w:ascii="Arial" w:hAnsi="Arial" w:cs="Arial"/>
                <w:sz w:val="14"/>
                <w:szCs w:val="14"/>
                <w:cs/>
                <w:lang w:eastAsia="th-TH"/>
              </w:rPr>
              <w:t>2,398,211</w:t>
            </w:r>
          </w:p>
        </w:tc>
      </w:tr>
      <w:tr w:rsidR="00EF7333" w:rsidRPr="00863082" w14:paraId="0C336407" w14:textId="77777777" w:rsidTr="008F3F89">
        <w:trPr>
          <w:trHeight w:val="141"/>
        </w:trPr>
        <w:tc>
          <w:tcPr>
            <w:tcW w:w="1382" w:type="pct"/>
            <w:vAlign w:val="bottom"/>
          </w:tcPr>
          <w:p w14:paraId="49B05D8A" w14:textId="77777777" w:rsidR="00EF7333" w:rsidRPr="00E81AFD" w:rsidRDefault="00EF7333" w:rsidP="00BC5E5C">
            <w:pPr>
              <w:pStyle w:val="NoSpacing"/>
              <w:spacing w:line="240" w:lineRule="exact"/>
              <w:rPr>
                <w:rFonts w:ascii="Arial" w:hAnsi="Arial" w:cs="Arial"/>
                <w:sz w:val="14"/>
                <w:szCs w:val="14"/>
                <w:cs/>
                <w:lang w:val="en-US"/>
              </w:rPr>
            </w:pPr>
            <w:r w:rsidRPr="00E81AFD">
              <w:rPr>
                <w:rFonts w:ascii="Arial" w:hAnsi="Arial" w:cs="Arial"/>
                <w:sz w:val="14"/>
                <w:szCs w:val="14"/>
                <w:lang w:val="en-US"/>
              </w:rPr>
              <w:t>Lease liabilities - net</w:t>
            </w:r>
          </w:p>
        </w:tc>
        <w:tc>
          <w:tcPr>
            <w:tcW w:w="725" w:type="pct"/>
            <w:shd w:val="clear" w:color="auto" w:fill="auto"/>
            <w:vAlign w:val="bottom"/>
          </w:tcPr>
          <w:p w14:paraId="0E015E16"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65833B7F"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768E583E"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4DDC2BF2"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553,934</w:t>
            </w:r>
          </w:p>
        </w:tc>
        <w:tc>
          <w:tcPr>
            <w:tcW w:w="718" w:type="pct"/>
            <w:shd w:val="clear" w:color="auto" w:fill="auto"/>
            <w:vAlign w:val="bottom"/>
          </w:tcPr>
          <w:p w14:paraId="128ED2A3" w14:textId="77777777" w:rsidR="00EF7333" w:rsidRPr="00EF7333" w:rsidRDefault="00EF7333" w:rsidP="00BC5E5C">
            <w:pPr>
              <w:pStyle w:val="NoSpacing"/>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553,934</w:t>
            </w:r>
          </w:p>
        </w:tc>
      </w:tr>
      <w:tr w:rsidR="00EF7333" w:rsidRPr="00863082" w14:paraId="51216EC5" w14:textId="77777777" w:rsidTr="008F3F89">
        <w:trPr>
          <w:trHeight w:val="20"/>
        </w:trPr>
        <w:tc>
          <w:tcPr>
            <w:tcW w:w="1382" w:type="pct"/>
            <w:vAlign w:val="bottom"/>
          </w:tcPr>
          <w:p w14:paraId="2A91057C" w14:textId="77777777" w:rsidR="00EF7333" w:rsidRPr="00E81AFD" w:rsidRDefault="00EF7333" w:rsidP="00BC5E5C">
            <w:pPr>
              <w:pStyle w:val="NoSpacing"/>
              <w:tabs>
                <w:tab w:val="decimal" w:pos="918"/>
              </w:tabs>
              <w:spacing w:line="240" w:lineRule="exact"/>
              <w:rPr>
                <w:rFonts w:ascii="Arial" w:hAnsi="Arial" w:cs="Arial"/>
                <w:sz w:val="14"/>
                <w:szCs w:val="14"/>
                <w:cs/>
                <w:lang w:val="en-US"/>
              </w:rPr>
            </w:pPr>
            <w:r w:rsidRPr="00E81AFD">
              <w:rPr>
                <w:rFonts w:ascii="Arial" w:hAnsi="Arial" w:cs="Arial"/>
                <w:sz w:val="14"/>
                <w:szCs w:val="14"/>
                <w:cs/>
                <w:lang w:val="en-US"/>
              </w:rPr>
              <w:t xml:space="preserve">Total </w:t>
            </w:r>
            <w:r w:rsidRPr="00E81AFD">
              <w:rPr>
                <w:rFonts w:ascii="Arial" w:hAnsi="Arial" w:cs="Arial"/>
                <w:sz w:val="14"/>
                <w:szCs w:val="14"/>
                <w:lang w:val="en-US"/>
              </w:rPr>
              <w:t>f</w:t>
            </w:r>
            <w:r w:rsidRPr="00E81AFD">
              <w:rPr>
                <w:rFonts w:ascii="Arial" w:hAnsi="Arial" w:cs="Arial"/>
                <w:sz w:val="14"/>
                <w:szCs w:val="14"/>
                <w:cs/>
                <w:lang w:val="en-US"/>
              </w:rPr>
              <w:t>inancial liabilities</w:t>
            </w:r>
          </w:p>
        </w:tc>
        <w:tc>
          <w:tcPr>
            <w:tcW w:w="725" w:type="pct"/>
            <w:shd w:val="clear" w:color="auto" w:fill="auto"/>
            <w:vAlign w:val="bottom"/>
          </w:tcPr>
          <w:p w14:paraId="188C2E95" w14:textId="77777777" w:rsidR="00EF7333" w:rsidRPr="00EF7333" w:rsidRDefault="00EF7333" w:rsidP="00BC5E5C">
            <w:pPr>
              <w:pStyle w:val="NoSpacing"/>
              <w:pBdr>
                <w:top w:val="single" w:sz="4" w:space="1" w:color="auto"/>
                <w:bottom w:val="double" w:sz="4" w:space="1" w:color="auto"/>
              </w:pBdr>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209,487</w:t>
            </w:r>
          </w:p>
        </w:tc>
        <w:tc>
          <w:tcPr>
            <w:tcW w:w="725" w:type="pct"/>
            <w:shd w:val="clear" w:color="auto" w:fill="auto"/>
            <w:vAlign w:val="bottom"/>
          </w:tcPr>
          <w:p w14:paraId="54E3B703" w14:textId="77777777" w:rsidR="00EF7333" w:rsidRPr="00EF7333" w:rsidRDefault="00EF7333" w:rsidP="00BC5E5C">
            <w:pPr>
              <w:pStyle w:val="NoSpacing"/>
              <w:pBdr>
                <w:top w:val="single" w:sz="4" w:space="1" w:color="auto"/>
                <w:bottom w:val="double" w:sz="4" w:space="1" w:color="auto"/>
              </w:pBdr>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3EF0C05D" w14:textId="77777777" w:rsidR="00EF7333" w:rsidRPr="00EF7333" w:rsidRDefault="00EF7333" w:rsidP="00BC5E5C">
            <w:pPr>
              <w:pStyle w:val="NoSpacing"/>
              <w:pBdr>
                <w:top w:val="single" w:sz="4" w:space="1" w:color="auto"/>
                <w:bottom w:val="double" w:sz="4" w:space="1" w:color="auto"/>
              </w:pBdr>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w:t>
            </w:r>
          </w:p>
        </w:tc>
        <w:tc>
          <w:tcPr>
            <w:tcW w:w="725" w:type="pct"/>
            <w:shd w:val="clear" w:color="auto" w:fill="auto"/>
            <w:vAlign w:val="bottom"/>
          </w:tcPr>
          <w:p w14:paraId="35107432" w14:textId="77777777" w:rsidR="00EF7333" w:rsidRPr="00EF7333" w:rsidRDefault="00EF7333" w:rsidP="00BC5E5C">
            <w:pPr>
              <w:pStyle w:val="NoSpacing"/>
              <w:pBdr>
                <w:top w:val="single" w:sz="4" w:space="1" w:color="auto"/>
                <w:bottom w:val="double" w:sz="4" w:space="1" w:color="auto"/>
              </w:pBdr>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196,576,912</w:t>
            </w:r>
          </w:p>
        </w:tc>
        <w:tc>
          <w:tcPr>
            <w:tcW w:w="718" w:type="pct"/>
            <w:shd w:val="clear" w:color="auto" w:fill="auto"/>
            <w:vAlign w:val="bottom"/>
          </w:tcPr>
          <w:p w14:paraId="534675C8" w14:textId="77777777" w:rsidR="00EF7333" w:rsidRPr="00EF7333" w:rsidRDefault="00EF7333" w:rsidP="00BC5E5C">
            <w:pPr>
              <w:pStyle w:val="NoSpacing"/>
              <w:pBdr>
                <w:top w:val="single" w:sz="4" w:space="1" w:color="auto"/>
                <w:bottom w:val="double" w:sz="4" w:space="1" w:color="auto"/>
              </w:pBdr>
              <w:tabs>
                <w:tab w:val="decimal" w:pos="988"/>
              </w:tabs>
              <w:spacing w:line="240" w:lineRule="exact"/>
              <w:rPr>
                <w:rFonts w:ascii="Arial" w:hAnsi="Arial" w:cs="Arial"/>
                <w:sz w:val="14"/>
                <w:szCs w:val="14"/>
                <w:cs/>
                <w:lang w:eastAsia="th-TH"/>
              </w:rPr>
            </w:pPr>
            <w:r w:rsidRPr="00EF7333">
              <w:rPr>
                <w:rFonts w:ascii="Arial" w:hAnsi="Arial" w:cs="Arial"/>
                <w:sz w:val="14"/>
                <w:szCs w:val="14"/>
                <w:cs/>
                <w:lang w:eastAsia="th-TH"/>
              </w:rPr>
              <w:t>196,786,399</w:t>
            </w:r>
          </w:p>
        </w:tc>
      </w:tr>
    </w:tbl>
    <w:p w14:paraId="0AA351BD" w14:textId="77777777" w:rsidR="008F3F89" w:rsidRDefault="008F3F89"/>
    <w:tbl>
      <w:tblPr>
        <w:tblW w:w="4763" w:type="pct"/>
        <w:tblInd w:w="540" w:type="dxa"/>
        <w:tblLayout w:type="fixed"/>
        <w:tblCellMar>
          <w:left w:w="115" w:type="dxa"/>
          <w:right w:w="115" w:type="dxa"/>
        </w:tblCellMar>
        <w:tblLook w:val="0000" w:firstRow="0" w:lastRow="0" w:firstColumn="0" w:lastColumn="0" w:noHBand="0" w:noVBand="0"/>
      </w:tblPr>
      <w:tblGrid>
        <w:gridCol w:w="2514"/>
        <w:gridCol w:w="18"/>
        <w:gridCol w:w="1312"/>
        <w:gridCol w:w="1323"/>
        <w:gridCol w:w="1329"/>
        <w:gridCol w:w="1329"/>
        <w:gridCol w:w="1338"/>
      </w:tblGrid>
      <w:tr w:rsidR="00845490" w:rsidRPr="00E81AFD" w14:paraId="4933CCB2" w14:textId="77777777" w:rsidTr="008F3F89">
        <w:trPr>
          <w:trHeight w:val="20"/>
        </w:trPr>
        <w:tc>
          <w:tcPr>
            <w:tcW w:w="1382" w:type="pct"/>
            <w:gridSpan w:val="2"/>
            <w:vAlign w:val="bottom"/>
          </w:tcPr>
          <w:p w14:paraId="36836ECA" w14:textId="77777777" w:rsidR="00845490" w:rsidRPr="00E81AFD" w:rsidRDefault="00845490" w:rsidP="00BC5E5C">
            <w:pPr>
              <w:spacing w:line="240" w:lineRule="exact"/>
              <w:rPr>
                <w:rFonts w:ascii="Arial" w:hAnsi="Arial" w:cs="Arial"/>
                <w:sz w:val="14"/>
                <w:szCs w:val="14"/>
                <w:cs/>
              </w:rPr>
            </w:pPr>
            <w:bookmarkStart w:id="17" w:name="_Toc33121930"/>
            <w:bookmarkStart w:id="18" w:name="_Toc48896646"/>
            <w:bookmarkEnd w:id="9"/>
            <w:bookmarkEnd w:id="10"/>
          </w:p>
        </w:tc>
        <w:tc>
          <w:tcPr>
            <w:tcW w:w="3618" w:type="pct"/>
            <w:gridSpan w:val="5"/>
            <w:vAlign w:val="bottom"/>
          </w:tcPr>
          <w:p w14:paraId="6B3E1EE3" w14:textId="77777777" w:rsidR="00845490" w:rsidRPr="00E81AFD" w:rsidRDefault="00845490" w:rsidP="00BC5E5C">
            <w:pPr>
              <w:overflowPunct w:val="0"/>
              <w:autoSpaceDE w:val="0"/>
              <w:autoSpaceDN w:val="0"/>
              <w:adjustRightInd w:val="0"/>
              <w:spacing w:line="240" w:lineRule="exact"/>
              <w:jc w:val="right"/>
              <w:textAlignment w:val="baseline"/>
              <w:rPr>
                <w:rFonts w:ascii="Arial" w:hAnsi="Arial" w:cs="Arial"/>
                <w:sz w:val="14"/>
                <w:szCs w:val="14"/>
                <w:lang w:val="en-US"/>
              </w:rPr>
            </w:pPr>
            <w:r w:rsidRPr="00845490">
              <w:rPr>
                <w:rFonts w:ascii="Arial" w:hAnsi="Arial"/>
                <w:sz w:val="14"/>
                <w:szCs w:val="14"/>
                <w:cs/>
                <w:lang w:val="en-US"/>
              </w:rPr>
              <w:t xml:space="preserve">     </w:t>
            </w:r>
            <w:r>
              <w:rPr>
                <w:rFonts w:ascii="Arial" w:hAnsi="Arial" w:cs="Arial"/>
                <w:sz w:val="14"/>
                <w:szCs w:val="14"/>
                <w:lang w:val="en-US"/>
              </w:rPr>
              <w:t>(</w:t>
            </w:r>
            <w:r w:rsidRPr="00845490">
              <w:rPr>
                <w:rFonts w:ascii="Arial" w:hAnsi="Arial" w:cs="Arial"/>
                <w:sz w:val="14"/>
                <w:szCs w:val="14"/>
                <w:lang w:val="en-US"/>
              </w:rPr>
              <w:t>Unit: Thousand Baht)</w:t>
            </w:r>
          </w:p>
        </w:tc>
      </w:tr>
      <w:tr w:rsidR="00824314" w:rsidRPr="00E81AFD" w14:paraId="098081BA" w14:textId="77777777" w:rsidTr="008F3F89">
        <w:trPr>
          <w:trHeight w:val="20"/>
        </w:trPr>
        <w:tc>
          <w:tcPr>
            <w:tcW w:w="1372" w:type="pct"/>
            <w:vAlign w:val="bottom"/>
          </w:tcPr>
          <w:p w14:paraId="6340A799" w14:textId="77777777" w:rsidR="00824314" w:rsidRPr="00E81AFD" w:rsidRDefault="00824314" w:rsidP="00BC5E5C">
            <w:pPr>
              <w:spacing w:line="240" w:lineRule="exact"/>
              <w:rPr>
                <w:rFonts w:ascii="Arial" w:hAnsi="Arial" w:cs="Arial"/>
                <w:sz w:val="14"/>
                <w:szCs w:val="14"/>
                <w:cs/>
              </w:rPr>
            </w:pPr>
          </w:p>
        </w:tc>
        <w:tc>
          <w:tcPr>
            <w:tcW w:w="3628" w:type="pct"/>
            <w:gridSpan w:val="6"/>
            <w:vAlign w:val="bottom"/>
          </w:tcPr>
          <w:p w14:paraId="426A77BE" w14:textId="77777777" w:rsidR="00824314" w:rsidRPr="00E81AFD" w:rsidRDefault="00824314" w:rsidP="00BC5E5C">
            <w:pPr>
              <w:pBdr>
                <w:bottom w:val="single" w:sz="4" w:space="1" w:color="auto"/>
              </w:pBdr>
              <w:overflowPunct w:val="0"/>
              <w:autoSpaceDE w:val="0"/>
              <w:autoSpaceDN w:val="0"/>
              <w:adjustRightInd w:val="0"/>
              <w:spacing w:line="240" w:lineRule="exact"/>
              <w:jc w:val="center"/>
              <w:textAlignment w:val="baseline"/>
              <w:rPr>
                <w:rFonts w:ascii="Arial" w:hAnsi="Arial" w:cs="Arial"/>
                <w:sz w:val="14"/>
                <w:szCs w:val="14"/>
                <w:cs/>
              </w:rPr>
            </w:pPr>
            <w:r w:rsidRPr="00E81AFD">
              <w:rPr>
                <w:rFonts w:ascii="Arial" w:hAnsi="Arial" w:cs="Arial"/>
                <w:sz w:val="14"/>
                <w:szCs w:val="14"/>
                <w:lang w:val="en-US"/>
              </w:rPr>
              <w:t>31 December 2020</w:t>
            </w:r>
          </w:p>
        </w:tc>
      </w:tr>
      <w:tr w:rsidR="00824314" w:rsidRPr="00E81AFD" w14:paraId="20D795FF" w14:textId="77777777" w:rsidTr="008F3F89">
        <w:trPr>
          <w:trHeight w:val="20"/>
        </w:trPr>
        <w:tc>
          <w:tcPr>
            <w:tcW w:w="1372" w:type="pct"/>
            <w:vAlign w:val="bottom"/>
          </w:tcPr>
          <w:p w14:paraId="21FD7DE9" w14:textId="77777777" w:rsidR="00824314" w:rsidRPr="003F7711" w:rsidRDefault="00824314" w:rsidP="00BC5E5C">
            <w:pPr>
              <w:spacing w:line="240" w:lineRule="exact"/>
              <w:rPr>
                <w:rFonts w:ascii="Arial" w:hAnsi="Arial" w:cs="Cordia New"/>
                <w:sz w:val="14"/>
                <w:szCs w:val="14"/>
                <w:cs/>
              </w:rPr>
            </w:pPr>
          </w:p>
        </w:tc>
        <w:tc>
          <w:tcPr>
            <w:tcW w:w="726" w:type="pct"/>
            <w:gridSpan w:val="2"/>
            <w:vAlign w:val="bottom"/>
          </w:tcPr>
          <w:p w14:paraId="14D4161C" w14:textId="77777777" w:rsidR="00824314" w:rsidRPr="00E81AFD" w:rsidRDefault="00824314" w:rsidP="00BC5E5C">
            <w:pPr>
              <w:pBdr>
                <w:bottom w:val="single" w:sz="4" w:space="1" w:color="auto"/>
              </w:pBdr>
              <w:overflowPunct w:val="0"/>
              <w:autoSpaceDE w:val="0"/>
              <w:autoSpaceDN w:val="0"/>
              <w:adjustRightInd w:val="0"/>
              <w:spacing w:line="240" w:lineRule="exact"/>
              <w:jc w:val="center"/>
              <w:textAlignment w:val="baseline"/>
              <w:rPr>
                <w:rFonts w:ascii="Arial" w:hAnsi="Arial" w:cs="Arial"/>
                <w:sz w:val="14"/>
                <w:szCs w:val="14"/>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fair value through profit or loss </w:t>
            </w:r>
          </w:p>
        </w:tc>
        <w:tc>
          <w:tcPr>
            <w:tcW w:w="722" w:type="pct"/>
            <w:vAlign w:val="bottom"/>
          </w:tcPr>
          <w:p w14:paraId="2760E812" w14:textId="77777777" w:rsidR="00824314" w:rsidRPr="00E81AFD" w:rsidRDefault="00824314" w:rsidP="00BC5E5C">
            <w:pPr>
              <w:pBdr>
                <w:bottom w:val="single" w:sz="4" w:space="1" w:color="auto"/>
              </w:pBdr>
              <w:overflowPunct w:val="0"/>
              <w:autoSpaceDE w:val="0"/>
              <w:autoSpaceDN w:val="0"/>
              <w:adjustRightInd w:val="0"/>
              <w:spacing w:line="24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fair value through other comprehensive income</w:t>
            </w:r>
          </w:p>
        </w:tc>
        <w:tc>
          <w:tcPr>
            <w:tcW w:w="725" w:type="pct"/>
            <w:vAlign w:val="bottom"/>
          </w:tcPr>
          <w:p w14:paraId="4BB3C159" w14:textId="77777777" w:rsidR="00824314" w:rsidRPr="00E81AFD" w:rsidRDefault="005525EC" w:rsidP="00BC5E5C">
            <w:pPr>
              <w:pBdr>
                <w:bottom w:val="single" w:sz="4" w:space="1" w:color="auto"/>
              </w:pBdr>
              <w:overflowPunct w:val="0"/>
              <w:autoSpaceDE w:val="0"/>
              <w:autoSpaceDN w:val="0"/>
              <w:adjustRightInd w:val="0"/>
              <w:spacing w:line="24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Investments in   </w:t>
            </w:r>
            <w:r w:rsidRPr="00E81AFD">
              <w:rPr>
                <w:rFonts w:ascii="Arial" w:hAnsi="Arial" w:cs="Arial"/>
                <w:spacing w:val="-2"/>
                <w:sz w:val="14"/>
                <w:szCs w:val="14"/>
                <w:lang w:val="en-US"/>
              </w:rPr>
              <w:t>equity instruments</w:t>
            </w:r>
            <w:r w:rsidRPr="00E81AFD">
              <w:rPr>
                <w:rFonts w:ascii="Arial" w:hAnsi="Arial" w:cs="Arial"/>
                <w:sz w:val="14"/>
                <w:szCs w:val="14"/>
                <w:lang w:val="en-US"/>
              </w:rPr>
              <w:t xml:space="preserve"> designated at fair value through other comprehensive income</w:t>
            </w:r>
          </w:p>
        </w:tc>
        <w:tc>
          <w:tcPr>
            <w:tcW w:w="725" w:type="pct"/>
            <w:vAlign w:val="bottom"/>
          </w:tcPr>
          <w:p w14:paraId="4A0D3FC2" w14:textId="77777777" w:rsidR="00824314" w:rsidRPr="00E81AFD" w:rsidRDefault="00824314" w:rsidP="00BC5E5C">
            <w:pPr>
              <w:pBdr>
                <w:bottom w:val="single" w:sz="4" w:space="1" w:color="auto"/>
              </w:pBdr>
              <w:overflowPunct w:val="0"/>
              <w:autoSpaceDE w:val="0"/>
              <w:autoSpaceDN w:val="0"/>
              <w:adjustRightInd w:val="0"/>
              <w:spacing w:line="24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amortised cost</w:t>
            </w:r>
          </w:p>
        </w:tc>
        <w:tc>
          <w:tcPr>
            <w:tcW w:w="730" w:type="pct"/>
            <w:vAlign w:val="bottom"/>
          </w:tcPr>
          <w:p w14:paraId="7953D9CD" w14:textId="77777777" w:rsidR="00824314" w:rsidRPr="00E81AFD" w:rsidRDefault="00824314" w:rsidP="00BC5E5C">
            <w:pPr>
              <w:pBdr>
                <w:bottom w:val="single" w:sz="4" w:space="1" w:color="auto"/>
              </w:pBdr>
              <w:overflowPunct w:val="0"/>
              <w:autoSpaceDE w:val="0"/>
              <w:autoSpaceDN w:val="0"/>
              <w:adjustRightInd w:val="0"/>
              <w:spacing w:line="240" w:lineRule="exact"/>
              <w:jc w:val="center"/>
              <w:textAlignment w:val="baseline"/>
              <w:rPr>
                <w:rFonts w:ascii="Arial" w:hAnsi="Arial" w:cs="Arial"/>
                <w:sz w:val="14"/>
                <w:szCs w:val="14"/>
                <w:cs/>
              </w:rPr>
            </w:pPr>
            <w:r w:rsidRPr="00E81AFD">
              <w:rPr>
                <w:rFonts w:ascii="Arial" w:hAnsi="Arial" w:cs="Arial"/>
                <w:sz w:val="14"/>
                <w:szCs w:val="14"/>
                <w:cs/>
              </w:rPr>
              <w:t>Total</w:t>
            </w:r>
          </w:p>
        </w:tc>
      </w:tr>
      <w:tr w:rsidR="00824314" w:rsidRPr="00E81AFD" w14:paraId="1DCCAA5F" w14:textId="77777777" w:rsidTr="008F3F89">
        <w:trPr>
          <w:trHeight w:val="20"/>
        </w:trPr>
        <w:tc>
          <w:tcPr>
            <w:tcW w:w="1372" w:type="pct"/>
            <w:vAlign w:val="bottom"/>
          </w:tcPr>
          <w:p w14:paraId="09A20951" w14:textId="77777777" w:rsidR="00824314" w:rsidRPr="00E81AFD" w:rsidRDefault="00824314" w:rsidP="00BC5E5C">
            <w:pPr>
              <w:pStyle w:val="NoSpacing"/>
              <w:tabs>
                <w:tab w:val="decimal" w:pos="918"/>
              </w:tabs>
              <w:spacing w:line="240" w:lineRule="exact"/>
              <w:rPr>
                <w:rFonts w:ascii="Arial" w:hAnsi="Arial" w:cs="Arial"/>
                <w:sz w:val="14"/>
                <w:szCs w:val="14"/>
                <w:u w:val="single"/>
                <w:cs/>
                <w:lang w:val="en-US"/>
              </w:rPr>
            </w:pPr>
            <w:r w:rsidRPr="00E81AFD">
              <w:rPr>
                <w:rFonts w:ascii="Arial" w:hAnsi="Arial" w:cs="Arial"/>
                <w:sz w:val="14"/>
                <w:szCs w:val="14"/>
                <w:u w:val="single"/>
                <w:cs/>
                <w:lang w:val="en-US"/>
              </w:rPr>
              <w:t>Financial assets</w:t>
            </w:r>
          </w:p>
        </w:tc>
        <w:tc>
          <w:tcPr>
            <w:tcW w:w="726" w:type="pct"/>
            <w:gridSpan w:val="2"/>
            <w:vAlign w:val="bottom"/>
          </w:tcPr>
          <w:p w14:paraId="284C2C50" w14:textId="77777777" w:rsidR="00824314" w:rsidRPr="00E81AFD" w:rsidRDefault="00824314" w:rsidP="00BC5E5C">
            <w:pPr>
              <w:pStyle w:val="NoSpacing"/>
              <w:spacing w:line="240" w:lineRule="exact"/>
              <w:jc w:val="right"/>
              <w:rPr>
                <w:rFonts w:ascii="Arial" w:hAnsi="Arial" w:cs="Arial"/>
                <w:sz w:val="14"/>
                <w:szCs w:val="14"/>
                <w:cs/>
                <w:lang w:eastAsia="th-TH"/>
              </w:rPr>
            </w:pPr>
          </w:p>
        </w:tc>
        <w:tc>
          <w:tcPr>
            <w:tcW w:w="722" w:type="pct"/>
            <w:vAlign w:val="bottom"/>
          </w:tcPr>
          <w:p w14:paraId="0D4CC245" w14:textId="77777777" w:rsidR="00824314" w:rsidRPr="00E81AFD" w:rsidRDefault="00824314" w:rsidP="00BC5E5C">
            <w:pPr>
              <w:pStyle w:val="NoSpacing"/>
              <w:spacing w:line="240" w:lineRule="exact"/>
              <w:jc w:val="right"/>
              <w:rPr>
                <w:rFonts w:ascii="Arial" w:hAnsi="Arial" w:cs="Arial"/>
                <w:sz w:val="14"/>
                <w:szCs w:val="14"/>
                <w:cs/>
                <w:lang w:eastAsia="th-TH"/>
              </w:rPr>
            </w:pPr>
          </w:p>
        </w:tc>
        <w:tc>
          <w:tcPr>
            <w:tcW w:w="725" w:type="pct"/>
            <w:vAlign w:val="bottom"/>
          </w:tcPr>
          <w:p w14:paraId="54C5964D" w14:textId="77777777" w:rsidR="00824314" w:rsidRPr="00E81AFD" w:rsidRDefault="00824314" w:rsidP="00BC5E5C">
            <w:pPr>
              <w:pStyle w:val="NoSpacing"/>
              <w:spacing w:line="240" w:lineRule="exact"/>
              <w:jc w:val="right"/>
              <w:rPr>
                <w:rFonts w:ascii="Arial" w:hAnsi="Arial" w:cs="Arial"/>
                <w:sz w:val="14"/>
                <w:szCs w:val="14"/>
                <w:cs/>
                <w:lang w:eastAsia="th-TH"/>
              </w:rPr>
            </w:pPr>
          </w:p>
        </w:tc>
        <w:tc>
          <w:tcPr>
            <w:tcW w:w="725" w:type="pct"/>
            <w:vAlign w:val="bottom"/>
          </w:tcPr>
          <w:p w14:paraId="3B23DB85" w14:textId="77777777" w:rsidR="00824314" w:rsidRPr="00E81AFD" w:rsidRDefault="00824314" w:rsidP="00BC5E5C">
            <w:pPr>
              <w:pStyle w:val="NoSpacing"/>
              <w:spacing w:line="240" w:lineRule="exact"/>
              <w:jc w:val="right"/>
              <w:rPr>
                <w:rFonts w:ascii="Arial" w:hAnsi="Arial" w:cs="Arial"/>
                <w:sz w:val="14"/>
                <w:szCs w:val="14"/>
                <w:cs/>
                <w:lang w:eastAsia="th-TH"/>
              </w:rPr>
            </w:pPr>
          </w:p>
        </w:tc>
        <w:tc>
          <w:tcPr>
            <w:tcW w:w="730" w:type="pct"/>
            <w:vAlign w:val="bottom"/>
          </w:tcPr>
          <w:p w14:paraId="69A94518" w14:textId="77777777" w:rsidR="00824314" w:rsidRPr="00E81AFD" w:rsidRDefault="00824314" w:rsidP="00BC5E5C">
            <w:pPr>
              <w:pStyle w:val="NoSpacing"/>
              <w:spacing w:line="240" w:lineRule="exact"/>
              <w:jc w:val="right"/>
              <w:rPr>
                <w:rFonts w:ascii="Arial" w:hAnsi="Arial" w:cs="Arial"/>
                <w:sz w:val="14"/>
                <w:szCs w:val="14"/>
                <w:cs/>
                <w:lang w:eastAsia="th-TH"/>
              </w:rPr>
            </w:pPr>
          </w:p>
        </w:tc>
      </w:tr>
      <w:tr w:rsidR="00824314" w:rsidRPr="00E81AFD" w14:paraId="7A3FCB84" w14:textId="77777777" w:rsidTr="008F3F89">
        <w:trPr>
          <w:trHeight w:val="20"/>
        </w:trPr>
        <w:tc>
          <w:tcPr>
            <w:tcW w:w="1372" w:type="pct"/>
            <w:vAlign w:val="bottom"/>
          </w:tcPr>
          <w:p w14:paraId="4FB0D3A1" w14:textId="77777777" w:rsidR="00824314" w:rsidRPr="00E81AFD" w:rsidRDefault="00824314" w:rsidP="00BC5E5C">
            <w:pPr>
              <w:pStyle w:val="NoSpacing"/>
              <w:spacing w:line="240" w:lineRule="exact"/>
              <w:rPr>
                <w:rFonts w:ascii="Arial" w:hAnsi="Arial" w:cs="Arial"/>
                <w:sz w:val="14"/>
                <w:szCs w:val="14"/>
                <w:cs/>
                <w:lang w:val="en-US"/>
              </w:rPr>
            </w:pPr>
            <w:r w:rsidRPr="00E81AFD">
              <w:rPr>
                <w:rFonts w:ascii="Arial" w:hAnsi="Arial" w:cs="Arial"/>
                <w:sz w:val="14"/>
                <w:szCs w:val="14"/>
                <w:lang w:val="en-US"/>
              </w:rPr>
              <w:t>Cash</w:t>
            </w:r>
            <w:r w:rsidRPr="00E81AFD">
              <w:rPr>
                <w:rFonts w:ascii="Arial" w:hAnsi="Arial" w:cs="Arial"/>
                <w:sz w:val="14"/>
                <w:szCs w:val="14"/>
                <w:cs/>
                <w:lang w:val="en-US"/>
              </w:rPr>
              <w:t xml:space="preserve">       </w:t>
            </w:r>
          </w:p>
        </w:tc>
        <w:tc>
          <w:tcPr>
            <w:tcW w:w="726" w:type="pct"/>
            <w:gridSpan w:val="2"/>
            <w:shd w:val="clear" w:color="auto" w:fill="auto"/>
            <w:vAlign w:val="bottom"/>
          </w:tcPr>
          <w:p w14:paraId="4DB3AE84" w14:textId="77777777" w:rsidR="00824314" w:rsidRPr="00AA3782" w:rsidRDefault="00824314" w:rsidP="00BC5E5C">
            <w:pPr>
              <w:pStyle w:val="NoSpacing"/>
              <w:tabs>
                <w:tab w:val="decimal" w:pos="988"/>
              </w:tabs>
              <w:spacing w:line="240" w:lineRule="exact"/>
              <w:rPr>
                <w:rFonts w:ascii="Arial" w:hAnsi="Arial" w:cs="Arial"/>
                <w:sz w:val="14"/>
                <w:szCs w:val="14"/>
                <w:cs/>
                <w:lang w:eastAsia="th-TH"/>
              </w:rPr>
            </w:pPr>
            <w:r w:rsidRPr="00AA3782">
              <w:rPr>
                <w:rFonts w:ascii="Arial" w:hAnsi="Arial" w:cs="Arial"/>
                <w:sz w:val="14"/>
                <w:szCs w:val="14"/>
                <w:cs/>
                <w:lang w:eastAsia="th-TH"/>
              </w:rPr>
              <w:t>-</w:t>
            </w:r>
          </w:p>
        </w:tc>
        <w:tc>
          <w:tcPr>
            <w:tcW w:w="722" w:type="pct"/>
            <w:shd w:val="clear" w:color="auto" w:fill="auto"/>
            <w:vAlign w:val="bottom"/>
          </w:tcPr>
          <w:p w14:paraId="013ACE6E"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480E0895"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cs/>
                <w:lang w:val="en-US"/>
              </w:rPr>
              <w:t>-</w:t>
            </w:r>
          </w:p>
        </w:tc>
        <w:tc>
          <w:tcPr>
            <w:tcW w:w="725" w:type="pct"/>
            <w:shd w:val="clear" w:color="auto" w:fill="auto"/>
            <w:vAlign w:val="bottom"/>
          </w:tcPr>
          <w:p w14:paraId="5D6C25ED" w14:textId="77777777" w:rsidR="00824314" w:rsidRPr="00E81AFD" w:rsidRDefault="00824314" w:rsidP="00BC5E5C">
            <w:pPr>
              <w:pStyle w:val="NoSpacing"/>
              <w:tabs>
                <w:tab w:val="decimal" w:pos="879"/>
              </w:tabs>
              <w:spacing w:line="240" w:lineRule="exact"/>
              <w:jc w:val="center"/>
              <w:rPr>
                <w:rFonts w:ascii="Arial" w:hAnsi="Arial" w:cs="Arial"/>
                <w:sz w:val="14"/>
                <w:szCs w:val="14"/>
                <w:lang w:val="en-US"/>
              </w:rPr>
            </w:pPr>
            <w:r w:rsidRPr="00E81AFD">
              <w:rPr>
                <w:rFonts w:ascii="Arial" w:hAnsi="Arial" w:cs="Arial"/>
                <w:sz w:val="14"/>
                <w:szCs w:val="14"/>
                <w:lang w:val="en-US"/>
              </w:rPr>
              <w:t>801,380</w:t>
            </w:r>
          </w:p>
        </w:tc>
        <w:tc>
          <w:tcPr>
            <w:tcW w:w="730" w:type="pct"/>
            <w:shd w:val="clear" w:color="auto" w:fill="auto"/>
            <w:vAlign w:val="bottom"/>
          </w:tcPr>
          <w:p w14:paraId="18F7ECB0"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801,380</w:t>
            </w:r>
          </w:p>
        </w:tc>
      </w:tr>
      <w:tr w:rsidR="00824314" w:rsidRPr="00E81AFD" w14:paraId="196C2449" w14:textId="77777777" w:rsidTr="008F3F89">
        <w:trPr>
          <w:trHeight w:val="20"/>
        </w:trPr>
        <w:tc>
          <w:tcPr>
            <w:tcW w:w="1372" w:type="pct"/>
            <w:vAlign w:val="bottom"/>
          </w:tcPr>
          <w:p w14:paraId="7C6F6DE7" w14:textId="77777777" w:rsidR="00824314" w:rsidRPr="00E81AFD" w:rsidRDefault="00824314" w:rsidP="00BC5E5C">
            <w:pPr>
              <w:pStyle w:val="NoSpacing"/>
              <w:spacing w:line="240" w:lineRule="exact"/>
              <w:ind w:left="168" w:right="-119" w:hanging="168"/>
              <w:rPr>
                <w:rFonts w:ascii="Arial" w:hAnsi="Arial" w:cs="Arial"/>
                <w:sz w:val="14"/>
                <w:szCs w:val="14"/>
                <w:cs/>
                <w:lang w:val="en-US"/>
              </w:rPr>
            </w:pPr>
            <w:r w:rsidRPr="00E81AFD">
              <w:rPr>
                <w:rFonts w:ascii="Arial" w:hAnsi="Arial" w:cs="Arial"/>
                <w:sz w:val="14"/>
                <w:szCs w:val="14"/>
                <w:lang w:val="en-US"/>
              </w:rPr>
              <w:t xml:space="preserve">Interbank and money market          items - net </w:t>
            </w:r>
            <w:r w:rsidRPr="00E81AFD">
              <w:rPr>
                <w:rFonts w:ascii="Arial" w:hAnsi="Arial" w:cs="Arial"/>
                <w:sz w:val="14"/>
                <w:szCs w:val="14"/>
                <w:cs/>
                <w:lang w:val="en-US"/>
              </w:rPr>
              <w:t xml:space="preserve">       </w:t>
            </w:r>
          </w:p>
        </w:tc>
        <w:tc>
          <w:tcPr>
            <w:tcW w:w="726" w:type="pct"/>
            <w:gridSpan w:val="2"/>
            <w:shd w:val="clear" w:color="auto" w:fill="auto"/>
            <w:vAlign w:val="bottom"/>
          </w:tcPr>
          <w:p w14:paraId="59D826EF" w14:textId="77777777" w:rsidR="00824314" w:rsidRPr="00AA3782" w:rsidRDefault="00824314" w:rsidP="00BC5E5C">
            <w:pPr>
              <w:pStyle w:val="NoSpacing"/>
              <w:tabs>
                <w:tab w:val="decimal" w:pos="988"/>
              </w:tabs>
              <w:spacing w:line="240" w:lineRule="exact"/>
              <w:rPr>
                <w:rFonts w:ascii="Arial" w:hAnsi="Arial" w:cs="Arial"/>
                <w:sz w:val="14"/>
                <w:szCs w:val="14"/>
                <w:cs/>
                <w:lang w:eastAsia="th-TH"/>
              </w:rPr>
            </w:pPr>
            <w:r w:rsidRPr="00AA3782">
              <w:rPr>
                <w:rFonts w:ascii="Arial" w:hAnsi="Arial" w:cs="Arial"/>
                <w:sz w:val="14"/>
                <w:szCs w:val="14"/>
                <w:cs/>
                <w:lang w:eastAsia="th-TH"/>
              </w:rPr>
              <w:t>-</w:t>
            </w:r>
          </w:p>
        </w:tc>
        <w:tc>
          <w:tcPr>
            <w:tcW w:w="722" w:type="pct"/>
            <w:shd w:val="clear" w:color="auto" w:fill="auto"/>
            <w:vAlign w:val="bottom"/>
          </w:tcPr>
          <w:p w14:paraId="545A8DF1"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31043EB4"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cs/>
                <w:lang w:val="en-US"/>
              </w:rPr>
              <w:t>-</w:t>
            </w:r>
          </w:p>
        </w:tc>
        <w:tc>
          <w:tcPr>
            <w:tcW w:w="725" w:type="pct"/>
            <w:shd w:val="clear" w:color="auto" w:fill="auto"/>
            <w:vAlign w:val="bottom"/>
          </w:tcPr>
          <w:p w14:paraId="0AE6454D"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35,925,749</w:t>
            </w:r>
          </w:p>
        </w:tc>
        <w:tc>
          <w:tcPr>
            <w:tcW w:w="730" w:type="pct"/>
            <w:shd w:val="clear" w:color="auto" w:fill="auto"/>
            <w:vAlign w:val="bottom"/>
          </w:tcPr>
          <w:p w14:paraId="3EFD6082" w14:textId="77777777" w:rsidR="00824314" w:rsidRPr="00E81AFD" w:rsidRDefault="00824314" w:rsidP="00BC5E5C">
            <w:pPr>
              <w:pStyle w:val="NoSpacing"/>
              <w:tabs>
                <w:tab w:val="decimal" w:pos="879"/>
              </w:tabs>
              <w:spacing w:line="240" w:lineRule="exact"/>
              <w:jc w:val="center"/>
              <w:rPr>
                <w:rFonts w:ascii="Arial" w:hAnsi="Arial" w:cs="Arial"/>
                <w:sz w:val="14"/>
                <w:szCs w:val="14"/>
                <w:lang w:val="en-US"/>
              </w:rPr>
            </w:pPr>
            <w:r w:rsidRPr="00E81AFD">
              <w:rPr>
                <w:rFonts w:ascii="Arial" w:hAnsi="Arial" w:cs="Arial"/>
                <w:sz w:val="14"/>
                <w:szCs w:val="14"/>
                <w:lang w:val="en-US"/>
              </w:rPr>
              <w:t>35,925,749</w:t>
            </w:r>
          </w:p>
        </w:tc>
      </w:tr>
      <w:tr w:rsidR="00824314" w:rsidRPr="00E81AFD" w14:paraId="67F97806" w14:textId="77777777" w:rsidTr="008F3F89">
        <w:trPr>
          <w:trHeight w:val="20"/>
        </w:trPr>
        <w:tc>
          <w:tcPr>
            <w:tcW w:w="1372" w:type="pct"/>
            <w:vAlign w:val="bottom"/>
          </w:tcPr>
          <w:p w14:paraId="64B8BBD1" w14:textId="77777777" w:rsidR="00824314" w:rsidRPr="00E81AFD" w:rsidRDefault="00824314" w:rsidP="00BC5E5C">
            <w:pPr>
              <w:pStyle w:val="NoSpacing"/>
              <w:tabs>
                <w:tab w:val="decimal" w:pos="918"/>
              </w:tabs>
              <w:spacing w:line="240" w:lineRule="exact"/>
              <w:rPr>
                <w:rFonts w:ascii="Arial" w:hAnsi="Arial" w:cs="Arial"/>
                <w:sz w:val="14"/>
                <w:szCs w:val="14"/>
                <w:cs/>
                <w:lang w:val="en-US"/>
              </w:rPr>
            </w:pPr>
            <w:r w:rsidRPr="00E81AFD">
              <w:rPr>
                <w:rFonts w:ascii="Arial" w:hAnsi="Arial" w:cs="Arial"/>
                <w:sz w:val="14"/>
                <w:szCs w:val="14"/>
                <w:cs/>
                <w:lang w:val="en-US"/>
              </w:rPr>
              <w:t>Derivative assets</w:t>
            </w:r>
          </w:p>
        </w:tc>
        <w:tc>
          <w:tcPr>
            <w:tcW w:w="726" w:type="pct"/>
            <w:gridSpan w:val="2"/>
            <w:shd w:val="clear" w:color="auto" w:fill="auto"/>
            <w:vAlign w:val="bottom"/>
          </w:tcPr>
          <w:p w14:paraId="1E0A1CB7" w14:textId="77777777" w:rsidR="00824314" w:rsidRPr="00AA3782" w:rsidRDefault="00824314" w:rsidP="00BC5E5C">
            <w:pPr>
              <w:pStyle w:val="NoSpacing"/>
              <w:tabs>
                <w:tab w:val="decimal" w:pos="988"/>
              </w:tabs>
              <w:spacing w:line="240" w:lineRule="exact"/>
              <w:rPr>
                <w:rFonts w:ascii="Arial" w:hAnsi="Arial" w:cs="Arial"/>
                <w:sz w:val="14"/>
                <w:szCs w:val="14"/>
                <w:cs/>
                <w:lang w:eastAsia="th-TH"/>
              </w:rPr>
            </w:pPr>
            <w:r w:rsidRPr="00AA3782">
              <w:rPr>
                <w:rFonts w:ascii="Arial" w:hAnsi="Arial" w:cs="Arial"/>
                <w:sz w:val="14"/>
                <w:szCs w:val="14"/>
                <w:cs/>
                <w:lang w:eastAsia="th-TH"/>
              </w:rPr>
              <w:t>412,457</w:t>
            </w:r>
          </w:p>
        </w:tc>
        <w:tc>
          <w:tcPr>
            <w:tcW w:w="722" w:type="pct"/>
            <w:shd w:val="clear" w:color="auto" w:fill="auto"/>
            <w:vAlign w:val="bottom"/>
          </w:tcPr>
          <w:p w14:paraId="04FC5F84"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cs/>
                <w:lang w:val="en-US"/>
              </w:rPr>
              <w:t>-</w:t>
            </w:r>
          </w:p>
        </w:tc>
        <w:tc>
          <w:tcPr>
            <w:tcW w:w="725" w:type="pct"/>
            <w:shd w:val="clear" w:color="auto" w:fill="auto"/>
            <w:vAlign w:val="bottom"/>
          </w:tcPr>
          <w:p w14:paraId="60E905EC"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669506B3"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cs/>
                <w:lang w:val="en-US"/>
              </w:rPr>
              <w:t>-</w:t>
            </w:r>
          </w:p>
        </w:tc>
        <w:tc>
          <w:tcPr>
            <w:tcW w:w="730" w:type="pct"/>
            <w:shd w:val="clear" w:color="auto" w:fill="auto"/>
            <w:vAlign w:val="bottom"/>
          </w:tcPr>
          <w:p w14:paraId="7E2EE44E"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412,457</w:t>
            </w:r>
          </w:p>
        </w:tc>
      </w:tr>
      <w:tr w:rsidR="00824314" w:rsidRPr="00E81AFD" w14:paraId="4914D491" w14:textId="77777777" w:rsidTr="008F3F89">
        <w:trPr>
          <w:trHeight w:val="20"/>
        </w:trPr>
        <w:tc>
          <w:tcPr>
            <w:tcW w:w="1372" w:type="pct"/>
            <w:vAlign w:val="bottom"/>
          </w:tcPr>
          <w:p w14:paraId="687E6966" w14:textId="77777777" w:rsidR="00824314" w:rsidRPr="00E81AFD" w:rsidRDefault="00824314" w:rsidP="00BC5E5C">
            <w:pPr>
              <w:pStyle w:val="NoSpacing"/>
              <w:tabs>
                <w:tab w:val="decimal" w:pos="918"/>
              </w:tabs>
              <w:spacing w:line="240" w:lineRule="exact"/>
              <w:rPr>
                <w:rFonts w:ascii="Arial" w:hAnsi="Arial" w:cs="Arial"/>
                <w:sz w:val="14"/>
                <w:szCs w:val="14"/>
                <w:cs/>
                <w:lang w:val="en-US"/>
              </w:rPr>
            </w:pPr>
            <w:r w:rsidRPr="00E81AFD">
              <w:rPr>
                <w:rFonts w:ascii="Arial" w:hAnsi="Arial" w:cs="Arial"/>
                <w:sz w:val="14"/>
                <w:szCs w:val="14"/>
                <w:cs/>
                <w:lang w:val="en-US"/>
              </w:rPr>
              <w:t xml:space="preserve">Investment </w:t>
            </w:r>
            <w:r w:rsidRPr="00E81AFD">
              <w:rPr>
                <w:rFonts w:ascii="Arial" w:hAnsi="Arial" w:cs="Arial"/>
                <w:sz w:val="14"/>
                <w:szCs w:val="14"/>
                <w:lang w:val="en-US"/>
              </w:rPr>
              <w:t>-</w:t>
            </w:r>
            <w:r w:rsidRPr="00E81AFD">
              <w:rPr>
                <w:rFonts w:ascii="Arial" w:hAnsi="Arial" w:cs="Arial"/>
                <w:sz w:val="14"/>
                <w:szCs w:val="14"/>
                <w:cs/>
                <w:lang w:val="en-US"/>
              </w:rPr>
              <w:t xml:space="preserve"> net</w:t>
            </w:r>
          </w:p>
        </w:tc>
        <w:tc>
          <w:tcPr>
            <w:tcW w:w="726" w:type="pct"/>
            <w:gridSpan w:val="2"/>
            <w:shd w:val="clear" w:color="auto" w:fill="auto"/>
            <w:vAlign w:val="bottom"/>
          </w:tcPr>
          <w:p w14:paraId="549E6B7C" w14:textId="77777777" w:rsidR="00824314" w:rsidRPr="00AA3782" w:rsidRDefault="00824314" w:rsidP="00BC5E5C">
            <w:pPr>
              <w:pStyle w:val="NoSpacing"/>
              <w:tabs>
                <w:tab w:val="decimal" w:pos="988"/>
              </w:tabs>
              <w:spacing w:line="240" w:lineRule="exact"/>
              <w:rPr>
                <w:rFonts w:ascii="Arial" w:hAnsi="Arial" w:cs="Arial"/>
                <w:sz w:val="14"/>
                <w:szCs w:val="14"/>
                <w:cs/>
                <w:lang w:eastAsia="th-TH"/>
              </w:rPr>
            </w:pPr>
            <w:r w:rsidRPr="00AA3782">
              <w:rPr>
                <w:rFonts w:ascii="Arial" w:hAnsi="Arial" w:cs="Arial"/>
                <w:sz w:val="14"/>
                <w:szCs w:val="14"/>
                <w:cs/>
                <w:lang w:eastAsia="th-TH"/>
              </w:rPr>
              <w:t>-</w:t>
            </w:r>
          </w:p>
        </w:tc>
        <w:tc>
          <w:tcPr>
            <w:tcW w:w="722" w:type="pct"/>
            <w:shd w:val="clear" w:color="auto" w:fill="auto"/>
            <w:vAlign w:val="bottom"/>
          </w:tcPr>
          <w:p w14:paraId="5C8E506F"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36,887,789</w:t>
            </w:r>
          </w:p>
        </w:tc>
        <w:tc>
          <w:tcPr>
            <w:tcW w:w="725" w:type="pct"/>
            <w:shd w:val="clear" w:color="auto" w:fill="auto"/>
            <w:vAlign w:val="bottom"/>
          </w:tcPr>
          <w:p w14:paraId="5AB08ABD"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cs/>
                <w:lang w:val="en-US"/>
              </w:rPr>
              <w:t>7</w:t>
            </w:r>
            <w:r w:rsidRPr="00E81AFD">
              <w:rPr>
                <w:rFonts w:ascii="Arial" w:hAnsi="Arial" w:cs="Arial"/>
                <w:sz w:val="14"/>
                <w:szCs w:val="14"/>
                <w:lang w:val="en-US"/>
              </w:rPr>
              <w:t>,</w:t>
            </w:r>
            <w:r w:rsidRPr="00E81AFD">
              <w:rPr>
                <w:rFonts w:ascii="Arial" w:hAnsi="Arial" w:cs="Arial"/>
                <w:sz w:val="14"/>
                <w:szCs w:val="14"/>
                <w:cs/>
                <w:lang w:val="en-US"/>
              </w:rPr>
              <w:t>095</w:t>
            </w:r>
            <w:r w:rsidRPr="00E81AFD">
              <w:rPr>
                <w:rFonts w:ascii="Arial" w:hAnsi="Arial" w:cs="Arial"/>
                <w:sz w:val="14"/>
                <w:szCs w:val="14"/>
                <w:lang w:val="en-US"/>
              </w:rPr>
              <w:t>,</w:t>
            </w:r>
            <w:r w:rsidRPr="00E81AFD">
              <w:rPr>
                <w:rFonts w:ascii="Arial" w:hAnsi="Arial" w:cs="Arial"/>
                <w:sz w:val="14"/>
                <w:szCs w:val="14"/>
                <w:cs/>
                <w:lang w:val="en-US"/>
              </w:rPr>
              <w:t>185</w:t>
            </w:r>
          </w:p>
        </w:tc>
        <w:tc>
          <w:tcPr>
            <w:tcW w:w="725" w:type="pct"/>
            <w:shd w:val="clear" w:color="auto" w:fill="auto"/>
            <w:vAlign w:val="bottom"/>
          </w:tcPr>
          <w:p w14:paraId="41C75B63"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30" w:type="pct"/>
            <w:shd w:val="clear" w:color="auto" w:fill="auto"/>
            <w:vAlign w:val="bottom"/>
          </w:tcPr>
          <w:p w14:paraId="1809BFEE"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43,982,974</w:t>
            </w:r>
          </w:p>
        </w:tc>
      </w:tr>
      <w:tr w:rsidR="00824314" w:rsidRPr="00E81AFD" w14:paraId="7A3921F2" w14:textId="77777777" w:rsidTr="008F3F89">
        <w:trPr>
          <w:trHeight w:val="20"/>
        </w:trPr>
        <w:tc>
          <w:tcPr>
            <w:tcW w:w="1372" w:type="pct"/>
            <w:vAlign w:val="bottom"/>
          </w:tcPr>
          <w:p w14:paraId="3F2BA6FA" w14:textId="77777777" w:rsidR="00824314" w:rsidRPr="00E81AFD" w:rsidRDefault="00824314" w:rsidP="00BC5E5C">
            <w:pPr>
              <w:pStyle w:val="NoSpacing"/>
              <w:spacing w:line="240" w:lineRule="exact"/>
              <w:ind w:left="168" w:right="-29" w:hanging="168"/>
              <w:rPr>
                <w:rFonts w:ascii="Arial" w:hAnsi="Arial" w:cs="Arial"/>
                <w:sz w:val="14"/>
                <w:szCs w:val="14"/>
                <w:cs/>
                <w:lang w:val="en-US"/>
              </w:rPr>
            </w:pPr>
            <w:r w:rsidRPr="00E81AFD">
              <w:rPr>
                <w:rFonts w:ascii="Arial" w:hAnsi="Arial" w:cs="Arial"/>
                <w:sz w:val="14"/>
                <w:szCs w:val="14"/>
                <w:lang w:val="en-US"/>
              </w:rPr>
              <w:t>Loans to customers and            accrued interest receivables - net</w:t>
            </w:r>
          </w:p>
        </w:tc>
        <w:tc>
          <w:tcPr>
            <w:tcW w:w="726" w:type="pct"/>
            <w:gridSpan w:val="2"/>
            <w:shd w:val="clear" w:color="auto" w:fill="auto"/>
            <w:vAlign w:val="bottom"/>
          </w:tcPr>
          <w:p w14:paraId="08B198AB" w14:textId="77777777" w:rsidR="00824314" w:rsidRPr="00AA3782" w:rsidRDefault="00824314" w:rsidP="00BC5E5C">
            <w:pPr>
              <w:pStyle w:val="NoSpacing"/>
              <w:tabs>
                <w:tab w:val="decimal" w:pos="988"/>
              </w:tabs>
              <w:spacing w:line="240" w:lineRule="exact"/>
              <w:rPr>
                <w:rFonts w:ascii="Arial" w:hAnsi="Arial" w:cs="Arial"/>
                <w:sz w:val="14"/>
                <w:szCs w:val="14"/>
                <w:cs/>
                <w:lang w:eastAsia="th-TH"/>
              </w:rPr>
            </w:pPr>
            <w:r w:rsidRPr="00AA3782">
              <w:rPr>
                <w:rFonts w:ascii="Arial" w:hAnsi="Arial" w:cs="Arial"/>
                <w:sz w:val="14"/>
                <w:szCs w:val="14"/>
                <w:cs/>
                <w:lang w:eastAsia="th-TH"/>
              </w:rPr>
              <w:t>-</w:t>
            </w:r>
          </w:p>
        </w:tc>
        <w:tc>
          <w:tcPr>
            <w:tcW w:w="722" w:type="pct"/>
            <w:shd w:val="clear" w:color="auto" w:fill="auto"/>
            <w:vAlign w:val="bottom"/>
          </w:tcPr>
          <w:p w14:paraId="203A956A"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0282CD51"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6F0B4CAD" w14:textId="77777777" w:rsidR="00824314" w:rsidRPr="00E81AFD" w:rsidRDefault="00824314" w:rsidP="00BC5E5C">
            <w:pPr>
              <w:pStyle w:val="NoSpacing"/>
              <w:tabs>
                <w:tab w:val="decimal" w:pos="879"/>
              </w:tabs>
              <w:spacing w:line="240" w:lineRule="exact"/>
              <w:jc w:val="center"/>
              <w:rPr>
                <w:rFonts w:ascii="Arial" w:hAnsi="Arial" w:cs="Arial"/>
                <w:sz w:val="14"/>
                <w:szCs w:val="14"/>
                <w:lang w:val="en-US"/>
              </w:rPr>
            </w:pPr>
            <w:r w:rsidRPr="00E81AFD">
              <w:rPr>
                <w:rFonts w:ascii="Arial" w:hAnsi="Arial" w:cs="Arial"/>
                <w:sz w:val="14"/>
                <w:szCs w:val="14"/>
                <w:lang w:val="en-US"/>
              </w:rPr>
              <w:t>155,838,424</w:t>
            </w:r>
          </w:p>
        </w:tc>
        <w:tc>
          <w:tcPr>
            <w:tcW w:w="730" w:type="pct"/>
            <w:shd w:val="clear" w:color="auto" w:fill="auto"/>
            <w:vAlign w:val="bottom"/>
          </w:tcPr>
          <w:p w14:paraId="1F898828" w14:textId="77777777" w:rsidR="00824314" w:rsidRPr="00E81AFD" w:rsidRDefault="00824314" w:rsidP="00BC5E5C">
            <w:pPr>
              <w:pStyle w:val="NoSpacing"/>
              <w:tabs>
                <w:tab w:val="decimal" w:pos="879"/>
              </w:tabs>
              <w:spacing w:line="240" w:lineRule="exact"/>
              <w:jc w:val="center"/>
              <w:rPr>
                <w:rFonts w:ascii="Arial" w:hAnsi="Arial" w:cs="Arial"/>
                <w:sz w:val="14"/>
                <w:szCs w:val="14"/>
                <w:lang w:val="en-US"/>
              </w:rPr>
            </w:pPr>
            <w:r w:rsidRPr="00E81AFD">
              <w:rPr>
                <w:rFonts w:ascii="Arial" w:hAnsi="Arial" w:cs="Arial"/>
                <w:sz w:val="14"/>
                <w:szCs w:val="14"/>
                <w:lang w:val="en-US"/>
              </w:rPr>
              <w:t>155,838,424</w:t>
            </w:r>
          </w:p>
        </w:tc>
      </w:tr>
      <w:tr w:rsidR="00824314" w:rsidRPr="00E81AFD" w14:paraId="6DC45EC9" w14:textId="77777777" w:rsidTr="008F3F89">
        <w:trPr>
          <w:trHeight w:val="20"/>
        </w:trPr>
        <w:tc>
          <w:tcPr>
            <w:tcW w:w="1372" w:type="pct"/>
            <w:vAlign w:val="bottom"/>
          </w:tcPr>
          <w:p w14:paraId="7CD842B0" w14:textId="77777777" w:rsidR="00824314" w:rsidRPr="00E81AFD" w:rsidRDefault="00824314" w:rsidP="00BC5E5C">
            <w:pPr>
              <w:pStyle w:val="NoSpacing"/>
              <w:tabs>
                <w:tab w:val="decimal" w:pos="918"/>
              </w:tabs>
              <w:spacing w:line="240" w:lineRule="exact"/>
              <w:rPr>
                <w:rFonts w:ascii="Arial" w:hAnsi="Arial" w:cs="Arial"/>
                <w:sz w:val="14"/>
                <w:szCs w:val="14"/>
                <w:cs/>
                <w:lang w:val="en-US"/>
              </w:rPr>
            </w:pPr>
            <w:r w:rsidRPr="00E81AFD">
              <w:rPr>
                <w:rFonts w:ascii="Arial" w:hAnsi="Arial" w:cs="Arial"/>
                <w:sz w:val="14"/>
                <w:szCs w:val="14"/>
                <w:cs/>
                <w:lang w:val="en-US"/>
              </w:rPr>
              <w:t xml:space="preserve">Total </w:t>
            </w:r>
            <w:r w:rsidRPr="00E81AFD">
              <w:rPr>
                <w:rFonts w:ascii="Arial" w:hAnsi="Arial" w:cs="Arial"/>
                <w:sz w:val="14"/>
                <w:szCs w:val="14"/>
                <w:lang w:val="en-US"/>
              </w:rPr>
              <w:t>f</w:t>
            </w:r>
            <w:r w:rsidRPr="00E81AFD">
              <w:rPr>
                <w:rFonts w:ascii="Arial" w:hAnsi="Arial" w:cs="Arial"/>
                <w:sz w:val="14"/>
                <w:szCs w:val="14"/>
                <w:cs/>
                <w:lang w:val="en-US"/>
              </w:rPr>
              <w:t>inancial assets</w:t>
            </w:r>
          </w:p>
        </w:tc>
        <w:tc>
          <w:tcPr>
            <w:tcW w:w="726" w:type="pct"/>
            <w:gridSpan w:val="2"/>
            <w:shd w:val="clear" w:color="auto" w:fill="auto"/>
            <w:vAlign w:val="bottom"/>
          </w:tcPr>
          <w:p w14:paraId="0F834ADC" w14:textId="77777777" w:rsidR="00824314" w:rsidRPr="00AA3782" w:rsidRDefault="00824314" w:rsidP="00BC5E5C">
            <w:pPr>
              <w:pStyle w:val="NoSpacing"/>
              <w:pBdr>
                <w:top w:val="single" w:sz="4" w:space="1" w:color="auto"/>
                <w:bottom w:val="double" w:sz="4" w:space="1" w:color="auto"/>
              </w:pBdr>
              <w:tabs>
                <w:tab w:val="decimal" w:pos="988"/>
              </w:tabs>
              <w:spacing w:line="240" w:lineRule="exact"/>
              <w:rPr>
                <w:rFonts w:ascii="Arial" w:hAnsi="Arial" w:cs="Arial"/>
                <w:sz w:val="14"/>
                <w:szCs w:val="14"/>
                <w:cs/>
                <w:lang w:eastAsia="th-TH"/>
              </w:rPr>
            </w:pPr>
            <w:r w:rsidRPr="00AA3782">
              <w:rPr>
                <w:rFonts w:ascii="Arial" w:hAnsi="Arial" w:cs="Arial"/>
                <w:sz w:val="14"/>
                <w:szCs w:val="14"/>
                <w:cs/>
                <w:lang w:eastAsia="th-TH"/>
              </w:rPr>
              <w:t>412,457</w:t>
            </w:r>
          </w:p>
        </w:tc>
        <w:tc>
          <w:tcPr>
            <w:tcW w:w="722" w:type="pct"/>
            <w:shd w:val="clear" w:color="auto" w:fill="auto"/>
            <w:vAlign w:val="bottom"/>
          </w:tcPr>
          <w:p w14:paraId="3ADB8335" w14:textId="77777777" w:rsidR="00824314" w:rsidRPr="00E81AFD" w:rsidRDefault="00824314" w:rsidP="00BC5E5C">
            <w:pPr>
              <w:pStyle w:val="NoSpacing"/>
              <w:pBdr>
                <w:top w:val="single" w:sz="4" w:space="1" w:color="auto"/>
                <w:bottom w:val="double" w:sz="4" w:space="1" w:color="auto"/>
              </w:pBdr>
              <w:tabs>
                <w:tab w:val="decimal" w:pos="879"/>
              </w:tabs>
              <w:spacing w:line="240" w:lineRule="exact"/>
              <w:jc w:val="center"/>
              <w:rPr>
                <w:rFonts w:ascii="Arial" w:hAnsi="Arial" w:cs="Arial"/>
                <w:sz w:val="14"/>
                <w:szCs w:val="14"/>
                <w:lang w:val="en-US"/>
              </w:rPr>
            </w:pPr>
            <w:r w:rsidRPr="00E81AFD">
              <w:rPr>
                <w:rFonts w:ascii="Arial" w:hAnsi="Arial" w:cs="Arial"/>
                <w:sz w:val="14"/>
                <w:szCs w:val="14"/>
                <w:lang w:val="en-US"/>
              </w:rPr>
              <w:t>36,887,789</w:t>
            </w:r>
          </w:p>
        </w:tc>
        <w:tc>
          <w:tcPr>
            <w:tcW w:w="725" w:type="pct"/>
            <w:shd w:val="clear" w:color="auto" w:fill="auto"/>
            <w:vAlign w:val="bottom"/>
          </w:tcPr>
          <w:p w14:paraId="12456551" w14:textId="77777777" w:rsidR="00824314" w:rsidRPr="00E81AFD" w:rsidRDefault="00824314" w:rsidP="00BC5E5C">
            <w:pPr>
              <w:pStyle w:val="NoSpacing"/>
              <w:pBdr>
                <w:top w:val="single" w:sz="4" w:space="1" w:color="auto"/>
                <w:bottom w:val="double" w:sz="4" w:space="1" w:color="auto"/>
              </w:pBdr>
              <w:tabs>
                <w:tab w:val="decimal" w:pos="879"/>
              </w:tabs>
              <w:spacing w:line="240" w:lineRule="exact"/>
              <w:jc w:val="center"/>
              <w:rPr>
                <w:rFonts w:ascii="Arial" w:hAnsi="Arial" w:cs="Arial"/>
                <w:sz w:val="14"/>
                <w:szCs w:val="14"/>
                <w:lang w:val="en-US"/>
              </w:rPr>
            </w:pPr>
            <w:r w:rsidRPr="00E81AFD">
              <w:rPr>
                <w:rFonts w:ascii="Arial" w:hAnsi="Arial" w:cs="Arial"/>
                <w:sz w:val="14"/>
                <w:szCs w:val="14"/>
                <w:lang w:val="en-US"/>
              </w:rPr>
              <w:t>7,095,185</w:t>
            </w:r>
          </w:p>
        </w:tc>
        <w:tc>
          <w:tcPr>
            <w:tcW w:w="725" w:type="pct"/>
            <w:shd w:val="clear" w:color="auto" w:fill="auto"/>
            <w:vAlign w:val="bottom"/>
          </w:tcPr>
          <w:p w14:paraId="0B4C9ED5" w14:textId="77777777" w:rsidR="00824314" w:rsidRPr="00E81AFD" w:rsidRDefault="00824314" w:rsidP="00BC5E5C">
            <w:pPr>
              <w:pStyle w:val="NoSpacing"/>
              <w:pBdr>
                <w:top w:val="single" w:sz="4" w:space="1" w:color="auto"/>
                <w:bottom w:val="double" w:sz="4" w:space="1" w:color="auto"/>
              </w:pBdr>
              <w:tabs>
                <w:tab w:val="decimal" w:pos="879"/>
              </w:tabs>
              <w:spacing w:line="240" w:lineRule="exact"/>
              <w:jc w:val="center"/>
              <w:rPr>
                <w:rFonts w:ascii="Arial" w:hAnsi="Arial" w:cs="Arial"/>
                <w:sz w:val="14"/>
                <w:szCs w:val="14"/>
                <w:lang w:val="en-US"/>
              </w:rPr>
            </w:pPr>
            <w:r w:rsidRPr="00E81AFD">
              <w:rPr>
                <w:rFonts w:ascii="Arial" w:hAnsi="Arial" w:cs="Arial"/>
                <w:sz w:val="14"/>
                <w:szCs w:val="14"/>
                <w:lang w:val="en-US"/>
              </w:rPr>
              <w:t>192,565,553</w:t>
            </w:r>
          </w:p>
        </w:tc>
        <w:tc>
          <w:tcPr>
            <w:tcW w:w="730" w:type="pct"/>
            <w:shd w:val="clear" w:color="auto" w:fill="auto"/>
            <w:vAlign w:val="bottom"/>
          </w:tcPr>
          <w:p w14:paraId="15761305" w14:textId="77777777" w:rsidR="00824314" w:rsidRPr="00E81AFD" w:rsidRDefault="00824314" w:rsidP="00BC5E5C">
            <w:pPr>
              <w:pStyle w:val="NoSpacing"/>
              <w:pBdr>
                <w:top w:val="single" w:sz="4" w:space="1" w:color="auto"/>
                <w:bottom w:val="double" w:sz="4" w:space="1" w:color="auto"/>
              </w:pBdr>
              <w:tabs>
                <w:tab w:val="decimal" w:pos="879"/>
              </w:tabs>
              <w:spacing w:line="240" w:lineRule="exact"/>
              <w:jc w:val="center"/>
              <w:rPr>
                <w:rFonts w:ascii="Arial" w:hAnsi="Arial" w:cs="Arial"/>
                <w:sz w:val="14"/>
                <w:szCs w:val="14"/>
                <w:lang w:val="en-US"/>
              </w:rPr>
            </w:pPr>
            <w:r w:rsidRPr="00E81AFD">
              <w:rPr>
                <w:rFonts w:ascii="Arial" w:hAnsi="Arial" w:cs="Arial"/>
                <w:sz w:val="14"/>
                <w:szCs w:val="14"/>
                <w:lang w:val="en-US"/>
              </w:rPr>
              <w:t>236,960,984</w:t>
            </w:r>
          </w:p>
        </w:tc>
      </w:tr>
      <w:tr w:rsidR="00824314" w:rsidRPr="00E81AFD" w14:paraId="43E1C7C2" w14:textId="77777777" w:rsidTr="008F3F89">
        <w:trPr>
          <w:trHeight w:val="20"/>
        </w:trPr>
        <w:tc>
          <w:tcPr>
            <w:tcW w:w="1372" w:type="pct"/>
            <w:vAlign w:val="bottom"/>
          </w:tcPr>
          <w:p w14:paraId="21753929" w14:textId="77777777" w:rsidR="00824314" w:rsidRPr="00E81AFD" w:rsidRDefault="00824314" w:rsidP="00BC5E5C">
            <w:pPr>
              <w:pStyle w:val="NoSpacing"/>
              <w:tabs>
                <w:tab w:val="decimal" w:pos="918"/>
              </w:tabs>
              <w:spacing w:line="240" w:lineRule="exact"/>
              <w:rPr>
                <w:rFonts w:ascii="Arial" w:hAnsi="Arial" w:cs="Arial"/>
                <w:sz w:val="14"/>
                <w:szCs w:val="14"/>
                <w:u w:val="single"/>
                <w:cs/>
                <w:lang w:val="en-US"/>
              </w:rPr>
            </w:pPr>
            <w:r w:rsidRPr="00E81AFD">
              <w:rPr>
                <w:rFonts w:ascii="Arial" w:hAnsi="Arial" w:cs="Arial"/>
                <w:sz w:val="14"/>
                <w:szCs w:val="14"/>
                <w:u w:val="single"/>
                <w:cs/>
                <w:lang w:val="en-US"/>
              </w:rPr>
              <w:t xml:space="preserve">Financial liabilities  </w:t>
            </w:r>
          </w:p>
        </w:tc>
        <w:tc>
          <w:tcPr>
            <w:tcW w:w="726" w:type="pct"/>
            <w:gridSpan w:val="2"/>
            <w:shd w:val="clear" w:color="auto" w:fill="auto"/>
            <w:vAlign w:val="bottom"/>
          </w:tcPr>
          <w:p w14:paraId="291EA25A"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p>
        </w:tc>
        <w:tc>
          <w:tcPr>
            <w:tcW w:w="722" w:type="pct"/>
            <w:shd w:val="clear" w:color="auto" w:fill="auto"/>
            <w:vAlign w:val="bottom"/>
          </w:tcPr>
          <w:p w14:paraId="174722FA"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p>
        </w:tc>
        <w:tc>
          <w:tcPr>
            <w:tcW w:w="725" w:type="pct"/>
            <w:shd w:val="clear" w:color="auto" w:fill="auto"/>
            <w:vAlign w:val="bottom"/>
          </w:tcPr>
          <w:p w14:paraId="1F1580DA"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p>
        </w:tc>
        <w:tc>
          <w:tcPr>
            <w:tcW w:w="725" w:type="pct"/>
            <w:shd w:val="clear" w:color="auto" w:fill="auto"/>
            <w:vAlign w:val="bottom"/>
          </w:tcPr>
          <w:p w14:paraId="16FCEF3C"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p>
        </w:tc>
        <w:tc>
          <w:tcPr>
            <w:tcW w:w="730" w:type="pct"/>
            <w:shd w:val="clear" w:color="auto" w:fill="auto"/>
            <w:vAlign w:val="bottom"/>
          </w:tcPr>
          <w:p w14:paraId="00728194"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p>
        </w:tc>
      </w:tr>
      <w:tr w:rsidR="00824314" w:rsidRPr="00E81AFD" w14:paraId="240EB07D" w14:textId="77777777" w:rsidTr="008F3F89">
        <w:trPr>
          <w:trHeight w:val="20"/>
        </w:trPr>
        <w:tc>
          <w:tcPr>
            <w:tcW w:w="1372" w:type="pct"/>
            <w:vAlign w:val="bottom"/>
          </w:tcPr>
          <w:p w14:paraId="47B931C6" w14:textId="77777777" w:rsidR="00824314" w:rsidRPr="00E81AFD" w:rsidRDefault="00824314" w:rsidP="00BC5E5C">
            <w:pPr>
              <w:pStyle w:val="NoSpacing"/>
              <w:spacing w:line="240" w:lineRule="exact"/>
              <w:rPr>
                <w:rFonts w:ascii="Arial" w:hAnsi="Arial" w:cs="Arial"/>
                <w:sz w:val="14"/>
                <w:szCs w:val="14"/>
                <w:cs/>
                <w:lang w:val="en-US"/>
              </w:rPr>
            </w:pPr>
            <w:r w:rsidRPr="00E81AFD">
              <w:rPr>
                <w:rFonts w:ascii="Arial" w:hAnsi="Arial" w:cs="Arial"/>
                <w:sz w:val="14"/>
                <w:szCs w:val="14"/>
                <w:cs/>
                <w:lang w:val="en-US"/>
              </w:rPr>
              <w:t>Deposits</w:t>
            </w:r>
          </w:p>
        </w:tc>
        <w:tc>
          <w:tcPr>
            <w:tcW w:w="726" w:type="pct"/>
            <w:gridSpan w:val="2"/>
            <w:shd w:val="clear" w:color="auto" w:fill="auto"/>
            <w:vAlign w:val="bottom"/>
          </w:tcPr>
          <w:p w14:paraId="26B74522" w14:textId="77777777" w:rsidR="00824314" w:rsidRPr="00AA3782" w:rsidRDefault="00824314" w:rsidP="00BC5E5C">
            <w:pPr>
              <w:pStyle w:val="NoSpacing"/>
              <w:tabs>
                <w:tab w:val="decimal" w:pos="988"/>
              </w:tabs>
              <w:spacing w:line="240" w:lineRule="exact"/>
              <w:rPr>
                <w:rFonts w:ascii="Arial" w:hAnsi="Arial" w:cs="Arial"/>
                <w:sz w:val="14"/>
                <w:szCs w:val="14"/>
                <w:cs/>
                <w:lang w:eastAsia="th-TH"/>
              </w:rPr>
            </w:pPr>
            <w:r w:rsidRPr="00AA3782">
              <w:rPr>
                <w:rFonts w:ascii="Arial" w:hAnsi="Arial" w:cs="Arial"/>
                <w:sz w:val="14"/>
                <w:szCs w:val="14"/>
                <w:cs/>
                <w:lang w:eastAsia="th-TH"/>
              </w:rPr>
              <w:t>-</w:t>
            </w:r>
          </w:p>
        </w:tc>
        <w:tc>
          <w:tcPr>
            <w:tcW w:w="722" w:type="pct"/>
            <w:shd w:val="clear" w:color="auto" w:fill="auto"/>
            <w:vAlign w:val="bottom"/>
          </w:tcPr>
          <w:p w14:paraId="5FE3F8C6"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47CBB273"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6C89BC8B" w14:textId="77777777" w:rsidR="00824314" w:rsidRPr="00E81AFD" w:rsidRDefault="00824314" w:rsidP="00BC5E5C">
            <w:pPr>
              <w:pStyle w:val="NoSpacing"/>
              <w:tabs>
                <w:tab w:val="decimal" w:pos="879"/>
              </w:tabs>
              <w:spacing w:line="240" w:lineRule="exact"/>
              <w:jc w:val="center"/>
              <w:rPr>
                <w:rFonts w:ascii="Arial" w:hAnsi="Arial" w:cs="Arial"/>
                <w:sz w:val="14"/>
                <w:szCs w:val="14"/>
                <w:lang w:val="en-US"/>
              </w:rPr>
            </w:pPr>
            <w:r w:rsidRPr="00E81AFD">
              <w:rPr>
                <w:rFonts w:ascii="Arial" w:hAnsi="Arial" w:cs="Arial"/>
                <w:sz w:val="14"/>
                <w:szCs w:val="14"/>
                <w:cs/>
                <w:lang w:val="en-US"/>
              </w:rPr>
              <w:t>182</w:t>
            </w:r>
            <w:r w:rsidRPr="00E81AFD">
              <w:rPr>
                <w:rFonts w:ascii="Arial" w:hAnsi="Arial" w:cs="Arial"/>
                <w:sz w:val="14"/>
                <w:szCs w:val="14"/>
                <w:lang w:val="en-US"/>
              </w:rPr>
              <w:t>,</w:t>
            </w:r>
            <w:r w:rsidRPr="00E81AFD">
              <w:rPr>
                <w:rFonts w:ascii="Arial" w:hAnsi="Arial" w:cs="Arial"/>
                <w:sz w:val="14"/>
                <w:szCs w:val="14"/>
                <w:cs/>
                <w:lang w:val="en-US"/>
              </w:rPr>
              <w:t>734</w:t>
            </w:r>
            <w:r w:rsidRPr="00E81AFD">
              <w:rPr>
                <w:rFonts w:ascii="Arial" w:hAnsi="Arial" w:cs="Arial"/>
                <w:sz w:val="14"/>
                <w:szCs w:val="14"/>
                <w:lang w:val="en-US"/>
              </w:rPr>
              <w:t>,</w:t>
            </w:r>
            <w:r w:rsidRPr="00E81AFD">
              <w:rPr>
                <w:rFonts w:ascii="Arial" w:hAnsi="Arial" w:cs="Arial"/>
                <w:sz w:val="14"/>
                <w:szCs w:val="14"/>
                <w:cs/>
                <w:lang w:val="en-US"/>
              </w:rPr>
              <w:t>964</w:t>
            </w:r>
          </w:p>
        </w:tc>
        <w:tc>
          <w:tcPr>
            <w:tcW w:w="730" w:type="pct"/>
            <w:shd w:val="clear" w:color="auto" w:fill="auto"/>
            <w:vAlign w:val="bottom"/>
          </w:tcPr>
          <w:p w14:paraId="7B13075F" w14:textId="77777777" w:rsidR="00824314" w:rsidRPr="00E81AFD" w:rsidRDefault="00824314" w:rsidP="00BC5E5C">
            <w:pPr>
              <w:pStyle w:val="NoSpacing"/>
              <w:tabs>
                <w:tab w:val="decimal" w:pos="879"/>
              </w:tabs>
              <w:spacing w:line="240" w:lineRule="exact"/>
              <w:jc w:val="center"/>
              <w:rPr>
                <w:rFonts w:ascii="Arial" w:hAnsi="Arial" w:cs="Arial"/>
                <w:sz w:val="14"/>
                <w:szCs w:val="14"/>
                <w:lang w:val="en-US"/>
              </w:rPr>
            </w:pPr>
            <w:r w:rsidRPr="00E81AFD">
              <w:rPr>
                <w:rFonts w:ascii="Arial" w:hAnsi="Arial" w:cs="Arial"/>
                <w:sz w:val="14"/>
                <w:szCs w:val="14"/>
                <w:lang w:val="en-US"/>
              </w:rPr>
              <w:t>182,734,964</w:t>
            </w:r>
          </w:p>
        </w:tc>
      </w:tr>
      <w:tr w:rsidR="00824314" w:rsidRPr="00E81AFD" w14:paraId="1F644248" w14:textId="77777777" w:rsidTr="008F3F89">
        <w:trPr>
          <w:trHeight w:val="20"/>
        </w:trPr>
        <w:tc>
          <w:tcPr>
            <w:tcW w:w="1372" w:type="pct"/>
            <w:vAlign w:val="bottom"/>
          </w:tcPr>
          <w:p w14:paraId="62957151" w14:textId="77777777" w:rsidR="00824314" w:rsidRPr="00E81AFD" w:rsidRDefault="00824314" w:rsidP="00BC5E5C">
            <w:pPr>
              <w:pStyle w:val="NoSpacing"/>
              <w:spacing w:line="240" w:lineRule="exact"/>
              <w:ind w:left="168" w:right="-119" w:hanging="168"/>
              <w:rPr>
                <w:rFonts w:ascii="Arial" w:hAnsi="Arial" w:cs="Arial"/>
                <w:sz w:val="14"/>
                <w:szCs w:val="14"/>
                <w:cs/>
                <w:lang w:val="en-US"/>
              </w:rPr>
            </w:pPr>
            <w:r w:rsidRPr="00E81AFD">
              <w:rPr>
                <w:rFonts w:ascii="Arial" w:hAnsi="Arial" w:cs="Arial"/>
                <w:sz w:val="14"/>
                <w:szCs w:val="14"/>
                <w:lang w:val="en-US"/>
              </w:rPr>
              <w:t>Interbank and money market items</w:t>
            </w:r>
            <w:r w:rsidRPr="00E81AFD">
              <w:rPr>
                <w:rFonts w:ascii="Arial" w:hAnsi="Arial" w:cs="Arial"/>
                <w:sz w:val="14"/>
                <w:szCs w:val="14"/>
                <w:cs/>
                <w:lang w:val="en-US"/>
              </w:rPr>
              <w:t xml:space="preserve">     </w:t>
            </w:r>
          </w:p>
        </w:tc>
        <w:tc>
          <w:tcPr>
            <w:tcW w:w="726" w:type="pct"/>
            <w:gridSpan w:val="2"/>
            <w:shd w:val="clear" w:color="auto" w:fill="auto"/>
            <w:vAlign w:val="bottom"/>
          </w:tcPr>
          <w:p w14:paraId="1A291C53" w14:textId="77777777" w:rsidR="00824314" w:rsidRPr="00AA3782" w:rsidRDefault="00824314" w:rsidP="00BC5E5C">
            <w:pPr>
              <w:pStyle w:val="NoSpacing"/>
              <w:tabs>
                <w:tab w:val="decimal" w:pos="988"/>
              </w:tabs>
              <w:spacing w:line="240" w:lineRule="exact"/>
              <w:rPr>
                <w:rFonts w:ascii="Arial" w:hAnsi="Arial" w:cs="Arial"/>
                <w:sz w:val="14"/>
                <w:szCs w:val="14"/>
                <w:cs/>
                <w:lang w:eastAsia="th-TH"/>
              </w:rPr>
            </w:pPr>
            <w:r w:rsidRPr="00AA3782">
              <w:rPr>
                <w:rFonts w:ascii="Arial" w:hAnsi="Arial" w:cs="Arial"/>
                <w:sz w:val="14"/>
                <w:szCs w:val="14"/>
                <w:cs/>
                <w:lang w:eastAsia="th-TH"/>
              </w:rPr>
              <w:t>-</w:t>
            </w:r>
          </w:p>
        </w:tc>
        <w:tc>
          <w:tcPr>
            <w:tcW w:w="722" w:type="pct"/>
            <w:shd w:val="clear" w:color="auto" w:fill="auto"/>
            <w:vAlign w:val="bottom"/>
          </w:tcPr>
          <w:p w14:paraId="36306535"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79A77FE9"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29E30FCC"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cs/>
                <w:lang w:val="en-US"/>
              </w:rPr>
              <w:t>12</w:t>
            </w:r>
            <w:r w:rsidRPr="00E81AFD">
              <w:rPr>
                <w:rFonts w:ascii="Arial" w:hAnsi="Arial" w:cs="Arial"/>
                <w:sz w:val="14"/>
                <w:szCs w:val="14"/>
                <w:lang w:val="en-US"/>
              </w:rPr>
              <w:t>,</w:t>
            </w:r>
            <w:r w:rsidRPr="00E81AFD">
              <w:rPr>
                <w:rFonts w:ascii="Arial" w:hAnsi="Arial" w:cs="Arial"/>
                <w:sz w:val="14"/>
                <w:szCs w:val="14"/>
                <w:cs/>
                <w:lang w:val="en-US"/>
              </w:rPr>
              <w:t>203</w:t>
            </w:r>
            <w:r w:rsidRPr="00E81AFD">
              <w:rPr>
                <w:rFonts w:ascii="Arial" w:hAnsi="Arial" w:cs="Arial"/>
                <w:sz w:val="14"/>
                <w:szCs w:val="14"/>
                <w:lang w:val="en-US"/>
              </w:rPr>
              <w:t>,</w:t>
            </w:r>
            <w:r w:rsidRPr="00E81AFD">
              <w:rPr>
                <w:rFonts w:ascii="Arial" w:hAnsi="Arial" w:cs="Arial"/>
                <w:sz w:val="14"/>
                <w:szCs w:val="14"/>
                <w:cs/>
                <w:lang w:val="en-US"/>
              </w:rPr>
              <w:t>111</w:t>
            </w:r>
          </w:p>
        </w:tc>
        <w:tc>
          <w:tcPr>
            <w:tcW w:w="730" w:type="pct"/>
            <w:shd w:val="clear" w:color="auto" w:fill="auto"/>
            <w:vAlign w:val="bottom"/>
          </w:tcPr>
          <w:p w14:paraId="06E1CC38"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12,203,111</w:t>
            </w:r>
          </w:p>
        </w:tc>
      </w:tr>
      <w:tr w:rsidR="00824314" w:rsidRPr="00E81AFD" w14:paraId="7AF799CA" w14:textId="77777777" w:rsidTr="008F3F89">
        <w:trPr>
          <w:trHeight w:val="20"/>
        </w:trPr>
        <w:tc>
          <w:tcPr>
            <w:tcW w:w="1372" w:type="pct"/>
            <w:vAlign w:val="bottom"/>
          </w:tcPr>
          <w:p w14:paraId="644F9800" w14:textId="77777777" w:rsidR="00824314" w:rsidRPr="00E81AFD" w:rsidRDefault="00824314" w:rsidP="00BC5E5C">
            <w:pPr>
              <w:pStyle w:val="NoSpacing"/>
              <w:tabs>
                <w:tab w:val="decimal" w:pos="918"/>
              </w:tabs>
              <w:spacing w:line="240" w:lineRule="exact"/>
              <w:rPr>
                <w:rFonts w:ascii="Arial" w:hAnsi="Arial" w:cs="Arial"/>
                <w:sz w:val="14"/>
                <w:szCs w:val="14"/>
                <w:cs/>
                <w:lang w:val="en-US"/>
              </w:rPr>
            </w:pPr>
            <w:r w:rsidRPr="00E81AFD">
              <w:rPr>
                <w:rFonts w:ascii="Arial" w:hAnsi="Arial" w:cs="Arial"/>
                <w:sz w:val="14"/>
                <w:szCs w:val="14"/>
                <w:cs/>
                <w:lang w:val="en-US"/>
              </w:rPr>
              <w:t>Liabilit</w:t>
            </w:r>
            <w:r w:rsidRPr="00E81AFD">
              <w:rPr>
                <w:rFonts w:ascii="Arial" w:hAnsi="Arial" w:cs="Arial"/>
                <w:sz w:val="14"/>
                <w:szCs w:val="14"/>
                <w:lang w:val="en-US"/>
              </w:rPr>
              <w:t>ies</w:t>
            </w:r>
            <w:r w:rsidRPr="00E81AFD">
              <w:rPr>
                <w:rFonts w:ascii="Arial" w:hAnsi="Arial" w:cs="Arial"/>
                <w:sz w:val="14"/>
                <w:szCs w:val="14"/>
                <w:cs/>
                <w:lang w:val="en-US"/>
              </w:rPr>
              <w:t xml:space="preserve"> payable on demand</w:t>
            </w:r>
          </w:p>
        </w:tc>
        <w:tc>
          <w:tcPr>
            <w:tcW w:w="726" w:type="pct"/>
            <w:gridSpan w:val="2"/>
            <w:shd w:val="clear" w:color="auto" w:fill="auto"/>
            <w:vAlign w:val="bottom"/>
          </w:tcPr>
          <w:p w14:paraId="5C871BA7" w14:textId="77777777" w:rsidR="00824314" w:rsidRPr="00AA3782" w:rsidRDefault="00824314" w:rsidP="00BC5E5C">
            <w:pPr>
              <w:pStyle w:val="NoSpacing"/>
              <w:tabs>
                <w:tab w:val="decimal" w:pos="988"/>
              </w:tabs>
              <w:spacing w:line="240" w:lineRule="exact"/>
              <w:rPr>
                <w:rFonts w:ascii="Arial" w:hAnsi="Arial" w:cs="Arial"/>
                <w:sz w:val="14"/>
                <w:szCs w:val="14"/>
                <w:cs/>
                <w:lang w:eastAsia="th-TH"/>
              </w:rPr>
            </w:pPr>
            <w:r w:rsidRPr="00AA3782">
              <w:rPr>
                <w:rFonts w:ascii="Arial" w:hAnsi="Arial" w:cs="Arial"/>
                <w:sz w:val="14"/>
                <w:szCs w:val="14"/>
                <w:cs/>
                <w:lang w:eastAsia="th-TH"/>
              </w:rPr>
              <w:t>-</w:t>
            </w:r>
          </w:p>
        </w:tc>
        <w:tc>
          <w:tcPr>
            <w:tcW w:w="722" w:type="pct"/>
            <w:shd w:val="clear" w:color="auto" w:fill="auto"/>
            <w:vAlign w:val="bottom"/>
          </w:tcPr>
          <w:p w14:paraId="463CC5D6"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247E795C"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2302975D" w14:textId="77777777" w:rsidR="00824314" w:rsidRPr="00E81AFD" w:rsidRDefault="00824314" w:rsidP="00BC5E5C">
            <w:pPr>
              <w:pStyle w:val="NoSpacing"/>
              <w:tabs>
                <w:tab w:val="decimal" w:pos="879"/>
              </w:tabs>
              <w:spacing w:line="240" w:lineRule="exact"/>
              <w:jc w:val="center"/>
              <w:rPr>
                <w:rFonts w:ascii="Arial" w:hAnsi="Arial" w:cs="Arial"/>
                <w:sz w:val="14"/>
                <w:szCs w:val="14"/>
                <w:lang w:val="en-US"/>
              </w:rPr>
            </w:pPr>
            <w:r w:rsidRPr="00E81AFD">
              <w:rPr>
                <w:rFonts w:ascii="Arial" w:hAnsi="Arial" w:cs="Arial"/>
                <w:sz w:val="14"/>
                <w:szCs w:val="14"/>
                <w:lang w:val="en-US"/>
              </w:rPr>
              <w:t>949,585</w:t>
            </w:r>
          </w:p>
        </w:tc>
        <w:tc>
          <w:tcPr>
            <w:tcW w:w="730" w:type="pct"/>
            <w:shd w:val="clear" w:color="auto" w:fill="auto"/>
            <w:vAlign w:val="bottom"/>
          </w:tcPr>
          <w:p w14:paraId="35759591"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949,585</w:t>
            </w:r>
          </w:p>
        </w:tc>
      </w:tr>
      <w:tr w:rsidR="00824314" w:rsidRPr="00E81AFD" w14:paraId="4A9DDFAF" w14:textId="77777777" w:rsidTr="008F3F89">
        <w:trPr>
          <w:trHeight w:val="20"/>
        </w:trPr>
        <w:tc>
          <w:tcPr>
            <w:tcW w:w="1372" w:type="pct"/>
            <w:vAlign w:val="bottom"/>
          </w:tcPr>
          <w:p w14:paraId="07D3CA7B" w14:textId="77777777" w:rsidR="00824314" w:rsidRPr="00E81AFD" w:rsidRDefault="00824314" w:rsidP="00BC5E5C">
            <w:pPr>
              <w:pStyle w:val="NoSpacing"/>
              <w:tabs>
                <w:tab w:val="decimal" w:pos="918"/>
              </w:tabs>
              <w:spacing w:line="240" w:lineRule="exact"/>
              <w:rPr>
                <w:rFonts w:ascii="Arial" w:hAnsi="Arial" w:cs="Arial"/>
                <w:sz w:val="14"/>
                <w:szCs w:val="14"/>
                <w:cs/>
                <w:lang w:val="en-US"/>
              </w:rPr>
            </w:pPr>
            <w:r w:rsidRPr="00E81AFD">
              <w:rPr>
                <w:rFonts w:ascii="Arial" w:hAnsi="Arial" w:cs="Arial"/>
                <w:sz w:val="14"/>
                <w:szCs w:val="14"/>
                <w:cs/>
                <w:lang w:val="en-US"/>
              </w:rPr>
              <w:t>Derivative</w:t>
            </w:r>
            <w:r w:rsidRPr="00E81AFD">
              <w:rPr>
                <w:rFonts w:ascii="Arial" w:hAnsi="Arial" w:cs="Arial"/>
                <w:sz w:val="14"/>
                <w:szCs w:val="14"/>
                <w:lang w:val="en-US"/>
              </w:rPr>
              <w:t xml:space="preserve"> liabilities  </w:t>
            </w:r>
          </w:p>
        </w:tc>
        <w:tc>
          <w:tcPr>
            <w:tcW w:w="726" w:type="pct"/>
            <w:gridSpan w:val="2"/>
            <w:shd w:val="clear" w:color="auto" w:fill="auto"/>
            <w:vAlign w:val="bottom"/>
          </w:tcPr>
          <w:p w14:paraId="630B79F8" w14:textId="77777777" w:rsidR="00824314" w:rsidRPr="00AA3782" w:rsidRDefault="00824314" w:rsidP="00BC5E5C">
            <w:pPr>
              <w:pStyle w:val="NoSpacing"/>
              <w:tabs>
                <w:tab w:val="decimal" w:pos="988"/>
              </w:tabs>
              <w:spacing w:line="240" w:lineRule="exact"/>
              <w:rPr>
                <w:rFonts w:ascii="Arial" w:hAnsi="Arial" w:cs="Arial"/>
                <w:sz w:val="14"/>
                <w:szCs w:val="14"/>
                <w:cs/>
                <w:lang w:eastAsia="th-TH"/>
              </w:rPr>
            </w:pPr>
            <w:r w:rsidRPr="00AA3782">
              <w:rPr>
                <w:rFonts w:ascii="Arial" w:hAnsi="Arial" w:cs="Arial"/>
                <w:sz w:val="14"/>
                <w:szCs w:val="14"/>
                <w:cs/>
                <w:lang w:eastAsia="th-TH"/>
              </w:rPr>
              <w:t>228,458</w:t>
            </w:r>
          </w:p>
        </w:tc>
        <w:tc>
          <w:tcPr>
            <w:tcW w:w="722" w:type="pct"/>
            <w:shd w:val="clear" w:color="auto" w:fill="auto"/>
            <w:vAlign w:val="bottom"/>
          </w:tcPr>
          <w:p w14:paraId="4A52FC28"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6CA054EF"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5DE73CD3"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30" w:type="pct"/>
            <w:shd w:val="clear" w:color="auto" w:fill="auto"/>
            <w:vAlign w:val="bottom"/>
          </w:tcPr>
          <w:p w14:paraId="0B1548FE"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cs/>
                <w:lang w:val="en-US"/>
              </w:rPr>
              <w:t>228</w:t>
            </w:r>
            <w:r w:rsidRPr="00E81AFD">
              <w:rPr>
                <w:rFonts w:ascii="Arial" w:hAnsi="Arial" w:cs="Arial"/>
                <w:sz w:val="14"/>
                <w:szCs w:val="14"/>
                <w:lang w:val="en-US"/>
              </w:rPr>
              <w:t>,</w:t>
            </w:r>
            <w:r w:rsidRPr="00E81AFD">
              <w:rPr>
                <w:rFonts w:ascii="Arial" w:hAnsi="Arial" w:cs="Arial"/>
                <w:sz w:val="14"/>
                <w:szCs w:val="14"/>
                <w:cs/>
                <w:lang w:val="en-US"/>
              </w:rPr>
              <w:t>458</w:t>
            </w:r>
          </w:p>
        </w:tc>
      </w:tr>
      <w:tr w:rsidR="00824314" w:rsidRPr="00E81AFD" w14:paraId="1FC9038A" w14:textId="77777777" w:rsidTr="008F3F89">
        <w:trPr>
          <w:trHeight w:val="20"/>
        </w:trPr>
        <w:tc>
          <w:tcPr>
            <w:tcW w:w="1372" w:type="pct"/>
            <w:vAlign w:val="bottom"/>
          </w:tcPr>
          <w:p w14:paraId="259B2B3F" w14:textId="77777777" w:rsidR="00824314" w:rsidRPr="00E81AFD" w:rsidRDefault="00824314" w:rsidP="00BC5E5C">
            <w:pPr>
              <w:pStyle w:val="NoSpacing"/>
              <w:tabs>
                <w:tab w:val="decimal" w:pos="918"/>
              </w:tabs>
              <w:spacing w:line="240" w:lineRule="exact"/>
              <w:rPr>
                <w:rFonts w:ascii="Arial" w:hAnsi="Arial" w:cs="Arial"/>
                <w:sz w:val="14"/>
                <w:szCs w:val="14"/>
                <w:cs/>
                <w:lang w:val="en-US"/>
              </w:rPr>
            </w:pPr>
            <w:r w:rsidRPr="00E81AFD">
              <w:rPr>
                <w:rFonts w:ascii="Arial" w:hAnsi="Arial" w:cs="Arial"/>
                <w:sz w:val="14"/>
                <w:szCs w:val="14"/>
                <w:cs/>
                <w:lang w:val="en-US"/>
              </w:rPr>
              <w:t>Debt</w:t>
            </w:r>
            <w:r w:rsidRPr="00E81AFD">
              <w:rPr>
                <w:rFonts w:ascii="Arial" w:hAnsi="Arial" w:cs="Arial"/>
                <w:sz w:val="14"/>
                <w:szCs w:val="14"/>
                <w:lang w:val="en-US"/>
              </w:rPr>
              <w:t>s</w:t>
            </w:r>
            <w:r w:rsidRPr="00E81AFD">
              <w:rPr>
                <w:rFonts w:ascii="Arial" w:hAnsi="Arial" w:cs="Arial"/>
                <w:sz w:val="14"/>
                <w:szCs w:val="14"/>
                <w:cs/>
                <w:lang w:val="en-US"/>
              </w:rPr>
              <w:t xml:space="preserve"> issued and borrowings</w:t>
            </w:r>
            <w:r w:rsidRPr="00E81AFD">
              <w:rPr>
                <w:rFonts w:ascii="Arial" w:hAnsi="Arial" w:cs="Arial"/>
                <w:sz w:val="14"/>
                <w:szCs w:val="14"/>
                <w:lang w:val="en-US"/>
              </w:rPr>
              <w:t xml:space="preserve"> - net</w:t>
            </w:r>
          </w:p>
        </w:tc>
        <w:tc>
          <w:tcPr>
            <w:tcW w:w="726" w:type="pct"/>
            <w:gridSpan w:val="2"/>
            <w:shd w:val="clear" w:color="auto" w:fill="auto"/>
            <w:vAlign w:val="bottom"/>
          </w:tcPr>
          <w:p w14:paraId="4CD6CE3A" w14:textId="77777777" w:rsidR="00824314" w:rsidRPr="00AA3782" w:rsidRDefault="00824314" w:rsidP="00BC5E5C">
            <w:pPr>
              <w:pStyle w:val="NoSpacing"/>
              <w:tabs>
                <w:tab w:val="decimal" w:pos="988"/>
              </w:tabs>
              <w:spacing w:line="240" w:lineRule="exact"/>
              <w:rPr>
                <w:rFonts w:ascii="Arial" w:hAnsi="Arial" w:cs="Arial"/>
                <w:sz w:val="14"/>
                <w:szCs w:val="14"/>
                <w:cs/>
                <w:lang w:eastAsia="th-TH"/>
              </w:rPr>
            </w:pPr>
            <w:r w:rsidRPr="00AA3782">
              <w:rPr>
                <w:rFonts w:ascii="Arial" w:hAnsi="Arial" w:cs="Arial"/>
                <w:sz w:val="14"/>
                <w:szCs w:val="14"/>
                <w:cs/>
                <w:lang w:eastAsia="th-TH"/>
              </w:rPr>
              <w:t>-</w:t>
            </w:r>
          </w:p>
        </w:tc>
        <w:tc>
          <w:tcPr>
            <w:tcW w:w="722" w:type="pct"/>
            <w:shd w:val="clear" w:color="auto" w:fill="auto"/>
            <w:vAlign w:val="bottom"/>
          </w:tcPr>
          <w:p w14:paraId="67B265B4"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41F4940A"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5EE021D1"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5,002,522</w:t>
            </w:r>
          </w:p>
        </w:tc>
        <w:tc>
          <w:tcPr>
            <w:tcW w:w="730" w:type="pct"/>
            <w:shd w:val="clear" w:color="auto" w:fill="auto"/>
            <w:vAlign w:val="bottom"/>
          </w:tcPr>
          <w:p w14:paraId="577E3520"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cs/>
                <w:lang w:val="en-US"/>
              </w:rPr>
              <w:t>5</w:t>
            </w:r>
            <w:r w:rsidRPr="00E81AFD">
              <w:rPr>
                <w:rFonts w:ascii="Arial" w:hAnsi="Arial" w:cs="Arial"/>
                <w:sz w:val="14"/>
                <w:szCs w:val="14"/>
                <w:lang w:val="en-US"/>
              </w:rPr>
              <w:t>,</w:t>
            </w:r>
            <w:r w:rsidRPr="00E81AFD">
              <w:rPr>
                <w:rFonts w:ascii="Arial" w:hAnsi="Arial" w:cs="Arial"/>
                <w:sz w:val="14"/>
                <w:szCs w:val="14"/>
                <w:cs/>
                <w:lang w:val="en-US"/>
              </w:rPr>
              <w:t>002</w:t>
            </w:r>
            <w:r w:rsidRPr="00E81AFD">
              <w:rPr>
                <w:rFonts w:ascii="Arial" w:hAnsi="Arial" w:cs="Arial"/>
                <w:sz w:val="14"/>
                <w:szCs w:val="14"/>
                <w:lang w:val="en-US"/>
              </w:rPr>
              <w:t>,</w:t>
            </w:r>
            <w:r w:rsidRPr="00E81AFD">
              <w:rPr>
                <w:rFonts w:ascii="Arial" w:hAnsi="Arial" w:cs="Arial"/>
                <w:sz w:val="14"/>
                <w:szCs w:val="14"/>
                <w:cs/>
                <w:lang w:val="en-US"/>
              </w:rPr>
              <w:t>522</w:t>
            </w:r>
          </w:p>
        </w:tc>
      </w:tr>
      <w:tr w:rsidR="00824314" w:rsidRPr="00E81AFD" w14:paraId="096CBBB4" w14:textId="77777777" w:rsidTr="008F3F89">
        <w:trPr>
          <w:trHeight w:val="141"/>
        </w:trPr>
        <w:tc>
          <w:tcPr>
            <w:tcW w:w="1372" w:type="pct"/>
            <w:vAlign w:val="bottom"/>
          </w:tcPr>
          <w:p w14:paraId="7D9982B8" w14:textId="77777777" w:rsidR="00824314" w:rsidRPr="00E81AFD" w:rsidRDefault="00824314" w:rsidP="00BC5E5C">
            <w:pPr>
              <w:pStyle w:val="NoSpacing"/>
              <w:spacing w:line="240" w:lineRule="exact"/>
              <w:rPr>
                <w:rFonts w:ascii="Arial" w:hAnsi="Arial" w:cs="Arial"/>
                <w:sz w:val="14"/>
                <w:szCs w:val="14"/>
                <w:cs/>
                <w:lang w:val="en-US"/>
              </w:rPr>
            </w:pPr>
            <w:r w:rsidRPr="00E81AFD">
              <w:rPr>
                <w:rFonts w:ascii="Arial" w:hAnsi="Arial" w:cs="Arial"/>
                <w:sz w:val="14"/>
                <w:szCs w:val="14"/>
                <w:lang w:val="en-US"/>
              </w:rPr>
              <w:t>Lease liabilities - net</w:t>
            </w:r>
          </w:p>
        </w:tc>
        <w:tc>
          <w:tcPr>
            <w:tcW w:w="726" w:type="pct"/>
            <w:gridSpan w:val="2"/>
            <w:shd w:val="clear" w:color="auto" w:fill="auto"/>
            <w:vAlign w:val="bottom"/>
          </w:tcPr>
          <w:p w14:paraId="0538D8E3" w14:textId="77777777" w:rsidR="00824314" w:rsidRPr="00AA3782" w:rsidRDefault="00824314" w:rsidP="00BC5E5C">
            <w:pPr>
              <w:pStyle w:val="NoSpacing"/>
              <w:tabs>
                <w:tab w:val="decimal" w:pos="988"/>
              </w:tabs>
              <w:spacing w:line="240" w:lineRule="exact"/>
              <w:rPr>
                <w:rFonts w:ascii="Arial" w:hAnsi="Arial" w:cs="Arial"/>
                <w:sz w:val="14"/>
                <w:szCs w:val="14"/>
                <w:cs/>
                <w:lang w:eastAsia="th-TH"/>
              </w:rPr>
            </w:pPr>
            <w:r w:rsidRPr="00AA3782">
              <w:rPr>
                <w:rFonts w:ascii="Arial" w:hAnsi="Arial" w:cs="Arial"/>
                <w:sz w:val="14"/>
                <w:szCs w:val="14"/>
                <w:cs/>
                <w:lang w:eastAsia="th-TH"/>
              </w:rPr>
              <w:t>-</w:t>
            </w:r>
          </w:p>
        </w:tc>
        <w:tc>
          <w:tcPr>
            <w:tcW w:w="722" w:type="pct"/>
            <w:shd w:val="clear" w:color="auto" w:fill="auto"/>
            <w:vAlign w:val="bottom"/>
          </w:tcPr>
          <w:p w14:paraId="70E542AC"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263BA1E5"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58BE86C3"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cs/>
                <w:lang w:val="en-US"/>
              </w:rPr>
              <w:t>721</w:t>
            </w:r>
            <w:r w:rsidRPr="00E81AFD">
              <w:rPr>
                <w:rFonts w:ascii="Arial" w:hAnsi="Arial" w:cs="Arial"/>
                <w:sz w:val="14"/>
                <w:szCs w:val="14"/>
                <w:lang w:val="en-US"/>
              </w:rPr>
              <w:t>,</w:t>
            </w:r>
            <w:r w:rsidRPr="00E81AFD">
              <w:rPr>
                <w:rFonts w:ascii="Arial" w:hAnsi="Arial" w:cs="Arial"/>
                <w:sz w:val="14"/>
                <w:szCs w:val="14"/>
                <w:cs/>
                <w:lang w:val="en-US"/>
              </w:rPr>
              <w:t>923</w:t>
            </w:r>
          </w:p>
        </w:tc>
        <w:tc>
          <w:tcPr>
            <w:tcW w:w="730" w:type="pct"/>
            <w:shd w:val="clear" w:color="auto" w:fill="auto"/>
            <w:vAlign w:val="bottom"/>
          </w:tcPr>
          <w:p w14:paraId="2044C600" w14:textId="77777777" w:rsidR="00824314" w:rsidRPr="00E81AFD" w:rsidRDefault="00824314" w:rsidP="00BC5E5C">
            <w:pPr>
              <w:pStyle w:val="NoSpacing"/>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721,923</w:t>
            </w:r>
          </w:p>
        </w:tc>
      </w:tr>
      <w:tr w:rsidR="00824314" w:rsidRPr="00E81AFD" w14:paraId="0C1C7D81" w14:textId="77777777" w:rsidTr="008F3F89">
        <w:trPr>
          <w:trHeight w:val="20"/>
        </w:trPr>
        <w:tc>
          <w:tcPr>
            <w:tcW w:w="1372" w:type="pct"/>
            <w:vAlign w:val="bottom"/>
          </w:tcPr>
          <w:p w14:paraId="2B69A9BB" w14:textId="77777777" w:rsidR="00824314" w:rsidRPr="00E81AFD" w:rsidRDefault="00824314" w:rsidP="00BC5E5C">
            <w:pPr>
              <w:pStyle w:val="NoSpacing"/>
              <w:tabs>
                <w:tab w:val="decimal" w:pos="918"/>
              </w:tabs>
              <w:spacing w:line="240" w:lineRule="exact"/>
              <w:rPr>
                <w:rFonts w:ascii="Arial" w:hAnsi="Arial" w:cs="Arial"/>
                <w:sz w:val="14"/>
                <w:szCs w:val="14"/>
                <w:cs/>
                <w:lang w:val="en-US"/>
              </w:rPr>
            </w:pPr>
            <w:r w:rsidRPr="00E81AFD">
              <w:rPr>
                <w:rFonts w:ascii="Arial" w:hAnsi="Arial" w:cs="Arial"/>
                <w:sz w:val="14"/>
                <w:szCs w:val="14"/>
                <w:cs/>
                <w:lang w:val="en-US"/>
              </w:rPr>
              <w:t xml:space="preserve">Total </w:t>
            </w:r>
            <w:r w:rsidRPr="00E81AFD">
              <w:rPr>
                <w:rFonts w:ascii="Arial" w:hAnsi="Arial" w:cs="Arial"/>
                <w:sz w:val="14"/>
                <w:szCs w:val="14"/>
                <w:lang w:val="en-US"/>
              </w:rPr>
              <w:t>f</w:t>
            </w:r>
            <w:r w:rsidRPr="00E81AFD">
              <w:rPr>
                <w:rFonts w:ascii="Arial" w:hAnsi="Arial" w:cs="Arial"/>
                <w:sz w:val="14"/>
                <w:szCs w:val="14"/>
                <w:cs/>
                <w:lang w:val="en-US"/>
              </w:rPr>
              <w:t>inancial liabilities</w:t>
            </w:r>
          </w:p>
        </w:tc>
        <w:tc>
          <w:tcPr>
            <w:tcW w:w="726" w:type="pct"/>
            <w:gridSpan w:val="2"/>
            <w:shd w:val="clear" w:color="auto" w:fill="auto"/>
            <w:vAlign w:val="bottom"/>
          </w:tcPr>
          <w:p w14:paraId="0FA12D66" w14:textId="77777777" w:rsidR="00824314" w:rsidRPr="00AA3782" w:rsidRDefault="00824314" w:rsidP="00BC5E5C">
            <w:pPr>
              <w:pStyle w:val="NoSpacing"/>
              <w:pBdr>
                <w:top w:val="single" w:sz="4" w:space="1" w:color="auto"/>
                <w:bottom w:val="double" w:sz="4" w:space="1" w:color="auto"/>
              </w:pBdr>
              <w:tabs>
                <w:tab w:val="decimal" w:pos="988"/>
              </w:tabs>
              <w:spacing w:line="240" w:lineRule="exact"/>
              <w:rPr>
                <w:rFonts w:ascii="Arial" w:hAnsi="Arial" w:cs="Arial"/>
                <w:sz w:val="14"/>
                <w:szCs w:val="14"/>
                <w:cs/>
                <w:lang w:eastAsia="th-TH"/>
              </w:rPr>
            </w:pPr>
            <w:r w:rsidRPr="00AA3782">
              <w:rPr>
                <w:rFonts w:ascii="Arial" w:hAnsi="Arial" w:cs="Arial"/>
                <w:sz w:val="14"/>
                <w:szCs w:val="14"/>
                <w:cs/>
                <w:lang w:eastAsia="th-TH"/>
              </w:rPr>
              <w:t>228,458</w:t>
            </w:r>
          </w:p>
        </w:tc>
        <w:tc>
          <w:tcPr>
            <w:tcW w:w="722" w:type="pct"/>
            <w:shd w:val="clear" w:color="auto" w:fill="auto"/>
            <w:vAlign w:val="bottom"/>
          </w:tcPr>
          <w:p w14:paraId="355759F4" w14:textId="77777777" w:rsidR="00824314" w:rsidRPr="00E81AFD" w:rsidRDefault="00824314" w:rsidP="00BC5E5C">
            <w:pPr>
              <w:pStyle w:val="NoSpacing"/>
              <w:pBdr>
                <w:top w:val="single" w:sz="4" w:space="1" w:color="auto"/>
                <w:bottom w:val="double" w:sz="4" w:space="1" w:color="auto"/>
              </w:pBdr>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7322AC72" w14:textId="77777777" w:rsidR="00824314" w:rsidRPr="00E81AFD" w:rsidRDefault="00824314" w:rsidP="00BC5E5C">
            <w:pPr>
              <w:pStyle w:val="NoSpacing"/>
              <w:pBdr>
                <w:top w:val="single" w:sz="4" w:space="1" w:color="auto"/>
                <w:bottom w:val="double" w:sz="4" w:space="1" w:color="auto"/>
              </w:pBdr>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143E8435" w14:textId="77777777" w:rsidR="00824314" w:rsidRPr="00E81AFD" w:rsidRDefault="00824314" w:rsidP="00BC5E5C">
            <w:pPr>
              <w:pStyle w:val="NoSpacing"/>
              <w:pBdr>
                <w:top w:val="single" w:sz="4" w:space="1" w:color="auto"/>
                <w:bottom w:val="double" w:sz="4" w:space="1" w:color="auto"/>
              </w:pBdr>
              <w:tabs>
                <w:tab w:val="decimal" w:pos="879"/>
              </w:tabs>
              <w:spacing w:line="240" w:lineRule="exact"/>
              <w:jc w:val="center"/>
              <w:rPr>
                <w:rFonts w:ascii="Arial" w:hAnsi="Arial" w:cs="Arial"/>
                <w:sz w:val="14"/>
                <w:szCs w:val="14"/>
                <w:cs/>
                <w:lang w:val="en-US"/>
              </w:rPr>
            </w:pPr>
            <w:r w:rsidRPr="00E81AFD">
              <w:rPr>
                <w:rFonts w:ascii="Arial" w:hAnsi="Arial" w:cs="Arial"/>
                <w:sz w:val="14"/>
                <w:szCs w:val="14"/>
                <w:cs/>
                <w:lang w:val="en-US"/>
              </w:rPr>
              <w:t>201</w:t>
            </w:r>
            <w:r w:rsidRPr="00E81AFD">
              <w:rPr>
                <w:rFonts w:ascii="Arial" w:hAnsi="Arial" w:cs="Arial"/>
                <w:sz w:val="14"/>
                <w:szCs w:val="14"/>
                <w:lang w:val="en-US"/>
              </w:rPr>
              <w:t>,</w:t>
            </w:r>
            <w:r w:rsidRPr="00E81AFD">
              <w:rPr>
                <w:rFonts w:ascii="Arial" w:hAnsi="Arial" w:cs="Arial"/>
                <w:sz w:val="14"/>
                <w:szCs w:val="14"/>
                <w:cs/>
                <w:lang w:val="en-US"/>
              </w:rPr>
              <w:t>612</w:t>
            </w:r>
            <w:r w:rsidRPr="00E81AFD">
              <w:rPr>
                <w:rFonts w:ascii="Arial" w:hAnsi="Arial" w:cs="Arial"/>
                <w:sz w:val="14"/>
                <w:szCs w:val="14"/>
                <w:lang w:val="en-US"/>
              </w:rPr>
              <w:t>,</w:t>
            </w:r>
            <w:r w:rsidRPr="00E81AFD">
              <w:rPr>
                <w:rFonts w:ascii="Arial" w:hAnsi="Arial" w:cs="Arial"/>
                <w:sz w:val="14"/>
                <w:szCs w:val="14"/>
                <w:cs/>
                <w:lang w:val="en-US"/>
              </w:rPr>
              <w:t>105</w:t>
            </w:r>
          </w:p>
        </w:tc>
        <w:tc>
          <w:tcPr>
            <w:tcW w:w="730" w:type="pct"/>
            <w:shd w:val="clear" w:color="auto" w:fill="auto"/>
            <w:vAlign w:val="bottom"/>
          </w:tcPr>
          <w:p w14:paraId="3D62A338" w14:textId="77777777" w:rsidR="00824314" w:rsidRPr="00E81AFD" w:rsidRDefault="00824314" w:rsidP="00BC5E5C">
            <w:pPr>
              <w:pStyle w:val="NoSpacing"/>
              <w:pBdr>
                <w:top w:val="single" w:sz="4" w:space="1" w:color="auto"/>
                <w:bottom w:val="double" w:sz="4" w:space="1" w:color="auto"/>
              </w:pBdr>
              <w:tabs>
                <w:tab w:val="decimal" w:pos="879"/>
              </w:tabs>
              <w:spacing w:line="240" w:lineRule="exact"/>
              <w:jc w:val="center"/>
              <w:rPr>
                <w:rFonts w:ascii="Arial" w:hAnsi="Arial" w:cs="Arial"/>
                <w:sz w:val="14"/>
                <w:szCs w:val="14"/>
                <w:cs/>
                <w:lang w:val="en-US"/>
              </w:rPr>
            </w:pPr>
            <w:r w:rsidRPr="00E81AFD">
              <w:rPr>
                <w:rFonts w:ascii="Arial" w:hAnsi="Arial" w:cs="Arial"/>
                <w:sz w:val="14"/>
                <w:szCs w:val="14"/>
                <w:lang w:val="en-US"/>
              </w:rPr>
              <w:t>201,840,563</w:t>
            </w:r>
          </w:p>
        </w:tc>
      </w:tr>
    </w:tbl>
    <w:p w14:paraId="3C076F64" w14:textId="77777777" w:rsidR="00851E53" w:rsidRPr="00E23743" w:rsidRDefault="00851E53" w:rsidP="00C06E11">
      <w:pPr>
        <w:pStyle w:val="Heading1"/>
        <w:numPr>
          <w:ilvl w:val="0"/>
          <w:numId w:val="3"/>
        </w:numPr>
        <w:spacing w:after="120" w:line="400" w:lineRule="exact"/>
        <w:ind w:left="634" w:hanging="634"/>
        <w:rPr>
          <w:rFonts w:ascii="Arial" w:hAnsi="Arial" w:cs="Arial"/>
          <w:color w:val="000000"/>
          <w:sz w:val="22"/>
          <w:szCs w:val="22"/>
          <w:u w:val="none"/>
          <w:lang w:val="en-GB"/>
        </w:rPr>
      </w:pPr>
      <w:bookmarkStart w:id="19" w:name="_Toc87023211"/>
      <w:bookmarkEnd w:id="17"/>
      <w:bookmarkEnd w:id="18"/>
      <w:r w:rsidRPr="00E23743">
        <w:rPr>
          <w:rFonts w:ascii="Arial" w:hAnsi="Arial" w:cs="Arial"/>
          <w:color w:val="000000"/>
          <w:sz w:val="22"/>
          <w:szCs w:val="22"/>
          <w:u w:val="none"/>
          <w:lang w:val="en-GB"/>
        </w:rPr>
        <w:lastRenderedPageBreak/>
        <w:t>Derivative</w:t>
      </w:r>
      <w:r w:rsidR="00977013" w:rsidRPr="00E23743">
        <w:rPr>
          <w:rFonts w:ascii="Arial" w:hAnsi="Arial" w:cs="Arial"/>
          <w:color w:val="000000"/>
          <w:sz w:val="22"/>
          <w:szCs w:val="22"/>
          <w:u w:val="none"/>
          <w:lang w:val="en-GB"/>
        </w:rPr>
        <w:t xml:space="preserve"> a</w:t>
      </w:r>
      <w:r w:rsidRPr="00E23743">
        <w:rPr>
          <w:rFonts w:ascii="Arial" w:hAnsi="Arial" w:cs="Arial"/>
          <w:color w:val="000000"/>
          <w:sz w:val="22"/>
          <w:szCs w:val="22"/>
          <w:u w:val="none"/>
          <w:lang w:val="en-GB"/>
        </w:rPr>
        <w:t>ssets</w:t>
      </w:r>
      <w:r w:rsidR="006859C5" w:rsidRPr="00E23743">
        <w:rPr>
          <w:rFonts w:ascii="Arial" w:hAnsi="Arial" w:cs="Arial"/>
          <w:color w:val="000000"/>
          <w:sz w:val="22"/>
          <w:szCs w:val="22"/>
          <w:u w:val="none"/>
          <w:lang w:val="en-GB"/>
        </w:rPr>
        <w:t>/</w:t>
      </w:r>
      <w:r w:rsidR="00BF46CE" w:rsidRPr="00E23743">
        <w:rPr>
          <w:rFonts w:ascii="Arial" w:hAnsi="Arial" w:cs="Arial"/>
          <w:color w:val="000000"/>
          <w:sz w:val="22"/>
          <w:szCs w:val="22"/>
          <w:u w:val="none"/>
          <w:lang w:val="en-GB"/>
        </w:rPr>
        <w:t>l</w:t>
      </w:r>
      <w:r w:rsidRPr="00E23743">
        <w:rPr>
          <w:rFonts w:ascii="Arial" w:hAnsi="Arial" w:cs="Arial"/>
          <w:color w:val="000000"/>
          <w:sz w:val="22"/>
          <w:szCs w:val="22"/>
          <w:u w:val="none"/>
          <w:lang w:val="en-GB"/>
        </w:rPr>
        <w:t>iabilities</w:t>
      </w:r>
      <w:bookmarkEnd w:id="19"/>
    </w:p>
    <w:p w14:paraId="04492BA5" w14:textId="77777777" w:rsidR="00B15645" w:rsidRPr="00845490" w:rsidRDefault="00E61846" w:rsidP="00845490">
      <w:pPr>
        <w:spacing w:before="120" w:after="120" w:line="400" w:lineRule="exact"/>
        <w:ind w:left="634"/>
        <w:jc w:val="thaiDistribute"/>
        <w:rPr>
          <w:rFonts w:ascii="Arial" w:hAnsi="Arial" w:cs="Arial"/>
          <w:lang w:val="en-US"/>
        </w:rPr>
      </w:pPr>
      <w:r w:rsidRPr="00E61846">
        <w:rPr>
          <w:rFonts w:ascii="Arial" w:hAnsi="Arial" w:cs="Arial"/>
          <w:lang w:val="en-US"/>
        </w:rPr>
        <w:t xml:space="preserve">The </w:t>
      </w:r>
      <w:r w:rsidR="00F7062F">
        <w:rPr>
          <w:rFonts w:ascii="Arial" w:hAnsi="Arial" w:cs="Arial"/>
          <w:lang w:val="en-US"/>
        </w:rPr>
        <w:t>fair values</w:t>
      </w:r>
      <w:r w:rsidRPr="00E61846">
        <w:rPr>
          <w:rFonts w:ascii="Arial" w:hAnsi="Arial" w:cs="Arial"/>
          <w:lang w:val="en-US"/>
        </w:rPr>
        <w:t xml:space="preserve"> of derivative assets and liabilities consist of derivatives held for trading and derivatives held for banking </w:t>
      </w:r>
      <w:r w:rsidR="006859C5">
        <w:rPr>
          <w:rFonts w:ascii="Arial" w:hAnsi="Arial" w:cs="Arial"/>
          <w:lang w:val="en-US"/>
        </w:rPr>
        <w:t xml:space="preserve">book </w:t>
      </w:r>
      <w:r w:rsidR="007C5DF0" w:rsidRPr="00E61846">
        <w:rPr>
          <w:rFonts w:ascii="Arial" w:hAnsi="Arial" w:cs="Arial"/>
          <w:lang w:val="en-US"/>
        </w:rPr>
        <w:t>measured at fair value</w:t>
      </w:r>
      <w:r w:rsidR="00977013">
        <w:rPr>
          <w:rFonts w:ascii="Arial" w:hAnsi="Arial" w:cs="Arial"/>
          <w:lang w:val="en-US"/>
        </w:rPr>
        <w:t>.</w:t>
      </w:r>
    </w:p>
    <w:tbl>
      <w:tblPr>
        <w:tblW w:w="4774" w:type="pct"/>
        <w:tblInd w:w="540" w:type="dxa"/>
        <w:tblCellMar>
          <w:left w:w="115" w:type="dxa"/>
          <w:right w:w="115" w:type="dxa"/>
        </w:tblCellMar>
        <w:tblLook w:val="0000" w:firstRow="0" w:lastRow="0" w:firstColumn="0" w:lastColumn="0" w:noHBand="0" w:noVBand="0"/>
      </w:tblPr>
      <w:tblGrid>
        <w:gridCol w:w="3240"/>
        <w:gridCol w:w="1486"/>
        <w:gridCol w:w="1486"/>
        <w:gridCol w:w="1486"/>
        <w:gridCol w:w="1486"/>
      </w:tblGrid>
      <w:tr w:rsidR="00F7062F" w:rsidRPr="003F7711" w14:paraId="2D3AFB0E" w14:textId="77777777" w:rsidTr="00BC5E5C">
        <w:tc>
          <w:tcPr>
            <w:tcW w:w="1764" w:type="pct"/>
            <w:vAlign w:val="bottom"/>
          </w:tcPr>
          <w:p w14:paraId="061C0407" w14:textId="77777777" w:rsidR="00F7062F" w:rsidRPr="00733475" w:rsidRDefault="00F7062F" w:rsidP="00845490">
            <w:pPr>
              <w:pStyle w:val="NoSpacing"/>
              <w:tabs>
                <w:tab w:val="left" w:pos="2880"/>
                <w:tab w:val="right" w:pos="5040"/>
                <w:tab w:val="right" w:pos="6390"/>
                <w:tab w:val="right" w:pos="8190"/>
              </w:tabs>
              <w:spacing w:line="340" w:lineRule="exact"/>
              <w:ind w:right="36"/>
              <w:jc w:val="center"/>
              <w:rPr>
                <w:rFonts w:ascii="Arial" w:hAnsi="Arial" w:cs="Arial"/>
                <w:sz w:val="18"/>
                <w:szCs w:val="18"/>
                <w:lang w:val="en-US"/>
              </w:rPr>
            </w:pPr>
            <w:r w:rsidRPr="00733475">
              <w:rPr>
                <w:rFonts w:ascii="Arial" w:hAnsi="Arial" w:cs="Arial"/>
                <w:sz w:val="18"/>
                <w:szCs w:val="18"/>
                <w:lang w:val="en-US"/>
              </w:rPr>
              <w:t xml:space="preserve"> </w:t>
            </w:r>
          </w:p>
        </w:tc>
        <w:tc>
          <w:tcPr>
            <w:tcW w:w="1618" w:type="pct"/>
            <w:gridSpan w:val="2"/>
            <w:vAlign w:val="bottom"/>
          </w:tcPr>
          <w:p w14:paraId="7BD34506" w14:textId="77777777" w:rsidR="00F7062F" w:rsidRPr="00FA062F" w:rsidRDefault="00F7062F" w:rsidP="00845490">
            <w:pPr>
              <w:pStyle w:val="NoSpacing"/>
              <w:tabs>
                <w:tab w:val="left" w:pos="2880"/>
                <w:tab w:val="right" w:pos="5040"/>
                <w:tab w:val="right" w:pos="6390"/>
                <w:tab w:val="right" w:pos="8190"/>
              </w:tabs>
              <w:spacing w:line="340" w:lineRule="exact"/>
              <w:ind w:left="-26" w:right="-26"/>
              <w:jc w:val="center"/>
              <w:rPr>
                <w:rFonts w:ascii="Arial" w:hAnsi="Arial" w:cs="Cordia New"/>
                <w:sz w:val="18"/>
                <w:szCs w:val="18"/>
                <w:lang w:val="en-US"/>
              </w:rPr>
            </w:pPr>
          </w:p>
        </w:tc>
        <w:tc>
          <w:tcPr>
            <w:tcW w:w="1618" w:type="pct"/>
            <w:gridSpan w:val="2"/>
            <w:vAlign w:val="bottom"/>
          </w:tcPr>
          <w:p w14:paraId="730BF821" w14:textId="77777777" w:rsidR="00F7062F" w:rsidRPr="006859C5" w:rsidRDefault="00845490" w:rsidP="00845490">
            <w:pPr>
              <w:pStyle w:val="NoSpacing"/>
              <w:tabs>
                <w:tab w:val="left" w:pos="2880"/>
                <w:tab w:val="right" w:pos="5040"/>
                <w:tab w:val="right" w:pos="6390"/>
                <w:tab w:val="right" w:pos="8190"/>
              </w:tabs>
              <w:spacing w:line="340" w:lineRule="exact"/>
              <w:ind w:left="-26" w:right="-26"/>
              <w:jc w:val="right"/>
              <w:rPr>
                <w:rFonts w:ascii="Arial" w:hAnsi="Arial" w:cs="Arial"/>
                <w:sz w:val="18"/>
                <w:szCs w:val="18"/>
                <w:cs/>
                <w:lang w:val="en-US"/>
              </w:rPr>
            </w:pPr>
            <w:r w:rsidRPr="006859C5">
              <w:rPr>
                <w:rFonts w:ascii="Arial" w:hAnsi="Arial" w:cs="Arial"/>
                <w:sz w:val="18"/>
                <w:szCs w:val="18"/>
                <w:lang w:val="en-US"/>
              </w:rPr>
              <w:t>(</w:t>
            </w:r>
            <w:r w:rsidRPr="006859C5">
              <w:rPr>
                <w:rFonts w:ascii="Arial" w:hAnsi="Arial" w:cs="Arial"/>
                <w:sz w:val="18"/>
                <w:szCs w:val="18"/>
                <w:lang w:val="en-GB"/>
              </w:rPr>
              <w:t>Unit: Thousand Ba</w:t>
            </w:r>
            <w:r w:rsidRPr="006859C5">
              <w:rPr>
                <w:rFonts w:ascii="Arial" w:hAnsi="Arial" w:cs="Arial"/>
                <w:sz w:val="18"/>
                <w:szCs w:val="18"/>
                <w:lang w:val="en-US"/>
              </w:rPr>
              <w:t>ht)</w:t>
            </w:r>
          </w:p>
        </w:tc>
      </w:tr>
      <w:tr w:rsidR="00845490" w:rsidRPr="003F7711" w14:paraId="0DA3B772" w14:textId="77777777" w:rsidTr="00BC5E5C">
        <w:tc>
          <w:tcPr>
            <w:tcW w:w="1764" w:type="pct"/>
            <w:vAlign w:val="bottom"/>
          </w:tcPr>
          <w:p w14:paraId="4ABE25AC" w14:textId="77777777" w:rsidR="00845490" w:rsidRPr="00733475" w:rsidRDefault="00845490" w:rsidP="00845490">
            <w:pPr>
              <w:pStyle w:val="NoSpacing"/>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1618" w:type="pct"/>
            <w:gridSpan w:val="2"/>
            <w:vAlign w:val="bottom"/>
          </w:tcPr>
          <w:p w14:paraId="7BB80C4D" w14:textId="77777777" w:rsidR="00845490" w:rsidRPr="00FA062F"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lang w:val="en-US"/>
              </w:rPr>
            </w:pPr>
            <w:r>
              <w:rPr>
                <w:rFonts w:ascii="Arial" w:hAnsi="Arial" w:cs="Arial"/>
                <w:sz w:val="18"/>
                <w:szCs w:val="18"/>
                <w:lang w:val="en-US"/>
              </w:rPr>
              <w:t>30 September</w:t>
            </w:r>
            <w:r>
              <w:rPr>
                <w:rFonts w:ascii="Arial" w:hAnsi="Arial" w:cs="Cordia New" w:hint="cs"/>
                <w:sz w:val="18"/>
                <w:szCs w:val="18"/>
                <w:cs/>
                <w:lang w:val="en-US"/>
              </w:rPr>
              <w:t xml:space="preserve"> </w:t>
            </w:r>
            <w:r>
              <w:rPr>
                <w:rFonts w:ascii="Arial" w:hAnsi="Arial" w:cs="Cordia New"/>
                <w:sz w:val="18"/>
                <w:szCs w:val="18"/>
                <w:lang w:val="en-US"/>
              </w:rPr>
              <w:t>2021</w:t>
            </w:r>
          </w:p>
        </w:tc>
        <w:tc>
          <w:tcPr>
            <w:tcW w:w="1618" w:type="pct"/>
            <w:gridSpan w:val="2"/>
            <w:vAlign w:val="bottom"/>
          </w:tcPr>
          <w:p w14:paraId="5EBCD77D" w14:textId="77777777" w:rsidR="00845490" w:rsidRPr="006859C5"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Pr>
                <w:rFonts w:ascii="Arial" w:hAnsi="Arial" w:cs="Arial"/>
                <w:sz w:val="18"/>
                <w:szCs w:val="18"/>
                <w:lang w:val="en-US"/>
              </w:rPr>
              <w:t>31 December 2020</w:t>
            </w:r>
          </w:p>
        </w:tc>
      </w:tr>
      <w:tr w:rsidR="00845490" w:rsidRPr="001D3833" w14:paraId="4331B65F" w14:textId="77777777" w:rsidTr="00BC5E5C">
        <w:tc>
          <w:tcPr>
            <w:tcW w:w="1764" w:type="pct"/>
            <w:vAlign w:val="bottom"/>
          </w:tcPr>
          <w:p w14:paraId="5CC14C81" w14:textId="77777777" w:rsidR="00845490" w:rsidRPr="00733475" w:rsidRDefault="00845490" w:rsidP="00845490">
            <w:pPr>
              <w:pStyle w:val="NoSpacing"/>
              <w:tabs>
                <w:tab w:val="left" w:pos="2880"/>
                <w:tab w:val="right" w:pos="5040"/>
                <w:tab w:val="right" w:pos="6390"/>
                <w:tab w:val="right" w:pos="8190"/>
              </w:tabs>
              <w:spacing w:line="340" w:lineRule="exact"/>
              <w:ind w:right="36"/>
              <w:jc w:val="center"/>
              <w:rPr>
                <w:rFonts w:ascii="Arial" w:hAnsi="Arial" w:cs="Arial"/>
                <w:sz w:val="18"/>
                <w:szCs w:val="18"/>
                <w:cs/>
                <w:lang w:val="en-US"/>
              </w:rPr>
            </w:pPr>
          </w:p>
        </w:tc>
        <w:tc>
          <w:tcPr>
            <w:tcW w:w="1618" w:type="pct"/>
            <w:gridSpan w:val="2"/>
            <w:vAlign w:val="bottom"/>
          </w:tcPr>
          <w:p w14:paraId="7EA0E4A0" w14:textId="77777777" w:rsidR="00845490" w:rsidRPr="006859C5"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6859C5">
              <w:rPr>
                <w:rFonts w:ascii="Arial" w:hAnsi="Arial" w:cs="Arial"/>
                <w:sz w:val="18"/>
                <w:szCs w:val="18"/>
                <w:lang w:val="en-US"/>
              </w:rPr>
              <w:t>Fair value</w:t>
            </w:r>
          </w:p>
        </w:tc>
        <w:tc>
          <w:tcPr>
            <w:tcW w:w="1618" w:type="pct"/>
            <w:gridSpan w:val="2"/>
            <w:vAlign w:val="bottom"/>
          </w:tcPr>
          <w:p w14:paraId="7D6FC050" w14:textId="77777777" w:rsidR="00845490" w:rsidRPr="006859C5"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6859C5">
              <w:rPr>
                <w:rFonts w:ascii="Arial" w:hAnsi="Arial" w:cs="Arial"/>
                <w:sz w:val="18"/>
                <w:szCs w:val="18"/>
                <w:lang w:val="en-US"/>
              </w:rPr>
              <w:t>Fair value</w:t>
            </w:r>
          </w:p>
        </w:tc>
      </w:tr>
      <w:tr w:rsidR="00845490" w:rsidRPr="001D3833" w14:paraId="36BAF895" w14:textId="77777777" w:rsidTr="00BC5E5C">
        <w:tc>
          <w:tcPr>
            <w:tcW w:w="1764" w:type="pct"/>
            <w:vAlign w:val="bottom"/>
          </w:tcPr>
          <w:p w14:paraId="652E3759" w14:textId="77777777" w:rsidR="00845490" w:rsidRPr="00D074D2" w:rsidRDefault="00845490" w:rsidP="00845490">
            <w:pPr>
              <w:pStyle w:val="NoSpacing"/>
              <w:pBdr>
                <w:bottom w:val="single" w:sz="4" w:space="1" w:color="auto"/>
              </w:pBdr>
              <w:tabs>
                <w:tab w:val="left" w:pos="2880"/>
                <w:tab w:val="right" w:pos="5040"/>
                <w:tab w:val="right" w:pos="6390"/>
                <w:tab w:val="right" w:pos="8190"/>
              </w:tabs>
              <w:spacing w:line="340" w:lineRule="exact"/>
              <w:ind w:right="36"/>
              <w:jc w:val="center"/>
              <w:rPr>
                <w:rFonts w:ascii="Arial" w:hAnsi="Arial" w:cs="Cordia New"/>
                <w:sz w:val="18"/>
                <w:szCs w:val="18"/>
                <w:cs/>
                <w:lang w:val="en-US"/>
              </w:rPr>
            </w:pPr>
            <w:r w:rsidRPr="0092178B">
              <w:rPr>
                <w:rFonts w:ascii="Arial" w:hAnsi="Arial" w:cs="Arial"/>
                <w:sz w:val="18"/>
                <w:szCs w:val="18"/>
                <w:lang w:val="en-US"/>
              </w:rPr>
              <w:t>Types of derivatives</w:t>
            </w:r>
          </w:p>
        </w:tc>
        <w:tc>
          <w:tcPr>
            <w:tcW w:w="809" w:type="pct"/>
            <w:vAlign w:val="bottom"/>
          </w:tcPr>
          <w:p w14:paraId="390E2D32" w14:textId="77777777" w:rsidR="00845490" w:rsidRPr="00D074D2"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92178B">
              <w:rPr>
                <w:rFonts w:ascii="Arial" w:hAnsi="Arial" w:cs="Arial"/>
                <w:sz w:val="18"/>
                <w:szCs w:val="18"/>
                <w:lang w:val="en-US"/>
              </w:rPr>
              <w:t>Assets</w:t>
            </w:r>
          </w:p>
        </w:tc>
        <w:tc>
          <w:tcPr>
            <w:tcW w:w="809" w:type="pct"/>
            <w:vAlign w:val="bottom"/>
          </w:tcPr>
          <w:p w14:paraId="6FE8A529" w14:textId="77777777" w:rsidR="00845490" w:rsidRPr="00D074D2"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92178B">
              <w:rPr>
                <w:rFonts w:ascii="Arial" w:hAnsi="Arial" w:cs="Arial"/>
                <w:sz w:val="18"/>
                <w:szCs w:val="18"/>
                <w:lang w:val="en-US"/>
              </w:rPr>
              <w:t>Liabilities</w:t>
            </w:r>
          </w:p>
        </w:tc>
        <w:tc>
          <w:tcPr>
            <w:tcW w:w="809" w:type="pct"/>
            <w:vAlign w:val="bottom"/>
          </w:tcPr>
          <w:p w14:paraId="4B151978" w14:textId="77777777" w:rsidR="00845490" w:rsidRPr="00D074D2"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92178B">
              <w:rPr>
                <w:rFonts w:ascii="Arial" w:hAnsi="Arial" w:cs="Arial"/>
                <w:sz w:val="18"/>
                <w:szCs w:val="18"/>
                <w:lang w:val="en-US"/>
              </w:rPr>
              <w:t>Assets</w:t>
            </w:r>
          </w:p>
        </w:tc>
        <w:tc>
          <w:tcPr>
            <w:tcW w:w="809" w:type="pct"/>
            <w:vAlign w:val="bottom"/>
          </w:tcPr>
          <w:p w14:paraId="037EE8F0" w14:textId="77777777" w:rsidR="00845490" w:rsidRPr="00733475"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92178B">
              <w:rPr>
                <w:rFonts w:ascii="Arial" w:hAnsi="Arial" w:cs="Arial"/>
                <w:sz w:val="18"/>
                <w:szCs w:val="18"/>
                <w:lang w:val="en-US"/>
              </w:rPr>
              <w:t>Liabilities</w:t>
            </w:r>
          </w:p>
        </w:tc>
      </w:tr>
      <w:tr w:rsidR="00845490" w:rsidRPr="001D3833" w14:paraId="6EFDE6CA" w14:textId="77777777" w:rsidTr="00BC5E5C">
        <w:tc>
          <w:tcPr>
            <w:tcW w:w="1764" w:type="pct"/>
            <w:vAlign w:val="bottom"/>
          </w:tcPr>
          <w:p w14:paraId="3DDF4B37" w14:textId="77777777" w:rsidR="00845490" w:rsidRPr="00D356B5" w:rsidRDefault="00845490" w:rsidP="00845490">
            <w:pPr>
              <w:pStyle w:val="NoSpacing"/>
              <w:spacing w:line="340" w:lineRule="exact"/>
              <w:jc w:val="center"/>
              <w:rPr>
                <w:rFonts w:ascii="Angsana New" w:hAnsi="Angsana New"/>
                <w:sz w:val="28"/>
                <w:highlight w:val="yellow"/>
                <w:cs/>
                <w:lang w:eastAsia="th-TH"/>
              </w:rPr>
            </w:pPr>
          </w:p>
        </w:tc>
        <w:tc>
          <w:tcPr>
            <w:tcW w:w="809" w:type="pct"/>
            <w:vAlign w:val="bottom"/>
          </w:tcPr>
          <w:p w14:paraId="3A5543B7" w14:textId="77777777" w:rsidR="00845490" w:rsidRPr="001D3833" w:rsidRDefault="00845490" w:rsidP="00845490">
            <w:pPr>
              <w:pStyle w:val="NoSpacing"/>
              <w:spacing w:line="340" w:lineRule="exact"/>
              <w:jc w:val="center"/>
              <w:rPr>
                <w:rFonts w:ascii="Angsana New" w:hAnsi="Angsana New"/>
                <w:sz w:val="28"/>
                <w:cs/>
                <w:lang w:eastAsia="th-TH"/>
              </w:rPr>
            </w:pPr>
          </w:p>
        </w:tc>
        <w:tc>
          <w:tcPr>
            <w:tcW w:w="809" w:type="pct"/>
            <w:vAlign w:val="bottom"/>
          </w:tcPr>
          <w:p w14:paraId="741388F0" w14:textId="77777777" w:rsidR="00845490" w:rsidRPr="001D3833" w:rsidRDefault="00845490" w:rsidP="00845490">
            <w:pPr>
              <w:pStyle w:val="NoSpacing"/>
              <w:spacing w:line="340" w:lineRule="exact"/>
              <w:jc w:val="center"/>
              <w:rPr>
                <w:rFonts w:ascii="Angsana New" w:hAnsi="Angsana New"/>
                <w:sz w:val="28"/>
                <w:cs/>
                <w:lang w:eastAsia="th-TH"/>
              </w:rPr>
            </w:pPr>
          </w:p>
        </w:tc>
        <w:tc>
          <w:tcPr>
            <w:tcW w:w="809" w:type="pct"/>
            <w:vAlign w:val="bottom"/>
          </w:tcPr>
          <w:p w14:paraId="2C7947A4" w14:textId="77777777" w:rsidR="00845490" w:rsidRPr="001D3833" w:rsidRDefault="00845490" w:rsidP="00845490">
            <w:pPr>
              <w:pStyle w:val="NoSpacing"/>
              <w:spacing w:line="340" w:lineRule="exact"/>
              <w:jc w:val="center"/>
              <w:rPr>
                <w:rFonts w:ascii="Angsana New" w:hAnsi="Angsana New"/>
                <w:sz w:val="28"/>
                <w:cs/>
                <w:lang w:eastAsia="th-TH"/>
              </w:rPr>
            </w:pPr>
          </w:p>
        </w:tc>
        <w:tc>
          <w:tcPr>
            <w:tcW w:w="809" w:type="pct"/>
            <w:vAlign w:val="bottom"/>
          </w:tcPr>
          <w:p w14:paraId="43BE1A25" w14:textId="77777777" w:rsidR="00845490" w:rsidRPr="001D3833" w:rsidRDefault="00845490" w:rsidP="00845490">
            <w:pPr>
              <w:pStyle w:val="NoSpacing"/>
              <w:spacing w:line="340" w:lineRule="exact"/>
              <w:jc w:val="center"/>
              <w:rPr>
                <w:rFonts w:ascii="Angsana New" w:hAnsi="Angsana New"/>
                <w:sz w:val="28"/>
                <w:cs/>
                <w:lang w:eastAsia="th-TH"/>
              </w:rPr>
            </w:pPr>
          </w:p>
        </w:tc>
      </w:tr>
      <w:tr w:rsidR="0093682F" w:rsidRPr="001D3833" w14:paraId="0657C5C6" w14:textId="77777777" w:rsidTr="00BC5E5C">
        <w:tc>
          <w:tcPr>
            <w:tcW w:w="1764" w:type="pct"/>
            <w:vAlign w:val="bottom"/>
          </w:tcPr>
          <w:p w14:paraId="1D8BBC0F" w14:textId="77777777" w:rsidR="0093682F" w:rsidRPr="0092178B" w:rsidRDefault="0093682F" w:rsidP="0093682F">
            <w:pPr>
              <w:pStyle w:val="NoSpacing"/>
              <w:spacing w:line="340" w:lineRule="exact"/>
              <w:rPr>
                <w:rFonts w:ascii="Arial" w:hAnsi="Arial" w:cs="Arial"/>
                <w:sz w:val="18"/>
                <w:szCs w:val="18"/>
                <w:cs/>
                <w:lang w:val="en-GB"/>
              </w:rPr>
            </w:pPr>
            <w:r w:rsidRPr="0092178B">
              <w:rPr>
                <w:rFonts w:ascii="Arial" w:hAnsi="Arial" w:cs="Arial"/>
                <w:sz w:val="18"/>
                <w:szCs w:val="18"/>
                <w:lang w:val="en-US"/>
              </w:rPr>
              <w:t>Derivatives held for trading</w:t>
            </w:r>
          </w:p>
        </w:tc>
        <w:tc>
          <w:tcPr>
            <w:tcW w:w="809" w:type="pct"/>
            <w:shd w:val="clear" w:color="auto" w:fill="auto"/>
            <w:vAlign w:val="bottom"/>
          </w:tcPr>
          <w:p w14:paraId="14BA5BDA" w14:textId="77777777" w:rsidR="0093682F" w:rsidRPr="0093682F" w:rsidRDefault="0093682F" w:rsidP="0093682F">
            <w:pPr>
              <w:pStyle w:val="NoSpacing"/>
              <w:tabs>
                <w:tab w:val="decimal" w:pos="1127"/>
              </w:tabs>
              <w:spacing w:line="340" w:lineRule="exact"/>
              <w:ind w:left="-29" w:right="-29"/>
              <w:rPr>
                <w:rFonts w:ascii="Arial" w:hAnsi="Arial" w:cs="Arial"/>
                <w:sz w:val="18"/>
                <w:szCs w:val="18"/>
                <w:lang w:val="en-US"/>
              </w:rPr>
            </w:pPr>
            <w:r w:rsidRPr="0093682F">
              <w:rPr>
                <w:rFonts w:ascii="Arial" w:hAnsi="Arial" w:cs="Arial"/>
                <w:sz w:val="18"/>
                <w:szCs w:val="18"/>
                <w:lang w:val="en-US"/>
              </w:rPr>
              <w:t>158,059</w:t>
            </w:r>
          </w:p>
        </w:tc>
        <w:tc>
          <w:tcPr>
            <w:tcW w:w="809" w:type="pct"/>
            <w:vAlign w:val="bottom"/>
          </w:tcPr>
          <w:p w14:paraId="4C6269D9" w14:textId="77777777" w:rsidR="0093682F" w:rsidRPr="0093682F" w:rsidRDefault="0093682F" w:rsidP="0093682F">
            <w:pPr>
              <w:pStyle w:val="NoSpacing"/>
              <w:tabs>
                <w:tab w:val="decimal" w:pos="1127"/>
              </w:tabs>
              <w:spacing w:line="340" w:lineRule="exact"/>
              <w:ind w:left="-29" w:right="-29"/>
              <w:rPr>
                <w:rFonts w:ascii="Arial" w:hAnsi="Arial" w:cs="Arial"/>
                <w:sz w:val="18"/>
                <w:szCs w:val="18"/>
                <w:lang w:val="en-US"/>
              </w:rPr>
            </w:pPr>
            <w:r w:rsidRPr="0093682F">
              <w:rPr>
                <w:rFonts w:ascii="Arial" w:hAnsi="Arial" w:cs="Arial"/>
                <w:sz w:val="18"/>
                <w:szCs w:val="18"/>
                <w:lang w:val="en-US"/>
              </w:rPr>
              <w:t>209,487</w:t>
            </w:r>
          </w:p>
        </w:tc>
        <w:tc>
          <w:tcPr>
            <w:tcW w:w="809" w:type="pct"/>
            <w:vAlign w:val="bottom"/>
          </w:tcPr>
          <w:p w14:paraId="768397C0" w14:textId="77777777" w:rsidR="0093682F" w:rsidRPr="00F80FFC" w:rsidRDefault="0093682F" w:rsidP="0093682F">
            <w:pPr>
              <w:pStyle w:val="NoSpacing"/>
              <w:tabs>
                <w:tab w:val="decimal" w:pos="1127"/>
              </w:tabs>
              <w:spacing w:line="340" w:lineRule="exact"/>
              <w:ind w:left="-29" w:right="-29"/>
              <w:rPr>
                <w:rFonts w:ascii="Arial" w:hAnsi="Arial" w:cs="Arial"/>
                <w:sz w:val="18"/>
                <w:szCs w:val="18"/>
                <w:lang w:val="en-US"/>
              </w:rPr>
            </w:pPr>
            <w:r w:rsidRPr="00F80FFC">
              <w:rPr>
                <w:rFonts w:ascii="Arial" w:hAnsi="Arial" w:cs="Arial"/>
                <w:sz w:val="18"/>
                <w:szCs w:val="18"/>
                <w:lang w:val="en-US"/>
              </w:rPr>
              <w:t>135,796</w:t>
            </w:r>
          </w:p>
        </w:tc>
        <w:tc>
          <w:tcPr>
            <w:tcW w:w="809" w:type="pct"/>
            <w:vAlign w:val="bottom"/>
          </w:tcPr>
          <w:p w14:paraId="31618C80" w14:textId="77777777" w:rsidR="0093682F" w:rsidRPr="00F80FFC" w:rsidRDefault="0093682F" w:rsidP="0093682F">
            <w:pPr>
              <w:pStyle w:val="NoSpacing"/>
              <w:tabs>
                <w:tab w:val="decimal" w:pos="1127"/>
              </w:tabs>
              <w:spacing w:line="340" w:lineRule="exact"/>
              <w:ind w:left="-29" w:right="-29"/>
              <w:rPr>
                <w:rFonts w:ascii="Arial" w:hAnsi="Arial" w:cs="Arial"/>
                <w:sz w:val="18"/>
                <w:szCs w:val="18"/>
                <w:lang w:val="en-US"/>
              </w:rPr>
            </w:pPr>
            <w:r w:rsidRPr="00F80FFC">
              <w:rPr>
                <w:rFonts w:ascii="Arial" w:hAnsi="Arial" w:cs="Arial"/>
                <w:sz w:val="18"/>
                <w:szCs w:val="18"/>
                <w:lang w:val="en-US"/>
              </w:rPr>
              <w:t>228,</w:t>
            </w:r>
            <w:r w:rsidRPr="00F80FFC">
              <w:rPr>
                <w:rFonts w:ascii="Arial" w:hAnsi="Arial" w:cs="Arial"/>
                <w:sz w:val="18"/>
                <w:szCs w:val="18"/>
                <w:cs/>
                <w:lang w:val="en-US"/>
              </w:rPr>
              <w:t>4</w:t>
            </w:r>
            <w:r w:rsidRPr="00F80FFC">
              <w:rPr>
                <w:rFonts w:ascii="Arial" w:hAnsi="Arial" w:cs="Arial"/>
                <w:sz w:val="18"/>
                <w:szCs w:val="18"/>
                <w:lang w:val="en-US"/>
              </w:rPr>
              <w:t>58</w:t>
            </w:r>
          </w:p>
        </w:tc>
      </w:tr>
      <w:tr w:rsidR="0093682F" w:rsidRPr="001D3833" w14:paraId="035C1601" w14:textId="77777777" w:rsidTr="00BC5E5C">
        <w:tc>
          <w:tcPr>
            <w:tcW w:w="1764" w:type="pct"/>
            <w:vAlign w:val="bottom"/>
          </w:tcPr>
          <w:p w14:paraId="704AE40A" w14:textId="77777777" w:rsidR="0093682F" w:rsidRPr="0092178B" w:rsidRDefault="0093682F" w:rsidP="0093682F">
            <w:pPr>
              <w:pStyle w:val="NoSpacing"/>
              <w:spacing w:line="340" w:lineRule="exact"/>
              <w:rPr>
                <w:rFonts w:ascii="Arial" w:hAnsi="Arial" w:cs="Arial"/>
                <w:sz w:val="18"/>
                <w:szCs w:val="18"/>
                <w:cs/>
                <w:lang w:val="en-GB"/>
              </w:rPr>
            </w:pPr>
            <w:r w:rsidRPr="0092178B">
              <w:rPr>
                <w:rFonts w:ascii="Arial" w:hAnsi="Arial" w:cs="Arial"/>
                <w:sz w:val="18"/>
                <w:szCs w:val="18"/>
                <w:lang w:val="en-US"/>
              </w:rPr>
              <w:t>Derivatives held for banking book</w:t>
            </w:r>
            <w:r>
              <w:rPr>
                <w:rFonts w:ascii="Arial" w:hAnsi="Arial" w:cs="Arial"/>
                <w:sz w:val="18"/>
                <w:szCs w:val="18"/>
                <w:lang w:val="en-US"/>
              </w:rPr>
              <w:t xml:space="preserve"> *</w:t>
            </w:r>
          </w:p>
        </w:tc>
        <w:tc>
          <w:tcPr>
            <w:tcW w:w="809" w:type="pct"/>
            <w:shd w:val="clear" w:color="auto" w:fill="auto"/>
            <w:vAlign w:val="bottom"/>
          </w:tcPr>
          <w:p w14:paraId="041B4CCC" w14:textId="77777777" w:rsidR="0093682F" w:rsidRPr="0093682F" w:rsidRDefault="0093682F" w:rsidP="0093682F">
            <w:pPr>
              <w:pStyle w:val="NoSpacing"/>
              <w:pBdr>
                <w:bottom w:val="single" w:sz="4" w:space="1" w:color="auto"/>
              </w:pBdr>
              <w:tabs>
                <w:tab w:val="decimal" w:pos="1127"/>
              </w:tabs>
              <w:spacing w:line="340" w:lineRule="exact"/>
              <w:ind w:left="-29" w:right="-29"/>
              <w:rPr>
                <w:rFonts w:ascii="Arial" w:hAnsi="Arial" w:cs="Arial"/>
                <w:sz w:val="18"/>
                <w:szCs w:val="18"/>
                <w:lang w:val="en-US"/>
              </w:rPr>
            </w:pPr>
            <w:r w:rsidRPr="0093682F">
              <w:rPr>
                <w:rFonts w:ascii="Arial" w:hAnsi="Arial" w:cs="Arial"/>
                <w:sz w:val="18"/>
                <w:szCs w:val="18"/>
                <w:lang w:val="en-US"/>
              </w:rPr>
              <w:t>107,834</w:t>
            </w:r>
          </w:p>
        </w:tc>
        <w:tc>
          <w:tcPr>
            <w:tcW w:w="809" w:type="pct"/>
            <w:vAlign w:val="bottom"/>
          </w:tcPr>
          <w:p w14:paraId="265DD6A6" w14:textId="77777777" w:rsidR="0093682F" w:rsidRPr="0093682F" w:rsidRDefault="0093682F" w:rsidP="0093682F">
            <w:pPr>
              <w:pStyle w:val="NoSpacing"/>
              <w:pBdr>
                <w:bottom w:val="single" w:sz="4" w:space="1" w:color="auto"/>
              </w:pBdr>
              <w:tabs>
                <w:tab w:val="decimal" w:pos="1127"/>
              </w:tabs>
              <w:spacing w:line="340" w:lineRule="exact"/>
              <w:ind w:left="-29" w:right="-29"/>
              <w:rPr>
                <w:rFonts w:ascii="Arial" w:hAnsi="Arial" w:cs="Arial"/>
                <w:sz w:val="18"/>
                <w:szCs w:val="18"/>
                <w:lang w:val="en-US"/>
              </w:rPr>
            </w:pPr>
            <w:r w:rsidRPr="0093682F">
              <w:rPr>
                <w:rFonts w:ascii="Arial" w:hAnsi="Arial" w:cs="Arial"/>
                <w:sz w:val="18"/>
                <w:szCs w:val="18"/>
                <w:lang w:val="en-US"/>
              </w:rPr>
              <w:t>-</w:t>
            </w:r>
          </w:p>
        </w:tc>
        <w:tc>
          <w:tcPr>
            <w:tcW w:w="809" w:type="pct"/>
            <w:vAlign w:val="bottom"/>
          </w:tcPr>
          <w:p w14:paraId="79005C0B" w14:textId="77777777" w:rsidR="0093682F" w:rsidRPr="00F80FFC" w:rsidRDefault="0093682F" w:rsidP="0093682F">
            <w:pPr>
              <w:pStyle w:val="NoSpacing"/>
              <w:pBdr>
                <w:bottom w:val="single" w:sz="4" w:space="1" w:color="auto"/>
              </w:pBdr>
              <w:tabs>
                <w:tab w:val="decimal" w:pos="1127"/>
              </w:tabs>
              <w:spacing w:line="340" w:lineRule="exact"/>
              <w:ind w:left="-29" w:right="-29"/>
              <w:rPr>
                <w:rFonts w:ascii="Arial" w:hAnsi="Arial" w:cs="Arial"/>
                <w:sz w:val="18"/>
                <w:szCs w:val="18"/>
                <w:cs/>
                <w:lang w:val="en-US"/>
              </w:rPr>
            </w:pPr>
            <w:r w:rsidRPr="00F80FFC">
              <w:rPr>
                <w:rFonts w:ascii="Arial" w:hAnsi="Arial" w:cs="Arial"/>
                <w:sz w:val="18"/>
                <w:szCs w:val="18"/>
                <w:lang w:val="en-US"/>
              </w:rPr>
              <w:t>276,661</w:t>
            </w:r>
          </w:p>
        </w:tc>
        <w:tc>
          <w:tcPr>
            <w:tcW w:w="809" w:type="pct"/>
            <w:vAlign w:val="bottom"/>
          </w:tcPr>
          <w:p w14:paraId="1DD8059D" w14:textId="77777777" w:rsidR="0093682F" w:rsidRPr="00F80FFC" w:rsidRDefault="0093682F" w:rsidP="0093682F">
            <w:pPr>
              <w:pStyle w:val="NoSpacing"/>
              <w:pBdr>
                <w:bottom w:val="single" w:sz="4" w:space="1" w:color="auto"/>
              </w:pBdr>
              <w:tabs>
                <w:tab w:val="decimal" w:pos="1127"/>
              </w:tabs>
              <w:spacing w:line="340" w:lineRule="exact"/>
              <w:ind w:left="-29" w:right="-29"/>
              <w:rPr>
                <w:rFonts w:ascii="Arial" w:hAnsi="Arial" w:cs="Arial"/>
                <w:sz w:val="18"/>
                <w:szCs w:val="18"/>
                <w:cs/>
                <w:lang w:val="en-US"/>
              </w:rPr>
            </w:pPr>
            <w:r w:rsidRPr="00F80FFC">
              <w:rPr>
                <w:rFonts w:ascii="Arial" w:hAnsi="Arial" w:cs="Arial"/>
                <w:sz w:val="18"/>
                <w:szCs w:val="18"/>
                <w:cs/>
                <w:lang w:val="en-US"/>
              </w:rPr>
              <w:t>-</w:t>
            </w:r>
          </w:p>
        </w:tc>
      </w:tr>
      <w:tr w:rsidR="0093682F" w:rsidRPr="001D3833" w14:paraId="7ADEFDDD" w14:textId="77777777" w:rsidTr="00BC5E5C">
        <w:tc>
          <w:tcPr>
            <w:tcW w:w="1764" w:type="pct"/>
            <w:vAlign w:val="bottom"/>
          </w:tcPr>
          <w:p w14:paraId="7EC4E027" w14:textId="77777777" w:rsidR="0093682F" w:rsidRPr="00FA062F" w:rsidRDefault="0093682F" w:rsidP="0093682F">
            <w:pPr>
              <w:pStyle w:val="NoSpacing"/>
              <w:spacing w:line="340" w:lineRule="exact"/>
              <w:rPr>
                <w:rFonts w:ascii="Arial" w:hAnsi="Arial" w:cs="Cordia New"/>
                <w:sz w:val="18"/>
                <w:szCs w:val="18"/>
                <w:cs/>
                <w:lang w:val="en-GB"/>
              </w:rPr>
            </w:pPr>
            <w:r w:rsidRPr="0092178B">
              <w:rPr>
                <w:rFonts w:ascii="Arial" w:hAnsi="Arial" w:cs="Arial"/>
                <w:sz w:val="18"/>
                <w:szCs w:val="18"/>
                <w:lang w:val="en-US"/>
              </w:rPr>
              <w:t>Total</w:t>
            </w:r>
          </w:p>
        </w:tc>
        <w:tc>
          <w:tcPr>
            <w:tcW w:w="809" w:type="pct"/>
            <w:shd w:val="clear" w:color="auto" w:fill="auto"/>
            <w:vAlign w:val="bottom"/>
          </w:tcPr>
          <w:p w14:paraId="61D8366C" w14:textId="77777777" w:rsidR="0093682F" w:rsidRPr="0093682F" w:rsidRDefault="0093682F" w:rsidP="0093682F">
            <w:pPr>
              <w:pStyle w:val="NoSpacing"/>
              <w:pBdr>
                <w:bottom w:val="double" w:sz="4" w:space="1" w:color="auto"/>
              </w:pBdr>
              <w:tabs>
                <w:tab w:val="decimal" w:pos="1127"/>
              </w:tabs>
              <w:spacing w:line="340" w:lineRule="exact"/>
              <w:ind w:left="-29" w:right="-29"/>
              <w:rPr>
                <w:rFonts w:ascii="Arial" w:hAnsi="Arial" w:cs="Arial"/>
                <w:sz w:val="18"/>
                <w:szCs w:val="18"/>
                <w:lang w:val="en-US"/>
              </w:rPr>
            </w:pPr>
            <w:r w:rsidRPr="0093682F">
              <w:rPr>
                <w:rFonts w:ascii="Arial" w:hAnsi="Arial" w:cs="Arial"/>
                <w:sz w:val="18"/>
                <w:szCs w:val="18"/>
                <w:lang w:val="en-US"/>
              </w:rPr>
              <w:t>265,893</w:t>
            </w:r>
          </w:p>
        </w:tc>
        <w:tc>
          <w:tcPr>
            <w:tcW w:w="809" w:type="pct"/>
            <w:vAlign w:val="bottom"/>
          </w:tcPr>
          <w:p w14:paraId="3EACA99F" w14:textId="77777777" w:rsidR="0093682F" w:rsidRPr="0093682F" w:rsidRDefault="0093682F" w:rsidP="0093682F">
            <w:pPr>
              <w:pStyle w:val="NoSpacing"/>
              <w:pBdr>
                <w:bottom w:val="double" w:sz="4" w:space="1" w:color="auto"/>
              </w:pBdr>
              <w:tabs>
                <w:tab w:val="decimal" w:pos="1127"/>
              </w:tabs>
              <w:spacing w:line="340" w:lineRule="exact"/>
              <w:ind w:left="-29" w:right="-29"/>
              <w:rPr>
                <w:rFonts w:ascii="Arial" w:hAnsi="Arial" w:cs="Arial"/>
                <w:sz w:val="18"/>
                <w:szCs w:val="18"/>
                <w:lang w:val="en-US"/>
              </w:rPr>
            </w:pPr>
            <w:r w:rsidRPr="0093682F">
              <w:rPr>
                <w:rFonts w:ascii="Arial" w:hAnsi="Arial" w:cs="Arial"/>
                <w:sz w:val="18"/>
                <w:szCs w:val="18"/>
                <w:lang w:val="en-US"/>
              </w:rPr>
              <w:t>209,487</w:t>
            </w:r>
          </w:p>
        </w:tc>
        <w:tc>
          <w:tcPr>
            <w:tcW w:w="809" w:type="pct"/>
            <w:vAlign w:val="bottom"/>
          </w:tcPr>
          <w:p w14:paraId="00F4112E" w14:textId="77777777" w:rsidR="0093682F" w:rsidRPr="00F80FFC" w:rsidRDefault="0093682F" w:rsidP="0093682F">
            <w:pPr>
              <w:pStyle w:val="NoSpacing"/>
              <w:pBdr>
                <w:bottom w:val="double" w:sz="4" w:space="1" w:color="auto"/>
              </w:pBdr>
              <w:tabs>
                <w:tab w:val="decimal" w:pos="1127"/>
              </w:tabs>
              <w:spacing w:line="340" w:lineRule="exact"/>
              <w:ind w:left="-29" w:right="-29"/>
              <w:rPr>
                <w:rFonts w:ascii="Arial" w:hAnsi="Arial" w:cs="Arial"/>
                <w:sz w:val="18"/>
                <w:szCs w:val="18"/>
                <w:cs/>
                <w:lang w:val="en-US"/>
              </w:rPr>
            </w:pPr>
            <w:r w:rsidRPr="00F80FFC">
              <w:rPr>
                <w:rFonts w:ascii="Arial" w:hAnsi="Arial" w:cs="Arial"/>
                <w:sz w:val="18"/>
                <w:szCs w:val="18"/>
                <w:cs/>
                <w:lang w:val="en-US"/>
              </w:rPr>
              <w:t>412</w:t>
            </w:r>
            <w:r w:rsidRPr="00F80FFC">
              <w:rPr>
                <w:rFonts w:ascii="Arial" w:hAnsi="Arial" w:cs="Arial"/>
                <w:sz w:val="18"/>
                <w:szCs w:val="18"/>
                <w:lang w:val="en-US"/>
              </w:rPr>
              <w:t>,</w:t>
            </w:r>
            <w:r w:rsidRPr="00F80FFC">
              <w:rPr>
                <w:rFonts w:ascii="Arial" w:hAnsi="Arial" w:cs="Arial"/>
                <w:sz w:val="18"/>
                <w:szCs w:val="18"/>
                <w:cs/>
                <w:lang w:val="en-US"/>
              </w:rPr>
              <w:t>457</w:t>
            </w:r>
          </w:p>
        </w:tc>
        <w:tc>
          <w:tcPr>
            <w:tcW w:w="809" w:type="pct"/>
            <w:vAlign w:val="bottom"/>
          </w:tcPr>
          <w:p w14:paraId="2E43D213" w14:textId="77777777" w:rsidR="0093682F" w:rsidRPr="00F80FFC" w:rsidRDefault="0093682F" w:rsidP="0093682F">
            <w:pPr>
              <w:pStyle w:val="NoSpacing"/>
              <w:pBdr>
                <w:bottom w:val="double" w:sz="4" w:space="1" w:color="auto"/>
              </w:pBdr>
              <w:tabs>
                <w:tab w:val="decimal" w:pos="1127"/>
              </w:tabs>
              <w:spacing w:line="340" w:lineRule="exact"/>
              <w:ind w:left="-29" w:right="-29"/>
              <w:rPr>
                <w:rFonts w:ascii="Arial" w:hAnsi="Arial" w:cs="Arial"/>
                <w:sz w:val="18"/>
                <w:szCs w:val="18"/>
                <w:cs/>
                <w:lang w:val="en-US"/>
              </w:rPr>
            </w:pPr>
            <w:r w:rsidRPr="00F80FFC">
              <w:rPr>
                <w:rFonts w:ascii="Arial" w:hAnsi="Arial" w:cs="Arial"/>
                <w:sz w:val="18"/>
                <w:szCs w:val="18"/>
                <w:lang w:val="en-US"/>
              </w:rPr>
              <w:t>228,</w:t>
            </w:r>
            <w:r w:rsidRPr="00F80FFC">
              <w:rPr>
                <w:rFonts w:ascii="Arial" w:hAnsi="Arial" w:cs="Arial"/>
                <w:sz w:val="18"/>
                <w:szCs w:val="18"/>
                <w:cs/>
                <w:lang w:val="en-US"/>
              </w:rPr>
              <w:t>4</w:t>
            </w:r>
            <w:r w:rsidRPr="00F80FFC">
              <w:rPr>
                <w:rFonts w:ascii="Arial" w:hAnsi="Arial" w:cs="Arial"/>
                <w:sz w:val="18"/>
                <w:szCs w:val="18"/>
                <w:lang w:val="en-US"/>
              </w:rPr>
              <w:t>58</w:t>
            </w:r>
          </w:p>
        </w:tc>
      </w:tr>
    </w:tbl>
    <w:p w14:paraId="57BE0041" w14:textId="77777777" w:rsidR="009C3910" w:rsidRDefault="00BF1929" w:rsidP="008F3F89">
      <w:pPr>
        <w:tabs>
          <w:tab w:val="left" w:pos="1440"/>
          <w:tab w:val="left" w:pos="2160"/>
          <w:tab w:val="right" w:pos="7280"/>
          <w:tab w:val="right" w:pos="8540"/>
        </w:tabs>
        <w:spacing w:line="320" w:lineRule="exact"/>
        <w:ind w:left="810" w:right="-45" w:hanging="181"/>
        <w:jc w:val="thaiDistribute"/>
        <w:rPr>
          <w:rFonts w:ascii="Arial" w:hAnsi="Arial" w:cs="Arial"/>
          <w:sz w:val="16"/>
          <w:szCs w:val="16"/>
          <w:lang w:val="en-US"/>
        </w:rPr>
      </w:pPr>
      <w:bookmarkStart w:id="20" w:name="_Hlk40309033"/>
      <w:r w:rsidRPr="00BF1929">
        <w:rPr>
          <w:rFonts w:ascii="Arial" w:hAnsi="Arial" w:cs="Arial"/>
          <w:sz w:val="16"/>
          <w:szCs w:val="16"/>
          <w:lang w:val="en-US"/>
        </w:rPr>
        <w:t>*</w:t>
      </w:r>
      <w:r>
        <w:rPr>
          <w:rFonts w:ascii="Arial" w:hAnsi="Arial" w:cs="Arial"/>
          <w:sz w:val="16"/>
          <w:szCs w:val="16"/>
          <w:lang w:val="en-US"/>
        </w:rPr>
        <w:tab/>
      </w:r>
      <w:r w:rsidRPr="00BF1929">
        <w:rPr>
          <w:rFonts w:ascii="Arial" w:hAnsi="Arial" w:cs="Arial"/>
          <w:sz w:val="16"/>
          <w:szCs w:val="16"/>
          <w:lang w:val="en-US"/>
        </w:rPr>
        <w:t xml:space="preserve">The </w:t>
      </w:r>
      <w:r>
        <w:rPr>
          <w:rFonts w:ascii="Arial" w:hAnsi="Arial" w:cs="Arial"/>
          <w:sz w:val="16"/>
          <w:szCs w:val="16"/>
          <w:lang w:val="en-US"/>
        </w:rPr>
        <w:t>Bank</w:t>
      </w:r>
      <w:r w:rsidRPr="00BF1929">
        <w:rPr>
          <w:rFonts w:ascii="Arial" w:hAnsi="Arial" w:cs="Arial"/>
          <w:sz w:val="16"/>
          <w:szCs w:val="16"/>
          <w:lang w:val="en-US"/>
        </w:rPr>
        <w:t xml:space="preserve"> has entered into derivatives contracts for the purpose of risk management (Banking book) without select</w:t>
      </w:r>
      <w:r w:rsidR="004374F1">
        <w:rPr>
          <w:rFonts w:ascii="Arial" w:hAnsi="Arial" w:cs="Arial"/>
          <w:sz w:val="16"/>
          <w:szCs w:val="16"/>
          <w:lang w:val="en-US"/>
        </w:rPr>
        <w:t>ing</w:t>
      </w:r>
      <w:r w:rsidRPr="00BF1929">
        <w:rPr>
          <w:rFonts w:ascii="Arial" w:hAnsi="Arial" w:cs="Arial"/>
          <w:sz w:val="16"/>
          <w:szCs w:val="16"/>
          <w:lang w:val="en-US"/>
        </w:rPr>
        <w:t xml:space="preserve"> </w:t>
      </w:r>
      <w:r w:rsidR="004374F1">
        <w:rPr>
          <w:rFonts w:ascii="Arial" w:hAnsi="Arial" w:cs="Browallia New"/>
          <w:sz w:val="16"/>
          <w:szCs w:val="20"/>
          <w:lang w:val="en-US"/>
        </w:rPr>
        <w:t>a</w:t>
      </w:r>
      <w:r w:rsidRPr="00BF1929">
        <w:rPr>
          <w:rFonts w:ascii="Arial" w:hAnsi="Arial" w:cs="Arial"/>
          <w:sz w:val="16"/>
          <w:szCs w:val="16"/>
          <w:lang w:val="en-US"/>
        </w:rPr>
        <w:t>n option to adopt hedge accounting.</w:t>
      </w:r>
    </w:p>
    <w:bookmarkEnd w:id="20"/>
    <w:p w14:paraId="2F1CB4AD" w14:textId="77777777" w:rsidR="00104652" w:rsidRPr="0028727B" w:rsidRDefault="00104652" w:rsidP="00C06E11">
      <w:pPr>
        <w:tabs>
          <w:tab w:val="left" w:pos="1440"/>
          <w:tab w:val="left" w:pos="2160"/>
          <w:tab w:val="right" w:pos="7280"/>
          <w:tab w:val="right" w:pos="8540"/>
        </w:tabs>
        <w:spacing w:before="120" w:after="120" w:line="400" w:lineRule="exact"/>
        <w:ind w:left="822" w:right="-45" w:hanging="187"/>
        <w:jc w:val="thaiDistribute"/>
        <w:rPr>
          <w:rFonts w:ascii="Arial" w:hAnsi="Arial" w:cs="Arial"/>
          <w:u w:val="single"/>
          <w:lang w:val="en-US"/>
        </w:rPr>
      </w:pPr>
      <w:r w:rsidRPr="0028727B">
        <w:rPr>
          <w:rFonts w:ascii="Arial" w:hAnsi="Arial" w:cs="Arial"/>
          <w:u w:val="single"/>
          <w:lang w:val="en-US"/>
        </w:rPr>
        <w:t>Derivatives held for trading</w:t>
      </w:r>
    </w:p>
    <w:p w14:paraId="7B4C1C5F" w14:textId="77777777" w:rsidR="006859C5" w:rsidRPr="00845490" w:rsidRDefault="002B4DC1" w:rsidP="00845490">
      <w:pPr>
        <w:spacing w:before="120" w:after="120" w:line="400" w:lineRule="exact"/>
        <w:ind w:left="629"/>
        <w:jc w:val="thaiDistribute"/>
        <w:rPr>
          <w:rFonts w:ascii="Arial" w:hAnsi="Arial" w:cs="Arial"/>
          <w:lang w:val="en-US"/>
        </w:rPr>
      </w:pPr>
      <w:r w:rsidRPr="006E1895">
        <w:rPr>
          <w:rFonts w:ascii="Arial" w:hAnsi="Arial" w:cs="Arial"/>
          <w:lang w:val="en-US"/>
        </w:rPr>
        <w:t xml:space="preserve">As at </w:t>
      </w:r>
      <w:r>
        <w:rPr>
          <w:rFonts w:ascii="Arial" w:hAnsi="Arial" w:cs="Arial"/>
          <w:lang w:val="en-US"/>
        </w:rPr>
        <w:t xml:space="preserve">30 </w:t>
      </w:r>
      <w:r w:rsidR="00D26ABF">
        <w:rPr>
          <w:rFonts w:ascii="Arial" w:hAnsi="Arial" w:cs="Arial"/>
          <w:lang w:val="en-US"/>
        </w:rPr>
        <w:t>September</w:t>
      </w:r>
      <w:r>
        <w:rPr>
          <w:rFonts w:ascii="Arial" w:hAnsi="Arial" w:cs="Arial"/>
          <w:lang w:val="en-US"/>
        </w:rPr>
        <w:t xml:space="preserve"> 2021 </w:t>
      </w:r>
      <w:r w:rsidR="00251A25">
        <w:rPr>
          <w:rFonts w:ascii="Arial" w:hAnsi="Arial" w:cs="Arial"/>
          <w:lang w:val="en-US"/>
        </w:rPr>
        <w:t>and</w:t>
      </w:r>
      <w:r w:rsidR="0095394C" w:rsidRPr="006E1895">
        <w:rPr>
          <w:rFonts w:ascii="Arial" w:hAnsi="Arial" w:cs="Arial"/>
          <w:lang w:val="en-US"/>
        </w:rPr>
        <w:t xml:space="preserve"> </w:t>
      </w:r>
      <w:r w:rsidR="0024720E">
        <w:rPr>
          <w:rFonts w:ascii="Arial" w:hAnsi="Arial" w:cs="Arial"/>
          <w:lang w:val="en-US"/>
        </w:rPr>
        <w:t>31 December 2020</w:t>
      </w:r>
      <w:r w:rsidR="00977013">
        <w:rPr>
          <w:rFonts w:ascii="Arial" w:hAnsi="Arial" w:cs="Arial"/>
          <w:lang w:val="en-US"/>
        </w:rPr>
        <w:t>,</w:t>
      </w:r>
      <w:r w:rsidR="00104652" w:rsidRPr="00104652">
        <w:rPr>
          <w:rFonts w:ascii="Arial" w:hAnsi="Arial" w:cs="Arial"/>
          <w:lang w:val="en-US"/>
        </w:rPr>
        <w:t xml:space="preserve"> </w:t>
      </w:r>
      <w:r w:rsidR="00104652" w:rsidRPr="0028727B">
        <w:rPr>
          <w:rFonts w:ascii="Arial" w:hAnsi="Arial" w:cs="Arial"/>
          <w:lang w:val="en-US"/>
        </w:rPr>
        <w:t>the fair values and the notional amounts of derivatives held for trading, classified by type of risk</w:t>
      </w:r>
      <w:r w:rsidR="00104652" w:rsidRPr="00FA21E7">
        <w:rPr>
          <w:rFonts w:ascii="Arial" w:hAnsi="Arial" w:cs="Arial"/>
          <w:lang w:val="en-US"/>
        </w:rPr>
        <w:t xml:space="preserve">, </w:t>
      </w:r>
      <w:r w:rsidR="00104652" w:rsidRPr="0028727B">
        <w:rPr>
          <w:rFonts w:ascii="Arial" w:hAnsi="Arial" w:cs="Arial"/>
          <w:lang w:val="en-US"/>
        </w:rPr>
        <w:t>were as follows:</w:t>
      </w:r>
      <w:r w:rsidR="00104652" w:rsidRPr="00FA21E7">
        <w:rPr>
          <w:rFonts w:ascii="Arial" w:hAnsi="Arial" w:cs="Arial"/>
          <w:cs/>
          <w:lang w:val="en-US"/>
        </w:rPr>
        <w:t xml:space="preserve"> </w:t>
      </w:r>
    </w:p>
    <w:tbl>
      <w:tblPr>
        <w:tblW w:w="9180" w:type="dxa"/>
        <w:tblInd w:w="540" w:type="dxa"/>
        <w:tblLayout w:type="fixed"/>
        <w:tblCellMar>
          <w:left w:w="115" w:type="dxa"/>
          <w:right w:w="115" w:type="dxa"/>
        </w:tblCellMar>
        <w:tblLook w:val="0000" w:firstRow="0" w:lastRow="0" w:firstColumn="0" w:lastColumn="0" w:noHBand="0" w:noVBand="0"/>
      </w:tblPr>
      <w:tblGrid>
        <w:gridCol w:w="1980"/>
        <w:gridCol w:w="1200"/>
        <w:gridCol w:w="1200"/>
        <w:gridCol w:w="1200"/>
        <w:gridCol w:w="1200"/>
        <w:gridCol w:w="1200"/>
        <w:gridCol w:w="1200"/>
      </w:tblGrid>
      <w:tr w:rsidR="00EF7462" w:rsidRPr="003F7711" w14:paraId="18F5B2CD" w14:textId="77777777" w:rsidTr="00BC5E5C">
        <w:tc>
          <w:tcPr>
            <w:tcW w:w="1980" w:type="dxa"/>
            <w:vAlign w:val="bottom"/>
          </w:tcPr>
          <w:p w14:paraId="31E96C50" w14:textId="77777777" w:rsidR="00EF7462" w:rsidRPr="00733475" w:rsidRDefault="00EF7462" w:rsidP="00845490">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3600" w:type="dxa"/>
            <w:gridSpan w:val="3"/>
            <w:vAlign w:val="bottom"/>
          </w:tcPr>
          <w:p w14:paraId="62ED0005" w14:textId="77777777" w:rsidR="00EF7462" w:rsidRPr="00A4344C" w:rsidRDefault="00EF7462" w:rsidP="00845490">
            <w:pPr>
              <w:pStyle w:val="NoSpacing"/>
              <w:tabs>
                <w:tab w:val="left" w:pos="2880"/>
                <w:tab w:val="right" w:pos="5040"/>
                <w:tab w:val="right" w:pos="6390"/>
                <w:tab w:val="right" w:pos="8190"/>
              </w:tabs>
              <w:spacing w:line="340" w:lineRule="exact"/>
              <w:ind w:left="-26" w:right="-26"/>
              <w:jc w:val="right"/>
              <w:rPr>
                <w:rFonts w:ascii="Arial" w:hAnsi="Arial" w:cs="Cordia New"/>
                <w:sz w:val="18"/>
                <w:szCs w:val="18"/>
                <w:lang w:val="en-US"/>
              </w:rPr>
            </w:pPr>
          </w:p>
        </w:tc>
        <w:tc>
          <w:tcPr>
            <w:tcW w:w="3600" w:type="dxa"/>
            <w:gridSpan w:val="3"/>
            <w:vAlign w:val="bottom"/>
          </w:tcPr>
          <w:p w14:paraId="39269A2E" w14:textId="77777777" w:rsidR="00EF7462" w:rsidRPr="006859C5" w:rsidRDefault="00845490" w:rsidP="00845490">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r w:rsidRPr="006859C5">
              <w:rPr>
                <w:rFonts w:ascii="Arial" w:hAnsi="Arial" w:cs="Arial"/>
                <w:sz w:val="18"/>
                <w:szCs w:val="18"/>
                <w:lang w:val="en-US"/>
              </w:rPr>
              <w:t>(</w:t>
            </w:r>
            <w:r w:rsidRPr="006859C5">
              <w:rPr>
                <w:rFonts w:ascii="Arial" w:hAnsi="Arial" w:cs="Arial"/>
                <w:sz w:val="18"/>
                <w:szCs w:val="18"/>
                <w:lang w:val="en-GB"/>
              </w:rPr>
              <w:t xml:space="preserve">Unit: Thousand </w:t>
            </w:r>
            <w:r w:rsidRPr="00977013">
              <w:rPr>
                <w:rFonts w:ascii="Arial" w:hAnsi="Arial" w:cs="Arial"/>
                <w:sz w:val="18"/>
                <w:szCs w:val="18"/>
                <w:lang w:val="en-US"/>
              </w:rPr>
              <w:t>Baht</w:t>
            </w:r>
            <w:r w:rsidRPr="006859C5">
              <w:rPr>
                <w:rFonts w:ascii="Arial" w:hAnsi="Arial" w:cs="Arial"/>
                <w:sz w:val="18"/>
                <w:szCs w:val="18"/>
                <w:lang w:val="en-US"/>
              </w:rPr>
              <w:t>)</w:t>
            </w:r>
          </w:p>
        </w:tc>
      </w:tr>
      <w:tr w:rsidR="00845490" w:rsidRPr="003F7711" w14:paraId="31EB69E2" w14:textId="77777777" w:rsidTr="00BC5E5C">
        <w:tc>
          <w:tcPr>
            <w:tcW w:w="1980" w:type="dxa"/>
            <w:vAlign w:val="bottom"/>
          </w:tcPr>
          <w:p w14:paraId="24D91F04" w14:textId="77777777" w:rsidR="00845490" w:rsidRPr="00733475" w:rsidRDefault="00845490" w:rsidP="00845490">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3600" w:type="dxa"/>
            <w:gridSpan w:val="3"/>
            <w:vAlign w:val="bottom"/>
          </w:tcPr>
          <w:p w14:paraId="3887AD4D" w14:textId="77777777" w:rsidR="00845490" w:rsidRPr="00A4344C"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lang w:val="en-US"/>
              </w:rPr>
            </w:pPr>
            <w:r>
              <w:rPr>
                <w:rFonts w:ascii="Arial" w:hAnsi="Arial" w:cs="Arial"/>
                <w:sz w:val="18"/>
                <w:szCs w:val="18"/>
                <w:lang w:val="en-US"/>
              </w:rPr>
              <w:t>30 September 2021</w:t>
            </w:r>
          </w:p>
        </w:tc>
        <w:tc>
          <w:tcPr>
            <w:tcW w:w="3600" w:type="dxa"/>
            <w:gridSpan w:val="3"/>
            <w:vAlign w:val="bottom"/>
          </w:tcPr>
          <w:p w14:paraId="48103C70" w14:textId="77777777" w:rsidR="00845490" w:rsidRPr="006859C5"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31 December 2020</w:t>
            </w:r>
          </w:p>
        </w:tc>
      </w:tr>
      <w:tr w:rsidR="00845490" w:rsidRPr="001D3833" w14:paraId="06BAF9DB" w14:textId="77777777" w:rsidTr="00BC5E5C">
        <w:tc>
          <w:tcPr>
            <w:tcW w:w="1980" w:type="dxa"/>
            <w:vAlign w:val="bottom"/>
          </w:tcPr>
          <w:p w14:paraId="2F49CABC" w14:textId="77777777" w:rsidR="00845490" w:rsidRPr="00733475" w:rsidRDefault="00845490" w:rsidP="00845490">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2400" w:type="dxa"/>
            <w:gridSpan w:val="2"/>
            <w:vAlign w:val="bottom"/>
          </w:tcPr>
          <w:p w14:paraId="3CF35AA6" w14:textId="77777777" w:rsidR="00845490" w:rsidRPr="002111A3"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2F1F03">
              <w:rPr>
                <w:rFonts w:ascii="Arial" w:hAnsi="Arial" w:cs="Arial"/>
                <w:sz w:val="18"/>
                <w:szCs w:val="18"/>
                <w:lang w:val="en-US"/>
              </w:rPr>
              <w:t>Fair value</w:t>
            </w:r>
          </w:p>
        </w:tc>
        <w:tc>
          <w:tcPr>
            <w:tcW w:w="1200" w:type="dxa"/>
            <w:vAlign w:val="bottom"/>
          </w:tcPr>
          <w:p w14:paraId="5EE96FAA" w14:textId="77777777" w:rsidR="00845490" w:rsidRPr="006859C5" w:rsidRDefault="00845490" w:rsidP="00845490">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Notional</w:t>
            </w:r>
          </w:p>
        </w:tc>
        <w:tc>
          <w:tcPr>
            <w:tcW w:w="2400" w:type="dxa"/>
            <w:gridSpan w:val="2"/>
            <w:vAlign w:val="bottom"/>
          </w:tcPr>
          <w:p w14:paraId="3C6DB309" w14:textId="77777777" w:rsidR="00845490" w:rsidRPr="006859C5"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Fair value</w:t>
            </w:r>
          </w:p>
        </w:tc>
        <w:tc>
          <w:tcPr>
            <w:tcW w:w="1200" w:type="dxa"/>
            <w:vAlign w:val="bottom"/>
          </w:tcPr>
          <w:p w14:paraId="577A37C9" w14:textId="77777777" w:rsidR="00845490" w:rsidRPr="006859C5" w:rsidRDefault="00845490" w:rsidP="00845490">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Notional</w:t>
            </w:r>
          </w:p>
        </w:tc>
      </w:tr>
      <w:tr w:rsidR="00845490" w:rsidRPr="001D3833" w14:paraId="4C706564" w14:textId="77777777" w:rsidTr="00BC5E5C">
        <w:tc>
          <w:tcPr>
            <w:tcW w:w="1980" w:type="dxa"/>
            <w:vAlign w:val="bottom"/>
          </w:tcPr>
          <w:p w14:paraId="4E10063F" w14:textId="77777777" w:rsidR="00845490" w:rsidRPr="00D074D2"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2F1F03">
              <w:rPr>
                <w:rFonts w:ascii="Arial" w:hAnsi="Arial" w:cs="Arial"/>
                <w:sz w:val="18"/>
                <w:szCs w:val="18"/>
                <w:lang w:val="en-US"/>
              </w:rPr>
              <w:t>Types of risk</w:t>
            </w:r>
          </w:p>
        </w:tc>
        <w:tc>
          <w:tcPr>
            <w:tcW w:w="1200" w:type="dxa"/>
            <w:vAlign w:val="bottom"/>
          </w:tcPr>
          <w:p w14:paraId="57CC87DC" w14:textId="77777777" w:rsidR="00845490" w:rsidRPr="006859C5"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Assets</w:t>
            </w:r>
          </w:p>
        </w:tc>
        <w:tc>
          <w:tcPr>
            <w:tcW w:w="1200" w:type="dxa"/>
            <w:vAlign w:val="bottom"/>
          </w:tcPr>
          <w:p w14:paraId="5C84EF1E" w14:textId="77777777" w:rsidR="00845490" w:rsidRPr="006859C5"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Liabilities</w:t>
            </w:r>
          </w:p>
        </w:tc>
        <w:tc>
          <w:tcPr>
            <w:tcW w:w="1200" w:type="dxa"/>
            <w:vAlign w:val="bottom"/>
          </w:tcPr>
          <w:p w14:paraId="72D636D3" w14:textId="77777777" w:rsidR="00845490" w:rsidRPr="006859C5"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amounts</w:t>
            </w:r>
            <w:r w:rsidRPr="006859C5">
              <w:rPr>
                <w:rFonts w:ascii="Arial" w:hAnsi="Arial" w:cs="Arial"/>
                <w:sz w:val="18"/>
                <w:szCs w:val="18"/>
                <w:cs/>
                <w:lang w:val="en-US"/>
              </w:rPr>
              <w:t xml:space="preserve"> *</w:t>
            </w:r>
          </w:p>
        </w:tc>
        <w:tc>
          <w:tcPr>
            <w:tcW w:w="1200" w:type="dxa"/>
            <w:vAlign w:val="bottom"/>
          </w:tcPr>
          <w:p w14:paraId="1F023032" w14:textId="77777777" w:rsidR="00845490" w:rsidRPr="006859C5"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Assets</w:t>
            </w:r>
          </w:p>
        </w:tc>
        <w:tc>
          <w:tcPr>
            <w:tcW w:w="1200" w:type="dxa"/>
            <w:vAlign w:val="bottom"/>
          </w:tcPr>
          <w:p w14:paraId="31FFA53D" w14:textId="77777777" w:rsidR="00845490" w:rsidRPr="006859C5"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Liabilities</w:t>
            </w:r>
          </w:p>
        </w:tc>
        <w:tc>
          <w:tcPr>
            <w:tcW w:w="1200" w:type="dxa"/>
            <w:vAlign w:val="bottom"/>
          </w:tcPr>
          <w:p w14:paraId="3772DC0B" w14:textId="77777777" w:rsidR="00845490" w:rsidRPr="006859C5" w:rsidRDefault="00845490"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amounts</w:t>
            </w:r>
            <w:r w:rsidRPr="006859C5">
              <w:rPr>
                <w:rFonts w:ascii="Arial" w:hAnsi="Arial" w:cs="Arial"/>
                <w:sz w:val="18"/>
                <w:szCs w:val="18"/>
                <w:cs/>
                <w:lang w:val="en-US"/>
              </w:rPr>
              <w:t xml:space="preserve"> *</w:t>
            </w:r>
          </w:p>
        </w:tc>
      </w:tr>
      <w:tr w:rsidR="00845490" w:rsidRPr="001D3833" w14:paraId="12C33C1A" w14:textId="77777777" w:rsidTr="00BC5E5C">
        <w:tc>
          <w:tcPr>
            <w:tcW w:w="1980" w:type="dxa"/>
            <w:vAlign w:val="bottom"/>
          </w:tcPr>
          <w:p w14:paraId="0EEE8D8A" w14:textId="77777777" w:rsidR="00845490" w:rsidRPr="001D3833" w:rsidRDefault="00845490" w:rsidP="00845490">
            <w:pPr>
              <w:pStyle w:val="NoSpacing"/>
              <w:spacing w:line="340" w:lineRule="exact"/>
              <w:jc w:val="center"/>
              <w:rPr>
                <w:rFonts w:ascii="Angsana New" w:hAnsi="Angsana New"/>
                <w:sz w:val="28"/>
                <w:cs/>
                <w:lang w:eastAsia="th-TH"/>
              </w:rPr>
            </w:pPr>
          </w:p>
        </w:tc>
        <w:tc>
          <w:tcPr>
            <w:tcW w:w="1200" w:type="dxa"/>
            <w:vAlign w:val="bottom"/>
          </w:tcPr>
          <w:p w14:paraId="70B8A34C" w14:textId="77777777" w:rsidR="00845490" w:rsidRPr="001D3833" w:rsidRDefault="00845490" w:rsidP="00845490">
            <w:pPr>
              <w:pStyle w:val="NoSpacing"/>
              <w:spacing w:line="340" w:lineRule="exact"/>
              <w:jc w:val="center"/>
              <w:rPr>
                <w:rFonts w:ascii="Angsana New" w:hAnsi="Angsana New"/>
                <w:sz w:val="28"/>
                <w:cs/>
                <w:lang w:eastAsia="th-TH"/>
              </w:rPr>
            </w:pPr>
          </w:p>
        </w:tc>
        <w:tc>
          <w:tcPr>
            <w:tcW w:w="1200" w:type="dxa"/>
            <w:vAlign w:val="bottom"/>
          </w:tcPr>
          <w:p w14:paraId="765D9557" w14:textId="77777777" w:rsidR="00845490" w:rsidRPr="001D3833" w:rsidRDefault="00845490" w:rsidP="00845490">
            <w:pPr>
              <w:pStyle w:val="NoSpacing"/>
              <w:spacing w:line="340" w:lineRule="exact"/>
              <w:jc w:val="center"/>
              <w:rPr>
                <w:rFonts w:ascii="Angsana New" w:hAnsi="Angsana New"/>
                <w:sz w:val="28"/>
                <w:cs/>
                <w:lang w:eastAsia="th-TH"/>
              </w:rPr>
            </w:pPr>
          </w:p>
        </w:tc>
        <w:tc>
          <w:tcPr>
            <w:tcW w:w="1200" w:type="dxa"/>
            <w:vAlign w:val="bottom"/>
          </w:tcPr>
          <w:p w14:paraId="7F3718D2" w14:textId="77777777" w:rsidR="00845490" w:rsidRPr="001D3833" w:rsidRDefault="00845490" w:rsidP="00845490">
            <w:pPr>
              <w:pStyle w:val="NoSpacing"/>
              <w:spacing w:line="340" w:lineRule="exact"/>
              <w:jc w:val="center"/>
              <w:rPr>
                <w:rFonts w:ascii="Angsana New" w:hAnsi="Angsana New"/>
                <w:sz w:val="28"/>
                <w:cs/>
                <w:lang w:eastAsia="th-TH"/>
              </w:rPr>
            </w:pPr>
          </w:p>
        </w:tc>
        <w:tc>
          <w:tcPr>
            <w:tcW w:w="1200" w:type="dxa"/>
            <w:vAlign w:val="bottom"/>
          </w:tcPr>
          <w:p w14:paraId="7FC037FB" w14:textId="77777777" w:rsidR="00845490" w:rsidRPr="001D3833" w:rsidRDefault="00845490" w:rsidP="00845490">
            <w:pPr>
              <w:pStyle w:val="NoSpacing"/>
              <w:spacing w:line="340" w:lineRule="exact"/>
              <w:jc w:val="center"/>
              <w:rPr>
                <w:rFonts w:ascii="Angsana New" w:hAnsi="Angsana New"/>
                <w:sz w:val="28"/>
                <w:cs/>
                <w:lang w:eastAsia="th-TH"/>
              </w:rPr>
            </w:pPr>
          </w:p>
        </w:tc>
        <w:tc>
          <w:tcPr>
            <w:tcW w:w="1200" w:type="dxa"/>
            <w:vAlign w:val="bottom"/>
          </w:tcPr>
          <w:p w14:paraId="0C309697" w14:textId="77777777" w:rsidR="00845490" w:rsidRPr="001D3833" w:rsidRDefault="00845490" w:rsidP="00845490">
            <w:pPr>
              <w:pStyle w:val="NoSpacing"/>
              <w:spacing w:line="340" w:lineRule="exact"/>
              <w:jc w:val="center"/>
              <w:rPr>
                <w:rFonts w:ascii="Angsana New" w:hAnsi="Angsana New"/>
                <w:sz w:val="28"/>
                <w:cs/>
                <w:lang w:eastAsia="th-TH"/>
              </w:rPr>
            </w:pPr>
          </w:p>
        </w:tc>
        <w:tc>
          <w:tcPr>
            <w:tcW w:w="1200" w:type="dxa"/>
            <w:vAlign w:val="bottom"/>
          </w:tcPr>
          <w:p w14:paraId="3F0DE2D1" w14:textId="77777777" w:rsidR="00845490" w:rsidRPr="001D3833" w:rsidRDefault="00845490" w:rsidP="00845490">
            <w:pPr>
              <w:pStyle w:val="NoSpacing"/>
              <w:spacing w:line="340" w:lineRule="exact"/>
              <w:jc w:val="center"/>
              <w:rPr>
                <w:rFonts w:ascii="Angsana New" w:hAnsi="Angsana New"/>
                <w:sz w:val="28"/>
                <w:cs/>
                <w:lang w:eastAsia="th-TH"/>
              </w:rPr>
            </w:pPr>
          </w:p>
        </w:tc>
      </w:tr>
      <w:tr w:rsidR="0093682F" w:rsidRPr="001D3833" w14:paraId="340B38C5" w14:textId="77777777" w:rsidTr="00BC5E5C">
        <w:tc>
          <w:tcPr>
            <w:tcW w:w="1980" w:type="dxa"/>
            <w:vAlign w:val="bottom"/>
          </w:tcPr>
          <w:p w14:paraId="66E5728E" w14:textId="77777777" w:rsidR="0093682F" w:rsidRPr="002F1F03" w:rsidRDefault="0093682F" w:rsidP="0093682F">
            <w:pPr>
              <w:pStyle w:val="NoSpacing"/>
              <w:spacing w:line="340" w:lineRule="exact"/>
              <w:ind w:left="162" w:right="-107" w:hanging="162"/>
              <w:rPr>
                <w:rFonts w:ascii="Arial" w:hAnsi="Arial" w:cs="Arial"/>
                <w:sz w:val="18"/>
                <w:szCs w:val="18"/>
                <w:lang w:val="en-US" w:eastAsia="th-TH"/>
              </w:rPr>
            </w:pPr>
            <w:r w:rsidRPr="002F1F03">
              <w:rPr>
                <w:rFonts w:ascii="Arial" w:hAnsi="Arial" w:cs="Arial"/>
                <w:sz w:val="18"/>
                <w:szCs w:val="18"/>
                <w:lang w:val="en-US"/>
              </w:rPr>
              <w:t xml:space="preserve">Foreign exchange </w:t>
            </w:r>
            <w:r>
              <w:rPr>
                <w:rFonts w:ascii="Arial" w:hAnsi="Arial" w:cs="Arial"/>
                <w:sz w:val="18"/>
                <w:szCs w:val="18"/>
                <w:lang w:val="en-US" w:eastAsia="th-TH"/>
              </w:rPr>
              <w:t>rate</w:t>
            </w:r>
          </w:p>
        </w:tc>
        <w:tc>
          <w:tcPr>
            <w:tcW w:w="1200" w:type="dxa"/>
            <w:vAlign w:val="bottom"/>
          </w:tcPr>
          <w:p w14:paraId="0B68ABDF" w14:textId="77777777" w:rsidR="0093682F" w:rsidRPr="0093682F" w:rsidRDefault="0093682F" w:rsidP="0093682F">
            <w:pPr>
              <w:pStyle w:val="NoSpacing"/>
              <w:pBdr>
                <w:bottom w:val="single" w:sz="4" w:space="1" w:color="auto"/>
              </w:pBdr>
              <w:tabs>
                <w:tab w:val="decimal" w:pos="900"/>
              </w:tabs>
              <w:spacing w:line="340" w:lineRule="exact"/>
              <w:ind w:left="-29" w:right="-29"/>
              <w:rPr>
                <w:rFonts w:ascii="Arial" w:hAnsi="Arial" w:cs="Cordia New"/>
                <w:sz w:val="18"/>
                <w:szCs w:val="18"/>
                <w:lang w:val="en-US"/>
              </w:rPr>
            </w:pPr>
            <w:r w:rsidRPr="0093682F">
              <w:rPr>
                <w:rFonts w:ascii="Arial" w:hAnsi="Arial" w:cs="Cordia New"/>
                <w:sz w:val="18"/>
                <w:szCs w:val="18"/>
                <w:lang w:val="en-US"/>
              </w:rPr>
              <w:t>158,059</w:t>
            </w:r>
          </w:p>
        </w:tc>
        <w:tc>
          <w:tcPr>
            <w:tcW w:w="1200" w:type="dxa"/>
            <w:vAlign w:val="bottom"/>
          </w:tcPr>
          <w:p w14:paraId="49964E45" w14:textId="77777777" w:rsidR="0093682F" w:rsidRPr="0093682F" w:rsidRDefault="0093682F" w:rsidP="0093682F">
            <w:pPr>
              <w:pStyle w:val="NoSpacing"/>
              <w:pBdr>
                <w:bottom w:val="single" w:sz="4" w:space="1" w:color="auto"/>
              </w:pBdr>
              <w:tabs>
                <w:tab w:val="decimal" w:pos="900"/>
              </w:tabs>
              <w:spacing w:line="340" w:lineRule="exact"/>
              <w:ind w:left="-29" w:right="-29"/>
              <w:rPr>
                <w:rFonts w:ascii="Arial" w:hAnsi="Arial" w:cs="Cordia New"/>
                <w:sz w:val="18"/>
                <w:szCs w:val="18"/>
                <w:lang w:val="en-US"/>
              </w:rPr>
            </w:pPr>
            <w:r w:rsidRPr="0093682F">
              <w:rPr>
                <w:rFonts w:ascii="Arial" w:hAnsi="Arial" w:cs="Cordia New"/>
                <w:sz w:val="18"/>
                <w:szCs w:val="18"/>
                <w:lang w:val="en-US"/>
              </w:rPr>
              <w:t>209,487</w:t>
            </w:r>
          </w:p>
        </w:tc>
        <w:tc>
          <w:tcPr>
            <w:tcW w:w="1200" w:type="dxa"/>
            <w:vAlign w:val="bottom"/>
          </w:tcPr>
          <w:p w14:paraId="2645991D" w14:textId="77777777" w:rsidR="0093682F" w:rsidRPr="0093682F" w:rsidRDefault="0093682F" w:rsidP="0093682F">
            <w:pPr>
              <w:pStyle w:val="NoSpacing"/>
              <w:pBdr>
                <w:bottom w:val="single" w:sz="4" w:space="1" w:color="auto"/>
              </w:pBdr>
              <w:tabs>
                <w:tab w:val="decimal" w:pos="900"/>
                <w:tab w:val="decimal" w:pos="961"/>
              </w:tabs>
              <w:spacing w:line="340" w:lineRule="exact"/>
              <w:ind w:left="-29" w:right="-29"/>
              <w:rPr>
                <w:rFonts w:ascii="Arial" w:hAnsi="Arial" w:cs="Cordia New"/>
                <w:sz w:val="18"/>
                <w:szCs w:val="18"/>
                <w:lang w:val="en-US"/>
              </w:rPr>
            </w:pPr>
            <w:r w:rsidRPr="0093682F">
              <w:rPr>
                <w:rFonts w:ascii="Arial" w:hAnsi="Arial" w:cs="Cordia New"/>
                <w:sz w:val="18"/>
                <w:szCs w:val="18"/>
                <w:lang w:val="en-US"/>
              </w:rPr>
              <w:t>15,175,776</w:t>
            </w:r>
          </w:p>
        </w:tc>
        <w:tc>
          <w:tcPr>
            <w:tcW w:w="1200" w:type="dxa"/>
            <w:vAlign w:val="bottom"/>
          </w:tcPr>
          <w:p w14:paraId="570FC487" w14:textId="77777777" w:rsidR="0093682F" w:rsidRPr="004D01AA" w:rsidRDefault="0093682F" w:rsidP="0093682F">
            <w:pPr>
              <w:pStyle w:val="NoSpacing"/>
              <w:pBdr>
                <w:bottom w:val="single" w:sz="4" w:space="1" w:color="auto"/>
              </w:pBdr>
              <w:tabs>
                <w:tab w:val="decimal" w:pos="900"/>
              </w:tabs>
              <w:spacing w:line="340" w:lineRule="exact"/>
              <w:ind w:left="-29" w:right="-29"/>
              <w:rPr>
                <w:rFonts w:ascii="Arial" w:hAnsi="Arial" w:cs="Cordia New"/>
                <w:sz w:val="18"/>
                <w:szCs w:val="18"/>
                <w:lang w:val="en-US"/>
              </w:rPr>
            </w:pPr>
            <w:r w:rsidRPr="00625C29">
              <w:rPr>
                <w:rFonts w:ascii="Arial" w:hAnsi="Arial" w:cs="Cordia New"/>
                <w:sz w:val="18"/>
                <w:szCs w:val="18"/>
                <w:lang w:val="en-US"/>
              </w:rPr>
              <w:t>135,796</w:t>
            </w:r>
          </w:p>
        </w:tc>
        <w:tc>
          <w:tcPr>
            <w:tcW w:w="1200" w:type="dxa"/>
            <w:vAlign w:val="bottom"/>
          </w:tcPr>
          <w:p w14:paraId="12F34477" w14:textId="77777777" w:rsidR="0093682F" w:rsidRPr="00CC195C" w:rsidRDefault="0093682F" w:rsidP="0093682F">
            <w:pPr>
              <w:pStyle w:val="NoSpacing"/>
              <w:pBdr>
                <w:bottom w:val="single" w:sz="4" w:space="1" w:color="auto"/>
              </w:pBdr>
              <w:tabs>
                <w:tab w:val="decimal" w:pos="900"/>
              </w:tabs>
              <w:spacing w:line="340" w:lineRule="exact"/>
              <w:ind w:left="-29" w:right="-29"/>
              <w:rPr>
                <w:rFonts w:ascii="Arial" w:hAnsi="Arial" w:cs="Cordia New"/>
                <w:sz w:val="18"/>
                <w:szCs w:val="18"/>
                <w:lang w:val="en-US"/>
              </w:rPr>
            </w:pPr>
            <w:r w:rsidRPr="00CC195C">
              <w:rPr>
                <w:rFonts w:ascii="Arial" w:hAnsi="Arial" w:cs="Cordia New"/>
                <w:sz w:val="18"/>
                <w:szCs w:val="18"/>
                <w:lang w:val="en-US"/>
              </w:rPr>
              <w:t>228,458</w:t>
            </w:r>
          </w:p>
        </w:tc>
        <w:tc>
          <w:tcPr>
            <w:tcW w:w="1200" w:type="dxa"/>
            <w:vAlign w:val="bottom"/>
          </w:tcPr>
          <w:p w14:paraId="19963F68" w14:textId="77777777" w:rsidR="0093682F" w:rsidRPr="00114C4F" w:rsidRDefault="0093682F" w:rsidP="0093682F">
            <w:pPr>
              <w:pStyle w:val="NoSpacing"/>
              <w:pBdr>
                <w:bottom w:val="single" w:sz="4" w:space="1" w:color="auto"/>
              </w:pBdr>
              <w:tabs>
                <w:tab w:val="decimal" w:pos="900"/>
              </w:tabs>
              <w:spacing w:line="340" w:lineRule="exact"/>
              <w:ind w:left="-29" w:right="-29"/>
              <w:rPr>
                <w:rFonts w:ascii="Arial" w:hAnsi="Arial" w:cs="Arial"/>
                <w:spacing w:val="-4"/>
                <w:sz w:val="18"/>
                <w:szCs w:val="18"/>
                <w:cs/>
                <w:lang w:val="en-US"/>
              </w:rPr>
            </w:pPr>
            <w:r w:rsidRPr="00114C4F">
              <w:rPr>
                <w:rFonts w:ascii="Arial" w:hAnsi="Arial" w:cs="Arial"/>
                <w:spacing w:val="-4"/>
                <w:sz w:val="18"/>
                <w:szCs w:val="18"/>
                <w:lang w:val="en-US"/>
              </w:rPr>
              <w:t>21,700,033</w:t>
            </w:r>
          </w:p>
        </w:tc>
      </w:tr>
      <w:tr w:rsidR="0093682F" w:rsidRPr="001D3833" w14:paraId="5BF5322B" w14:textId="77777777" w:rsidTr="00BC5E5C">
        <w:tc>
          <w:tcPr>
            <w:tcW w:w="1980" w:type="dxa"/>
            <w:vAlign w:val="bottom"/>
          </w:tcPr>
          <w:p w14:paraId="2D8DBC0D" w14:textId="77777777" w:rsidR="0093682F" w:rsidRPr="002F1F03" w:rsidRDefault="0093682F" w:rsidP="0093682F">
            <w:pPr>
              <w:pStyle w:val="NoSpacing"/>
              <w:spacing w:line="340" w:lineRule="exact"/>
              <w:rPr>
                <w:rFonts w:ascii="Arial" w:hAnsi="Arial" w:cs="Arial"/>
                <w:sz w:val="18"/>
                <w:szCs w:val="18"/>
                <w:lang w:val="en-US" w:eastAsia="th-TH"/>
              </w:rPr>
            </w:pPr>
            <w:r w:rsidRPr="002F1F03">
              <w:rPr>
                <w:rFonts w:ascii="Arial" w:hAnsi="Arial" w:cs="Arial"/>
                <w:sz w:val="18"/>
                <w:szCs w:val="18"/>
                <w:lang w:val="en-US"/>
              </w:rPr>
              <w:t>Total</w:t>
            </w:r>
          </w:p>
        </w:tc>
        <w:tc>
          <w:tcPr>
            <w:tcW w:w="1200" w:type="dxa"/>
            <w:vAlign w:val="bottom"/>
          </w:tcPr>
          <w:p w14:paraId="31741A70" w14:textId="77777777" w:rsidR="0093682F" w:rsidRPr="0093682F" w:rsidRDefault="0093682F" w:rsidP="0093682F">
            <w:pPr>
              <w:pStyle w:val="NoSpacing"/>
              <w:pBdr>
                <w:bottom w:val="double" w:sz="4" w:space="1" w:color="auto"/>
                <w:between w:val="single" w:sz="4" w:space="1" w:color="auto"/>
              </w:pBdr>
              <w:tabs>
                <w:tab w:val="decimal" w:pos="900"/>
              </w:tabs>
              <w:spacing w:line="340" w:lineRule="exact"/>
              <w:ind w:left="-29" w:right="-29"/>
              <w:rPr>
                <w:rFonts w:ascii="Arial" w:hAnsi="Arial" w:cs="Cordia New"/>
                <w:sz w:val="18"/>
                <w:szCs w:val="18"/>
                <w:lang w:val="en-US"/>
              </w:rPr>
            </w:pPr>
            <w:r w:rsidRPr="0093682F">
              <w:rPr>
                <w:rFonts w:ascii="Arial" w:hAnsi="Arial" w:cs="Cordia New"/>
                <w:sz w:val="18"/>
                <w:szCs w:val="18"/>
                <w:lang w:val="en-US"/>
              </w:rPr>
              <w:t>158,059</w:t>
            </w:r>
          </w:p>
        </w:tc>
        <w:tc>
          <w:tcPr>
            <w:tcW w:w="1200" w:type="dxa"/>
            <w:vAlign w:val="bottom"/>
          </w:tcPr>
          <w:p w14:paraId="4E26FAC0" w14:textId="77777777" w:rsidR="0093682F" w:rsidRPr="0093682F" w:rsidRDefault="0093682F" w:rsidP="0093682F">
            <w:pPr>
              <w:pStyle w:val="NoSpacing"/>
              <w:pBdr>
                <w:bottom w:val="double" w:sz="4" w:space="1" w:color="auto"/>
                <w:between w:val="single" w:sz="4" w:space="1" w:color="auto"/>
              </w:pBdr>
              <w:tabs>
                <w:tab w:val="decimal" w:pos="900"/>
              </w:tabs>
              <w:spacing w:line="340" w:lineRule="exact"/>
              <w:ind w:left="-29" w:right="-29"/>
              <w:rPr>
                <w:rFonts w:ascii="Arial" w:hAnsi="Arial" w:cs="Cordia New"/>
                <w:sz w:val="18"/>
                <w:szCs w:val="18"/>
                <w:lang w:val="en-US"/>
              </w:rPr>
            </w:pPr>
            <w:r w:rsidRPr="0093682F">
              <w:rPr>
                <w:rFonts w:ascii="Arial" w:hAnsi="Arial" w:cs="Cordia New"/>
                <w:sz w:val="18"/>
                <w:szCs w:val="18"/>
                <w:lang w:val="en-US"/>
              </w:rPr>
              <w:t>209,487</w:t>
            </w:r>
          </w:p>
        </w:tc>
        <w:tc>
          <w:tcPr>
            <w:tcW w:w="1200" w:type="dxa"/>
            <w:vAlign w:val="bottom"/>
          </w:tcPr>
          <w:p w14:paraId="486E7D34" w14:textId="77777777" w:rsidR="0093682F" w:rsidRPr="0093682F" w:rsidRDefault="0093682F" w:rsidP="0093682F">
            <w:pPr>
              <w:pStyle w:val="NoSpacing"/>
              <w:pBdr>
                <w:bottom w:val="double" w:sz="4" w:space="1" w:color="auto"/>
                <w:between w:val="single" w:sz="4" w:space="1" w:color="auto"/>
              </w:pBdr>
              <w:tabs>
                <w:tab w:val="decimal" w:pos="900"/>
                <w:tab w:val="decimal" w:pos="961"/>
              </w:tabs>
              <w:spacing w:line="340" w:lineRule="exact"/>
              <w:ind w:left="-29" w:right="-29"/>
              <w:rPr>
                <w:rFonts w:ascii="Arial" w:hAnsi="Arial" w:cs="Cordia New"/>
                <w:sz w:val="18"/>
                <w:szCs w:val="18"/>
                <w:lang w:val="en-US"/>
              </w:rPr>
            </w:pPr>
            <w:r w:rsidRPr="0093682F">
              <w:rPr>
                <w:rFonts w:ascii="Arial" w:hAnsi="Arial" w:cs="Cordia New"/>
                <w:sz w:val="18"/>
                <w:szCs w:val="18"/>
                <w:lang w:val="en-US"/>
              </w:rPr>
              <w:t>15,175,776</w:t>
            </w:r>
          </w:p>
        </w:tc>
        <w:tc>
          <w:tcPr>
            <w:tcW w:w="1200" w:type="dxa"/>
            <w:vAlign w:val="bottom"/>
          </w:tcPr>
          <w:p w14:paraId="51C60B7B" w14:textId="77777777" w:rsidR="0093682F" w:rsidRPr="001C5DBD" w:rsidRDefault="0093682F" w:rsidP="0093682F">
            <w:pPr>
              <w:pStyle w:val="NoSpacing"/>
              <w:pBdr>
                <w:bottom w:val="double" w:sz="4" w:space="1" w:color="auto"/>
                <w:between w:val="single" w:sz="4" w:space="1" w:color="auto"/>
              </w:pBdr>
              <w:tabs>
                <w:tab w:val="decimal" w:pos="900"/>
              </w:tabs>
              <w:spacing w:line="340" w:lineRule="exact"/>
              <w:ind w:left="-29" w:right="-29"/>
              <w:rPr>
                <w:rFonts w:ascii="Arial" w:hAnsi="Arial" w:cs="Cordia New"/>
                <w:sz w:val="18"/>
                <w:szCs w:val="18"/>
                <w:cs/>
                <w:lang w:val="en-US"/>
              </w:rPr>
            </w:pPr>
            <w:r w:rsidRPr="00625C29">
              <w:rPr>
                <w:rFonts w:ascii="Arial" w:hAnsi="Arial" w:cs="Arial"/>
                <w:sz w:val="18"/>
                <w:szCs w:val="18"/>
                <w:lang w:val="en-US"/>
              </w:rPr>
              <w:t>135,796</w:t>
            </w:r>
          </w:p>
        </w:tc>
        <w:tc>
          <w:tcPr>
            <w:tcW w:w="1200" w:type="dxa"/>
            <w:vAlign w:val="bottom"/>
          </w:tcPr>
          <w:p w14:paraId="35B3547C" w14:textId="77777777" w:rsidR="0093682F" w:rsidRPr="00CC195C" w:rsidRDefault="0093682F" w:rsidP="0093682F">
            <w:pPr>
              <w:pStyle w:val="NoSpacing"/>
              <w:pBdr>
                <w:bottom w:val="double" w:sz="4" w:space="1" w:color="auto"/>
                <w:between w:val="single" w:sz="4" w:space="1" w:color="auto"/>
              </w:pBdr>
              <w:tabs>
                <w:tab w:val="decimal" w:pos="900"/>
              </w:tabs>
              <w:spacing w:line="340" w:lineRule="exact"/>
              <w:ind w:left="-29" w:right="-29"/>
              <w:rPr>
                <w:rFonts w:ascii="Arial" w:hAnsi="Arial" w:cs="Cordia New"/>
                <w:sz w:val="18"/>
                <w:szCs w:val="18"/>
                <w:lang w:val="en-US"/>
              </w:rPr>
            </w:pPr>
            <w:r>
              <w:rPr>
                <w:rFonts w:ascii="Arial" w:hAnsi="Arial" w:cs="Arial"/>
                <w:sz w:val="18"/>
                <w:szCs w:val="18"/>
                <w:lang w:val="en-US"/>
              </w:rPr>
              <w:t>228,458</w:t>
            </w:r>
          </w:p>
        </w:tc>
        <w:tc>
          <w:tcPr>
            <w:tcW w:w="1200" w:type="dxa"/>
            <w:vAlign w:val="bottom"/>
          </w:tcPr>
          <w:p w14:paraId="3BBCFAFB" w14:textId="77777777" w:rsidR="0093682F" w:rsidRPr="00114C4F" w:rsidRDefault="0093682F" w:rsidP="0093682F">
            <w:pPr>
              <w:pStyle w:val="NoSpacing"/>
              <w:pBdr>
                <w:bottom w:val="double" w:sz="4" w:space="1" w:color="auto"/>
                <w:between w:val="single" w:sz="4" w:space="1" w:color="auto"/>
              </w:pBdr>
              <w:tabs>
                <w:tab w:val="decimal" w:pos="900"/>
              </w:tabs>
              <w:spacing w:line="340" w:lineRule="exact"/>
              <w:ind w:left="-29" w:right="-29"/>
              <w:rPr>
                <w:rFonts w:ascii="Arial" w:hAnsi="Arial" w:cs="Arial"/>
                <w:spacing w:val="-4"/>
                <w:sz w:val="18"/>
                <w:szCs w:val="18"/>
                <w:cs/>
                <w:lang w:val="en-US"/>
              </w:rPr>
            </w:pPr>
            <w:r w:rsidRPr="00114C4F">
              <w:rPr>
                <w:rFonts w:ascii="Arial" w:hAnsi="Arial" w:cs="Arial"/>
                <w:spacing w:val="-4"/>
                <w:sz w:val="18"/>
                <w:szCs w:val="18"/>
                <w:lang w:val="en-US"/>
              </w:rPr>
              <w:t>21,700,033</w:t>
            </w:r>
          </w:p>
        </w:tc>
      </w:tr>
    </w:tbl>
    <w:p w14:paraId="6892844B" w14:textId="77777777" w:rsidR="00D356B5" w:rsidRPr="00A77C9C" w:rsidRDefault="00D356B5" w:rsidP="00845490">
      <w:pPr>
        <w:tabs>
          <w:tab w:val="left" w:pos="1440"/>
          <w:tab w:val="left" w:pos="2160"/>
          <w:tab w:val="right" w:pos="7280"/>
          <w:tab w:val="right" w:pos="8540"/>
        </w:tabs>
        <w:spacing w:line="320" w:lineRule="exact"/>
        <w:ind w:left="810" w:right="-45" w:hanging="181"/>
        <w:jc w:val="thaiDistribute"/>
        <w:rPr>
          <w:rFonts w:ascii="Angsana New" w:hAnsi="Angsana New"/>
          <w:sz w:val="24"/>
          <w:szCs w:val="24"/>
          <w:highlight w:val="yellow"/>
          <w:cs/>
          <w:lang w:val="en-US"/>
        </w:rPr>
      </w:pPr>
      <w:r w:rsidRPr="001D3833">
        <w:rPr>
          <w:rFonts w:ascii="Angsana New" w:hAnsi="Angsana New"/>
          <w:sz w:val="24"/>
          <w:szCs w:val="24"/>
          <w:cs/>
        </w:rPr>
        <w:t>*</w:t>
      </w:r>
      <w:r w:rsidR="008F3F89">
        <w:rPr>
          <w:rFonts w:ascii="Arial" w:hAnsi="Arial" w:cs="Arial"/>
          <w:sz w:val="16"/>
          <w:szCs w:val="16"/>
          <w:lang w:val="en-US"/>
        </w:rPr>
        <w:tab/>
      </w:r>
      <w:r w:rsidR="00A77C9C" w:rsidRPr="0028727B">
        <w:rPr>
          <w:rFonts w:ascii="Arial" w:hAnsi="Arial" w:cs="Arial"/>
          <w:sz w:val="16"/>
          <w:szCs w:val="16"/>
          <w:lang w:val="en-US"/>
        </w:rPr>
        <w:t>Disclosed only in case that the Bank has an obligation to pay.</w:t>
      </w:r>
    </w:p>
    <w:p w14:paraId="57EA27EE" w14:textId="77777777" w:rsidR="0004345D" w:rsidRPr="00C421B3" w:rsidRDefault="0004345D" w:rsidP="00C06E11">
      <w:pPr>
        <w:spacing w:before="120" w:after="120" w:line="400" w:lineRule="exact"/>
        <w:ind w:left="629"/>
        <w:jc w:val="thaiDistribute"/>
        <w:rPr>
          <w:rFonts w:ascii="Arial" w:hAnsi="Arial" w:cs="Arial"/>
          <w:u w:val="single"/>
          <w:lang w:val="en-US"/>
        </w:rPr>
      </w:pPr>
      <w:r w:rsidRPr="00C421B3">
        <w:rPr>
          <w:rFonts w:ascii="Arial" w:hAnsi="Arial" w:cs="Arial"/>
          <w:u w:val="single"/>
          <w:lang w:val="en-US"/>
        </w:rPr>
        <w:t>Derivatives held for banking book</w:t>
      </w:r>
    </w:p>
    <w:p w14:paraId="4D0ACAE0" w14:textId="77777777" w:rsidR="006859C5" w:rsidRPr="00845490" w:rsidRDefault="00EB18F3" w:rsidP="00845490">
      <w:pPr>
        <w:spacing w:before="120" w:after="120" w:line="400" w:lineRule="exact"/>
        <w:ind w:left="629"/>
        <w:jc w:val="thaiDistribute"/>
        <w:rPr>
          <w:rFonts w:ascii="Arial" w:hAnsi="Arial" w:cs="Arial"/>
          <w:lang w:val="en-US"/>
        </w:rPr>
      </w:pPr>
      <w:r w:rsidRPr="006E1895">
        <w:rPr>
          <w:rFonts w:ascii="Arial" w:hAnsi="Arial" w:cs="Arial"/>
          <w:lang w:val="en-US"/>
        </w:rPr>
        <w:t xml:space="preserve">As at </w:t>
      </w:r>
      <w:r>
        <w:rPr>
          <w:rFonts w:ascii="Arial" w:hAnsi="Arial" w:cs="Arial"/>
          <w:lang w:val="en-US"/>
        </w:rPr>
        <w:t xml:space="preserve">30 </w:t>
      </w:r>
      <w:r w:rsidR="00D26ABF">
        <w:rPr>
          <w:rFonts w:ascii="Arial" w:hAnsi="Arial" w:cs="Arial"/>
          <w:lang w:val="en-US"/>
        </w:rPr>
        <w:t>September</w:t>
      </w:r>
      <w:r>
        <w:rPr>
          <w:rFonts w:ascii="Arial" w:hAnsi="Arial" w:cs="Arial"/>
          <w:lang w:val="en-US"/>
        </w:rPr>
        <w:t xml:space="preserve"> 2021 </w:t>
      </w:r>
      <w:r w:rsidR="0024720E" w:rsidRPr="00C421B3">
        <w:rPr>
          <w:rFonts w:ascii="Arial" w:hAnsi="Arial" w:cs="Arial"/>
          <w:lang w:val="en-US"/>
        </w:rPr>
        <w:t>and</w:t>
      </w:r>
      <w:r w:rsidR="00CA2CB9" w:rsidRPr="00C421B3">
        <w:rPr>
          <w:rFonts w:ascii="Arial" w:hAnsi="Arial" w:cs="Arial"/>
          <w:lang w:val="en-US"/>
        </w:rPr>
        <w:t xml:space="preserve"> 31 December 2020</w:t>
      </w:r>
      <w:r w:rsidR="0004345D" w:rsidRPr="00C421B3">
        <w:rPr>
          <w:rFonts w:ascii="Arial" w:hAnsi="Arial" w:cs="Arial"/>
          <w:lang w:val="en-US"/>
        </w:rPr>
        <w:t xml:space="preserve">, the </w:t>
      </w:r>
      <w:r w:rsidR="006859C5" w:rsidRPr="00C421B3">
        <w:rPr>
          <w:rFonts w:ascii="Arial" w:hAnsi="Arial" w:cs="Arial"/>
          <w:lang w:val="en-US"/>
        </w:rPr>
        <w:t>fair values</w:t>
      </w:r>
      <w:r w:rsidR="0004345D" w:rsidRPr="00C421B3">
        <w:rPr>
          <w:rFonts w:ascii="Arial" w:hAnsi="Arial" w:cs="Arial"/>
          <w:lang w:val="en-US"/>
        </w:rPr>
        <w:t xml:space="preserve"> and the notional amounts of derivatives held for banking book, classified by type of risk, were as follows:</w:t>
      </w:r>
    </w:p>
    <w:tbl>
      <w:tblPr>
        <w:tblW w:w="9186" w:type="dxa"/>
        <w:tblInd w:w="540" w:type="dxa"/>
        <w:tblLayout w:type="fixed"/>
        <w:tblCellMar>
          <w:left w:w="115" w:type="dxa"/>
          <w:right w:w="115" w:type="dxa"/>
        </w:tblCellMar>
        <w:tblLook w:val="0000" w:firstRow="0" w:lastRow="0" w:firstColumn="0" w:lastColumn="0" w:noHBand="0" w:noVBand="0"/>
      </w:tblPr>
      <w:tblGrid>
        <w:gridCol w:w="2010"/>
        <w:gridCol w:w="1196"/>
        <w:gridCol w:w="1196"/>
        <w:gridCol w:w="1196"/>
        <w:gridCol w:w="1196"/>
        <w:gridCol w:w="1196"/>
        <w:gridCol w:w="1190"/>
        <w:gridCol w:w="6"/>
      </w:tblGrid>
      <w:tr w:rsidR="00845490" w:rsidRPr="006859C5" w14:paraId="074F4119" w14:textId="77777777" w:rsidTr="00BC5E5C">
        <w:trPr>
          <w:gridAfter w:val="1"/>
          <w:wAfter w:w="6" w:type="dxa"/>
        </w:trPr>
        <w:tc>
          <w:tcPr>
            <w:tcW w:w="9180" w:type="dxa"/>
            <w:gridSpan w:val="7"/>
            <w:vAlign w:val="bottom"/>
          </w:tcPr>
          <w:p w14:paraId="3215BF0E" w14:textId="77777777" w:rsidR="00845490" w:rsidRPr="006859C5" w:rsidRDefault="00845490" w:rsidP="003F7711">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r w:rsidRPr="006859C5">
              <w:rPr>
                <w:rFonts w:ascii="Arial" w:hAnsi="Arial" w:cs="Arial"/>
                <w:sz w:val="18"/>
                <w:szCs w:val="18"/>
                <w:lang w:val="en-US"/>
              </w:rPr>
              <w:t>(</w:t>
            </w:r>
            <w:r w:rsidRPr="006859C5">
              <w:rPr>
                <w:rFonts w:ascii="Arial" w:hAnsi="Arial" w:cs="Arial"/>
                <w:sz w:val="18"/>
                <w:szCs w:val="18"/>
                <w:lang w:val="en-GB"/>
              </w:rPr>
              <w:t xml:space="preserve">Unit: Thousand </w:t>
            </w:r>
            <w:r w:rsidRPr="00977013">
              <w:rPr>
                <w:rFonts w:ascii="Arial" w:hAnsi="Arial" w:cs="Arial"/>
                <w:sz w:val="18"/>
                <w:szCs w:val="18"/>
                <w:lang w:val="en-US"/>
              </w:rPr>
              <w:t>Baht</w:t>
            </w:r>
            <w:r w:rsidRPr="006859C5">
              <w:rPr>
                <w:rFonts w:ascii="Arial" w:hAnsi="Arial" w:cs="Arial"/>
                <w:sz w:val="18"/>
                <w:szCs w:val="18"/>
                <w:lang w:val="en-US"/>
              </w:rPr>
              <w:t>)</w:t>
            </w:r>
          </w:p>
        </w:tc>
      </w:tr>
      <w:tr w:rsidR="00CA2CB9" w:rsidRPr="00761589" w14:paraId="3D21EF9B" w14:textId="77777777" w:rsidTr="00BC5E5C">
        <w:tc>
          <w:tcPr>
            <w:tcW w:w="2010" w:type="dxa"/>
            <w:vAlign w:val="bottom"/>
          </w:tcPr>
          <w:p w14:paraId="06811ABA" w14:textId="77777777" w:rsidR="00CA2CB9" w:rsidRPr="00761589" w:rsidRDefault="00CA2CB9" w:rsidP="00845490">
            <w:pPr>
              <w:spacing w:line="340" w:lineRule="exact"/>
              <w:ind w:right="-43"/>
              <w:jc w:val="center"/>
              <w:rPr>
                <w:rFonts w:ascii="Angsana New" w:hAnsi="Angsana New"/>
                <w:sz w:val="28"/>
                <w:szCs w:val="28"/>
                <w:highlight w:val="yellow"/>
                <w:lang w:val="en-US"/>
              </w:rPr>
            </w:pPr>
          </w:p>
        </w:tc>
        <w:tc>
          <w:tcPr>
            <w:tcW w:w="3588" w:type="dxa"/>
            <w:gridSpan w:val="3"/>
            <w:vAlign w:val="bottom"/>
          </w:tcPr>
          <w:p w14:paraId="21EAFF5B" w14:textId="77777777" w:rsidR="00CA2CB9" w:rsidRPr="006859C5" w:rsidRDefault="00EB18F3"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 xml:space="preserve">30 </w:t>
            </w:r>
            <w:r w:rsidR="00D26ABF">
              <w:rPr>
                <w:rFonts w:ascii="Arial" w:hAnsi="Arial" w:cs="Arial"/>
                <w:sz w:val="18"/>
                <w:szCs w:val="18"/>
                <w:lang w:val="en-US"/>
              </w:rPr>
              <w:t>September</w:t>
            </w:r>
            <w:r>
              <w:rPr>
                <w:rFonts w:ascii="Arial" w:hAnsi="Arial" w:cs="Arial"/>
                <w:sz w:val="18"/>
                <w:szCs w:val="18"/>
                <w:lang w:val="en-US"/>
              </w:rPr>
              <w:t xml:space="preserve"> 2021</w:t>
            </w:r>
          </w:p>
        </w:tc>
        <w:tc>
          <w:tcPr>
            <w:tcW w:w="3588" w:type="dxa"/>
            <w:gridSpan w:val="4"/>
            <w:vAlign w:val="bottom"/>
          </w:tcPr>
          <w:p w14:paraId="4F52F8DC" w14:textId="77777777" w:rsidR="00CA2CB9" w:rsidRPr="006859C5" w:rsidRDefault="00CA2CB9"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31 December 2020</w:t>
            </w:r>
          </w:p>
        </w:tc>
      </w:tr>
      <w:tr w:rsidR="00133E37" w:rsidRPr="00761589" w14:paraId="08B2D857" w14:textId="77777777" w:rsidTr="00BC5E5C">
        <w:tc>
          <w:tcPr>
            <w:tcW w:w="2010" w:type="dxa"/>
            <w:vAlign w:val="bottom"/>
          </w:tcPr>
          <w:p w14:paraId="59F1E56C" w14:textId="77777777" w:rsidR="00133E37" w:rsidRPr="00761589" w:rsidRDefault="00133E37" w:rsidP="00845490">
            <w:pPr>
              <w:spacing w:line="340" w:lineRule="exact"/>
              <w:ind w:right="-43"/>
              <w:jc w:val="center"/>
              <w:rPr>
                <w:rFonts w:ascii="Angsana New" w:hAnsi="Angsana New"/>
                <w:sz w:val="28"/>
                <w:szCs w:val="28"/>
                <w:highlight w:val="yellow"/>
                <w:lang w:val="en-US"/>
              </w:rPr>
            </w:pPr>
          </w:p>
        </w:tc>
        <w:tc>
          <w:tcPr>
            <w:tcW w:w="2392" w:type="dxa"/>
            <w:gridSpan w:val="2"/>
            <w:vAlign w:val="bottom"/>
          </w:tcPr>
          <w:p w14:paraId="2FFB5174" w14:textId="77777777" w:rsidR="00133E37" w:rsidRPr="006859C5" w:rsidRDefault="00133E37"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Pr>
                <w:rFonts w:ascii="Arial" w:hAnsi="Arial" w:cs="Arial"/>
                <w:sz w:val="18"/>
                <w:szCs w:val="18"/>
                <w:lang w:val="en-US"/>
              </w:rPr>
              <w:t xml:space="preserve">Fair </w:t>
            </w:r>
            <w:r w:rsidRPr="00CF58C6">
              <w:rPr>
                <w:rFonts w:ascii="Arial" w:hAnsi="Arial" w:cs="Arial"/>
                <w:sz w:val="18"/>
                <w:szCs w:val="18"/>
                <w:lang w:val="en-US"/>
              </w:rPr>
              <w:t>value</w:t>
            </w:r>
          </w:p>
        </w:tc>
        <w:tc>
          <w:tcPr>
            <w:tcW w:w="1196" w:type="dxa"/>
            <w:vAlign w:val="bottom"/>
          </w:tcPr>
          <w:p w14:paraId="57709439" w14:textId="77777777" w:rsidR="00133E37" w:rsidRPr="006859C5" w:rsidRDefault="00133E37" w:rsidP="00845490">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Notional</w:t>
            </w:r>
          </w:p>
        </w:tc>
        <w:tc>
          <w:tcPr>
            <w:tcW w:w="2392" w:type="dxa"/>
            <w:gridSpan w:val="2"/>
            <w:vAlign w:val="bottom"/>
          </w:tcPr>
          <w:p w14:paraId="14F33AAF" w14:textId="77777777" w:rsidR="00133E37" w:rsidRPr="006859C5" w:rsidRDefault="00133E37"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Pr>
                <w:rFonts w:ascii="Arial" w:hAnsi="Arial" w:cs="Arial"/>
                <w:sz w:val="18"/>
                <w:szCs w:val="18"/>
                <w:lang w:val="en-US"/>
              </w:rPr>
              <w:t xml:space="preserve">Fair </w:t>
            </w:r>
            <w:r w:rsidRPr="00CF58C6">
              <w:rPr>
                <w:rFonts w:ascii="Arial" w:hAnsi="Arial" w:cs="Arial"/>
                <w:sz w:val="18"/>
                <w:szCs w:val="18"/>
                <w:lang w:val="en-US"/>
              </w:rPr>
              <w:t>value</w:t>
            </w:r>
          </w:p>
        </w:tc>
        <w:tc>
          <w:tcPr>
            <w:tcW w:w="1196" w:type="dxa"/>
            <w:gridSpan w:val="2"/>
            <w:vAlign w:val="bottom"/>
          </w:tcPr>
          <w:p w14:paraId="521EF53C" w14:textId="77777777" w:rsidR="00133E37" w:rsidRPr="006859C5" w:rsidRDefault="00133E37" w:rsidP="00845490">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Notional</w:t>
            </w:r>
          </w:p>
        </w:tc>
      </w:tr>
      <w:tr w:rsidR="00F66BEC" w:rsidRPr="00761589" w14:paraId="7985F3BE" w14:textId="77777777" w:rsidTr="00BC5E5C">
        <w:tc>
          <w:tcPr>
            <w:tcW w:w="2010" w:type="dxa"/>
            <w:vAlign w:val="bottom"/>
          </w:tcPr>
          <w:p w14:paraId="50223767" w14:textId="77777777" w:rsidR="00F66BEC" w:rsidRPr="00D074D2" w:rsidRDefault="00F66BEC" w:rsidP="00845490">
            <w:pPr>
              <w:pBdr>
                <w:bottom w:val="single" w:sz="4" w:space="1" w:color="auto"/>
              </w:pBdr>
              <w:tabs>
                <w:tab w:val="left" w:pos="2880"/>
                <w:tab w:val="right" w:pos="5040"/>
                <w:tab w:val="right" w:pos="6390"/>
                <w:tab w:val="right" w:pos="8190"/>
              </w:tabs>
              <w:spacing w:line="340" w:lineRule="exact"/>
              <w:ind w:right="36"/>
              <w:jc w:val="center"/>
              <w:rPr>
                <w:rFonts w:ascii="Arial" w:hAnsi="Arial" w:cs="Cordia New"/>
                <w:sz w:val="18"/>
                <w:szCs w:val="18"/>
                <w:cs/>
                <w:lang w:val="en-US"/>
              </w:rPr>
            </w:pPr>
            <w:r w:rsidRPr="00CF58C6">
              <w:rPr>
                <w:rFonts w:ascii="Arial" w:hAnsi="Arial" w:cs="Arial"/>
                <w:sz w:val="18"/>
                <w:szCs w:val="18"/>
                <w:lang w:val="en-US"/>
              </w:rPr>
              <w:t>Types of risk</w:t>
            </w:r>
          </w:p>
        </w:tc>
        <w:tc>
          <w:tcPr>
            <w:tcW w:w="1196" w:type="dxa"/>
            <w:vAlign w:val="bottom"/>
          </w:tcPr>
          <w:p w14:paraId="4BB4544B" w14:textId="77777777" w:rsidR="00F66BEC" w:rsidRPr="006859C5" w:rsidRDefault="00F66BEC"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Assets</w:t>
            </w:r>
          </w:p>
        </w:tc>
        <w:tc>
          <w:tcPr>
            <w:tcW w:w="1196" w:type="dxa"/>
            <w:vAlign w:val="bottom"/>
          </w:tcPr>
          <w:p w14:paraId="60128DF9" w14:textId="77777777" w:rsidR="00F66BEC" w:rsidRPr="006859C5" w:rsidRDefault="00F66BEC"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Liabilities</w:t>
            </w:r>
          </w:p>
        </w:tc>
        <w:tc>
          <w:tcPr>
            <w:tcW w:w="1196" w:type="dxa"/>
            <w:vAlign w:val="bottom"/>
          </w:tcPr>
          <w:p w14:paraId="42DD634C" w14:textId="77777777" w:rsidR="00F66BEC" w:rsidRPr="006859C5" w:rsidRDefault="00F66BEC"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amounts</w:t>
            </w:r>
            <w:r w:rsidRPr="006859C5">
              <w:rPr>
                <w:rFonts w:ascii="Arial" w:hAnsi="Arial" w:cs="Arial"/>
                <w:sz w:val="18"/>
                <w:szCs w:val="18"/>
                <w:cs/>
                <w:lang w:val="en-US"/>
              </w:rPr>
              <w:t xml:space="preserve"> *</w:t>
            </w:r>
          </w:p>
        </w:tc>
        <w:tc>
          <w:tcPr>
            <w:tcW w:w="1196" w:type="dxa"/>
            <w:vAlign w:val="bottom"/>
          </w:tcPr>
          <w:p w14:paraId="42372C48" w14:textId="77777777" w:rsidR="00F66BEC" w:rsidRPr="006859C5" w:rsidRDefault="00F66BEC"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Assets</w:t>
            </w:r>
          </w:p>
        </w:tc>
        <w:tc>
          <w:tcPr>
            <w:tcW w:w="1196" w:type="dxa"/>
            <w:vAlign w:val="bottom"/>
          </w:tcPr>
          <w:p w14:paraId="59AA9F8B" w14:textId="77777777" w:rsidR="00F66BEC" w:rsidRPr="006859C5" w:rsidRDefault="00F66BEC"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Liabilities</w:t>
            </w:r>
          </w:p>
        </w:tc>
        <w:tc>
          <w:tcPr>
            <w:tcW w:w="1196" w:type="dxa"/>
            <w:gridSpan w:val="2"/>
            <w:vAlign w:val="bottom"/>
          </w:tcPr>
          <w:p w14:paraId="01B78C17" w14:textId="77777777" w:rsidR="00F66BEC" w:rsidRPr="006859C5" w:rsidRDefault="00F66BEC" w:rsidP="00845490">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amounts</w:t>
            </w:r>
            <w:r w:rsidRPr="006859C5">
              <w:rPr>
                <w:rFonts w:ascii="Arial" w:hAnsi="Arial" w:cs="Arial"/>
                <w:sz w:val="18"/>
                <w:szCs w:val="18"/>
                <w:cs/>
                <w:lang w:val="en-US"/>
              </w:rPr>
              <w:t xml:space="preserve"> *</w:t>
            </w:r>
          </w:p>
        </w:tc>
      </w:tr>
      <w:tr w:rsidR="0093682F" w:rsidRPr="00761589" w14:paraId="0EF5612B" w14:textId="77777777" w:rsidTr="00BC5E5C">
        <w:tc>
          <w:tcPr>
            <w:tcW w:w="2010" w:type="dxa"/>
            <w:vAlign w:val="bottom"/>
          </w:tcPr>
          <w:p w14:paraId="22E4B25E" w14:textId="77777777" w:rsidR="0093682F" w:rsidRPr="004A334F" w:rsidRDefault="0093682F" w:rsidP="0093682F">
            <w:pPr>
              <w:pStyle w:val="NoSpacing"/>
              <w:spacing w:line="340" w:lineRule="exact"/>
              <w:ind w:left="125" w:right="-115" w:hanging="125"/>
              <w:rPr>
                <w:rFonts w:ascii="Angsana New" w:hAnsi="Angsana New"/>
                <w:sz w:val="28"/>
                <w:highlight w:val="yellow"/>
                <w:cs/>
                <w:lang w:val="en-US"/>
              </w:rPr>
            </w:pPr>
            <w:r w:rsidRPr="00CF58C6">
              <w:rPr>
                <w:rFonts w:ascii="Arial" w:hAnsi="Arial" w:cs="Arial"/>
                <w:sz w:val="18"/>
                <w:szCs w:val="18"/>
                <w:lang w:val="en-US"/>
              </w:rPr>
              <w:t>Foreign exchange</w:t>
            </w:r>
            <w:r>
              <w:rPr>
                <w:rFonts w:ascii="Arial" w:hAnsi="Arial" w:cs="Arial"/>
                <w:sz w:val="18"/>
                <w:szCs w:val="18"/>
                <w:lang w:val="en-US" w:eastAsia="th-TH"/>
              </w:rPr>
              <w:t xml:space="preserve"> rate</w:t>
            </w:r>
            <w:r w:rsidRPr="00CF58C6">
              <w:rPr>
                <w:rFonts w:ascii="Arial" w:hAnsi="Arial" w:cs="Arial"/>
                <w:sz w:val="18"/>
                <w:szCs w:val="18"/>
                <w:lang w:val="en-US"/>
              </w:rPr>
              <w:t xml:space="preserve"> and interest rate</w:t>
            </w:r>
          </w:p>
        </w:tc>
        <w:tc>
          <w:tcPr>
            <w:tcW w:w="1196" w:type="dxa"/>
            <w:vAlign w:val="bottom"/>
          </w:tcPr>
          <w:p w14:paraId="3A9B91BF" w14:textId="77777777" w:rsidR="0093682F" w:rsidRPr="0093682F" w:rsidRDefault="0093682F" w:rsidP="0093682F">
            <w:pPr>
              <w:pStyle w:val="NoSpacing"/>
              <w:pBdr>
                <w:bottom w:val="single" w:sz="4" w:space="1" w:color="auto"/>
              </w:pBdr>
              <w:tabs>
                <w:tab w:val="decimal" w:pos="876"/>
              </w:tabs>
              <w:spacing w:line="340" w:lineRule="exact"/>
              <w:ind w:left="-29" w:right="-29"/>
              <w:rPr>
                <w:rFonts w:ascii="Arial" w:hAnsi="Arial" w:cs="Arial"/>
                <w:sz w:val="18"/>
                <w:szCs w:val="18"/>
                <w:lang w:val="en-US"/>
              </w:rPr>
            </w:pPr>
            <w:r w:rsidRPr="0093682F">
              <w:rPr>
                <w:rFonts w:ascii="Arial" w:hAnsi="Arial" w:cs="Arial"/>
                <w:sz w:val="18"/>
                <w:szCs w:val="18"/>
                <w:lang w:val="en-US"/>
              </w:rPr>
              <w:t>107,834</w:t>
            </w:r>
          </w:p>
        </w:tc>
        <w:tc>
          <w:tcPr>
            <w:tcW w:w="1196" w:type="dxa"/>
            <w:vAlign w:val="bottom"/>
          </w:tcPr>
          <w:p w14:paraId="7D331ECE" w14:textId="77777777" w:rsidR="0093682F" w:rsidRPr="0093682F" w:rsidRDefault="0093682F" w:rsidP="0093682F">
            <w:pPr>
              <w:pStyle w:val="NoSpacing"/>
              <w:pBdr>
                <w:bottom w:val="single" w:sz="4" w:space="1" w:color="auto"/>
              </w:pBdr>
              <w:tabs>
                <w:tab w:val="decimal" w:pos="876"/>
              </w:tabs>
              <w:spacing w:line="340" w:lineRule="exact"/>
              <w:ind w:left="-29" w:right="-29"/>
              <w:rPr>
                <w:rFonts w:ascii="Arial" w:hAnsi="Arial" w:cs="Arial"/>
                <w:sz w:val="18"/>
                <w:szCs w:val="18"/>
                <w:lang w:val="en-US"/>
              </w:rPr>
            </w:pPr>
            <w:r w:rsidRPr="0093682F">
              <w:rPr>
                <w:rFonts w:ascii="Arial" w:hAnsi="Arial" w:cs="Arial"/>
                <w:sz w:val="18"/>
                <w:szCs w:val="18"/>
                <w:lang w:val="en-US"/>
              </w:rPr>
              <w:t>-</w:t>
            </w:r>
          </w:p>
        </w:tc>
        <w:tc>
          <w:tcPr>
            <w:tcW w:w="1196" w:type="dxa"/>
            <w:vAlign w:val="bottom"/>
          </w:tcPr>
          <w:p w14:paraId="2D31BD8C" w14:textId="77777777" w:rsidR="0093682F" w:rsidRPr="0093682F" w:rsidRDefault="0093682F" w:rsidP="0093682F">
            <w:pPr>
              <w:pStyle w:val="NoSpacing"/>
              <w:pBdr>
                <w:bottom w:val="single" w:sz="4" w:space="1" w:color="auto"/>
              </w:pBdr>
              <w:tabs>
                <w:tab w:val="decimal" w:pos="876"/>
              </w:tabs>
              <w:spacing w:line="340" w:lineRule="exact"/>
              <w:ind w:left="-29" w:right="-29"/>
              <w:rPr>
                <w:rFonts w:ascii="Arial" w:hAnsi="Arial" w:cs="Arial"/>
                <w:sz w:val="18"/>
                <w:szCs w:val="18"/>
                <w:lang w:val="en-US"/>
              </w:rPr>
            </w:pPr>
            <w:r w:rsidRPr="0093682F">
              <w:rPr>
                <w:rFonts w:ascii="Arial" w:hAnsi="Arial" w:cs="Arial"/>
                <w:sz w:val="18"/>
                <w:szCs w:val="18"/>
                <w:lang w:val="en-US"/>
              </w:rPr>
              <w:t>1,149,440</w:t>
            </w:r>
          </w:p>
        </w:tc>
        <w:tc>
          <w:tcPr>
            <w:tcW w:w="1196" w:type="dxa"/>
            <w:vAlign w:val="bottom"/>
          </w:tcPr>
          <w:p w14:paraId="68416F4F" w14:textId="77777777" w:rsidR="0093682F" w:rsidRPr="00731616" w:rsidRDefault="0093682F" w:rsidP="0093682F">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731616">
              <w:rPr>
                <w:rFonts w:ascii="Arial" w:hAnsi="Arial" w:cs="Arial"/>
                <w:sz w:val="18"/>
                <w:szCs w:val="18"/>
                <w:cs/>
                <w:lang w:val="en-US"/>
              </w:rPr>
              <w:t>276</w:t>
            </w:r>
            <w:r w:rsidRPr="00731616">
              <w:rPr>
                <w:rFonts w:ascii="Arial" w:hAnsi="Arial" w:cs="Arial"/>
                <w:sz w:val="18"/>
                <w:szCs w:val="18"/>
                <w:lang w:val="en-US"/>
              </w:rPr>
              <w:t>,</w:t>
            </w:r>
            <w:r w:rsidRPr="00731616">
              <w:rPr>
                <w:rFonts w:ascii="Arial" w:hAnsi="Arial" w:cs="Arial"/>
                <w:sz w:val="18"/>
                <w:szCs w:val="18"/>
                <w:cs/>
                <w:lang w:val="en-US"/>
              </w:rPr>
              <w:t>661</w:t>
            </w:r>
          </w:p>
        </w:tc>
        <w:tc>
          <w:tcPr>
            <w:tcW w:w="1196" w:type="dxa"/>
            <w:vAlign w:val="bottom"/>
          </w:tcPr>
          <w:p w14:paraId="31582688" w14:textId="77777777" w:rsidR="0093682F" w:rsidRPr="006859C5" w:rsidRDefault="0093682F" w:rsidP="0093682F">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6859C5">
              <w:rPr>
                <w:rFonts w:ascii="Arial" w:hAnsi="Arial" w:cs="Arial"/>
                <w:sz w:val="18"/>
                <w:szCs w:val="18"/>
                <w:cs/>
                <w:lang w:val="en-US"/>
              </w:rPr>
              <w:t>-</w:t>
            </w:r>
          </w:p>
        </w:tc>
        <w:tc>
          <w:tcPr>
            <w:tcW w:w="1196" w:type="dxa"/>
            <w:gridSpan w:val="2"/>
            <w:vAlign w:val="bottom"/>
          </w:tcPr>
          <w:p w14:paraId="1DCAFA69" w14:textId="77777777" w:rsidR="0093682F" w:rsidRPr="006859C5" w:rsidRDefault="0093682F" w:rsidP="0093682F">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6859C5">
              <w:rPr>
                <w:rFonts w:ascii="Arial" w:hAnsi="Arial" w:cs="Arial"/>
                <w:sz w:val="18"/>
                <w:szCs w:val="18"/>
                <w:cs/>
                <w:lang w:val="en-US"/>
              </w:rPr>
              <w:t>1,149,440</w:t>
            </w:r>
          </w:p>
        </w:tc>
      </w:tr>
      <w:tr w:rsidR="0093682F" w:rsidRPr="00761589" w14:paraId="7880A01E" w14:textId="77777777" w:rsidTr="00BC5E5C">
        <w:trPr>
          <w:trHeight w:val="407"/>
        </w:trPr>
        <w:tc>
          <w:tcPr>
            <w:tcW w:w="2010" w:type="dxa"/>
            <w:vAlign w:val="bottom"/>
          </w:tcPr>
          <w:p w14:paraId="769D6BFC" w14:textId="77777777" w:rsidR="0093682F" w:rsidRPr="00761589" w:rsidRDefault="0093682F" w:rsidP="0093682F">
            <w:pPr>
              <w:pStyle w:val="NoSpacing"/>
              <w:spacing w:line="340" w:lineRule="exact"/>
              <w:rPr>
                <w:rFonts w:ascii="Angsana New" w:hAnsi="Angsana New"/>
                <w:sz w:val="28"/>
                <w:highlight w:val="yellow"/>
                <w:cs/>
                <w:lang w:eastAsia="th-TH"/>
              </w:rPr>
            </w:pPr>
            <w:r w:rsidRPr="00CF58C6">
              <w:rPr>
                <w:rFonts w:ascii="Arial" w:hAnsi="Arial" w:cs="Arial"/>
                <w:sz w:val="18"/>
                <w:szCs w:val="18"/>
                <w:lang w:val="en-US"/>
              </w:rPr>
              <w:t>Total</w:t>
            </w:r>
          </w:p>
        </w:tc>
        <w:tc>
          <w:tcPr>
            <w:tcW w:w="1196" w:type="dxa"/>
            <w:vAlign w:val="bottom"/>
          </w:tcPr>
          <w:p w14:paraId="104499B0" w14:textId="77777777" w:rsidR="0093682F" w:rsidRPr="0093682F" w:rsidRDefault="0093682F" w:rsidP="0093682F">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sidRPr="0093682F">
              <w:rPr>
                <w:rFonts w:ascii="Arial" w:hAnsi="Arial" w:cs="Arial"/>
                <w:sz w:val="18"/>
                <w:szCs w:val="18"/>
                <w:lang w:val="en-US"/>
              </w:rPr>
              <w:t>107,834</w:t>
            </w:r>
          </w:p>
        </w:tc>
        <w:tc>
          <w:tcPr>
            <w:tcW w:w="1196" w:type="dxa"/>
            <w:vAlign w:val="bottom"/>
          </w:tcPr>
          <w:p w14:paraId="32C8A139" w14:textId="77777777" w:rsidR="0093682F" w:rsidRPr="0093682F" w:rsidRDefault="0093682F" w:rsidP="0093682F">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sidRPr="0093682F">
              <w:rPr>
                <w:rFonts w:ascii="Arial" w:hAnsi="Arial" w:cs="Arial"/>
                <w:sz w:val="18"/>
                <w:szCs w:val="18"/>
                <w:lang w:val="en-US"/>
              </w:rPr>
              <w:t>-</w:t>
            </w:r>
          </w:p>
        </w:tc>
        <w:tc>
          <w:tcPr>
            <w:tcW w:w="1196" w:type="dxa"/>
            <w:vAlign w:val="bottom"/>
          </w:tcPr>
          <w:p w14:paraId="55DDC898" w14:textId="77777777" w:rsidR="0093682F" w:rsidRPr="0093682F" w:rsidRDefault="0093682F" w:rsidP="0093682F">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sidRPr="0093682F">
              <w:rPr>
                <w:rFonts w:ascii="Arial" w:hAnsi="Arial" w:cs="Arial"/>
                <w:sz w:val="18"/>
                <w:szCs w:val="18"/>
                <w:lang w:val="en-US"/>
              </w:rPr>
              <w:t>1,149,440</w:t>
            </w:r>
          </w:p>
        </w:tc>
        <w:tc>
          <w:tcPr>
            <w:tcW w:w="1196" w:type="dxa"/>
            <w:vAlign w:val="bottom"/>
          </w:tcPr>
          <w:p w14:paraId="38655499" w14:textId="77777777" w:rsidR="0093682F" w:rsidRPr="00731616" w:rsidRDefault="0093682F" w:rsidP="0093682F">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731616">
              <w:rPr>
                <w:rFonts w:ascii="Arial" w:hAnsi="Arial" w:cs="Arial"/>
                <w:sz w:val="18"/>
                <w:szCs w:val="18"/>
                <w:cs/>
                <w:lang w:val="en-US"/>
              </w:rPr>
              <w:t>276</w:t>
            </w:r>
            <w:r w:rsidRPr="00731616">
              <w:rPr>
                <w:rFonts w:ascii="Arial" w:hAnsi="Arial" w:cs="Arial"/>
                <w:sz w:val="18"/>
                <w:szCs w:val="18"/>
                <w:lang w:val="en-US"/>
              </w:rPr>
              <w:t>,</w:t>
            </w:r>
            <w:r w:rsidRPr="00731616">
              <w:rPr>
                <w:rFonts w:ascii="Arial" w:hAnsi="Arial" w:cs="Arial"/>
                <w:sz w:val="18"/>
                <w:szCs w:val="18"/>
                <w:cs/>
                <w:lang w:val="en-US"/>
              </w:rPr>
              <w:t>661</w:t>
            </w:r>
          </w:p>
        </w:tc>
        <w:tc>
          <w:tcPr>
            <w:tcW w:w="1196" w:type="dxa"/>
            <w:vAlign w:val="bottom"/>
          </w:tcPr>
          <w:p w14:paraId="226B4235" w14:textId="77777777" w:rsidR="0093682F" w:rsidRPr="006859C5" w:rsidRDefault="0093682F" w:rsidP="0093682F">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6859C5">
              <w:rPr>
                <w:rFonts w:ascii="Arial" w:hAnsi="Arial" w:cs="Arial"/>
                <w:sz w:val="18"/>
                <w:szCs w:val="18"/>
                <w:cs/>
                <w:lang w:val="en-US"/>
              </w:rPr>
              <w:t>-</w:t>
            </w:r>
          </w:p>
        </w:tc>
        <w:tc>
          <w:tcPr>
            <w:tcW w:w="1196" w:type="dxa"/>
            <w:gridSpan w:val="2"/>
            <w:vAlign w:val="bottom"/>
          </w:tcPr>
          <w:p w14:paraId="07D7AFD1" w14:textId="77777777" w:rsidR="0093682F" w:rsidRPr="006859C5" w:rsidRDefault="0093682F" w:rsidP="0093682F">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6859C5">
              <w:rPr>
                <w:rFonts w:ascii="Arial" w:hAnsi="Arial" w:cs="Arial"/>
                <w:sz w:val="18"/>
                <w:szCs w:val="18"/>
                <w:cs/>
                <w:lang w:val="en-US"/>
              </w:rPr>
              <w:t>1,149,440</w:t>
            </w:r>
          </w:p>
        </w:tc>
      </w:tr>
    </w:tbl>
    <w:p w14:paraId="798B8BC4" w14:textId="77777777" w:rsidR="00217D7B" w:rsidRDefault="004245C7" w:rsidP="00845490">
      <w:pPr>
        <w:tabs>
          <w:tab w:val="left" w:pos="1440"/>
          <w:tab w:val="left" w:pos="2160"/>
          <w:tab w:val="right" w:pos="7280"/>
          <w:tab w:val="right" w:pos="8540"/>
        </w:tabs>
        <w:spacing w:line="320" w:lineRule="exact"/>
        <w:ind w:left="810" w:right="-45" w:hanging="181"/>
        <w:jc w:val="thaiDistribute"/>
        <w:rPr>
          <w:rFonts w:ascii="Arial" w:hAnsi="Arial" w:cs="Arial"/>
          <w:sz w:val="16"/>
          <w:szCs w:val="16"/>
          <w:lang w:val="en-US"/>
        </w:rPr>
      </w:pPr>
      <w:r w:rsidRPr="0028727B">
        <w:rPr>
          <w:rFonts w:ascii="Arial" w:hAnsi="Arial" w:cs="Arial"/>
          <w:sz w:val="16"/>
          <w:szCs w:val="16"/>
          <w:lang w:val="en-US"/>
        </w:rPr>
        <w:t>*</w:t>
      </w:r>
      <w:r w:rsidR="008F3F89">
        <w:rPr>
          <w:rFonts w:ascii="Arial" w:hAnsi="Arial" w:cs="Arial"/>
          <w:sz w:val="16"/>
          <w:szCs w:val="16"/>
          <w:lang w:val="en-US"/>
        </w:rPr>
        <w:tab/>
      </w:r>
      <w:r w:rsidRPr="0028727B">
        <w:rPr>
          <w:rFonts w:ascii="Arial" w:hAnsi="Arial" w:cs="Arial"/>
          <w:sz w:val="16"/>
          <w:szCs w:val="16"/>
          <w:lang w:val="en-US"/>
        </w:rPr>
        <w:t>Disclosed only in case that the Bank has an obligation to pay.</w:t>
      </w:r>
    </w:p>
    <w:p w14:paraId="797DDB8E" w14:textId="77777777" w:rsidR="008F3F89" w:rsidRDefault="008F3F89">
      <w:pPr>
        <w:rPr>
          <w:rFonts w:ascii="Arial" w:hAnsi="Arial" w:cs="Arial"/>
          <w:b/>
          <w:bCs/>
          <w:color w:val="000000"/>
          <w:lang w:val="en-GB" w:eastAsia="x-none"/>
        </w:rPr>
      </w:pPr>
      <w:r>
        <w:rPr>
          <w:rFonts w:ascii="Arial" w:hAnsi="Arial" w:cs="Arial"/>
          <w:color w:val="000000"/>
          <w:lang w:val="en-GB"/>
        </w:rPr>
        <w:br w:type="page"/>
      </w:r>
    </w:p>
    <w:p w14:paraId="6C5CD271" w14:textId="77777777" w:rsidR="00A03059" w:rsidRPr="006618AE" w:rsidRDefault="00A03059" w:rsidP="00C06E11">
      <w:pPr>
        <w:pStyle w:val="Heading1"/>
        <w:numPr>
          <w:ilvl w:val="0"/>
          <w:numId w:val="3"/>
        </w:numPr>
        <w:spacing w:before="120" w:after="120" w:line="400" w:lineRule="exact"/>
        <w:ind w:left="629" w:hanging="629"/>
        <w:rPr>
          <w:rFonts w:ascii="Arial" w:hAnsi="Arial" w:cs="Arial"/>
          <w:color w:val="000000"/>
          <w:sz w:val="22"/>
          <w:szCs w:val="22"/>
          <w:u w:val="none"/>
          <w:lang w:val="en-GB"/>
        </w:rPr>
      </w:pPr>
      <w:bookmarkStart w:id="21" w:name="_Toc87023212"/>
      <w:r w:rsidRPr="006618AE">
        <w:rPr>
          <w:rFonts w:ascii="Arial" w:hAnsi="Arial" w:cs="Arial"/>
          <w:color w:val="000000"/>
          <w:sz w:val="22"/>
          <w:szCs w:val="22"/>
          <w:u w:val="none"/>
          <w:lang w:val="en-GB"/>
        </w:rPr>
        <w:lastRenderedPageBreak/>
        <w:t>Investment</w:t>
      </w:r>
      <w:r w:rsidRPr="00C421B3">
        <w:rPr>
          <w:rFonts w:ascii="Arial" w:hAnsi="Arial" w:cs="Arial"/>
          <w:color w:val="000000"/>
          <w:sz w:val="22"/>
          <w:szCs w:val="22"/>
          <w:u w:val="none"/>
          <w:lang w:val="en-GB"/>
        </w:rPr>
        <w:t>s</w:t>
      </w:r>
      <w:bookmarkEnd w:id="21"/>
    </w:p>
    <w:p w14:paraId="40021CA1" w14:textId="77777777" w:rsidR="007E7D48" w:rsidRPr="001936EF" w:rsidRDefault="005E6650" w:rsidP="00C06E11">
      <w:pPr>
        <w:spacing w:before="120" w:after="120" w:line="400" w:lineRule="exact"/>
        <w:ind w:left="634" w:hanging="634"/>
        <w:jc w:val="thaiDistribute"/>
        <w:rPr>
          <w:rFonts w:ascii="Arial" w:hAnsi="Arial" w:cs="Browallia New"/>
          <w:b/>
          <w:bCs/>
          <w:szCs w:val="28"/>
          <w:lang w:val="en-US"/>
        </w:rPr>
      </w:pPr>
      <w:r>
        <w:rPr>
          <w:rFonts w:ascii="Arial" w:hAnsi="Arial" w:cs="Cordia New"/>
          <w:b/>
          <w:bCs/>
          <w:lang w:val="en-US"/>
        </w:rPr>
        <w:t>7</w:t>
      </w:r>
      <w:r w:rsidR="007E7D48" w:rsidRPr="006859C5">
        <w:rPr>
          <w:rFonts w:ascii="Arial" w:hAnsi="Arial" w:cs="Arial"/>
          <w:b/>
          <w:bCs/>
          <w:lang w:val="en-US"/>
        </w:rPr>
        <w:t>.1</w:t>
      </w:r>
      <w:r w:rsidR="007E7D48" w:rsidRPr="006859C5">
        <w:rPr>
          <w:rFonts w:ascii="Arial" w:hAnsi="Arial" w:cs="Arial"/>
          <w:b/>
          <w:bCs/>
          <w:lang w:val="en-US"/>
        </w:rPr>
        <w:tab/>
      </w:r>
      <w:r w:rsidR="007E7D48">
        <w:rPr>
          <w:rFonts w:ascii="Arial" w:hAnsi="Arial" w:cs="Arial"/>
          <w:b/>
          <w:bCs/>
          <w:lang w:val="en-US"/>
        </w:rPr>
        <w:t>Type of investment</w:t>
      </w:r>
      <w:r w:rsidR="001936EF">
        <w:rPr>
          <w:rFonts w:ascii="Arial" w:hAnsi="Arial" w:cs="Browallia New"/>
          <w:b/>
          <w:bCs/>
          <w:szCs w:val="28"/>
          <w:lang w:val="en-US"/>
        </w:rPr>
        <w:t>s</w:t>
      </w:r>
    </w:p>
    <w:p w14:paraId="2C1135C4" w14:textId="77777777" w:rsidR="007E7D48" w:rsidRDefault="007E7D48" w:rsidP="00C06E11">
      <w:pPr>
        <w:spacing w:line="400" w:lineRule="exact"/>
        <w:ind w:left="635" w:hanging="635"/>
        <w:jc w:val="thaiDistribute"/>
        <w:rPr>
          <w:rFonts w:ascii="Arial" w:hAnsi="Arial" w:cs="Cordia New"/>
          <w:lang w:val="en-US"/>
        </w:rPr>
      </w:pPr>
      <w:r>
        <w:rPr>
          <w:rFonts w:ascii="Arial" w:hAnsi="Arial" w:cs="Cordia New"/>
          <w:b/>
          <w:bCs/>
          <w:lang w:val="en-US"/>
        </w:rPr>
        <w:tab/>
      </w:r>
      <w:r>
        <w:rPr>
          <w:rFonts w:ascii="Arial" w:hAnsi="Arial" w:cs="Cordia New"/>
          <w:lang w:val="en-US"/>
        </w:rPr>
        <w:t>Investment</w:t>
      </w:r>
      <w:r w:rsidR="001936EF">
        <w:rPr>
          <w:rFonts w:ascii="Arial" w:hAnsi="Arial" w:cs="Cordia New"/>
          <w:lang w:val="en-US"/>
        </w:rPr>
        <w:t>s</w:t>
      </w:r>
      <w:r w:rsidR="00D93DE4">
        <w:rPr>
          <w:rFonts w:ascii="Arial" w:hAnsi="Arial" w:cs="Cordia New"/>
          <w:lang w:val="en-US"/>
        </w:rPr>
        <w:t xml:space="preserve"> as </w:t>
      </w:r>
      <w:r w:rsidR="00EB18F3">
        <w:rPr>
          <w:rFonts w:ascii="Arial" w:hAnsi="Arial" w:cs="Cordia New"/>
          <w:lang w:val="en-US"/>
        </w:rPr>
        <w:t xml:space="preserve">at 30 </w:t>
      </w:r>
      <w:r w:rsidR="005E6650">
        <w:rPr>
          <w:rFonts w:ascii="Arial" w:hAnsi="Arial" w:cs="Cordia New"/>
          <w:lang w:val="en-US"/>
        </w:rPr>
        <w:t>September</w:t>
      </w:r>
      <w:r w:rsidR="00EB18F3">
        <w:rPr>
          <w:rFonts w:ascii="Arial" w:hAnsi="Arial" w:cs="Cordia New"/>
          <w:lang w:val="en-US"/>
        </w:rPr>
        <w:t xml:space="preserve"> 2021 </w:t>
      </w:r>
      <w:r w:rsidR="00CA2CB9">
        <w:rPr>
          <w:rFonts w:ascii="Arial" w:hAnsi="Arial" w:cs="Cordia New"/>
          <w:lang w:val="en-US"/>
        </w:rPr>
        <w:t xml:space="preserve">and </w:t>
      </w:r>
      <w:r w:rsidR="004726DD">
        <w:rPr>
          <w:rFonts w:ascii="Arial" w:hAnsi="Arial" w:cs="Cordia New"/>
          <w:lang w:val="en-US"/>
        </w:rPr>
        <w:t xml:space="preserve">31 </w:t>
      </w:r>
      <w:r w:rsidR="002219A3">
        <w:rPr>
          <w:rFonts w:ascii="Arial" w:hAnsi="Arial" w:cs="Cordia New"/>
          <w:lang w:val="en-US"/>
        </w:rPr>
        <w:t>December</w:t>
      </w:r>
      <w:r>
        <w:rPr>
          <w:rFonts w:ascii="Arial" w:hAnsi="Arial" w:cs="Cordia New"/>
          <w:lang w:val="en-US"/>
        </w:rPr>
        <w:t xml:space="preserve"> </w:t>
      </w:r>
      <w:r w:rsidR="004033EC">
        <w:rPr>
          <w:rFonts w:ascii="Arial" w:hAnsi="Arial" w:cs="Cordia New"/>
          <w:lang w:val="en-US"/>
        </w:rPr>
        <w:t xml:space="preserve">2020 </w:t>
      </w:r>
      <w:r>
        <w:rPr>
          <w:rFonts w:ascii="Arial" w:hAnsi="Arial" w:cs="Cordia New"/>
          <w:lang w:val="en-US"/>
        </w:rPr>
        <w:t>consist of:</w:t>
      </w:r>
    </w:p>
    <w:tbl>
      <w:tblPr>
        <w:tblW w:w="9189" w:type="dxa"/>
        <w:tblInd w:w="540" w:type="dxa"/>
        <w:tblLayout w:type="fixed"/>
        <w:tblLook w:val="0000" w:firstRow="0" w:lastRow="0" w:firstColumn="0" w:lastColumn="0" w:noHBand="0" w:noVBand="0"/>
      </w:tblPr>
      <w:tblGrid>
        <w:gridCol w:w="5220"/>
        <w:gridCol w:w="1985"/>
        <w:gridCol w:w="1984"/>
      </w:tblGrid>
      <w:tr w:rsidR="00312B81" w:rsidRPr="00312B81" w14:paraId="47192503" w14:textId="77777777" w:rsidTr="00BC5E5C">
        <w:tc>
          <w:tcPr>
            <w:tcW w:w="5220" w:type="dxa"/>
          </w:tcPr>
          <w:p w14:paraId="2B485B8C" w14:textId="77777777" w:rsidR="00312B81" w:rsidRPr="00312B81" w:rsidRDefault="00312B81" w:rsidP="00C4151D">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rPr>
            </w:pPr>
            <w:r w:rsidRPr="00312B81">
              <w:rPr>
                <w:rFonts w:ascii="Arial" w:hAnsi="Arial" w:cs="Arial"/>
                <w:sz w:val="18"/>
                <w:szCs w:val="18"/>
                <w:cs/>
              </w:rPr>
              <w:br w:type="page"/>
            </w:r>
            <w:r w:rsidRPr="00312B81">
              <w:rPr>
                <w:rFonts w:ascii="Arial" w:hAnsi="Arial" w:cs="Arial"/>
                <w:sz w:val="18"/>
                <w:szCs w:val="18"/>
                <w:cs/>
              </w:rPr>
              <w:br w:type="page"/>
            </w:r>
            <w:r w:rsidRPr="00312B81">
              <w:rPr>
                <w:rFonts w:ascii="Arial" w:hAnsi="Arial" w:cs="Arial"/>
                <w:sz w:val="18"/>
                <w:szCs w:val="18"/>
                <w:cs/>
              </w:rPr>
              <w:br w:type="page"/>
            </w:r>
            <w:r w:rsidRPr="00312B81">
              <w:rPr>
                <w:rFonts w:ascii="Arial" w:hAnsi="Arial" w:cs="Arial"/>
                <w:sz w:val="18"/>
                <w:szCs w:val="18"/>
                <w:cs/>
              </w:rPr>
              <w:br w:type="page"/>
            </w:r>
          </w:p>
        </w:tc>
        <w:tc>
          <w:tcPr>
            <w:tcW w:w="3969" w:type="dxa"/>
            <w:gridSpan w:val="2"/>
          </w:tcPr>
          <w:p w14:paraId="11ECDE4F" w14:textId="77777777" w:rsidR="00312B81" w:rsidRPr="00312B81" w:rsidRDefault="00312B81" w:rsidP="00C4151D">
            <w:pPr>
              <w:tabs>
                <w:tab w:val="left" w:pos="2880"/>
                <w:tab w:val="right" w:pos="5040"/>
                <w:tab w:val="right" w:pos="6390"/>
                <w:tab w:val="right" w:pos="8190"/>
              </w:tabs>
              <w:spacing w:line="360" w:lineRule="exact"/>
              <w:ind w:right="33"/>
              <w:jc w:val="right"/>
              <w:rPr>
                <w:rFonts w:ascii="Arial" w:hAnsi="Arial" w:cs="Arial"/>
                <w:sz w:val="18"/>
                <w:szCs w:val="18"/>
                <w:lang w:val="en-US"/>
              </w:rPr>
            </w:pPr>
            <w:r w:rsidRPr="00312B81">
              <w:rPr>
                <w:rFonts w:ascii="Arial" w:hAnsi="Arial" w:cs="Arial"/>
                <w:sz w:val="18"/>
                <w:szCs w:val="18"/>
                <w:lang w:val="en-US"/>
              </w:rPr>
              <w:t>(Unit: Thousand Baht)</w:t>
            </w:r>
          </w:p>
        </w:tc>
      </w:tr>
      <w:tr w:rsidR="00312B81" w:rsidRPr="00312B81" w14:paraId="46C96475" w14:textId="77777777" w:rsidTr="00BC5E5C">
        <w:tc>
          <w:tcPr>
            <w:tcW w:w="5220" w:type="dxa"/>
          </w:tcPr>
          <w:p w14:paraId="2AADB34A" w14:textId="77777777" w:rsidR="00312B81" w:rsidRPr="00312B81" w:rsidRDefault="00312B81" w:rsidP="00C4151D">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rPr>
            </w:pPr>
          </w:p>
        </w:tc>
        <w:tc>
          <w:tcPr>
            <w:tcW w:w="1985" w:type="dxa"/>
            <w:vAlign w:val="bottom"/>
          </w:tcPr>
          <w:p w14:paraId="64C3F77F" w14:textId="77777777" w:rsidR="00312B81" w:rsidRPr="00312B81" w:rsidRDefault="00EB18F3" w:rsidP="00C4151D">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Pr>
                <w:rFonts w:ascii="Arial" w:hAnsi="Arial" w:cs="Arial"/>
                <w:sz w:val="18"/>
                <w:szCs w:val="18"/>
                <w:lang w:val="en-US"/>
              </w:rPr>
              <w:t xml:space="preserve">30 </w:t>
            </w:r>
            <w:r w:rsidR="005E6650">
              <w:rPr>
                <w:rFonts w:ascii="Arial" w:hAnsi="Arial" w:cs="Arial"/>
                <w:sz w:val="18"/>
                <w:szCs w:val="18"/>
                <w:lang w:val="en-US"/>
              </w:rPr>
              <w:t>September</w:t>
            </w:r>
            <w:r>
              <w:rPr>
                <w:rFonts w:ascii="Arial" w:hAnsi="Arial" w:cs="Arial"/>
                <w:sz w:val="18"/>
                <w:szCs w:val="18"/>
                <w:lang w:val="en-US"/>
              </w:rPr>
              <w:t xml:space="preserve"> 2021</w:t>
            </w:r>
          </w:p>
        </w:tc>
        <w:tc>
          <w:tcPr>
            <w:tcW w:w="1984" w:type="dxa"/>
            <w:vAlign w:val="bottom"/>
          </w:tcPr>
          <w:p w14:paraId="4CFAA644" w14:textId="77777777" w:rsidR="00312B81" w:rsidRPr="00312B81" w:rsidRDefault="00312B81" w:rsidP="00C4151D">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312B81">
              <w:rPr>
                <w:rFonts w:ascii="Arial" w:hAnsi="Arial" w:cs="Arial"/>
                <w:sz w:val="18"/>
                <w:szCs w:val="18"/>
                <w:lang w:val="en-US"/>
              </w:rPr>
              <w:t>31 December 2020</w:t>
            </w:r>
          </w:p>
        </w:tc>
      </w:tr>
      <w:tr w:rsidR="00702EC7" w:rsidRPr="00312B81" w14:paraId="6A1B48D9" w14:textId="77777777" w:rsidTr="00BC5E5C">
        <w:tc>
          <w:tcPr>
            <w:tcW w:w="5220" w:type="dxa"/>
          </w:tcPr>
          <w:p w14:paraId="371FA99B" w14:textId="77777777" w:rsidR="00702EC7" w:rsidRPr="003F7711" w:rsidRDefault="00702EC7" w:rsidP="00C4151D">
            <w:pPr>
              <w:tabs>
                <w:tab w:val="left" w:pos="372"/>
                <w:tab w:val="left" w:pos="2880"/>
                <w:tab w:val="right" w:pos="5040"/>
                <w:tab w:val="right" w:pos="6390"/>
                <w:tab w:val="right" w:pos="8190"/>
              </w:tabs>
              <w:spacing w:line="360" w:lineRule="exact"/>
              <w:ind w:left="132" w:right="-102" w:hanging="132"/>
              <w:rPr>
                <w:rFonts w:ascii="Arial" w:hAnsi="Arial" w:cs="Cordia New"/>
                <w:sz w:val="18"/>
                <w:szCs w:val="18"/>
                <w:cs/>
              </w:rPr>
            </w:pPr>
            <w:r w:rsidRPr="001F05C2">
              <w:rPr>
                <w:rFonts w:ascii="Arial" w:hAnsi="Arial" w:cs="Arial"/>
                <w:sz w:val="18"/>
                <w:szCs w:val="18"/>
                <w:lang w:val="en-US"/>
              </w:rPr>
              <w:t xml:space="preserve">Investments in debt instruments measured at fair value </w:t>
            </w:r>
            <w:r>
              <w:rPr>
                <w:rFonts w:ascii="Arial" w:hAnsi="Arial" w:cs="Arial"/>
                <w:sz w:val="18"/>
                <w:szCs w:val="18"/>
                <w:lang w:val="en-US"/>
              </w:rPr>
              <w:t xml:space="preserve">               </w:t>
            </w:r>
            <w:r w:rsidRPr="001F05C2">
              <w:rPr>
                <w:rFonts w:ascii="Arial" w:hAnsi="Arial" w:cs="Arial"/>
                <w:sz w:val="18"/>
                <w:szCs w:val="18"/>
                <w:lang w:val="en-US"/>
              </w:rPr>
              <w:t>through other comprehensive income</w:t>
            </w:r>
          </w:p>
        </w:tc>
        <w:tc>
          <w:tcPr>
            <w:tcW w:w="1985" w:type="dxa"/>
            <w:vAlign w:val="bottom"/>
          </w:tcPr>
          <w:p w14:paraId="54BA75A0" w14:textId="77777777" w:rsidR="00702EC7" w:rsidRPr="00702EC7" w:rsidRDefault="00702EC7" w:rsidP="00C4151D">
            <w:pPr>
              <w:tabs>
                <w:tab w:val="decimal" w:pos="1597"/>
              </w:tabs>
              <w:spacing w:line="360" w:lineRule="exact"/>
              <w:jc w:val="thaiDistribute"/>
              <w:rPr>
                <w:rFonts w:ascii="Arial" w:hAnsi="Arial" w:cs="Arial"/>
                <w:sz w:val="18"/>
                <w:szCs w:val="18"/>
                <w:lang w:val="en-US"/>
              </w:rPr>
            </w:pPr>
            <w:r w:rsidRPr="00702EC7">
              <w:rPr>
                <w:rFonts w:ascii="Arial" w:hAnsi="Arial" w:cs="Arial"/>
                <w:sz w:val="18"/>
                <w:szCs w:val="18"/>
                <w:lang w:val="en-US"/>
              </w:rPr>
              <w:t>33,467,975</w:t>
            </w:r>
          </w:p>
        </w:tc>
        <w:tc>
          <w:tcPr>
            <w:tcW w:w="1984" w:type="dxa"/>
            <w:vAlign w:val="bottom"/>
          </w:tcPr>
          <w:p w14:paraId="103F5E8F" w14:textId="77777777" w:rsidR="00702EC7" w:rsidRPr="00312B81" w:rsidRDefault="00702EC7" w:rsidP="00C4151D">
            <w:pPr>
              <w:tabs>
                <w:tab w:val="decimal" w:pos="1597"/>
              </w:tabs>
              <w:spacing w:line="360" w:lineRule="exact"/>
              <w:jc w:val="thaiDistribute"/>
              <w:rPr>
                <w:rFonts w:ascii="Arial" w:hAnsi="Arial" w:cs="Arial"/>
                <w:sz w:val="18"/>
                <w:szCs w:val="18"/>
                <w:lang w:val="en-US"/>
              </w:rPr>
            </w:pPr>
            <w:r w:rsidRPr="00312B81">
              <w:rPr>
                <w:rFonts w:ascii="Arial" w:hAnsi="Arial" w:cs="Arial"/>
                <w:sz w:val="18"/>
                <w:szCs w:val="18"/>
                <w:lang w:val="en-US"/>
              </w:rPr>
              <w:t>36,887,789</w:t>
            </w:r>
          </w:p>
        </w:tc>
      </w:tr>
      <w:tr w:rsidR="00702EC7" w:rsidRPr="00312B81" w14:paraId="146675B3" w14:textId="77777777" w:rsidTr="00BC5E5C">
        <w:trPr>
          <w:trHeight w:val="216"/>
        </w:trPr>
        <w:tc>
          <w:tcPr>
            <w:tcW w:w="5220" w:type="dxa"/>
            <w:vAlign w:val="center"/>
          </w:tcPr>
          <w:p w14:paraId="33C68FD0" w14:textId="77777777" w:rsidR="00702EC7" w:rsidRPr="001F05C2" w:rsidRDefault="00702EC7" w:rsidP="00C4151D">
            <w:pPr>
              <w:tabs>
                <w:tab w:val="left" w:pos="372"/>
                <w:tab w:val="left" w:pos="2880"/>
                <w:tab w:val="right" w:pos="5040"/>
                <w:tab w:val="right" w:pos="6390"/>
                <w:tab w:val="right" w:pos="8190"/>
              </w:tabs>
              <w:spacing w:line="360" w:lineRule="exact"/>
              <w:ind w:left="132" w:right="-102" w:hanging="132"/>
              <w:rPr>
                <w:rFonts w:ascii="Arial" w:hAnsi="Arial" w:cs="Arial"/>
                <w:sz w:val="18"/>
                <w:szCs w:val="18"/>
                <w:cs/>
              </w:rPr>
            </w:pPr>
            <w:r w:rsidRPr="001F05C2">
              <w:rPr>
                <w:rFonts w:ascii="Arial" w:hAnsi="Arial" w:cs="Arial"/>
                <w:sz w:val="18"/>
                <w:szCs w:val="18"/>
                <w:lang w:val="en-US"/>
              </w:rPr>
              <w:t>Investments in equity instruments designated</w:t>
            </w:r>
            <w:r>
              <w:rPr>
                <w:rFonts w:ascii="Arial" w:hAnsi="Arial" w:cs="Arial"/>
                <w:sz w:val="18"/>
                <w:szCs w:val="18"/>
                <w:lang w:val="en-US"/>
              </w:rPr>
              <w:t xml:space="preserve"> </w:t>
            </w:r>
            <w:r w:rsidRPr="001F05C2">
              <w:rPr>
                <w:rFonts w:ascii="Arial" w:hAnsi="Arial" w:cs="Arial"/>
                <w:sz w:val="18"/>
                <w:szCs w:val="18"/>
                <w:lang w:val="en-US"/>
              </w:rPr>
              <w:t>at fair value through other comprehensive income</w:t>
            </w:r>
          </w:p>
        </w:tc>
        <w:tc>
          <w:tcPr>
            <w:tcW w:w="1985" w:type="dxa"/>
            <w:vAlign w:val="bottom"/>
          </w:tcPr>
          <w:p w14:paraId="6387F660" w14:textId="77777777" w:rsidR="00702EC7" w:rsidRPr="00702EC7" w:rsidRDefault="00702EC7" w:rsidP="00C4151D">
            <w:pPr>
              <w:pBdr>
                <w:bottom w:val="single" w:sz="4" w:space="1" w:color="auto"/>
              </w:pBdr>
              <w:tabs>
                <w:tab w:val="decimal" w:pos="1597"/>
              </w:tabs>
              <w:spacing w:line="360" w:lineRule="exact"/>
              <w:jc w:val="thaiDistribute"/>
              <w:rPr>
                <w:rFonts w:ascii="Arial" w:hAnsi="Arial" w:cs="Arial"/>
                <w:sz w:val="18"/>
                <w:szCs w:val="18"/>
                <w:lang w:val="en-US"/>
              </w:rPr>
            </w:pPr>
            <w:r w:rsidRPr="00702EC7">
              <w:rPr>
                <w:rFonts w:ascii="Arial" w:hAnsi="Arial" w:cs="Arial"/>
                <w:sz w:val="18"/>
                <w:szCs w:val="18"/>
                <w:lang w:val="en-US"/>
              </w:rPr>
              <w:t>6,646,369</w:t>
            </w:r>
          </w:p>
        </w:tc>
        <w:tc>
          <w:tcPr>
            <w:tcW w:w="1984" w:type="dxa"/>
            <w:vAlign w:val="bottom"/>
          </w:tcPr>
          <w:p w14:paraId="7203BC94" w14:textId="77777777" w:rsidR="00702EC7" w:rsidRPr="00312B81" w:rsidRDefault="00702EC7" w:rsidP="00C4151D">
            <w:pPr>
              <w:pBdr>
                <w:bottom w:val="single" w:sz="4" w:space="1" w:color="auto"/>
              </w:pBdr>
              <w:tabs>
                <w:tab w:val="decimal" w:pos="1597"/>
              </w:tabs>
              <w:spacing w:line="360" w:lineRule="exact"/>
              <w:jc w:val="thaiDistribute"/>
              <w:rPr>
                <w:rFonts w:ascii="Arial" w:hAnsi="Arial" w:cs="Arial"/>
                <w:sz w:val="18"/>
                <w:szCs w:val="18"/>
                <w:lang w:val="en-US"/>
              </w:rPr>
            </w:pPr>
            <w:r w:rsidRPr="00312B81">
              <w:rPr>
                <w:rFonts w:ascii="Arial" w:hAnsi="Arial" w:cs="Arial"/>
                <w:sz w:val="18"/>
                <w:szCs w:val="18"/>
                <w:lang w:val="en-US"/>
              </w:rPr>
              <w:t>7,095,185</w:t>
            </w:r>
          </w:p>
        </w:tc>
      </w:tr>
      <w:tr w:rsidR="00702EC7" w:rsidRPr="0073704A" w14:paraId="0AD9568B" w14:textId="77777777" w:rsidTr="00BC5E5C">
        <w:trPr>
          <w:trHeight w:val="216"/>
        </w:trPr>
        <w:tc>
          <w:tcPr>
            <w:tcW w:w="5220" w:type="dxa"/>
            <w:vAlign w:val="center"/>
          </w:tcPr>
          <w:p w14:paraId="39BE184A" w14:textId="77777777" w:rsidR="00702EC7" w:rsidRPr="00141BFF" w:rsidRDefault="00702EC7" w:rsidP="00C4151D">
            <w:pPr>
              <w:tabs>
                <w:tab w:val="left" w:pos="372"/>
                <w:tab w:val="left" w:pos="2880"/>
                <w:tab w:val="right" w:pos="5040"/>
                <w:tab w:val="right" w:pos="6390"/>
                <w:tab w:val="right" w:pos="8190"/>
              </w:tabs>
              <w:spacing w:line="360" w:lineRule="exact"/>
              <w:ind w:left="132" w:right="-102" w:hanging="132"/>
              <w:rPr>
                <w:rFonts w:ascii="Arial" w:hAnsi="Arial" w:cs="Cordia New"/>
                <w:sz w:val="18"/>
                <w:szCs w:val="18"/>
                <w:cs/>
              </w:rPr>
            </w:pPr>
            <w:r w:rsidRPr="001F05C2">
              <w:rPr>
                <w:rFonts w:ascii="Arial" w:hAnsi="Arial" w:cs="Arial" w:hint="cs"/>
                <w:sz w:val="18"/>
                <w:szCs w:val="18"/>
                <w:cs/>
                <w:lang w:val="en-US"/>
              </w:rPr>
              <w:t>Total investments - net</w:t>
            </w:r>
          </w:p>
        </w:tc>
        <w:tc>
          <w:tcPr>
            <w:tcW w:w="1985" w:type="dxa"/>
            <w:vAlign w:val="bottom"/>
          </w:tcPr>
          <w:p w14:paraId="4CB69491" w14:textId="77777777" w:rsidR="00702EC7" w:rsidRPr="00702EC7" w:rsidRDefault="00702EC7" w:rsidP="00C4151D">
            <w:pPr>
              <w:pBdr>
                <w:bottom w:val="double" w:sz="4" w:space="1" w:color="auto"/>
              </w:pBdr>
              <w:tabs>
                <w:tab w:val="decimal" w:pos="1597"/>
              </w:tabs>
              <w:spacing w:line="360" w:lineRule="exact"/>
              <w:jc w:val="thaiDistribute"/>
              <w:rPr>
                <w:rFonts w:ascii="Arial" w:hAnsi="Arial" w:cs="Arial"/>
                <w:sz w:val="18"/>
                <w:szCs w:val="18"/>
                <w:lang w:val="en-US"/>
              </w:rPr>
            </w:pPr>
            <w:r w:rsidRPr="00702EC7">
              <w:rPr>
                <w:rFonts w:ascii="Arial" w:hAnsi="Arial" w:cs="Arial"/>
                <w:sz w:val="18"/>
                <w:szCs w:val="18"/>
                <w:lang w:val="en-US"/>
              </w:rPr>
              <w:t>40,114,344</w:t>
            </w:r>
          </w:p>
        </w:tc>
        <w:tc>
          <w:tcPr>
            <w:tcW w:w="1984" w:type="dxa"/>
            <w:vAlign w:val="bottom"/>
          </w:tcPr>
          <w:p w14:paraId="136E55AC" w14:textId="77777777" w:rsidR="00702EC7" w:rsidRPr="00312B81" w:rsidRDefault="00702EC7" w:rsidP="00C4151D">
            <w:pPr>
              <w:pBdr>
                <w:bottom w:val="double" w:sz="4" w:space="1" w:color="auto"/>
              </w:pBdr>
              <w:tabs>
                <w:tab w:val="decimal" w:pos="1597"/>
              </w:tabs>
              <w:spacing w:line="360" w:lineRule="exact"/>
              <w:jc w:val="thaiDistribute"/>
              <w:rPr>
                <w:rFonts w:ascii="Arial" w:hAnsi="Arial" w:cs="Arial"/>
                <w:sz w:val="18"/>
                <w:szCs w:val="18"/>
                <w:cs/>
                <w:lang w:val="en-US"/>
              </w:rPr>
            </w:pPr>
            <w:r w:rsidRPr="00312B81">
              <w:rPr>
                <w:rFonts w:ascii="Arial" w:hAnsi="Arial" w:cs="Arial"/>
                <w:sz w:val="18"/>
                <w:szCs w:val="18"/>
                <w:lang w:val="en-US"/>
              </w:rPr>
              <w:t>43,982,974</w:t>
            </w:r>
          </w:p>
        </w:tc>
      </w:tr>
    </w:tbl>
    <w:p w14:paraId="4ED9C8AB" w14:textId="77777777" w:rsidR="001F05C2" w:rsidRPr="001F05C2" w:rsidRDefault="005E6650" w:rsidP="00C4151D">
      <w:pPr>
        <w:spacing w:before="240" w:line="400" w:lineRule="exact"/>
        <w:ind w:left="1355" w:hanging="720"/>
        <w:jc w:val="thaiDistribute"/>
        <w:rPr>
          <w:rFonts w:ascii="Arial" w:hAnsi="Arial" w:cs="Browallia New"/>
          <w:szCs w:val="28"/>
          <w:lang w:val="en-US"/>
        </w:rPr>
      </w:pPr>
      <w:r>
        <w:rPr>
          <w:rFonts w:ascii="Arial" w:hAnsi="Arial" w:cs="Cordia New"/>
          <w:lang w:val="en-US"/>
        </w:rPr>
        <w:t>7</w:t>
      </w:r>
      <w:r w:rsidR="001F05C2" w:rsidRPr="001F05C2">
        <w:rPr>
          <w:rFonts w:ascii="Arial" w:hAnsi="Arial" w:cs="Arial"/>
          <w:lang w:val="en-US"/>
        </w:rPr>
        <w:t>.1.1</w:t>
      </w:r>
      <w:r w:rsidR="001F05C2" w:rsidRPr="001F05C2">
        <w:rPr>
          <w:rFonts w:ascii="Arial" w:hAnsi="Arial" w:cs="Arial"/>
          <w:lang w:val="en-US"/>
        </w:rPr>
        <w:tab/>
      </w:r>
      <w:r w:rsidR="001F05C2" w:rsidRPr="001F05C2">
        <w:rPr>
          <w:rFonts w:ascii="Arial" w:hAnsi="Arial" w:cs="Arial"/>
          <w:spacing w:val="-4"/>
          <w:lang w:val="en-US"/>
        </w:rPr>
        <w:t>Investments in debt instruments measured at fair value through other comprehensive income</w:t>
      </w:r>
    </w:p>
    <w:tbl>
      <w:tblPr>
        <w:tblW w:w="9189" w:type="dxa"/>
        <w:tblInd w:w="540" w:type="dxa"/>
        <w:tblLayout w:type="fixed"/>
        <w:tblLook w:val="0000" w:firstRow="0" w:lastRow="0" w:firstColumn="0" w:lastColumn="0" w:noHBand="0" w:noVBand="0"/>
      </w:tblPr>
      <w:tblGrid>
        <w:gridCol w:w="5220"/>
        <w:gridCol w:w="1985"/>
        <w:gridCol w:w="1978"/>
        <w:gridCol w:w="6"/>
      </w:tblGrid>
      <w:tr w:rsidR="00CA2CB9" w:rsidRPr="00217D7B" w14:paraId="19A7B672" w14:textId="77777777" w:rsidTr="00BC5E5C">
        <w:trPr>
          <w:gridAfter w:val="1"/>
          <w:wAfter w:w="6" w:type="dxa"/>
        </w:trPr>
        <w:tc>
          <w:tcPr>
            <w:tcW w:w="9183" w:type="dxa"/>
            <w:gridSpan w:val="3"/>
          </w:tcPr>
          <w:p w14:paraId="13F42E7A" w14:textId="77777777" w:rsidR="00CA2CB9" w:rsidRPr="00733475" w:rsidRDefault="00CA2CB9" w:rsidP="00C4151D">
            <w:pPr>
              <w:tabs>
                <w:tab w:val="left" w:pos="2880"/>
                <w:tab w:val="right" w:pos="5040"/>
                <w:tab w:val="right" w:pos="6390"/>
                <w:tab w:val="right" w:pos="8190"/>
              </w:tabs>
              <w:spacing w:line="360" w:lineRule="exact"/>
              <w:ind w:right="-13"/>
              <w:jc w:val="right"/>
              <w:rPr>
                <w:rFonts w:ascii="Arial" w:hAnsi="Arial" w:cs="Arial"/>
                <w:sz w:val="18"/>
                <w:szCs w:val="18"/>
                <w:lang w:val="en-US"/>
              </w:rPr>
            </w:pPr>
            <w:r w:rsidRPr="00733475">
              <w:rPr>
                <w:rFonts w:ascii="Arial" w:hAnsi="Arial" w:cs="Arial"/>
                <w:sz w:val="18"/>
                <w:szCs w:val="18"/>
                <w:lang w:val="en-US"/>
              </w:rPr>
              <w:t>(Unit: Thousand Baht)</w:t>
            </w:r>
          </w:p>
        </w:tc>
      </w:tr>
      <w:tr w:rsidR="00CA2CB9" w:rsidRPr="00217D7B" w14:paraId="6539B31F" w14:textId="77777777" w:rsidTr="00BC5E5C">
        <w:tc>
          <w:tcPr>
            <w:tcW w:w="5220" w:type="dxa"/>
          </w:tcPr>
          <w:p w14:paraId="520EE8C3" w14:textId="77777777" w:rsidR="00CA2CB9" w:rsidRPr="001D3833" w:rsidRDefault="00CA2CB9" w:rsidP="00C4151D">
            <w:pPr>
              <w:tabs>
                <w:tab w:val="left" w:pos="162"/>
                <w:tab w:val="left" w:pos="342"/>
                <w:tab w:val="left" w:pos="2880"/>
                <w:tab w:val="right" w:pos="5040"/>
                <w:tab w:val="right" w:pos="6390"/>
                <w:tab w:val="right" w:pos="8190"/>
              </w:tabs>
              <w:spacing w:line="360" w:lineRule="exact"/>
              <w:ind w:right="-43"/>
              <w:jc w:val="both"/>
              <w:rPr>
                <w:rFonts w:ascii="Angsana New" w:hAnsi="Angsana New"/>
                <w:sz w:val="28"/>
                <w:szCs w:val="28"/>
                <w:cs/>
              </w:rPr>
            </w:pPr>
          </w:p>
        </w:tc>
        <w:tc>
          <w:tcPr>
            <w:tcW w:w="1985" w:type="dxa"/>
            <w:vAlign w:val="bottom"/>
          </w:tcPr>
          <w:p w14:paraId="21046745" w14:textId="77777777" w:rsidR="00CA2CB9" w:rsidRPr="00A4344C" w:rsidRDefault="005E6650" w:rsidP="00C4151D">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Pr>
                <w:rFonts w:ascii="Arial" w:hAnsi="Arial" w:cs="Arial"/>
                <w:sz w:val="18"/>
                <w:szCs w:val="18"/>
                <w:lang w:val="en-US"/>
              </w:rPr>
              <w:t>30 September 2021</w:t>
            </w:r>
          </w:p>
        </w:tc>
        <w:tc>
          <w:tcPr>
            <w:tcW w:w="1984" w:type="dxa"/>
            <w:gridSpan w:val="2"/>
            <w:vAlign w:val="bottom"/>
          </w:tcPr>
          <w:p w14:paraId="40FA8128" w14:textId="77777777" w:rsidR="00CA2CB9" w:rsidRPr="00A4344C" w:rsidRDefault="00CA2CB9" w:rsidP="00C4151D">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lang w:val="en-US"/>
              </w:rPr>
            </w:pPr>
            <w:r>
              <w:rPr>
                <w:rFonts w:ascii="Arial" w:hAnsi="Arial" w:cs="Arial"/>
                <w:sz w:val="18"/>
                <w:szCs w:val="18"/>
                <w:lang w:val="en-US"/>
              </w:rPr>
              <w:t>31 December 202</w:t>
            </w:r>
            <w:r w:rsidRPr="00A4344C">
              <w:rPr>
                <w:rFonts w:ascii="Arial" w:hAnsi="Arial" w:cs="Cordia New"/>
                <w:sz w:val="18"/>
                <w:szCs w:val="18"/>
                <w:lang w:val="en-US"/>
              </w:rPr>
              <w:t>0</w:t>
            </w:r>
          </w:p>
        </w:tc>
      </w:tr>
      <w:tr w:rsidR="00CA2CB9" w:rsidRPr="006D32D4" w14:paraId="78F43D0E" w14:textId="77777777" w:rsidTr="00BC5E5C">
        <w:tc>
          <w:tcPr>
            <w:tcW w:w="5220" w:type="dxa"/>
          </w:tcPr>
          <w:p w14:paraId="71999310" w14:textId="77777777" w:rsidR="00CA2CB9" w:rsidRPr="006D32D4" w:rsidRDefault="00CA2CB9" w:rsidP="00C4151D">
            <w:pPr>
              <w:tabs>
                <w:tab w:val="left" w:pos="162"/>
                <w:tab w:val="left" w:pos="342"/>
                <w:tab w:val="left" w:pos="2880"/>
                <w:tab w:val="right" w:pos="5040"/>
                <w:tab w:val="right" w:pos="6390"/>
                <w:tab w:val="right" w:pos="8190"/>
              </w:tabs>
              <w:spacing w:line="360" w:lineRule="exact"/>
              <w:ind w:right="-43"/>
              <w:jc w:val="both"/>
              <w:rPr>
                <w:rFonts w:ascii="Angsana New" w:hAnsi="Angsana New"/>
                <w:b/>
                <w:bCs/>
                <w:sz w:val="28"/>
                <w:szCs w:val="28"/>
                <w:u w:val="single"/>
                <w:cs/>
              </w:rPr>
            </w:pPr>
          </w:p>
        </w:tc>
        <w:tc>
          <w:tcPr>
            <w:tcW w:w="1985" w:type="dxa"/>
            <w:vAlign w:val="bottom"/>
          </w:tcPr>
          <w:p w14:paraId="2BABAEBF" w14:textId="77777777" w:rsidR="00CA2CB9" w:rsidRPr="004D01AA" w:rsidRDefault="00CA2CB9" w:rsidP="00C4151D">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Pr>
                <w:rFonts w:ascii="Arial" w:hAnsi="Arial" w:cs="Arial"/>
                <w:sz w:val="18"/>
                <w:szCs w:val="18"/>
                <w:lang w:val="en-US"/>
              </w:rPr>
              <w:t xml:space="preserve">Fair value </w:t>
            </w:r>
          </w:p>
        </w:tc>
        <w:tc>
          <w:tcPr>
            <w:tcW w:w="1984" w:type="dxa"/>
            <w:gridSpan w:val="2"/>
            <w:vAlign w:val="bottom"/>
          </w:tcPr>
          <w:p w14:paraId="745B9872" w14:textId="77777777" w:rsidR="00CA2CB9" w:rsidRPr="004D01AA" w:rsidRDefault="00CA2CB9" w:rsidP="00C4151D">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Pr>
                <w:rFonts w:ascii="Arial" w:hAnsi="Arial" w:cs="Arial"/>
                <w:sz w:val="18"/>
                <w:szCs w:val="18"/>
                <w:lang w:val="en-US"/>
              </w:rPr>
              <w:t xml:space="preserve">Fair value </w:t>
            </w:r>
          </w:p>
        </w:tc>
      </w:tr>
      <w:tr w:rsidR="00CA2CB9" w:rsidRPr="007E7D48" w14:paraId="39C75C97" w14:textId="77777777" w:rsidTr="00BC5E5C">
        <w:tc>
          <w:tcPr>
            <w:tcW w:w="5220" w:type="dxa"/>
          </w:tcPr>
          <w:p w14:paraId="4CD734CD" w14:textId="77777777" w:rsidR="00CA2CB9" w:rsidRPr="00017265" w:rsidRDefault="00CA2CB9" w:rsidP="00C4151D">
            <w:pPr>
              <w:tabs>
                <w:tab w:val="left" w:pos="372"/>
                <w:tab w:val="left" w:pos="612"/>
                <w:tab w:val="left" w:pos="2880"/>
                <w:tab w:val="right" w:pos="5040"/>
                <w:tab w:val="right" w:pos="6390"/>
                <w:tab w:val="right" w:pos="8190"/>
              </w:tabs>
              <w:spacing w:line="360" w:lineRule="exact"/>
              <w:ind w:left="121" w:right="-108" w:hanging="121"/>
              <w:rPr>
                <w:rFonts w:ascii="Angsana New" w:hAnsi="Angsana New"/>
                <w:b/>
                <w:bCs/>
                <w:sz w:val="28"/>
                <w:szCs w:val="28"/>
                <w:u w:val="single"/>
                <w:cs/>
              </w:rPr>
            </w:pPr>
          </w:p>
        </w:tc>
        <w:tc>
          <w:tcPr>
            <w:tcW w:w="1985" w:type="dxa"/>
          </w:tcPr>
          <w:p w14:paraId="771179E8" w14:textId="77777777" w:rsidR="00CA2CB9" w:rsidRPr="001D3833" w:rsidRDefault="00CA2CB9" w:rsidP="00C4151D">
            <w:pPr>
              <w:tabs>
                <w:tab w:val="decimal" w:pos="1242"/>
              </w:tabs>
              <w:spacing w:line="360" w:lineRule="exact"/>
              <w:ind w:left="14"/>
              <w:jc w:val="center"/>
              <w:rPr>
                <w:rFonts w:ascii="Angsana New" w:hAnsi="Angsana New"/>
                <w:sz w:val="28"/>
                <w:szCs w:val="28"/>
                <w:cs/>
                <w:lang w:val="en-US"/>
              </w:rPr>
            </w:pPr>
          </w:p>
        </w:tc>
        <w:tc>
          <w:tcPr>
            <w:tcW w:w="1984" w:type="dxa"/>
            <w:gridSpan w:val="2"/>
          </w:tcPr>
          <w:p w14:paraId="747EA686" w14:textId="77777777" w:rsidR="00CA2CB9" w:rsidRPr="001D3833" w:rsidRDefault="00CA2CB9" w:rsidP="00C4151D">
            <w:pPr>
              <w:tabs>
                <w:tab w:val="decimal" w:pos="1242"/>
              </w:tabs>
              <w:spacing w:line="360" w:lineRule="exact"/>
              <w:ind w:left="14"/>
              <w:jc w:val="center"/>
              <w:rPr>
                <w:rFonts w:ascii="Angsana New" w:hAnsi="Angsana New"/>
                <w:sz w:val="28"/>
                <w:szCs w:val="28"/>
                <w:cs/>
                <w:lang w:val="en-US"/>
              </w:rPr>
            </w:pPr>
          </w:p>
        </w:tc>
      </w:tr>
      <w:tr w:rsidR="00702EC7" w:rsidRPr="00D93DE4" w14:paraId="58AA9C69" w14:textId="77777777" w:rsidTr="00BC5E5C">
        <w:tc>
          <w:tcPr>
            <w:tcW w:w="5220" w:type="dxa"/>
          </w:tcPr>
          <w:p w14:paraId="3037D4B7" w14:textId="77777777" w:rsidR="00702EC7" w:rsidRPr="00635D00" w:rsidRDefault="00702EC7" w:rsidP="00C4151D">
            <w:pPr>
              <w:tabs>
                <w:tab w:val="left" w:pos="162"/>
                <w:tab w:val="left" w:pos="342"/>
                <w:tab w:val="left" w:pos="2880"/>
                <w:tab w:val="right" w:pos="5040"/>
                <w:tab w:val="right" w:pos="6390"/>
                <w:tab w:val="right" w:pos="8190"/>
              </w:tabs>
              <w:spacing w:line="360" w:lineRule="exact"/>
              <w:ind w:right="-43"/>
              <w:jc w:val="both"/>
              <w:rPr>
                <w:rFonts w:ascii="Angsana New" w:hAnsi="Angsana New"/>
                <w:b/>
                <w:bCs/>
                <w:sz w:val="28"/>
                <w:szCs w:val="28"/>
                <w:u w:val="single"/>
                <w:cs/>
                <w:lang w:val="en-US"/>
              </w:rPr>
            </w:pPr>
            <w:r w:rsidRPr="007F504D">
              <w:rPr>
                <w:rFonts w:ascii="Arial" w:hAnsi="Arial" w:cs="Arial"/>
                <w:sz w:val="18"/>
                <w:szCs w:val="18"/>
                <w:lang w:val="en-US"/>
              </w:rPr>
              <w:t xml:space="preserve">Government and state enterprise </w:t>
            </w:r>
            <w:r w:rsidRPr="002B08C5">
              <w:rPr>
                <w:rFonts w:ascii="Arial" w:hAnsi="Arial" w:cs="Arial"/>
                <w:sz w:val="18"/>
                <w:szCs w:val="18"/>
                <w:lang w:val="en-US"/>
              </w:rPr>
              <w:t>instruments</w:t>
            </w:r>
          </w:p>
        </w:tc>
        <w:tc>
          <w:tcPr>
            <w:tcW w:w="1985" w:type="dxa"/>
            <w:vAlign w:val="bottom"/>
          </w:tcPr>
          <w:p w14:paraId="68E82B5F" w14:textId="77777777" w:rsidR="00702EC7" w:rsidRPr="00702EC7" w:rsidRDefault="00702EC7" w:rsidP="00C4151D">
            <w:pPr>
              <w:tabs>
                <w:tab w:val="decimal" w:pos="1597"/>
              </w:tabs>
              <w:spacing w:line="360" w:lineRule="exact"/>
              <w:ind w:right="-29"/>
              <w:rPr>
                <w:rFonts w:ascii="Arial" w:hAnsi="Arial" w:cs="Arial"/>
                <w:sz w:val="18"/>
                <w:szCs w:val="18"/>
                <w:lang w:val="en-US"/>
              </w:rPr>
            </w:pPr>
            <w:r w:rsidRPr="00702EC7">
              <w:rPr>
                <w:rFonts w:ascii="Arial" w:hAnsi="Arial" w:cs="Arial"/>
                <w:sz w:val="18"/>
                <w:szCs w:val="18"/>
                <w:cs/>
                <w:lang w:val="en-US"/>
              </w:rPr>
              <w:t>20</w:t>
            </w:r>
            <w:r w:rsidRPr="00702EC7">
              <w:rPr>
                <w:rFonts w:ascii="Arial" w:hAnsi="Arial" w:cs="Arial"/>
                <w:sz w:val="18"/>
                <w:szCs w:val="18"/>
                <w:lang w:val="en-US"/>
              </w:rPr>
              <w:t>,</w:t>
            </w:r>
            <w:r w:rsidRPr="00702EC7">
              <w:rPr>
                <w:rFonts w:ascii="Arial" w:hAnsi="Arial" w:cs="Arial"/>
                <w:sz w:val="18"/>
                <w:szCs w:val="18"/>
                <w:cs/>
                <w:lang w:val="en-US"/>
              </w:rPr>
              <w:t>834</w:t>
            </w:r>
            <w:r w:rsidRPr="00702EC7">
              <w:rPr>
                <w:rFonts w:ascii="Arial" w:hAnsi="Arial" w:cs="Arial"/>
                <w:sz w:val="18"/>
                <w:szCs w:val="18"/>
                <w:lang w:val="en-US"/>
              </w:rPr>
              <w:t>,</w:t>
            </w:r>
            <w:r w:rsidRPr="00702EC7">
              <w:rPr>
                <w:rFonts w:ascii="Arial" w:hAnsi="Arial" w:cs="Arial"/>
                <w:sz w:val="18"/>
                <w:szCs w:val="18"/>
                <w:cs/>
                <w:lang w:val="en-US"/>
              </w:rPr>
              <w:t>034</w:t>
            </w:r>
          </w:p>
        </w:tc>
        <w:tc>
          <w:tcPr>
            <w:tcW w:w="1984" w:type="dxa"/>
            <w:gridSpan w:val="2"/>
          </w:tcPr>
          <w:p w14:paraId="2DD4D2E0" w14:textId="77777777" w:rsidR="00702EC7" w:rsidRPr="00731616" w:rsidRDefault="00702EC7" w:rsidP="00C4151D">
            <w:pPr>
              <w:tabs>
                <w:tab w:val="decimal" w:pos="1606"/>
              </w:tabs>
              <w:spacing w:line="360" w:lineRule="exact"/>
              <w:ind w:right="-29"/>
              <w:rPr>
                <w:rFonts w:ascii="Arial" w:hAnsi="Arial" w:cs="Arial"/>
                <w:sz w:val="18"/>
                <w:szCs w:val="18"/>
                <w:lang w:val="en-US"/>
              </w:rPr>
            </w:pPr>
            <w:r w:rsidRPr="00731616">
              <w:rPr>
                <w:rFonts w:ascii="Arial" w:hAnsi="Arial" w:cs="Arial"/>
                <w:sz w:val="18"/>
                <w:szCs w:val="18"/>
                <w:cs/>
                <w:lang w:val="en-US"/>
              </w:rPr>
              <w:t>18</w:t>
            </w:r>
            <w:r w:rsidRPr="00731616">
              <w:rPr>
                <w:rFonts w:ascii="Arial" w:hAnsi="Arial" w:cs="Arial"/>
                <w:sz w:val="18"/>
                <w:szCs w:val="18"/>
                <w:lang w:val="en-US"/>
              </w:rPr>
              <w:t>,</w:t>
            </w:r>
            <w:r w:rsidRPr="00731616">
              <w:rPr>
                <w:rFonts w:ascii="Arial" w:hAnsi="Arial" w:cs="Arial"/>
                <w:sz w:val="18"/>
                <w:szCs w:val="18"/>
                <w:cs/>
                <w:lang w:val="en-US"/>
              </w:rPr>
              <w:t>471</w:t>
            </w:r>
            <w:r w:rsidRPr="00731616">
              <w:rPr>
                <w:rFonts w:ascii="Arial" w:hAnsi="Arial" w:cs="Arial"/>
                <w:sz w:val="18"/>
                <w:szCs w:val="18"/>
                <w:lang w:val="en-US"/>
              </w:rPr>
              <w:t>,</w:t>
            </w:r>
            <w:r w:rsidRPr="00731616">
              <w:rPr>
                <w:rFonts w:ascii="Arial" w:hAnsi="Arial" w:cs="Arial"/>
                <w:sz w:val="18"/>
                <w:szCs w:val="18"/>
                <w:cs/>
                <w:lang w:val="en-US"/>
              </w:rPr>
              <w:t>268</w:t>
            </w:r>
          </w:p>
        </w:tc>
      </w:tr>
      <w:tr w:rsidR="00702EC7" w:rsidRPr="00D93DE4" w14:paraId="0B04EA77" w14:textId="77777777" w:rsidTr="00BC5E5C">
        <w:tc>
          <w:tcPr>
            <w:tcW w:w="5220" w:type="dxa"/>
          </w:tcPr>
          <w:p w14:paraId="243F5B76" w14:textId="77777777" w:rsidR="00702EC7" w:rsidRPr="007F504D" w:rsidRDefault="00702EC7" w:rsidP="00C4151D">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lang w:val="en-US"/>
              </w:rPr>
            </w:pPr>
            <w:r w:rsidRPr="00ED29BF">
              <w:rPr>
                <w:rFonts w:ascii="Arial" w:hAnsi="Arial" w:cs="Arial"/>
                <w:sz w:val="18"/>
                <w:szCs w:val="18"/>
                <w:cs/>
              </w:rPr>
              <w:t>Private</w:t>
            </w:r>
            <w:r>
              <w:rPr>
                <w:rFonts w:ascii="Arial" w:hAnsi="Arial" w:cs="Cordia New" w:hint="cs"/>
                <w:sz w:val="18"/>
                <w:szCs w:val="18"/>
                <w:cs/>
              </w:rPr>
              <w:t xml:space="preserve"> </w:t>
            </w:r>
            <w:r w:rsidRPr="00ED29BF">
              <w:rPr>
                <w:rFonts w:ascii="Arial" w:hAnsi="Arial" w:cs="Arial"/>
                <w:sz w:val="18"/>
                <w:szCs w:val="18"/>
                <w:cs/>
              </w:rPr>
              <w:t xml:space="preserve">sector debt </w:t>
            </w:r>
            <w:r w:rsidRPr="002B08C5">
              <w:rPr>
                <w:rFonts w:ascii="Arial" w:hAnsi="Arial" w:cs="Arial"/>
                <w:sz w:val="18"/>
                <w:szCs w:val="18"/>
                <w:lang w:val="en-US"/>
              </w:rPr>
              <w:t>instruments</w:t>
            </w:r>
          </w:p>
        </w:tc>
        <w:tc>
          <w:tcPr>
            <w:tcW w:w="1985" w:type="dxa"/>
            <w:vAlign w:val="bottom"/>
          </w:tcPr>
          <w:p w14:paraId="2DA48640" w14:textId="77777777" w:rsidR="00702EC7" w:rsidRPr="00702EC7" w:rsidRDefault="00702EC7" w:rsidP="00C4151D">
            <w:pPr>
              <w:tabs>
                <w:tab w:val="decimal" w:pos="1597"/>
              </w:tabs>
              <w:spacing w:line="360" w:lineRule="exact"/>
              <w:ind w:right="-29"/>
              <w:rPr>
                <w:rFonts w:ascii="Arial" w:hAnsi="Arial" w:cs="Arial"/>
                <w:sz w:val="18"/>
                <w:szCs w:val="18"/>
                <w:lang w:val="en-US"/>
              </w:rPr>
            </w:pPr>
            <w:r w:rsidRPr="00702EC7">
              <w:rPr>
                <w:rFonts w:ascii="Arial" w:hAnsi="Arial" w:cs="Arial"/>
                <w:sz w:val="18"/>
                <w:szCs w:val="18"/>
                <w:lang w:val="en-US"/>
              </w:rPr>
              <w:t>9,197,375</w:t>
            </w:r>
          </w:p>
        </w:tc>
        <w:tc>
          <w:tcPr>
            <w:tcW w:w="1984" w:type="dxa"/>
            <w:gridSpan w:val="2"/>
          </w:tcPr>
          <w:p w14:paraId="1BBF0A90" w14:textId="77777777" w:rsidR="00702EC7" w:rsidRPr="00B252D7" w:rsidRDefault="00702EC7" w:rsidP="00C4151D">
            <w:pPr>
              <w:tabs>
                <w:tab w:val="decimal" w:pos="1606"/>
              </w:tabs>
              <w:spacing w:line="360" w:lineRule="exact"/>
              <w:ind w:right="-29"/>
              <w:rPr>
                <w:rFonts w:ascii="Arial" w:hAnsi="Arial" w:cs="Arial"/>
                <w:sz w:val="18"/>
                <w:szCs w:val="18"/>
                <w:lang w:val="en-US"/>
              </w:rPr>
            </w:pPr>
            <w:r w:rsidRPr="00731616">
              <w:rPr>
                <w:rFonts w:ascii="Arial" w:hAnsi="Arial" w:cs="Arial"/>
                <w:sz w:val="18"/>
                <w:szCs w:val="18"/>
                <w:lang w:val="en-US"/>
              </w:rPr>
              <w:t>14,908,300</w:t>
            </w:r>
          </w:p>
        </w:tc>
      </w:tr>
      <w:tr w:rsidR="00702EC7" w:rsidRPr="00B10EA5" w14:paraId="634F04EE" w14:textId="77777777" w:rsidTr="00BC5E5C">
        <w:tc>
          <w:tcPr>
            <w:tcW w:w="5220" w:type="dxa"/>
            <w:vAlign w:val="bottom"/>
          </w:tcPr>
          <w:p w14:paraId="56A39AE4" w14:textId="77777777" w:rsidR="00702EC7" w:rsidRPr="004D01AA" w:rsidRDefault="00702EC7" w:rsidP="00C4151D">
            <w:pPr>
              <w:tabs>
                <w:tab w:val="left" w:pos="162"/>
                <w:tab w:val="left" w:pos="372"/>
                <w:tab w:val="left" w:pos="612"/>
                <w:tab w:val="left" w:pos="2880"/>
                <w:tab w:val="right" w:pos="5040"/>
                <w:tab w:val="right" w:pos="6390"/>
                <w:tab w:val="right" w:pos="8190"/>
              </w:tabs>
              <w:spacing w:line="360" w:lineRule="exact"/>
              <w:ind w:right="-108"/>
              <w:rPr>
                <w:rFonts w:ascii="Arial" w:hAnsi="Arial" w:cs="Cordia New"/>
                <w:sz w:val="18"/>
                <w:szCs w:val="18"/>
                <w:cs/>
              </w:rPr>
            </w:pPr>
            <w:r w:rsidRPr="00ED29BF">
              <w:rPr>
                <w:rFonts w:ascii="Arial" w:hAnsi="Arial" w:cs="Arial"/>
                <w:sz w:val="18"/>
                <w:szCs w:val="18"/>
                <w:lang w:val="en-US"/>
              </w:rPr>
              <w:t>Other</w:t>
            </w:r>
            <w:r w:rsidRPr="00ED29BF">
              <w:rPr>
                <w:rFonts w:ascii="Arial" w:hAnsi="Arial" w:cs="Arial"/>
                <w:sz w:val="18"/>
                <w:szCs w:val="18"/>
                <w:cs/>
              </w:rPr>
              <w:t xml:space="preserve"> debt </w:t>
            </w:r>
            <w:r w:rsidRPr="002B08C5">
              <w:rPr>
                <w:rFonts w:ascii="Arial" w:hAnsi="Arial" w:cs="Arial"/>
                <w:sz w:val="18"/>
                <w:szCs w:val="18"/>
                <w:lang w:val="en-US"/>
              </w:rPr>
              <w:t>instruments</w:t>
            </w:r>
          </w:p>
        </w:tc>
        <w:tc>
          <w:tcPr>
            <w:tcW w:w="1985" w:type="dxa"/>
            <w:vAlign w:val="bottom"/>
          </w:tcPr>
          <w:p w14:paraId="5D79F77D" w14:textId="77777777" w:rsidR="00702EC7" w:rsidRPr="00702EC7" w:rsidRDefault="00702EC7" w:rsidP="00C4151D">
            <w:pPr>
              <w:pBdr>
                <w:bottom w:val="single" w:sz="4" w:space="1" w:color="auto"/>
              </w:pBdr>
              <w:tabs>
                <w:tab w:val="decimal" w:pos="1597"/>
              </w:tabs>
              <w:spacing w:line="360" w:lineRule="exact"/>
              <w:ind w:right="-29"/>
              <w:rPr>
                <w:rFonts w:ascii="Arial" w:hAnsi="Arial" w:cs="Arial"/>
                <w:sz w:val="18"/>
                <w:szCs w:val="18"/>
                <w:lang w:val="en-US"/>
              </w:rPr>
            </w:pPr>
            <w:r w:rsidRPr="00702EC7">
              <w:rPr>
                <w:rFonts w:ascii="Arial" w:hAnsi="Arial" w:cs="Arial"/>
                <w:sz w:val="18"/>
                <w:szCs w:val="18"/>
                <w:lang w:val="en-US"/>
              </w:rPr>
              <w:t>3,639,031</w:t>
            </w:r>
          </w:p>
        </w:tc>
        <w:tc>
          <w:tcPr>
            <w:tcW w:w="1984" w:type="dxa"/>
            <w:gridSpan w:val="2"/>
            <w:vAlign w:val="bottom"/>
          </w:tcPr>
          <w:p w14:paraId="2B186E5F" w14:textId="77777777" w:rsidR="00702EC7" w:rsidRPr="00813674" w:rsidRDefault="00702EC7" w:rsidP="00C4151D">
            <w:pPr>
              <w:pBdr>
                <w:bottom w:val="single" w:sz="4" w:space="1" w:color="auto"/>
              </w:pBdr>
              <w:tabs>
                <w:tab w:val="decimal" w:pos="1606"/>
              </w:tabs>
              <w:spacing w:line="360" w:lineRule="exact"/>
              <w:ind w:right="-29"/>
              <w:rPr>
                <w:rFonts w:ascii="Arial" w:hAnsi="Arial" w:cs="Arial"/>
                <w:sz w:val="18"/>
                <w:szCs w:val="18"/>
                <w:lang w:val="en-US"/>
              </w:rPr>
            </w:pPr>
            <w:r w:rsidRPr="00731616">
              <w:rPr>
                <w:rFonts w:ascii="Arial" w:hAnsi="Arial" w:cs="Arial"/>
                <w:sz w:val="18"/>
                <w:szCs w:val="18"/>
                <w:lang w:val="en-US"/>
              </w:rPr>
              <w:t>3,710,497</w:t>
            </w:r>
          </w:p>
        </w:tc>
      </w:tr>
      <w:tr w:rsidR="00702EC7" w:rsidRPr="00B10EA5" w14:paraId="19E250B9" w14:textId="77777777" w:rsidTr="00BC5E5C">
        <w:trPr>
          <w:trHeight w:val="216"/>
        </w:trPr>
        <w:tc>
          <w:tcPr>
            <w:tcW w:w="5220" w:type="dxa"/>
            <w:vAlign w:val="center"/>
          </w:tcPr>
          <w:p w14:paraId="697D172B" w14:textId="77777777" w:rsidR="00702EC7" w:rsidRPr="00786A70" w:rsidRDefault="00702EC7" w:rsidP="00C4151D">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Arial"/>
                <w:sz w:val="18"/>
                <w:szCs w:val="18"/>
                <w:lang w:val="en-US"/>
              </w:rPr>
            </w:pPr>
            <w:r w:rsidRPr="00ED29BF">
              <w:rPr>
                <w:rFonts w:ascii="Arial" w:hAnsi="Arial" w:cs="Arial"/>
                <w:sz w:val="18"/>
                <w:szCs w:val="18"/>
                <w:lang w:val="en-US"/>
              </w:rPr>
              <w:t>Total</w:t>
            </w:r>
          </w:p>
        </w:tc>
        <w:tc>
          <w:tcPr>
            <w:tcW w:w="1985" w:type="dxa"/>
            <w:vAlign w:val="bottom"/>
          </w:tcPr>
          <w:p w14:paraId="7EEEBE5C" w14:textId="77777777" w:rsidR="00702EC7" w:rsidRPr="00702EC7" w:rsidRDefault="00702EC7" w:rsidP="00C4151D">
            <w:pPr>
              <w:tabs>
                <w:tab w:val="decimal" w:pos="1597"/>
              </w:tabs>
              <w:spacing w:line="360" w:lineRule="exact"/>
              <w:ind w:right="-29"/>
              <w:rPr>
                <w:rFonts w:ascii="Arial" w:hAnsi="Arial" w:cs="Arial"/>
                <w:sz w:val="18"/>
                <w:szCs w:val="18"/>
                <w:lang w:val="en-US"/>
              </w:rPr>
            </w:pPr>
            <w:r w:rsidRPr="00702EC7">
              <w:rPr>
                <w:rFonts w:ascii="Arial" w:hAnsi="Arial" w:cs="Arial"/>
                <w:sz w:val="18"/>
                <w:szCs w:val="18"/>
                <w:lang w:val="en-US"/>
              </w:rPr>
              <w:t>33,670,440</w:t>
            </w:r>
          </w:p>
        </w:tc>
        <w:tc>
          <w:tcPr>
            <w:tcW w:w="1984" w:type="dxa"/>
            <w:gridSpan w:val="2"/>
            <w:vAlign w:val="bottom"/>
          </w:tcPr>
          <w:p w14:paraId="2809C549" w14:textId="77777777" w:rsidR="00702EC7" w:rsidRPr="001C5DBD" w:rsidRDefault="00702EC7" w:rsidP="00C4151D">
            <w:pPr>
              <w:tabs>
                <w:tab w:val="decimal" w:pos="1606"/>
              </w:tabs>
              <w:spacing w:line="360" w:lineRule="exact"/>
              <w:ind w:right="-29"/>
              <w:rPr>
                <w:rFonts w:ascii="Arial" w:hAnsi="Arial" w:cs="Cordia New"/>
                <w:sz w:val="18"/>
                <w:szCs w:val="18"/>
                <w:cs/>
                <w:lang w:val="en-US"/>
              </w:rPr>
            </w:pPr>
            <w:r w:rsidRPr="00731616">
              <w:rPr>
                <w:rFonts w:ascii="Arial" w:hAnsi="Arial" w:cs="Arial"/>
                <w:sz w:val="18"/>
                <w:szCs w:val="18"/>
                <w:lang w:val="en-US"/>
              </w:rPr>
              <w:t>37,090,065</w:t>
            </w:r>
          </w:p>
        </w:tc>
      </w:tr>
      <w:tr w:rsidR="00702EC7" w:rsidRPr="00D93DE4" w14:paraId="612B7268" w14:textId="77777777" w:rsidTr="00BC5E5C">
        <w:trPr>
          <w:trHeight w:val="216"/>
        </w:trPr>
        <w:tc>
          <w:tcPr>
            <w:tcW w:w="5220" w:type="dxa"/>
          </w:tcPr>
          <w:p w14:paraId="1A3F7C76" w14:textId="77777777" w:rsidR="00702EC7" w:rsidRPr="006618AE" w:rsidRDefault="00702EC7" w:rsidP="00C4151D">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Cordia New"/>
                <w:sz w:val="18"/>
                <w:szCs w:val="18"/>
                <w:cs/>
                <w:lang w:val="en-US"/>
              </w:rPr>
            </w:pPr>
            <w:r w:rsidRPr="00786A70">
              <w:rPr>
                <w:rFonts w:ascii="Arial" w:hAnsi="Arial" w:cs="Arial"/>
                <w:sz w:val="18"/>
                <w:szCs w:val="18"/>
                <w:lang w:val="en-US"/>
              </w:rPr>
              <w:t xml:space="preserve">Less: </w:t>
            </w:r>
            <w:r>
              <w:rPr>
                <w:rFonts w:ascii="Arial" w:hAnsi="Arial" w:cs="Arial"/>
                <w:sz w:val="18"/>
                <w:szCs w:val="18"/>
                <w:lang w:val="en-US"/>
              </w:rPr>
              <w:t>Allowance for expected credit losses</w:t>
            </w:r>
          </w:p>
        </w:tc>
        <w:tc>
          <w:tcPr>
            <w:tcW w:w="1985" w:type="dxa"/>
            <w:vAlign w:val="bottom"/>
          </w:tcPr>
          <w:p w14:paraId="109677A3" w14:textId="77777777" w:rsidR="00702EC7" w:rsidRPr="00702EC7" w:rsidRDefault="00702EC7" w:rsidP="00C4151D">
            <w:pPr>
              <w:pBdr>
                <w:bottom w:val="single" w:sz="4" w:space="1" w:color="auto"/>
              </w:pBdr>
              <w:tabs>
                <w:tab w:val="decimal" w:pos="1597"/>
              </w:tabs>
              <w:spacing w:line="360" w:lineRule="exact"/>
              <w:ind w:right="-29"/>
              <w:rPr>
                <w:rFonts w:ascii="Arial" w:hAnsi="Arial" w:cs="Arial"/>
                <w:sz w:val="18"/>
                <w:szCs w:val="18"/>
                <w:lang w:val="en-US"/>
              </w:rPr>
            </w:pPr>
            <w:r w:rsidRPr="00702EC7">
              <w:rPr>
                <w:rFonts w:ascii="Arial" w:hAnsi="Arial" w:cs="Arial"/>
                <w:sz w:val="18"/>
                <w:szCs w:val="18"/>
                <w:lang w:val="en-US"/>
              </w:rPr>
              <w:t>(202,465)</w:t>
            </w:r>
          </w:p>
        </w:tc>
        <w:tc>
          <w:tcPr>
            <w:tcW w:w="1984" w:type="dxa"/>
            <w:gridSpan w:val="2"/>
            <w:vAlign w:val="bottom"/>
          </w:tcPr>
          <w:p w14:paraId="7778679A" w14:textId="77777777" w:rsidR="00702EC7" w:rsidRPr="00731616" w:rsidRDefault="00702EC7" w:rsidP="00C4151D">
            <w:pPr>
              <w:pBdr>
                <w:bottom w:val="single" w:sz="4" w:space="1" w:color="auto"/>
              </w:pBdr>
              <w:tabs>
                <w:tab w:val="decimal" w:pos="1606"/>
              </w:tabs>
              <w:spacing w:line="360" w:lineRule="exact"/>
              <w:ind w:right="-29"/>
              <w:rPr>
                <w:rFonts w:ascii="Arial" w:hAnsi="Arial" w:cs="Arial"/>
                <w:sz w:val="18"/>
                <w:szCs w:val="18"/>
                <w:lang w:val="en-US"/>
              </w:rPr>
            </w:pPr>
            <w:r w:rsidRPr="00731616">
              <w:rPr>
                <w:rFonts w:ascii="Arial" w:hAnsi="Arial" w:cs="Arial"/>
                <w:sz w:val="18"/>
                <w:szCs w:val="18"/>
                <w:cs/>
                <w:lang w:val="en-US"/>
              </w:rPr>
              <w:t>(202</w:t>
            </w:r>
            <w:r w:rsidRPr="00731616">
              <w:rPr>
                <w:rFonts w:ascii="Arial" w:hAnsi="Arial" w:cs="Arial"/>
                <w:sz w:val="18"/>
                <w:szCs w:val="18"/>
                <w:lang w:val="en-US"/>
              </w:rPr>
              <w:t>,</w:t>
            </w:r>
            <w:r w:rsidRPr="00731616">
              <w:rPr>
                <w:rFonts w:ascii="Arial" w:hAnsi="Arial" w:cs="Arial"/>
                <w:sz w:val="18"/>
                <w:szCs w:val="18"/>
                <w:cs/>
                <w:lang w:val="en-US"/>
              </w:rPr>
              <w:t>276)</w:t>
            </w:r>
          </w:p>
        </w:tc>
      </w:tr>
      <w:tr w:rsidR="00702EC7" w:rsidRPr="00D93DE4" w14:paraId="193CB233" w14:textId="77777777" w:rsidTr="00BC5E5C">
        <w:trPr>
          <w:trHeight w:val="216"/>
        </w:trPr>
        <w:tc>
          <w:tcPr>
            <w:tcW w:w="5220" w:type="dxa"/>
          </w:tcPr>
          <w:p w14:paraId="5AD0FC89" w14:textId="77777777" w:rsidR="00702EC7" w:rsidRPr="00733475" w:rsidRDefault="00702EC7" w:rsidP="00C4151D">
            <w:pPr>
              <w:tabs>
                <w:tab w:val="left" w:pos="372"/>
                <w:tab w:val="left" w:pos="612"/>
                <w:tab w:val="left" w:pos="2880"/>
                <w:tab w:val="right" w:pos="5040"/>
                <w:tab w:val="right" w:pos="6390"/>
                <w:tab w:val="right" w:pos="8190"/>
              </w:tabs>
              <w:spacing w:line="360" w:lineRule="exact"/>
              <w:ind w:left="121" w:right="-108" w:hanging="121"/>
              <w:rPr>
                <w:rFonts w:ascii="Arial" w:hAnsi="Arial" w:cs="Arial"/>
                <w:sz w:val="18"/>
                <w:szCs w:val="18"/>
                <w:cs/>
                <w:lang w:val="en-US"/>
              </w:rPr>
            </w:pPr>
            <w:r>
              <w:rPr>
                <w:rFonts w:ascii="Arial" w:hAnsi="Arial" w:cs="Arial"/>
                <w:sz w:val="18"/>
                <w:szCs w:val="18"/>
                <w:lang w:val="en-US"/>
              </w:rPr>
              <w:t>Total i</w:t>
            </w:r>
            <w:r w:rsidRPr="00733475">
              <w:rPr>
                <w:rFonts w:ascii="Arial" w:hAnsi="Arial" w:cs="Arial"/>
                <w:sz w:val="18"/>
                <w:szCs w:val="18"/>
                <w:lang w:val="en-US"/>
              </w:rPr>
              <w:t>nvestment</w:t>
            </w:r>
            <w:r>
              <w:rPr>
                <w:rFonts w:ascii="Arial" w:hAnsi="Arial" w:cs="Arial"/>
                <w:sz w:val="18"/>
                <w:szCs w:val="18"/>
                <w:lang w:val="en-US"/>
              </w:rPr>
              <w:t>s</w:t>
            </w:r>
            <w:r w:rsidRPr="00733475">
              <w:rPr>
                <w:rFonts w:ascii="Arial" w:hAnsi="Arial" w:cs="Arial"/>
                <w:sz w:val="18"/>
                <w:szCs w:val="18"/>
                <w:lang w:val="en-US"/>
              </w:rPr>
              <w:t xml:space="preserve"> in debt instruments measured at fair value through</w:t>
            </w:r>
            <w:r>
              <w:rPr>
                <w:rFonts w:ascii="Arial" w:hAnsi="Arial" w:cs="Arial"/>
                <w:sz w:val="18"/>
                <w:szCs w:val="18"/>
                <w:lang w:val="en-US"/>
              </w:rPr>
              <w:t xml:space="preserve"> </w:t>
            </w:r>
            <w:r w:rsidRPr="00733475">
              <w:rPr>
                <w:rFonts w:ascii="Arial" w:hAnsi="Arial" w:cs="Arial"/>
                <w:sz w:val="18"/>
                <w:szCs w:val="18"/>
                <w:lang w:val="en-US"/>
              </w:rPr>
              <w:t>other comprehensive income</w:t>
            </w:r>
          </w:p>
        </w:tc>
        <w:tc>
          <w:tcPr>
            <w:tcW w:w="1985" w:type="dxa"/>
            <w:vAlign w:val="bottom"/>
          </w:tcPr>
          <w:p w14:paraId="1E74FE2C" w14:textId="77777777" w:rsidR="00702EC7" w:rsidRPr="00702EC7" w:rsidRDefault="00702EC7" w:rsidP="00C4151D">
            <w:pPr>
              <w:pBdr>
                <w:bottom w:val="double" w:sz="4" w:space="1" w:color="auto"/>
              </w:pBdr>
              <w:tabs>
                <w:tab w:val="decimal" w:pos="1597"/>
              </w:tabs>
              <w:spacing w:line="360" w:lineRule="exact"/>
              <w:ind w:right="-29"/>
              <w:rPr>
                <w:rFonts w:ascii="Arial" w:hAnsi="Arial" w:cs="Arial"/>
                <w:sz w:val="18"/>
                <w:szCs w:val="18"/>
                <w:lang w:val="en-US"/>
              </w:rPr>
            </w:pPr>
            <w:r w:rsidRPr="00702EC7">
              <w:rPr>
                <w:rFonts w:ascii="Arial" w:hAnsi="Arial" w:cs="Arial"/>
                <w:sz w:val="18"/>
                <w:szCs w:val="18"/>
                <w:lang w:val="en-US"/>
              </w:rPr>
              <w:t>33,467,975</w:t>
            </w:r>
          </w:p>
        </w:tc>
        <w:tc>
          <w:tcPr>
            <w:tcW w:w="1984" w:type="dxa"/>
            <w:gridSpan w:val="2"/>
            <w:vAlign w:val="bottom"/>
          </w:tcPr>
          <w:p w14:paraId="09478EC4" w14:textId="77777777" w:rsidR="00702EC7" w:rsidRPr="00813674" w:rsidRDefault="00702EC7" w:rsidP="00C4151D">
            <w:pPr>
              <w:pBdr>
                <w:bottom w:val="double" w:sz="4" w:space="1" w:color="auto"/>
              </w:pBdr>
              <w:tabs>
                <w:tab w:val="decimal" w:pos="1606"/>
              </w:tabs>
              <w:spacing w:line="360" w:lineRule="exact"/>
              <w:ind w:right="-29"/>
              <w:rPr>
                <w:rFonts w:ascii="Arial" w:hAnsi="Arial" w:cs="Arial"/>
                <w:sz w:val="18"/>
                <w:szCs w:val="18"/>
                <w:lang w:val="en-US"/>
              </w:rPr>
            </w:pPr>
            <w:r w:rsidRPr="00731616">
              <w:rPr>
                <w:rFonts w:ascii="Arial" w:hAnsi="Arial" w:cs="Arial"/>
                <w:sz w:val="18"/>
                <w:szCs w:val="18"/>
                <w:lang w:val="en-US"/>
              </w:rPr>
              <w:t>36,887,789</w:t>
            </w:r>
          </w:p>
        </w:tc>
      </w:tr>
    </w:tbl>
    <w:p w14:paraId="488CFC75" w14:textId="77777777" w:rsidR="001F05C2" w:rsidRPr="001F05C2" w:rsidRDefault="005E6650" w:rsidP="00C4151D">
      <w:pPr>
        <w:spacing w:before="240" w:line="400" w:lineRule="exact"/>
        <w:ind w:left="1355" w:hanging="720"/>
        <w:jc w:val="thaiDistribute"/>
        <w:rPr>
          <w:rFonts w:ascii="Arial" w:hAnsi="Arial" w:cs="Browallia New"/>
          <w:szCs w:val="28"/>
          <w:lang w:val="en-US"/>
        </w:rPr>
      </w:pPr>
      <w:r>
        <w:rPr>
          <w:rFonts w:ascii="Arial" w:hAnsi="Arial" w:cs="Cordia New"/>
          <w:lang w:val="en-US"/>
        </w:rPr>
        <w:t>7</w:t>
      </w:r>
      <w:r w:rsidR="001F05C2" w:rsidRPr="001F05C2">
        <w:rPr>
          <w:rFonts w:ascii="Arial" w:hAnsi="Arial" w:cs="Arial"/>
          <w:lang w:val="en-US"/>
        </w:rPr>
        <w:t>.1.</w:t>
      </w:r>
      <w:r w:rsidR="001F05C2">
        <w:rPr>
          <w:rFonts w:ascii="Arial" w:hAnsi="Arial" w:cs="Arial"/>
          <w:lang w:val="en-US"/>
        </w:rPr>
        <w:t>2</w:t>
      </w:r>
      <w:r w:rsidR="001F05C2" w:rsidRPr="001F05C2">
        <w:rPr>
          <w:rFonts w:ascii="Arial" w:hAnsi="Arial" w:cs="Arial"/>
          <w:lang w:val="en-US"/>
        </w:rPr>
        <w:tab/>
      </w:r>
      <w:r w:rsidR="001F05C2" w:rsidRPr="001F05C2">
        <w:rPr>
          <w:rFonts w:ascii="Arial" w:hAnsi="Arial" w:cs="Arial"/>
          <w:spacing w:val="-4"/>
          <w:lang w:val="en-US"/>
        </w:rPr>
        <w:t>Investments in equity instruments designated at fair value through other comprehensive income</w:t>
      </w:r>
    </w:p>
    <w:tbl>
      <w:tblPr>
        <w:tblW w:w="9180" w:type="dxa"/>
        <w:tblInd w:w="540" w:type="dxa"/>
        <w:tblLayout w:type="fixed"/>
        <w:tblLook w:val="0000" w:firstRow="0" w:lastRow="0" w:firstColumn="0" w:lastColumn="0" w:noHBand="0" w:noVBand="0"/>
      </w:tblPr>
      <w:tblGrid>
        <w:gridCol w:w="3288"/>
        <w:gridCol w:w="1302"/>
        <w:gridCol w:w="171"/>
        <w:gridCol w:w="1473"/>
        <w:gridCol w:w="1473"/>
        <w:gridCol w:w="1473"/>
      </w:tblGrid>
      <w:tr w:rsidR="00B7168E" w:rsidRPr="00EB18F3" w14:paraId="2942DE9E" w14:textId="77777777" w:rsidTr="00BC5E5C">
        <w:tc>
          <w:tcPr>
            <w:tcW w:w="4590" w:type="dxa"/>
            <w:gridSpan w:val="2"/>
          </w:tcPr>
          <w:p w14:paraId="63BDFB9A" w14:textId="77777777" w:rsidR="00B7168E" w:rsidRPr="00733475" w:rsidRDefault="00B7168E" w:rsidP="00C4151D">
            <w:pPr>
              <w:tabs>
                <w:tab w:val="left" w:pos="2880"/>
                <w:tab w:val="right" w:pos="5040"/>
                <w:tab w:val="right" w:pos="6390"/>
                <w:tab w:val="right" w:pos="8190"/>
              </w:tabs>
              <w:spacing w:line="360" w:lineRule="exact"/>
              <w:ind w:right="-13"/>
              <w:jc w:val="right"/>
              <w:rPr>
                <w:rFonts w:ascii="Arial" w:hAnsi="Arial" w:cs="Arial"/>
                <w:sz w:val="18"/>
                <w:szCs w:val="18"/>
                <w:lang w:val="en-US"/>
              </w:rPr>
            </w:pPr>
          </w:p>
        </w:tc>
        <w:tc>
          <w:tcPr>
            <w:tcW w:w="4590" w:type="dxa"/>
            <w:gridSpan w:val="4"/>
          </w:tcPr>
          <w:p w14:paraId="0A6A40C1" w14:textId="77777777" w:rsidR="00B7168E" w:rsidRPr="00A4344C" w:rsidRDefault="00B7168E" w:rsidP="00C4151D">
            <w:pPr>
              <w:tabs>
                <w:tab w:val="left" w:pos="2880"/>
                <w:tab w:val="right" w:pos="5040"/>
                <w:tab w:val="right" w:pos="6390"/>
                <w:tab w:val="right" w:pos="8190"/>
              </w:tabs>
              <w:spacing w:line="360" w:lineRule="exact"/>
              <w:ind w:right="-13"/>
              <w:jc w:val="right"/>
              <w:rPr>
                <w:rFonts w:ascii="Arial" w:hAnsi="Arial" w:cs="Cordia New"/>
                <w:sz w:val="18"/>
                <w:szCs w:val="18"/>
                <w:cs/>
                <w:lang w:val="en-US"/>
              </w:rPr>
            </w:pPr>
            <w:r w:rsidRPr="00733475">
              <w:rPr>
                <w:rFonts w:ascii="Arial" w:hAnsi="Arial" w:cs="Arial"/>
                <w:sz w:val="18"/>
                <w:szCs w:val="18"/>
                <w:cs/>
                <w:lang w:val="en-US"/>
              </w:rPr>
              <w:t>(</w:t>
            </w:r>
            <w:r w:rsidRPr="00C3180E">
              <w:rPr>
                <w:rFonts w:ascii="Arial" w:hAnsi="Arial" w:cs="Arial"/>
                <w:sz w:val="18"/>
                <w:szCs w:val="18"/>
                <w:lang w:val="en-US"/>
              </w:rPr>
              <w:t>Unit: Thousand Baht</w:t>
            </w:r>
            <w:r w:rsidRPr="00733475">
              <w:rPr>
                <w:rFonts w:ascii="Arial" w:hAnsi="Arial" w:cs="Arial"/>
                <w:sz w:val="18"/>
                <w:szCs w:val="18"/>
                <w:cs/>
                <w:lang w:val="en-US"/>
              </w:rPr>
              <w:t>)</w:t>
            </w:r>
          </w:p>
        </w:tc>
      </w:tr>
      <w:tr w:rsidR="00B7168E" w:rsidRPr="00D93DE4" w14:paraId="4817AA2E" w14:textId="77777777" w:rsidTr="00BC5E5C">
        <w:trPr>
          <w:trHeight w:val="411"/>
        </w:trPr>
        <w:tc>
          <w:tcPr>
            <w:tcW w:w="3288" w:type="dxa"/>
          </w:tcPr>
          <w:p w14:paraId="05631736" w14:textId="77777777" w:rsidR="00B7168E" w:rsidRPr="001D3833" w:rsidRDefault="00B7168E" w:rsidP="00C4151D">
            <w:pPr>
              <w:tabs>
                <w:tab w:val="left" w:pos="162"/>
                <w:tab w:val="left" w:pos="342"/>
                <w:tab w:val="left" w:pos="2880"/>
                <w:tab w:val="right" w:pos="5040"/>
                <w:tab w:val="right" w:pos="6390"/>
                <w:tab w:val="right" w:pos="8190"/>
              </w:tabs>
              <w:spacing w:line="360" w:lineRule="exact"/>
              <w:ind w:right="-43"/>
              <w:jc w:val="both"/>
              <w:rPr>
                <w:rFonts w:ascii="Angsana New" w:hAnsi="Angsana New"/>
                <w:sz w:val="28"/>
                <w:szCs w:val="28"/>
                <w:cs/>
              </w:rPr>
            </w:pPr>
          </w:p>
        </w:tc>
        <w:tc>
          <w:tcPr>
            <w:tcW w:w="2946" w:type="dxa"/>
            <w:gridSpan w:val="3"/>
            <w:vAlign w:val="bottom"/>
          </w:tcPr>
          <w:p w14:paraId="457E34DB" w14:textId="77777777" w:rsidR="00B7168E" w:rsidRPr="00C3180E" w:rsidRDefault="005E6650" w:rsidP="00C4151D">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30 September</w:t>
            </w:r>
            <w:r w:rsidR="00EB18F3">
              <w:rPr>
                <w:rFonts w:ascii="Arial" w:hAnsi="Arial" w:cs="Arial"/>
                <w:sz w:val="18"/>
                <w:szCs w:val="18"/>
                <w:lang w:val="en-US"/>
              </w:rPr>
              <w:t xml:space="preserve"> 2021</w:t>
            </w:r>
          </w:p>
        </w:tc>
        <w:tc>
          <w:tcPr>
            <w:tcW w:w="2946" w:type="dxa"/>
            <w:gridSpan w:val="2"/>
            <w:vAlign w:val="bottom"/>
          </w:tcPr>
          <w:p w14:paraId="15BE7EEB" w14:textId="77777777" w:rsidR="00B7168E" w:rsidRDefault="00B7168E" w:rsidP="00C4151D">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31 December</w:t>
            </w:r>
            <w:r w:rsidRPr="00C3180E">
              <w:rPr>
                <w:rFonts w:ascii="Arial" w:hAnsi="Arial" w:cs="Arial"/>
                <w:sz w:val="18"/>
                <w:szCs w:val="18"/>
                <w:lang w:val="en-US"/>
              </w:rPr>
              <w:t xml:space="preserve"> 2020</w:t>
            </w:r>
          </w:p>
        </w:tc>
      </w:tr>
      <w:tr w:rsidR="00B7168E" w:rsidRPr="00D93DE4" w14:paraId="2881880D" w14:textId="77777777" w:rsidTr="00BC5E5C">
        <w:tc>
          <w:tcPr>
            <w:tcW w:w="3288" w:type="dxa"/>
          </w:tcPr>
          <w:p w14:paraId="4EE87203" w14:textId="77777777" w:rsidR="00B7168E" w:rsidRPr="001D3833" w:rsidRDefault="00B7168E" w:rsidP="00C4151D">
            <w:pPr>
              <w:tabs>
                <w:tab w:val="left" w:pos="162"/>
                <w:tab w:val="left" w:pos="342"/>
                <w:tab w:val="left" w:pos="2880"/>
                <w:tab w:val="right" w:pos="5040"/>
                <w:tab w:val="right" w:pos="6390"/>
                <w:tab w:val="right" w:pos="8190"/>
              </w:tabs>
              <w:spacing w:line="360" w:lineRule="exact"/>
              <w:ind w:right="-43"/>
              <w:jc w:val="both"/>
              <w:rPr>
                <w:rFonts w:ascii="Angsana New" w:hAnsi="Angsana New"/>
                <w:b/>
                <w:bCs/>
                <w:sz w:val="28"/>
                <w:szCs w:val="28"/>
                <w:u w:val="single"/>
                <w:cs/>
              </w:rPr>
            </w:pPr>
          </w:p>
        </w:tc>
        <w:tc>
          <w:tcPr>
            <w:tcW w:w="1473" w:type="dxa"/>
            <w:gridSpan w:val="2"/>
            <w:vAlign w:val="bottom"/>
          </w:tcPr>
          <w:p w14:paraId="466ACBFC" w14:textId="77777777" w:rsidR="00B7168E" w:rsidRPr="002B335B" w:rsidRDefault="00B7168E" w:rsidP="00C4151D">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E97217">
              <w:rPr>
                <w:rFonts w:ascii="Arial" w:hAnsi="Arial" w:cs="Arial"/>
                <w:sz w:val="18"/>
                <w:szCs w:val="18"/>
                <w:lang w:val="en-US"/>
              </w:rPr>
              <w:t>Fair value</w:t>
            </w:r>
          </w:p>
        </w:tc>
        <w:tc>
          <w:tcPr>
            <w:tcW w:w="1473" w:type="dxa"/>
            <w:vAlign w:val="bottom"/>
          </w:tcPr>
          <w:p w14:paraId="0A2055CC" w14:textId="77777777" w:rsidR="00B7168E" w:rsidRPr="00D1261A" w:rsidRDefault="00B7168E" w:rsidP="00C4151D">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sidRPr="00E97217">
              <w:rPr>
                <w:rFonts w:ascii="Arial" w:hAnsi="Arial" w:cs="Arial"/>
                <w:sz w:val="18"/>
                <w:szCs w:val="18"/>
                <w:lang w:val="en-US"/>
              </w:rPr>
              <w:t xml:space="preserve">Dividend </w:t>
            </w:r>
            <w:r>
              <w:rPr>
                <w:rFonts w:ascii="Arial" w:hAnsi="Arial" w:cs="Arial"/>
                <w:sz w:val="18"/>
                <w:szCs w:val="18"/>
                <w:lang w:val="en-US"/>
              </w:rPr>
              <w:t>received</w:t>
            </w:r>
          </w:p>
        </w:tc>
        <w:tc>
          <w:tcPr>
            <w:tcW w:w="1473" w:type="dxa"/>
            <w:vAlign w:val="bottom"/>
          </w:tcPr>
          <w:p w14:paraId="15881F05" w14:textId="77777777" w:rsidR="00B7168E" w:rsidRDefault="00B7168E" w:rsidP="00C4151D">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p>
          <w:p w14:paraId="221AC73A" w14:textId="77777777" w:rsidR="00B7168E" w:rsidRPr="00E97217" w:rsidRDefault="00B7168E" w:rsidP="00C4151D">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E97217">
              <w:rPr>
                <w:rFonts w:ascii="Arial" w:hAnsi="Arial" w:cs="Arial"/>
                <w:sz w:val="18"/>
                <w:szCs w:val="18"/>
                <w:lang w:val="en-US"/>
              </w:rPr>
              <w:t>Fair value</w:t>
            </w:r>
          </w:p>
        </w:tc>
        <w:tc>
          <w:tcPr>
            <w:tcW w:w="1473" w:type="dxa"/>
            <w:vAlign w:val="bottom"/>
          </w:tcPr>
          <w:p w14:paraId="7859CFB0" w14:textId="77777777" w:rsidR="00B7168E" w:rsidRPr="00E97217" w:rsidRDefault="00B7168E" w:rsidP="00C4151D">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E97217">
              <w:rPr>
                <w:rFonts w:ascii="Arial" w:hAnsi="Arial" w:cs="Arial"/>
                <w:sz w:val="18"/>
                <w:szCs w:val="18"/>
                <w:lang w:val="en-US"/>
              </w:rPr>
              <w:t xml:space="preserve">Dividend </w:t>
            </w:r>
            <w:r>
              <w:rPr>
                <w:rFonts w:ascii="Arial" w:hAnsi="Arial" w:cs="Arial"/>
                <w:sz w:val="18"/>
                <w:szCs w:val="18"/>
                <w:lang w:val="en-US"/>
              </w:rPr>
              <w:t>received</w:t>
            </w:r>
          </w:p>
        </w:tc>
      </w:tr>
      <w:tr w:rsidR="00702EC7" w:rsidRPr="004C3B89" w14:paraId="2A22D2CF" w14:textId="77777777" w:rsidTr="00BC5E5C">
        <w:trPr>
          <w:trHeight w:val="63"/>
        </w:trPr>
        <w:tc>
          <w:tcPr>
            <w:tcW w:w="3288" w:type="dxa"/>
          </w:tcPr>
          <w:p w14:paraId="0C4D30F8" w14:textId="77777777" w:rsidR="00702EC7" w:rsidRPr="00F304B5" w:rsidRDefault="00702EC7" w:rsidP="00C4151D">
            <w:pPr>
              <w:tabs>
                <w:tab w:val="left" w:pos="342"/>
                <w:tab w:val="left" w:pos="2880"/>
                <w:tab w:val="right" w:pos="5040"/>
                <w:tab w:val="right" w:pos="6390"/>
                <w:tab w:val="right" w:pos="8190"/>
              </w:tabs>
              <w:spacing w:line="360" w:lineRule="exact"/>
              <w:ind w:left="132" w:right="-349" w:hanging="132"/>
              <w:rPr>
                <w:rFonts w:ascii="Arial" w:hAnsi="Arial" w:cs="Arial"/>
                <w:spacing w:val="-2"/>
                <w:sz w:val="18"/>
                <w:szCs w:val="18"/>
                <w:lang w:val="en-US"/>
              </w:rPr>
            </w:pPr>
            <w:r w:rsidRPr="00F304B5">
              <w:rPr>
                <w:rFonts w:ascii="Arial" w:hAnsi="Arial" w:cs="Arial"/>
                <w:spacing w:val="-2"/>
                <w:sz w:val="18"/>
                <w:szCs w:val="18"/>
                <w:lang w:val="en-US"/>
              </w:rPr>
              <w:t xml:space="preserve">Domestic marketable equity </w:t>
            </w:r>
            <w:r>
              <w:rPr>
                <w:rFonts w:ascii="Arial" w:hAnsi="Arial" w:cs="Arial"/>
                <w:spacing w:val="-2"/>
                <w:sz w:val="18"/>
                <w:szCs w:val="18"/>
                <w:lang w:val="en-US"/>
              </w:rPr>
              <w:t xml:space="preserve">        </w:t>
            </w:r>
            <w:r w:rsidRPr="00F304B5">
              <w:rPr>
                <w:rFonts w:ascii="Arial" w:hAnsi="Arial" w:cs="Arial"/>
                <w:spacing w:val="-2"/>
                <w:sz w:val="18"/>
                <w:szCs w:val="18"/>
                <w:lang w:val="en-US"/>
              </w:rPr>
              <w:t>instruments</w:t>
            </w:r>
            <w:r>
              <w:rPr>
                <w:rFonts w:ascii="Arial" w:hAnsi="Arial" w:cs="Arial"/>
                <w:spacing w:val="-2"/>
                <w:sz w:val="18"/>
                <w:szCs w:val="18"/>
                <w:lang w:val="en-US"/>
              </w:rPr>
              <w:t xml:space="preserve"> </w:t>
            </w:r>
            <w:r w:rsidRPr="00F304B5">
              <w:rPr>
                <w:rFonts w:ascii="Angsana New" w:hAnsi="Angsana New"/>
                <w:spacing w:val="-2"/>
                <w:sz w:val="28"/>
                <w:szCs w:val="28"/>
                <w:lang w:val="en-US"/>
              </w:rPr>
              <w:t xml:space="preserve">- </w:t>
            </w:r>
            <w:r w:rsidRPr="00F304B5">
              <w:rPr>
                <w:rFonts w:ascii="Arial" w:hAnsi="Arial" w:cs="Arial"/>
                <w:spacing w:val="-2"/>
                <w:sz w:val="18"/>
                <w:szCs w:val="18"/>
                <w:lang w:val="en-US"/>
              </w:rPr>
              <w:t>investment units</w:t>
            </w:r>
          </w:p>
        </w:tc>
        <w:tc>
          <w:tcPr>
            <w:tcW w:w="1473" w:type="dxa"/>
            <w:gridSpan w:val="2"/>
            <w:vAlign w:val="bottom"/>
          </w:tcPr>
          <w:p w14:paraId="085C5032" w14:textId="77777777" w:rsidR="00702EC7" w:rsidRPr="00702EC7" w:rsidRDefault="00702EC7" w:rsidP="00C4151D">
            <w:pPr>
              <w:tabs>
                <w:tab w:val="decimal" w:pos="1168"/>
              </w:tabs>
              <w:spacing w:line="360" w:lineRule="exact"/>
              <w:ind w:right="-29"/>
              <w:rPr>
                <w:rFonts w:ascii="Arial" w:hAnsi="Arial" w:cs="Arial"/>
                <w:sz w:val="18"/>
                <w:szCs w:val="18"/>
                <w:lang w:val="en-US"/>
              </w:rPr>
            </w:pPr>
            <w:r w:rsidRPr="00702EC7">
              <w:rPr>
                <w:rFonts w:ascii="Arial" w:hAnsi="Arial" w:cs="Arial"/>
                <w:sz w:val="18"/>
                <w:szCs w:val="18"/>
                <w:lang w:val="en-US"/>
              </w:rPr>
              <w:t>6,639,466</w:t>
            </w:r>
          </w:p>
        </w:tc>
        <w:tc>
          <w:tcPr>
            <w:tcW w:w="1473" w:type="dxa"/>
            <w:vAlign w:val="bottom"/>
          </w:tcPr>
          <w:p w14:paraId="587D472F" w14:textId="77777777" w:rsidR="00702EC7" w:rsidRPr="00702EC7" w:rsidRDefault="00940932" w:rsidP="00C4151D">
            <w:pPr>
              <w:tabs>
                <w:tab w:val="decimal" w:pos="982"/>
              </w:tabs>
              <w:spacing w:line="360" w:lineRule="exact"/>
              <w:ind w:right="-29"/>
              <w:rPr>
                <w:rFonts w:ascii="Arial" w:hAnsi="Arial" w:cs="Arial"/>
                <w:sz w:val="18"/>
                <w:szCs w:val="18"/>
                <w:lang w:val="en-US"/>
              </w:rPr>
            </w:pPr>
            <w:r w:rsidRPr="00940932">
              <w:rPr>
                <w:rFonts w:ascii="Arial" w:hAnsi="Arial" w:cs="Arial"/>
                <w:sz w:val="18"/>
                <w:szCs w:val="18"/>
                <w:lang w:val="en-US"/>
              </w:rPr>
              <w:t>331,164</w:t>
            </w:r>
          </w:p>
        </w:tc>
        <w:tc>
          <w:tcPr>
            <w:tcW w:w="1473" w:type="dxa"/>
            <w:vAlign w:val="bottom"/>
          </w:tcPr>
          <w:p w14:paraId="5920B8AE" w14:textId="77777777" w:rsidR="00702EC7" w:rsidRPr="002B335B" w:rsidRDefault="00702EC7" w:rsidP="00C4151D">
            <w:pPr>
              <w:tabs>
                <w:tab w:val="decimal" w:pos="1168"/>
              </w:tabs>
              <w:spacing w:line="360" w:lineRule="exact"/>
              <w:ind w:right="-29"/>
              <w:rPr>
                <w:rFonts w:ascii="Arial" w:hAnsi="Arial" w:cs="Arial"/>
                <w:sz w:val="18"/>
                <w:szCs w:val="18"/>
                <w:lang w:val="en-US"/>
              </w:rPr>
            </w:pPr>
            <w:r w:rsidRPr="00731616">
              <w:rPr>
                <w:rFonts w:ascii="Arial" w:hAnsi="Arial" w:cs="Arial"/>
                <w:sz w:val="18"/>
                <w:szCs w:val="18"/>
                <w:lang w:val="en-US"/>
              </w:rPr>
              <w:t>7,088,282</w:t>
            </w:r>
          </w:p>
        </w:tc>
        <w:tc>
          <w:tcPr>
            <w:tcW w:w="1473" w:type="dxa"/>
            <w:vAlign w:val="bottom"/>
          </w:tcPr>
          <w:p w14:paraId="5759C68C" w14:textId="77777777" w:rsidR="00702EC7" w:rsidRPr="002B335B" w:rsidRDefault="00702EC7" w:rsidP="00C4151D">
            <w:pPr>
              <w:tabs>
                <w:tab w:val="decimal" w:pos="982"/>
              </w:tabs>
              <w:spacing w:line="360" w:lineRule="exact"/>
              <w:ind w:right="-29"/>
              <w:rPr>
                <w:rFonts w:ascii="Arial" w:hAnsi="Arial" w:cs="Arial"/>
                <w:sz w:val="18"/>
                <w:szCs w:val="18"/>
                <w:lang w:val="en-US"/>
              </w:rPr>
            </w:pPr>
            <w:r w:rsidRPr="00731616">
              <w:rPr>
                <w:rFonts w:ascii="Arial" w:hAnsi="Arial" w:cs="Arial"/>
                <w:sz w:val="18"/>
                <w:szCs w:val="18"/>
                <w:lang w:val="en-US"/>
              </w:rPr>
              <w:t>483,423</w:t>
            </w:r>
          </w:p>
        </w:tc>
      </w:tr>
      <w:tr w:rsidR="00702EC7" w:rsidRPr="004C3B89" w14:paraId="1F1F26B3" w14:textId="77777777" w:rsidTr="00BC5E5C">
        <w:trPr>
          <w:trHeight w:val="63"/>
        </w:trPr>
        <w:tc>
          <w:tcPr>
            <w:tcW w:w="3288" w:type="dxa"/>
          </w:tcPr>
          <w:p w14:paraId="14FE22E6" w14:textId="77777777" w:rsidR="00702EC7" w:rsidRPr="00361014" w:rsidRDefault="00702EC7" w:rsidP="00C4151D">
            <w:pPr>
              <w:tabs>
                <w:tab w:val="left" w:pos="342"/>
                <w:tab w:val="left" w:pos="2880"/>
                <w:tab w:val="right" w:pos="5040"/>
                <w:tab w:val="right" w:pos="6390"/>
                <w:tab w:val="right" w:pos="8190"/>
              </w:tabs>
              <w:spacing w:line="360" w:lineRule="exact"/>
              <w:ind w:left="132" w:right="-43" w:hanging="132"/>
              <w:rPr>
                <w:rFonts w:ascii="Arial" w:hAnsi="Arial" w:cs="Arial"/>
                <w:sz w:val="18"/>
                <w:szCs w:val="18"/>
                <w:lang w:val="en-US"/>
              </w:rPr>
            </w:pPr>
            <w:r>
              <w:rPr>
                <w:rFonts w:ascii="Arial" w:hAnsi="Arial" w:cs="Arial"/>
                <w:sz w:val="18"/>
                <w:szCs w:val="18"/>
                <w:lang w:val="en-US"/>
              </w:rPr>
              <w:t>Domestic n</w:t>
            </w:r>
            <w:r w:rsidRPr="00361014">
              <w:rPr>
                <w:rFonts w:ascii="Arial" w:hAnsi="Arial" w:cs="Arial"/>
                <w:sz w:val="18"/>
                <w:szCs w:val="18"/>
                <w:lang w:val="en-US"/>
              </w:rPr>
              <w:t xml:space="preserve">on-marketable equity </w:t>
            </w:r>
            <w:r w:rsidRPr="002B08C5">
              <w:rPr>
                <w:rFonts w:ascii="Arial" w:hAnsi="Arial" w:cs="Arial"/>
                <w:sz w:val="18"/>
                <w:szCs w:val="18"/>
                <w:lang w:val="en-US"/>
              </w:rPr>
              <w:t>instruments</w:t>
            </w:r>
          </w:p>
        </w:tc>
        <w:tc>
          <w:tcPr>
            <w:tcW w:w="1473" w:type="dxa"/>
            <w:gridSpan w:val="2"/>
            <w:vAlign w:val="bottom"/>
          </w:tcPr>
          <w:p w14:paraId="748D80E8" w14:textId="77777777" w:rsidR="00702EC7" w:rsidRPr="00702EC7" w:rsidRDefault="00702EC7" w:rsidP="00C4151D">
            <w:pPr>
              <w:pBdr>
                <w:bottom w:val="single" w:sz="4" w:space="1" w:color="auto"/>
              </w:pBdr>
              <w:tabs>
                <w:tab w:val="decimal" w:pos="1168"/>
              </w:tabs>
              <w:spacing w:line="360" w:lineRule="exact"/>
              <w:ind w:right="-29"/>
              <w:rPr>
                <w:rFonts w:ascii="Arial" w:hAnsi="Arial" w:cs="Arial"/>
                <w:sz w:val="18"/>
                <w:szCs w:val="18"/>
                <w:lang w:val="en-US"/>
              </w:rPr>
            </w:pPr>
            <w:r w:rsidRPr="00702EC7">
              <w:rPr>
                <w:rFonts w:ascii="Arial" w:hAnsi="Arial" w:cs="Arial"/>
                <w:sz w:val="18"/>
                <w:szCs w:val="18"/>
                <w:lang w:val="en-US"/>
              </w:rPr>
              <w:t>6,903</w:t>
            </w:r>
          </w:p>
        </w:tc>
        <w:tc>
          <w:tcPr>
            <w:tcW w:w="1473" w:type="dxa"/>
            <w:vAlign w:val="bottom"/>
          </w:tcPr>
          <w:p w14:paraId="73973CB0" w14:textId="77777777" w:rsidR="00702EC7" w:rsidRPr="00702EC7" w:rsidRDefault="00702EC7" w:rsidP="00C4151D">
            <w:pPr>
              <w:pBdr>
                <w:bottom w:val="single" w:sz="4" w:space="1" w:color="auto"/>
              </w:pBdr>
              <w:tabs>
                <w:tab w:val="decimal" w:pos="982"/>
              </w:tabs>
              <w:spacing w:line="360" w:lineRule="exact"/>
              <w:ind w:right="-29"/>
              <w:rPr>
                <w:rFonts w:ascii="Arial" w:hAnsi="Arial" w:cs="Arial"/>
                <w:sz w:val="18"/>
                <w:szCs w:val="18"/>
                <w:lang w:val="en-US"/>
              </w:rPr>
            </w:pPr>
            <w:r w:rsidRPr="00702EC7">
              <w:rPr>
                <w:rFonts w:ascii="Arial" w:hAnsi="Arial" w:cs="Arial"/>
                <w:sz w:val="18"/>
                <w:szCs w:val="18"/>
                <w:lang w:val="en-US"/>
              </w:rPr>
              <w:t>11</w:t>
            </w:r>
          </w:p>
        </w:tc>
        <w:tc>
          <w:tcPr>
            <w:tcW w:w="1473" w:type="dxa"/>
            <w:vAlign w:val="bottom"/>
          </w:tcPr>
          <w:p w14:paraId="0C00283F" w14:textId="77777777" w:rsidR="00702EC7" w:rsidRPr="00B7168E" w:rsidRDefault="00702EC7" w:rsidP="00C4151D">
            <w:pPr>
              <w:pBdr>
                <w:bottom w:val="single" w:sz="4" w:space="1" w:color="auto"/>
              </w:pBdr>
              <w:tabs>
                <w:tab w:val="decimal" w:pos="1168"/>
              </w:tabs>
              <w:spacing w:line="360" w:lineRule="exact"/>
              <w:ind w:right="-29"/>
              <w:rPr>
                <w:rFonts w:ascii="Arial" w:hAnsi="Arial" w:cs="Arial"/>
                <w:sz w:val="18"/>
                <w:szCs w:val="18"/>
                <w:cs/>
                <w:lang w:val="en-US"/>
              </w:rPr>
            </w:pPr>
            <w:r w:rsidRPr="00B7168E">
              <w:rPr>
                <w:rFonts w:ascii="Arial" w:hAnsi="Arial" w:cs="Arial"/>
                <w:sz w:val="18"/>
                <w:szCs w:val="18"/>
                <w:lang w:val="en-US"/>
              </w:rPr>
              <w:t>6,903</w:t>
            </w:r>
          </w:p>
        </w:tc>
        <w:tc>
          <w:tcPr>
            <w:tcW w:w="1473" w:type="dxa"/>
            <w:vAlign w:val="bottom"/>
          </w:tcPr>
          <w:p w14:paraId="7D14B98C" w14:textId="77777777" w:rsidR="00702EC7" w:rsidRPr="00B7168E" w:rsidRDefault="00702EC7" w:rsidP="00C4151D">
            <w:pPr>
              <w:pBdr>
                <w:bottom w:val="single" w:sz="4" w:space="1" w:color="auto"/>
              </w:pBdr>
              <w:tabs>
                <w:tab w:val="decimal" w:pos="982"/>
              </w:tabs>
              <w:spacing w:line="360" w:lineRule="exact"/>
              <w:ind w:right="-29"/>
              <w:rPr>
                <w:rFonts w:ascii="Arial" w:hAnsi="Arial" w:cs="Arial"/>
                <w:sz w:val="18"/>
                <w:szCs w:val="18"/>
                <w:lang w:val="en-US"/>
              </w:rPr>
            </w:pPr>
            <w:r w:rsidRPr="00731616">
              <w:rPr>
                <w:rFonts w:ascii="Arial" w:hAnsi="Arial" w:cs="Arial"/>
                <w:sz w:val="18"/>
                <w:szCs w:val="18"/>
                <w:cs/>
                <w:lang w:val="en-US"/>
              </w:rPr>
              <w:t>364</w:t>
            </w:r>
          </w:p>
        </w:tc>
      </w:tr>
      <w:tr w:rsidR="00702EC7" w:rsidRPr="004C3B89" w14:paraId="3CE66C50" w14:textId="77777777" w:rsidTr="00BC5E5C">
        <w:trPr>
          <w:trHeight w:val="63"/>
        </w:trPr>
        <w:tc>
          <w:tcPr>
            <w:tcW w:w="3288" w:type="dxa"/>
          </w:tcPr>
          <w:p w14:paraId="091C57CE" w14:textId="77777777" w:rsidR="00702EC7" w:rsidRPr="006618AE" w:rsidRDefault="00702EC7" w:rsidP="00C4151D">
            <w:pPr>
              <w:tabs>
                <w:tab w:val="left" w:pos="342"/>
                <w:tab w:val="left" w:pos="2880"/>
                <w:tab w:val="right" w:pos="5040"/>
                <w:tab w:val="right" w:pos="6390"/>
                <w:tab w:val="right" w:pos="8190"/>
              </w:tabs>
              <w:spacing w:line="360" w:lineRule="exact"/>
              <w:ind w:left="132" w:right="-43" w:hanging="132"/>
              <w:rPr>
                <w:rFonts w:ascii="Arial" w:hAnsi="Arial" w:cs="Cordia New"/>
                <w:sz w:val="18"/>
                <w:szCs w:val="18"/>
                <w:cs/>
                <w:lang w:val="en-US"/>
              </w:rPr>
            </w:pPr>
            <w:r>
              <w:rPr>
                <w:rFonts w:ascii="Arial" w:hAnsi="Arial" w:cs="Arial"/>
                <w:sz w:val="18"/>
                <w:szCs w:val="18"/>
                <w:lang w:val="en-US"/>
              </w:rPr>
              <w:t xml:space="preserve">Total </w:t>
            </w:r>
            <w:r>
              <w:rPr>
                <w:rFonts w:ascii="Arial" w:hAnsi="Arial" w:cs="Browallia New"/>
                <w:sz w:val="18"/>
                <w:lang w:val="en-US"/>
              </w:rPr>
              <w:t>in</w:t>
            </w:r>
            <w:r w:rsidRPr="00B10EA5">
              <w:rPr>
                <w:rFonts w:ascii="Arial" w:hAnsi="Arial" w:cs="Arial"/>
                <w:sz w:val="18"/>
                <w:szCs w:val="18"/>
                <w:lang w:val="en-US"/>
              </w:rPr>
              <w:t>vestment</w:t>
            </w:r>
            <w:r>
              <w:rPr>
                <w:rFonts w:ascii="Arial" w:hAnsi="Arial" w:cs="Arial"/>
                <w:sz w:val="18"/>
                <w:szCs w:val="18"/>
                <w:lang w:val="en-US"/>
              </w:rPr>
              <w:t>s</w:t>
            </w:r>
            <w:r w:rsidRPr="00B10EA5">
              <w:rPr>
                <w:rFonts w:ascii="Arial" w:hAnsi="Arial" w:cs="Arial"/>
                <w:sz w:val="18"/>
                <w:szCs w:val="18"/>
                <w:lang w:val="en-US"/>
              </w:rPr>
              <w:t xml:space="preserve"> in equity instruments designated at fair value through</w:t>
            </w:r>
            <w:r>
              <w:rPr>
                <w:rFonts w:ascii="Arial" w:hAnsi="Arial" w:cs="Arial"/>
                <w:sz w:val="18"/>
                <w:szCs w:val="18"/>
                <w:lang w:val="en-US"/>
              </w:rPr>
              <w:t xml:space="preserve"> </w:t>
            </w:r>
            <w:r w:rsidRPr="00B10EA5">
              <w:rPr>
                <w:rFonts w:ascii="Arial" w:hAnsi="Arial" w:cs="Arial"/>
                <w:sz w:val="18"/>
                <w:szCs w:val="18"/>
                <w:lang w:val="en-US"/>
              </w:rPr>
              <w:t>other comprehensive income</w:t>
            </w:r>
          </w:p>
        </w:tc>
        <w:tc>
          <w:tcPr>
            <w:tcW w:w="1473" w:type="dxa"/>
            <w:gridSpan w:val="2"/>
            <w:vAlign w:val="bottom"/>
          </w:tcPr>
          <w:p w14:paraId="1F6124D9" w14:textId="77777777" w:rsidR="00702EC7" w:rsidRPr="00702EC7" w:rsidRDefault="00702EC7" w:rsidP="00C4151D">
            <w:pPr>
              <w:pBdr>
                <w:bottom w:val="double" w:sz="4" w:space="1" w:color="auto"/>
              </w:pBdr>
              <w:tabs>
                <w:tab w:val="decimal" w:pos="1168"/>
              </w:tabs>
              <w:spacing w:line="360" w:lineRule="exact"/>
              <w:ind w:right="-29"/>
              <w:rPr>
                <w:rFonts w:ascii="Arial" w:hAnsi="Arial" w:cs="Arial"/>
                <w:sz w:val="18"/>
                <w:szCs w:val="18"/>
                <w:lang w:val="en-US"/>
              </w:rPr>
            </w:pPr>
            <w:r w:rsidRPr="00702EC7">
              <w:rPr>
                <w:rFonts w:ascii="Arial" w:hAnsi="Arial" w:cs="Arial"/>
                <w:sz w:val="18"/>
                <w:szCs w:val="18"/>
                <w:lang w:val="en-US"/>
              </w:rPr>
              <w:t>6,646,369</w:t>
            </w:r>
          </w:p>
        </w:tc>
        <w:tc>
          <w:tcPr>
            <w:tcW w:w="1473" w:type="dxa"/>
            <w:vAlign w:val="bottom"/>
          </w:tcPr>
          <w:p w14:paraId="6CCF5659" w14:textId="77777777" w:rsidR="00702EC7" w:rsidRPr="00702EC7" w:rsidRDefault="00940932" w:rsidP="00C4151D">
            <w:pPr>
              <w:pBdr>
                <w:bottom w:val="double" w:sz="4" w:space="1" w:color="auto"/>
              </w:pBdr>
              <w:tabs>
                <w:tab w:val="decimal" w:pos="982"/>
              </w:tabs>
              <w:spacing w:line="360" w:lineRule="exact"/>
              <w:ind w:right="-29"/>
              <w:rPr>
                <w:rFonts w:ascii="Arial" w:hAnsi="Arial" w:cs="Arial"/>
                <w:sz w:val="18"/>
                <w:szCs w:val="18"/>
                <w:lang w:val="en-US"/>
              </w:rPr>
            </w:pPr>
            <w:r w:rsidRPr="00940932">
              <w:rPr>
                <w:rFonts w:ascii="Arial" w:hAnsi="Arial" w:cs="Arial"/>
                <w:sz w:val="18"/>
                <w:szCs w:val="18"/>
                <w:lang w:val="en-US"/>
              </w:rPr>
              <w:t>331,1</w:t>
            </w:r>
            <w:r>
              <w:rPr>
                <w:rFonts w:ascii="Arial" w:hAnsi="Arial" w:cs="Arial"/>
                <w:sz w:val="18"/>
                <w:szCs w:val="18"/>
                <w:lang w:val="en-US"/>
              </w:rPr>
              <w:t>75</w:t>
            </w:r>
          </w:p>
        </w:tc>
        <w:tc>
          <w:tcPr>
            <w:tcW w:w="1473" w:type="dxa"/>
            <w:vAlign w:val="bottom"/>
          </w:tcPr>
          <w:p w14:paraId="6930730A" w14:textId="77777777" w:rsidR="00702EC7" w:rsidRPr="002111A3" w:rsidRDefault="00702EC7" w:rsidP="00C4151D">
            <w:pPr>
              <w:pBdr>
                <w:bottom w:val="double" w:sz="4" w:space="1" w:color="auto"/>
              </w:pBdr>
              <w:tabs>
                <w:tab w:val="decimal" w:pos="1168"/>
              </w:tabs>
              <w:spacing w:line="360" w:lineRule="exact"/>
              <w:ind w:right="-29"/>
              <w:rPr>
                <w:rFonts w:ascii="Arial" w:hAnsi="Arial" w:cs="Cordia New"/>
                <w:sz w:val="18"/>
                <w:szCs w:val="18"/>
                <w:cs/>
                <w:lang w:val="en-US"/>
              </w:rPr>
            </w:pPr>
            <w:r w:rsidRPr="00731616">
              <w:rPr>
                <w:rFonts w:ascii="Arial" w:hAnsi="Arial" w:cs="Arial"/>
                <w:sz w:val="18"/>
                <w:szCs w:val="18"/>
                <w:cs/>
                <w:lang w:val="en-US"/>
              </w:rPr>
              <w:t>7</w:t>
            </w:r>
            <w:r w:rsidRPr="00731616">
              <w:rPr>
                <w:rFonts w:ascii="Arial" w:hAnsi="Arial" w:cs="Arial"/>
                <w:sz w:val="18"/>
                <w:szCs w:val="18"/>
                <w:lang w:val="en-US"/>
              </w:rPr>
              <w:t>,</w:t>
            </w:r>
            <w:r w:rsidRPr="00731616">
              <w:rPr>
                <w:rFonts w:ascii="Arial" w:hAnsi="Arial" w:cs="Arial"/>
                <w:sz w:val="18"/>
                <w:szCs w:val="18"/>
                <w:cs/>
                <w:lang w:val="en-US"/>
              </w:rPr>
              <w:t>095</w:t>
            </w:r>
            <w:r w:rsidRPr="00731616">
              <w:rPr>
                <w:rFonts w:ascii="Arial" w:hAnsi="Arial" w:cs="Arial"/>
                <w:sz w:val="18"/>
                <w:szCs w:val="18"/>
                <w:lang w:val="en-US"/>
              </w:rPr>
              <w:t>,</w:t>
            </w:r>
            <w:r w:rsidRPr="00731616">
              <w:rPr>
                <w:rFonts w:ascii="Arial" w:hAnsi="Arial" w:cs="Arial"/>
                <w:sz w:val="18"/>
                <w:szCs w:val="18"/>
                <w:cs/>
                <w:lang w:val="en-US"/>
              </w:rPr>
              <w:t>185</w:t>
            </w:r>
          </w:p>
        </w:tc>
        <w:tc>
          <w:tcPr>
            <w:tcW w:w="1473" w:type="dxa"/>
            <w:vAlign w:val="bottom"/>
          </w:tcPr>
          <w:p w14:paraId="02BA3741" w14:textId="77777777" w:rsidR="00702EC7" w:rsidRPr="00B7168E" w:rsidRDefault="00702EC7" w:rsidP="00C4151D">
            <w:pPr>
              <w:pBdr>
                <w:bottom w:val="double" w:sz="4" w:space="1" w:color="auto"/>
              </w:pBdr>
              <w:tabs>
                <w:tab w:val="decimal" w:pos="982"/>
              </w:tabs>
              <w:spacing w:line="360" w:lineRule="exact"/>
              <w:ind w:right="-29"/>
              <w:rPr>
                <w:rFonts w:ascii="Arial" w:hAnsi="Arial" w:cs="Arial"/>
                <w:sz w:val="18"/>
                <w:szCs w:val="18"/>
                <w:cs/>
                <w:lang w:val="en-US"/>
              </w:rPr>
            </w:pPr>
            <w:r w:rsidRPr="00731616">
              <w:rPr>
                <w:rFonts w:ascii="Arial" w:hAnsi="Arial" w:cs="Arial"/>
                <w:sz w:val="18"/>
                <w:szCs w:val="18"/>
                <w:lang w:val="en-US"/>
              </w:rPr>
              <w:t>483,787</w:t>
            </w:r>
          </w:p>
        </w:tc>
      </w:tr>
    </w:tbl>
    <w:p w14:paraId="6ED61FA4" w14:textId="77777777" w:rsidR="00194A46" w:rsidRPr="00702EC7" w:rsidRDefault="00567C85" w:rsidP="00702EC7">
      <w:pPr>
        <w:spacing w:line="380" w:lineRule="exact"/>
        <w:ind w:left="635"/>
        <w:jc w:val="thaiDistribute"/>
        <w:rPr>
          <w:rFonts w:ascii="Arial" w:hAnsi="Arial" w:cs="Cordia New"/>
          <w:lang w:val="en-US"/>
        </w:rPr>
      </w:pPr>
      <w:r>
        <w:rPr>
          <w:rFonts w:ascii="Arial" w:hAnsi="Arial" w:cs="Arial"/>
          <w:lang w:val="en-GB"/>
        </w:rPr>
        <w:br w:type="page"/>
      </w:r>
      <w:r w:rsidR="00EB18F3" w:rsidRPr="00702EC7">
        <w:rPr>
          <w:rFonts w:ascii="Arial" w:hAnsi="Arial" w:cs="Arial"/>
          <w:lang w:val="en-GB"/>
        </w:rPr>
        <w:lastRenderedPageBreak/>
        <w:t xml:space="preserve">During the </w:t>
      </w:r>
      <w:r w:rsidR="005E6650" w:rsidRPr="00702EC7">
        <w:rPr>
          <w:rFonts w:ascii="Arial" w:hAnsi="Arial" w:cs="Arial"/>
          <w:lang w:val="en-GB"/>
        </w:rPr>
        <w:t>nine</w:t>
      </w:r>
      <w:r w:rsidR="00EB18F3" w:rsidRPr="00702EC7">
        <w:rPr>
          <w:rFonts w:ascii="Arial" w:hAnsi="Arial" w:cs="Arial"/>
          <w:lang w:val="en-GB"/>
        </w:rPr>
        <w:t>-</w:t>
      </w:r>
      <w:r w:rsidR="00EB18F3" w:rsidRPr="00702EC7">
        <w:rPr>
          <w:rFonts w:ascii="Arial" w:hAnsi="Arial" w:cs="Arial"/>
          <w:lang w:val="en-US"/>
        </w:rPr>
        <w:t>month</w:t>
      </w:r>
      <w:r w:rsidR="00EB18F3" w:rsidRPr="00702EC7">
        <w:rPr>
          <w:rFonts w:ascii="Arial" w:hAnsi="Arial" w:cs="Arial"/>
          <w:lang w:val="en-GB"/>
        </w:rPr>
        <w:t xml:space="preserve"> period</w:t>
      </w:r>
      <w:r w:rsidR="00D43D2A" w:rsidRPr="00702EC7">
        <w:rPr>
          <w:rFonts w:ascii="Arial" w:hAnsi="Arial" w:cs="Arial"/>
          <w:lang w:val="en-GB"/>
        </w:rPr>
        <w:t>s</w:t>
      </w:r>
      <w:r w:rsidR="00EB18F3" w:rsidRPr="00702EC7">
        <w:rPr>
          <w:rFonts w:ascii="Arial" w:hAnsi="Arial" w:cs="Arial"/>
          <w:lang w:val="en-GB"/>
        </w:rPr>
        <w:t xml:space="preserve"> ended 30 </w:t>
      </w:r>
      <w:r w:rsidR="005E6650" w:rsidRPr="00702EC7">
        <w:rPr>
          <w:rFonts w:ascii="Arial" w:hAnsi="Arial" w:cs="Arial"/>
          <w:lang w:val="en-GB"/>
        </w:rPr>
        <w:t>September</w:t>
      </w:r>
      <w:r w:rsidR="00EB18F3" w:rsidRPr="00702EC7">
        <w:rPr>
          <w:rFonts w:ascii="Arial" w:hAnsi="Arial" w:cs="Arial"/>
          <w:lang w:val="en-GB"/>
        </w:rPr>
        <w:t xml:space="preserve"> </w:t>
      </w:r>
      <w:r w:rsidR="00845490" w:rsidRPr="00702EC7">
        <w:rPr>
          <w:rFonts w:ascii="Arial" w:hAnsi="Arial" w:cs="Arial"/>
          <w:lang w:val="en-GB"/>
        </w:rPr>
        <w:t xml:space="preserve">2021 and </w:t>
      </w:r>
      <w:r w:rsidR="00EB18F3" w:rsidRPr="00702EC7">
        <w:rPr>
          <w:rFonts w:ascii="Arial" w:hAnsi="Arial" w:cs="Arial"/>
          <w:lang w:val="en-GB"/>
        </w:rPr>
        <w:t>202</w:t>
      </w:r>
      <w:r w:rsidR="00BA1EDC" w:rsidRPr="00702EC7">
        <w:rPr>
          <w:rFonts w:ascii="Arial" w:hAnsi="Arial" w:cs="Cordia New"/>
          <w:lang w:val="en-US"/>
        </w:rPr>
        <w:t>0</w:t>
      </w:r>
      <w:r w:rsidR="00A31C62" w:rsidRPr="00702EC7">
        <w:rPr>
          <w:rFonts w:ascii="Arial" w:hAnsi="Arial" w:cs="Cordia New"/>
          <w:lang w:val="en-US"/>
        </w:rPr>
        <w:t xml:space="preserve">, the Bank </w:t>
      </w:r>
      <w:r w:rsidR="00BC5E5C">
        <w:rPr>
          <w:rFonts w:ascii="Arial" w:hAnsi="Arial" w:cs="Cordia New"/>
          <w:lang w:val="en-US"/>
        </w:rPr>
        <w:t>derecognised</w:t>
      </w:r>
      <w:r w:rsidR="00A31C62" w:rsidRPr="00702EC7">
        <w:rPr>
          <w:rFonts w:ascii="Arial" w:hAnsi="Arial" w:cs="Cordia New"/>
          <w:lang w:val="en-US"/>
        </w:rPr>
        <w:t xml:space="preserve"> investments</w:t>
      </w:r>
      <w:r w:rsidR="00702EC7" w:rsidRPr="00702EC7">
        <w:rPr>
          <w:rFonts w:ascii="Arial" w:hAnsi="Arial" w:cs="Cordia New" w:hint="cs"/>
          <w:cs/>
          <w:lang w:val="en-US"/>
        </w:rPr>
        <w:t xml:space="preserve"> </w:t>
      </w:r>
      <w:r w:rsidR="00A31C62" w:rsidRPr="00702EC7">
        <w:rPr>
          <w:rFonts w:ascii="Arial" w:hAnsi="Arial" w:cs="Arial"/>
          <w:lang w:val="en-GB"/>
        </w:rPr>
        <w:t>in equity instruments designated at fair value through other comprehensive income.</w:t>
      </w:r>
      <w:r w:rsidR="00702EC7" w:rsidRPr="00702EC7">
        <w:rPr>
          <w:rFonts w:ascii="Arial" w:hAnsi="Arial" w:cstheme="minorBidi" w:hint="cs"/>
          <w:cs/>
          <w:lang w:val="en-GB"/>
        </w:rPr>
        <w:t xml:space="preserve"> </w:t>
      </w:r>
      <w:r w:rsidR="00A31C62" w:rsidRPr="00702EC7">
        <w:rPr>
          <w:rFonts w:ascii="Arial" w:hAnsi="Arial" w:cs="Arial"/>
          <w:lang w:val="en-GB"/>
        </w:rPr>
        <w:t>Accumulated</w:t>
      </w:r>
      <w:r w:rsidR="00A31C62" w:rsidRPr="00702EC7">
        <w:rPr>
          <w:rFonts w:ascii="Arial" w:hAnsi="Arial" w:cs="Cordia New"/>
          <w:lang w:val="en-US"/>
        </w:rPr>
        <w:t xml:space="preserve"> gains or losses on derecognition were recognised in retained earnings </w:t>
      </w:r>
      <w:r w:rsidR="00194A46" w:rsidRPr="00702EC7">
        <w:rPr>
          <w:rFonts w:ascii="Arial" w:hAnsi="Arial" w:cs="Cordia New"/>
          <w:lang w:val="en-US"/>
        </w:rPr>
        <w:t>as follows:</w:t>
      </w:r>
    </w:p>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D56A29" w:rsidRPr="00B42ECE" w14:paraId="436BB908" w14:textId="77777777" w:rsidTr="00BC5E5C">
        <w:tc>
          <w:tcPr>
            <w:tcW w:w="9163" w:type="dxa"/>
            <w:gridSpan w:val="5"/>
          </w:tcPr>
          <w:p w14:paraId="2788BA9C" w14:textId="77777777" w:rsidR="00D56A29" w:rsidRPr="00B42ECE" w:rsidRDefault="00D56A29" w:rsidP="00C4151D">
            <w:pPr>
              <w:tabs>
                <w:tab w:val="left" w:pos="2880"/>
                <w:tab w:val="right" w:pos="5040"/>
                <w:tab w:val="right" w:pos="6390"/>
                <w:tab w:val="right" w:pos="8190"/>
              </w:tabs>
              <w:spacing w:line="360" w:lineRule="exact"/>
              <w:ind w:right="36"/>
              <w:jc w:val="right"/>
              <w:rPr>
                <w:rFonts w:ascii="Arial" w:hAnsi="Arial" w:cs="Arial"/>
                <w:sz w:val="18"/>
                <w:szCs w:val="18"/>
                <w:cs/>
                <w:lang w:val="en-US"/>
              </w:rPr>
            </w:pPr>
            <w:r w:rsidRPr="00B42ECE">
              <w:rPr>
                <w:rFonts w:ascii="Arial" w:hAnsi="Arial" w:cs="Arial"/>
                <w:sz w:val="18"/>
                <w:szCs w:val="18"/>
                <w:cs/>
                <w:lang w:val="en-US"/>
              </w:rPr>
              <w:t>(</w:t>
            </w:r>
            <w:r w:rsidRPr="00B42ECE">
              <w:rPr>
                <w:rFonts w:ascii="Arial" w:hAnsi="Arial" w:cs="Arial"/>
                <w:sz w:val="18"/>
                <w:szCs w:val="18"/>
                <w:lang w:val="en-US"/>
              </w:rPr>
              <w:t>Unit: Thousand Baht)</w:t>
            </w:r>
          </w:p>
        </w:tc>
      </w:tr>
      <w:tr w:rsidR="00D56A29" w:rsidRPr="00CE7046" w14:paraId="39861D71" w14:textId="77777777" w:rsidTr="00BC5E5C">
        <w:tc>
          <w:tcPr>
            <w:tcW w:w="2834" w:type="dxa"/>
          </w:tcPr>
          <w:p w14:paraId="16A630E4" w14:textId="77777777" w:rsidR="00D56A29" w:rsidRPr="00B42ECE" w:rsidRDefault="00D56A29" w:rsidP="00C4151D">
            <w:pPr>
              <w:tabs>
                <w:tab w:val="left" w:pos="162"/>
                <w:tab w:val="left" w:pos="342"/>
                <w:tab w:val="left" w:pos="2880"/>
                <w:tab w:val="right" w:pos="5040"/>
                <w:tab w:val="right" w:pos="6390"/>
                <w:tab w:val="right" w:pos="8190"/>
              </w:tabs>
              <w:spacing w:line="360" w:lineRule="exact"/>
              <w:ind w:right="-45"/>
              <w:jc w:val="both"/>
              <w:rPr>
                <w:rFonts w:ascii="Angsana New" w:hAnsi="Angsana New"/>
                <w:sz w:val="28"/>
                <w:szCs w:val="28"/>
                <w:cs/>
              </w:rPr>
            </w:pPr>
          </w:p>
        </w:tc>
        <w:tc>
          <w:tcPr>
            <w:tcW w:w="6329" w:type="dxa"/>
            <w:gridSpan w:val="4"/>
            <w:vAlign w:val="bottom"/>
          </w:tcPr>
          <w:p w14:paraId="00AE4B29" w14:textId="77777777" w:rsidR="00D56A29" w:rsidRPr="00B42ECE" w:rsidRDefault="00D56A29" w:rsidP="00C4151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GB"/>
              </w:rPr>
            </w:pPr>
            <w:r w:rsidRPr="00B42ECE">
              <w:rPr>
                <w:rFonts w:ascii="Arial" w:hAnsi="Arial" w:cs="Arial"/>
                <w:sz w:val="18"/>
                <w:szCs w:val="18"/>
                <w:lang w:val="en-US"/>
              </w:rPr>
              <w:t>For the nine-month period ended 30 September 2021</w:t>
            </w:r>
          </w:p>
        </w:tc>
      </w:tr>
      <w:tr w:rsidR="00D56A29" w:rsidRPr="00B42ECE" w14:paraId="7CF7E45C" w14:textId="77777777" w:rsidTr="00BC5E5C">
        <w:tc>
          <w:tcPr>
            <w:tcW w:w="2834" w:type="dxa"/>
          </w:tcPr>
          <w:p w14:paraId="69243EB5" w14:textId="77777777" w:rsidR="00D56A29" w:rsidRPr="00B42ECE" w:rsidRDefault="00D56A29" w:rsidP="00C4151D">
            <w:pPr>
              <w:tabs>
                <w:tab w:val="left" w:pos="162"/>
                <w:tab w:val="left" w:pos="342"/>
                <w:tab w:val="left" w:pos="2880"/>
                <w:tab w:val="right" w:pos="5040"/>
                <w:tab w:val="right" w:pos="6390"/>
                <w:tab w:val="right" w:pos="8190"/>
              </w:tabs>
              <w:spacing w:line="360" w:lineRule="exact"/>
              <w:ind w:right="-45"/>
              <w:jc w:val="both"/>
              <w:rPr>
                <w:rFonts w:ascii="Angsana New" w:hAnsi="Angsana New"/>
                <w:sz w:val="28"/>
                <w:szCs w:val="28"/>
                <w:cs/>
              </w:rPr>
            </w:pPr>
          </w:p>
        </w:tc>
        <w:tc>
          <w:tcPr>
            <w:tcW w:w="1418" w:type="dxa"/>
            <w:vAlign w:val="bottom"/>
          </w:tcPr>
          <w:p w14:paraId="2E869613" w14:textId="77777777" w:rsidR="00D56A29" w:rsidRPr="00B42ECE" w:rsidRDefault="00D56A29" w:rsidP="00C4151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Fair value on derecognition date</w:t>
            </w:r>
          </w:p>
        </w:tc>
        <w:tc>
          <w:tcPr>
            <w:tcW w:w="1276" w:type="dxa"/>
            <w:vAlign w:val="bottom"/>
          </w:tcPr>
          <w:p w14:paraId="7C381517" w14:textId="77777777" w:rsidR="00D56A29" w:rsidRPr="00B42ECE" w:rsidRDefault="00D56A29" w:rsidP="00C4151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Dividend received</w:t>
            </w:r>
          </w:p>
        </w:tc>
        <w:tc>
          <w:tcPr>
            <w:tcW w:w="1701" w:type="dxa"/>
            <w:vAlign w:val="bottom"/>
          </w:tcPr>
          <w:p w14:paraId="0E8E0A6B" w14:textId="77777777" w:rsidR="00D56A29" w:rsidRPr="00B42ECE" w:rsidRDefault="00D56A29" w:rsidP="00C4151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 xml:space="preserve">Gains or losses </w:t>
            </w:r>
            <w:r w:rsidR="00D4257B">
              <w:rPr>
                <w:rFonts w:ascii="Arial" w:hAnsi="Arial" w:cs="Arial"/>
                <w:sz w:val="18"/>
                <w:szCs w:val="18"/>
                <w:lang w:val="en-US"/>
              </w:rPr>
              <w:t xml:space="preserve">    </w:t>
            </w:r>
            <w:r w:rsidRPr="00B42ECE">
              <w:rPr>
                <w:rFonts w:ascii="Arial" w:hAnsi="Arial" w:cs="Arial"/>
                <w:sz w:val="18"/>
                <w:szCs w:val="18"/>
                <w:lang w:val="en-US"/>
              </w:rPr>
              <w:t>on derecognition</w:t>
            </w:r>
            <w:r w:rsidR="00E402D3">
              <w:rPr>
                <w:rFonts w:ascii="Arial" w:hAnsi="Arial" w:cs="Arial"/>
                <w:sz w:val="18"/>
                <w:szCs w:val="18"/>
                <w:lang w:val="en-US"/>
              </w:rPr>
              <w:t xml:space="preserve"> </w:t>
            </w:r>
            <w:r w:rsidR="003906DE" w:rsidRPr="003906DE">
              <w:rPr>
                <w:rFonts w:ascii="Arial" w:hAnsi="Arial" w:cs="Arial"/>
                <w:sz w:val="18"/>
                <w:szCs w:val="18"/>
                <w:lang w:val="en-US"/>
              </w:rPr>
              <w:t>net of income tax</w:t>
            </w:r>
          </w:p>
        </w:tc>
        <w:tc>
          <w:tcPr>
            <w:tcW w:w="1934" w:type="dxa"/>
            <w:vAlign w:val="bottom"/>
          </w:tcPr>
          <w:p w14:paraId="7A327678" w14:textId="77777777" w:rsidR="00D56A29" w:rsidRPr="00B42ECE" w:rsidRDefault="00D56A29" w:rsidP="00C4151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Reason of derecognition</w:t>
            </w:r>
          </w:p>
        </w:tc>
      </w:tr>
      <w:tr w:rsidR="00D56A29" w:rsidRPr="00CE7046" w14:paraId="4B0990E0" w14:textId="77777777" w:rsidTr="00BC5E5C">
        <w:tc>
          <w:tcPr>
            <w:tcW w:w="4252" w:type="dxa"/>
            <w:gridSpan w:val="2"/>
          </w:tcPr>
          <w:p w14:paraId="4D00868C" w14:textId="77777777" w:rsidR="00D56A29" w:rsidRPr="00B42ECE" w:rsidRDefault="00D56A29" w:rsidP="00C4151D">
            <w:pPr>
              <w:tabs>
                <w:tab w:val="decimal" w:pos="972"/>
              </w:tabs>
              <w:spacing w:line="360" w:lineRule="exact"/>
              <w:ind w:left="-13"/>
              <w:rPr>
                <w:rFonts w:ascii="Arial" w:hAnsi="Arial" w:cs="Cordia New"/>
                <w:sz w:val="18"/>
                <w:szCs w:val="18"/>
                <w:lang w:val="en-US"/>
              </w:rPr>
            </w:pPr>
            <w:r w:rsidRPr="00B42ECE">
              <w:rPr>
                <w:rFonts w:ascii="Arial" w:hAnsi="Arial" w:cs="Cordia New"/>
                <w:sz w:val="18"/>
                <w:szCs w:val="18"/>
                <w:lang w:val="en-US"/>
              </w:rPr>
              <w:t>Derecognised</w:t>
            </w:r>
            <w:r w:rsidRPr="00B42ECE">
              <w:rPr>
                <w:rFonts w:ascii="Arial" w:hAnsi="Arial" w:cs="Arial"/>
                <w:sz w:val="18"/>
                <w:szCs w:val="18"/>
                <w:lang w:val="en-US"/>
              </w:rPr>
              <w:t xml:space="preserve"> investments in equity instruments</w:t>
            </w:r>
          </w:p>
        </w:tc>
        <w:tc>
          <w:tcPr>
            <w:tcW w:w="1276" w:type="dxa"/>
            <w:vAlign w:val="bottom"/>
          </w:tcPr>
          <w:p w14:paraId="28367CB5" w14:textId="77777777" w:rsidR="00D56A29" w:rsidRPr="00B42ECE" w:rsidRDefault="00D56A29" w:rsidP="00C4151D">
            <w:pPr>
              <w:tabs>
                <w:tab w:val="decimal" w:pos="972"/>
              </w:tabs>
              <w:spacing w:line="360" w:lineRule="exact"/>
              <w:ind w:left="18"/>
              <w:rPr>
                <w:rFonts w:ascii="Angsana New" w:hAnsi="Angsana New"/>
                <w:sz w:val="28"/>
                <w:szCs w:val="28"/>
                <w:cs/>
              </w:rPr>
            </w:pPr>
          </w:p>
        </w:tc>
        <w:tc>
          <w:tcPr>
            <w:tcW w:w="1701" w:type="dxa"/>
            <w:vAlign w:val="bottom"/>
          </w:tcPr>
          <w:p w14:paraId="4D5AE90B" w14:textId="77777777" w:rsidR="00D56A29" w:rsidRPr="00B42ECE" w:rsidRDefault="00D56A29" w:rsidP="00C4151D">
            <w:pPr>
              <w:tabs>
                <w:tab w:val="decimal" w:pos="972"/>
              </w:tabs>
              <w:spacing w:line="360" w:lineRule="exact"/>
              <w:ind w:left="18"/>
              <w:rPr>
                <w:rFonts w:ascii="Angsana New" w:hAnsi="Angsana New"/>
                <w:sz w:val="28"/>
                <w:szCs w:val="28"/>
                <w:cs/>
              </w:rPr>
            </w:pPr>
          </w:p>
        </w:tc>
        <w:tc>
          <w:tcPr>
            <w:tcW w:w="1934" w:type="dxa"/>
            <w:vAlign w:val="bottom"/>
          </w:tcPr>
          <w:p w14:paraId="33AB3B2A" w14:textId="77777777" w:rsidR="00D56A29" w:rsidRPr="00B42ECE" w:rsidRDefault="00D56A29" w:rsidP="00C4151D">
            <w:pPr>
              <w:tabs>
                <w:tab w:val="decimal" w:pos="972"/>
              </w:tabs>
              <w:spacing w:line="360" w:lineRule="exact"/>
              <w:ind w:left="18"/>
              <w:rPr>
                <w:rFonts w:ascii="Angsana New" w:hAnsi="Angsana New"/>
                <w:sz w:val="28"/>
                <w:szCs w:val="28"/>
                <w:cs/>
              </w:rPr>
            </w:pPr>
          </w:p>
        </w:tc>
      </w:tr>
      <w:tr w:rsidR="00D56A29" w:rsidRPr="00B42ECE" w14:paraId="36CD2F2C" w14:textId="77777777" w:rsidTr="00BC5E5C">
        <w:trPr>
          <w:trHeight w:val="63"/>
        </w:trPr>
        <w:tc>
          <w:tcPr>
            <w:tcW w:w="4252" w:type="dxa"/>
            <w:gridSpan w:val="2"/>
            <w:vAlign w:val="center"/>
          </w:tcPr>
          <w:p w14:paraId="4907BA51" w14:textId="77777777" w:rsidR="00D56A29" w:rsidRPr="00B42ECE" w:rsidRDefault="00D56A29" w:rsidP="00C4151D">
            <w:pPr>
              <w:tabs>
                <w:tab w:val="decimal" w:pos="972"/>
              </w:tabs>
              <w:spacing w:line="360" w:lineRule="exact"/>
              <w:ind w:left="-13"/>
              <w:rPr>
                <w:rFonts w:ascii="Arial" w:hAnsi="Arial" w:cs="Arial"/>
                <w:sz w:val="18"/>
                <w:szCs w:val="18"/>
                <w:lang w:val="en-US"/>
              </w:rPr>
            </w:pPr>
            <w:r w:rsidRPr="00B42ECE">
              <w:rPr>
                <w:rFonts w:ascii="Arial" w:hAnsi="Arial" w:cs="Arial"/>
                <w:sz w:val="18"/>
                <w:szCs w:val="18"/>
                <w:lang w:val="en-US"/>
              </w:rPr>
              <w:t>Domestic marketable equity instruments</w:t>
            </w:r>
          </w:p>
        </w:tc>
        <w:tc>
          <w:tcPr>
            <w:tcW w:w="1276" w:type="dxa"/>
            <w:shd w:val="clear" w:color="auto" w:fill="auto"/>
            <w:vAlign w:val="bottom"/>
          </w:tcPr>
          <w:p w14:paraId="48838034" w14:textId="77777777" w:rsidR="00D56A29" w:rsidRPr="00B42ECE" w:rsidRDefault="00D56A29" w:rsidP="00C4151D">
            <w:pPr>
              <w:tabs>
                <w:tab w:val="decimal" w:pos="884"/>
              </w:tabs>
              <w:spacing w:line="360" w:lineRule="exact"/>
              <w:ind w:left="14"/>
              <w:rPr>
                <w:rFonts w:ascii="Arial" w:hAnsi="Arial" w:cs="Arial"/>
                <w:sz w:val="18"/>
                <w:szCs w:val="18"/>
                <w:lang w:val="en-US"/>
              </w:rPr>
            </w:pPr>
          </w:p>
        </w:tc>
        <w:tc>
          <w:tcPr>
            <w:tcW w:w="1701" w:type="dxa"/>
            <w:vAlign w:val="bottom"/>
          </w:tcPr>
          <w:p w14:paraId="77DA2F5E" w14:textId="77777777" w:rsidR="00D56A29" w:rsidRPr="00B42ECE" w:rsidRDefault="00D56A29" w:rsidP="00C4151D">
            <w:pPr>
              <w:tabs>
                <w:tab w:val="decimal" w:pos="1026"/>
              </w:tabs>
              <w:spacing w:line="360" w:lineRule="exact"/>
              <w:ind w:left="14"/>
              <w:rPr>
                <w:rFonts w:ascii="Arial" w:hAnsi="Arial" w:cs="Cordia New"/>
                <w:sz w:val="18"/>
                <w:lang w:val="en-US"/>
              </w:rPr>
            </w:pPr>
          </w:p>
        </w:tc>
        <w:tc>
          <w:tcPr>
            <w:tcW w:w="1934" w:type="dxa"/>
            <w:vAlign w:val="bottom"/>
          </w:tcPr>
          <w:p w14:paraId="0858193F" w14:textId="77777777" w:rsidR="00D56A29" w:rsidRPr="00B42ECE" w:rsidRDefault="00D56A29" w:rsidP="00C4151D">
            <w:pPr>
              <w:spacing w:line="360" w:lineRule="exact"/>
              <w:ind w:left="33" w:right="-102" w:hanging="33"/>
              <w:rPr>
                <w:rFonts w:ascii="Arial" w:hAnsi="Arial" w:cs="Arial"/>
                <w:sz w:val="18"/>
                <w:szCs w:val="18"/>
                <w:lang w:val="en-US"/>
              </w:rPr>
            </w:pPr>
          </w:p>
        </w:tc>
      </w:tr>
      <w:tr w:rsidR="00702EC7" w:rsidRPr="00B42ECE" w14:paraId="4E106D99" w14:textId="77777777" w:rsidTr="00BC5E5C">
        <w:trPr>
          <w:trHeight w:val="63"/>
        </w:trPr>
        <w:tc>
          <w:tcPr>
            <w:tcW w:w="2834" w:type="dxa"/>
            <w:vAlign w:val="center"/>
          </w:tcPr>
          <w:p w14:paraId="7897880B" w14:textId="77777777" w:rsidR="00702EC7" w:rsidRPr="00B42ECE" w:rsidRDefault="00702EC7" w:rsidP="00C4151D">
            <w:pPr>
              <w:tabs>
                <w:tab w:val="left" w:pos="2880"/>
                <w:tab w:val="right" w:pos="5040"/>
                <w:tab w:val="right" w:pos="6390"/>
                <w:tab w:val="right" w:pos="8190"/>
              </w:tabs>
              <w:spacing w:line="360" w:lineRule="exact"/>
              <w:ind w:left="132" w:right="-108" w:hanging="132"/>
              <w:rPr>
                <w:rFonts w:ascii="Arial" w:hAnsi="Arial" w:cs="Arial"/>
                <w:sz w:val="18"/>
                <w:szCs w:val="18"/>
                <w:lang w:val="en-US"/>
              </w:rPr>
            </w:pPr>
            <w:r w:rsidRPr="00B42ECE">
              <w:rPr>
                <w:rFonts w:ascii="Arial" w:hAnsi="Arial" w:cs="Arial"/>
                <w:sz w:val="18"/>
                <w:szCs w:val="18"/>
                <w:lang w:val="en-US"/>
              </w:rPr>
              <w:t xml:space="preserve">  - Investment units</w:t>
            </w:r>
          </w:p>
        </w:tc>
        <w:tc>
          <w:tcPr>
            <w:tcW w:w="1418" w:type="dxa"/>
            <w:vAlign w:val="bottom"/>
          </w:tcPr>
          <w:p w14:paraId="684AFEC3" w14:textId="77777777" w:rsidR="00702EC7" w:rsidRPr="00702EC7" w:rsidRDefault="00702EC7" w:rsidP="00C4151D">
            <w:pPr>
              <w:pBdr>
                <w:bottom w:val="single" w:sz="4" w:space="1" w:color="auto"/>
              </w:pBdr>
              <w:tabs>
                <w:tab w:val="decimal" w:pos="1005"/>
              </w:tabs>
              <w:spacing w:line="360" w:lineRule="exact"/>
              <w:ind w:left="14"/>
              <w:rPr>
                <w:rFonts w:ascii="Arial" w:hAnsi="Arial" w:cs="Arial"/>
                <w:sz w:val="18"/>
                <w:szCs w:val="18"/>
                <w:lang w:val="en-US"/>
              </w:rPr>
            </w:pPr>
            <w:r w:rsidRPr="00702EC7">
              <w:rPr>
                <w:rFonts w:ascii="Arial" w:hAnsi="Arial" w:cs="Arial"/>
                <w:sz w:val="18"/>
                <w:szCs w:val="18"/>
                <w:cs/>
                <w:lang w:val="en-US"/>
              </w:rPr>
              <w:t>371</w:t>
            </w:r>
            <w:r w:rsidRPr="00702EC7">
              <w:rPr>
                <w:rFonts w:ascii="Arial" w:hAnsi="Arial" w:cs="Arial"/>
                <w:sz w:val="18"/>
                <w:szCs w:val="18"/>
                <w:lang w:val="en-US"/>
              </w:rPr>
              <w:t>,</w:t>
            </w:r>
            <w:r w:rsidRPr="00702EC7">
              <w:rPr>
                <w:rFonts w:ascii="Arial" w:hAnsi="Arial" w:cs="Arial"/>
                <w:sz w:val="18"/>
                <w:szCs w:val="18"/>
                <w:cs/>
                <w:lang w:val="en-US"/>
              </w:rPr>
              <w:t>753</w:t>
            </w:r>
          </w:p>
        </w:tc>
        <w:tc>
          <w:tcPr>
            <w:tcW w:w="1276" w:type="dxa"/>
            <w:shd w:val="clear" w:color="auto" w:fill="auto"/>
            <w:vAlign w:val="bottom"/>
          </w:tcPr>
          <w:p w14:paraId="201C66EB" w14:textId="77777777" w:rsidR="00702EC7" w:rsidRPr="00702EC7" w:rsidRDefault="00940932" w:rsidP="00C4151D">
            <w:pPr>
              <w:pBdr>
                <w:bottom w:val="single" w:sz="4" w:space="1" w:color="auto"/>
              </w:pBdr>
              <w:tabs>
                <w:tab w:val="decimal" w:pos="879"/>
              </w:tabs>
              <w:spacing w:line="360" w:lineRule="exact"/>
              <w:ind w:left="14"/>
              <w:rPr>
                <w:rFonts w:ascii="Arial" w:hAnsi="Arial" w:cs="Arial"/>
                <w:sz w:val="18"/>
                <w:szCs w:val="18"/>
                <w:lang w:val="en-US"/>
              </w:rPr>
            </w:pPr>
            <w:r w:rsidRPr="00940932">
              <w:rPr>
                <w:rFonts w:ascii="Arial" w:hAnsi="Arial" w:cs="Arial"/>
                <w:sz w:val="18"/>
                <w:szCs w:val="18"/>
                <w:lang w:val="en-US"/>
              </w:rPr>
              <w:t>364,299</w:t>
            </w:r>
          </w:p>
        </w:tc>
        <w:tc>
          <w:tcPr>
            <w:tcW w:w="1701" w:type="dxa"/>
            <w:vAlign w:val="bottom"/>
          </w:tcPr>
          <w:p w14:paraId="7CA5044F" w14:textId="77777777" w:rsidR="00702EC7" w:rsidRPr="00702EC7" w:rsidRDefault="00702EC7" w:rsidP="00C4151D">
            <w:pPr>
              <w:pBdr>
                <w:bottom w:val="single" w:sz="4" w:space="1" w:color="auto"/>
              </w:pBdr>
              <w:tabs>
                <w:tab w:val="decimal" w:pos="1309"/>
              </w:tabs>
              <w:spacing w:line="360" w:lineRule="exact"/>
              <w:ind w:left="14"/>
              <w:rPr>
                <w:rFonts w:ascii="Arial" w:hAnsi="Arial" w:cs="Cordia New"/>
                <w:sz w:val="18"/>
                <w:lang w:val="en-US"/>
              </w:rPr>
            </w:pPr>
            <w:r w:rsidRPr="00702EC7">
              <w:rPr>
                <w:rFonts w:ascii="Arial" w:hAnsi="Arial" w:cs="Cordia New"/>
                <w:sz w:val="18"/>
                <w:lang w:val="en-US"/>
              </w:rPr>
              <w:t>(303,062)</w:t>
            </w:r>
          </w:p>
        </w:tc>
        <w:tc>
          <w:tcPr>
            <w:tcW w:w="1934" w:type="dxa"/>
            <w:vAlign w:val="bottom"/>
          </w:tcPr>
          <w:p w14:paraId="61A33AB7" w14:textId="77777777" w:rsidR="00702EC7" w:rsidRPr="00702EC7" w:rsidRDefault="00702EC7" w:rsidP="00BC5E5C">
            <w:pPr>
              <w:spacing w:line="360" w:lineRule="exact"/>
              <w:ind w:left="33" w:right="-102" w:hanging="33"/>
              <w:jc w:val="center"/>
              <w:rPr>
                <w:rFonts w:ascii="Arial" w:hAnsi="Arial" w:cstheme="minorBidi"/>
                <w:sz w:val="18"/>
                <w:szCs w:val="18"/>
                <w:cs/>
                <w:lang w:val="en-US"/>
              </w:rPr>
            </w:pPr>
            <w:r w:rsidRPr="00702EC7">
              <w:rPr>
                <w:rFonts w:ascii="Arial" w:hAnsi="Arial" w:cs="Cordia New"/>
                <w:sz w:val="18"/>
                <w:szCs w:val="18"/>
                <w:lang w:val="en-US"/>
              </w:rPr>
              <w:t>Fund Dissolution</w:t>
            </w:r>
          </w:p>
        </w:tc>
      </w:tr>
      <w:tr w:rsidR="00702EC7" w:rsidRPr="00B42ECE" w14:paraId="58D053FD" w14:textId="77777777" w:rsidTr="00BC5E5C">
        <w:trPr>
          <w:trHeight w:val="63"/>
        </w:trPr>
        <w:tc>
          <w:tcPr>
            <w:tcW w:w="2834" w:type="dxa"/>
            <w:vAlign w:val="center"/>
          </w:tcPr>
          <w:p w14:paraId="67496EBB" w14:textId="77777777" w:rsidR="00702EC7" w:rsidRPr="00B42ECE" w:rsidRDefault="00702EC7" w:rsidP="00C4151D">
            <w:pPr>
              <w:spacing w:line="360" w:lineRule="exact"/>
              <w:rPr>
                <w:rFonts w:ascii="Arial" w:hAnsi="Arial" w:cs="Cordia New"/>
                <w:sz w:val="18"/>
                <w:szCs w:val="18"/>
                <w:cs/>
                <w:lang w:val="en-US"/>
              </w:rPr>
            </w:pPr>
            <w:r w:rsidRPr="00B42ECE">
              <w:rPr>
                <w:rFonts w:ascii="Arial" w:hAnsi="Arial" w:cs="Arial"/>
                <w:sz w:val="18"/>
                <w:szCs w:val="18"/>
                <w:lang w:val="en-US"/>
              </w:rPr>
              <w:t>Total</w:t>
            </w:r>
            <w:r w:rsidRPr="00B42ECE">
              <w:rPr>
                <w:rFonts w:ascii="Arial" w:hAnsi="Arial" w:cs="Cordia New"/>
                <w:sz w:val="18"/>
                <w:lang w:val="en-US"/>
              </w:rPr>
              <w:t xml:space="preserve"> </w:t>
            </w:r>
          </w:p>
        </w:tc>
        <w:tc>
          <w:tcPr>
            <w:tcW w:w="1418" w:type="dxa"/>
            <w:vAlign w:val="bottom"/>
          </w:tcPr>
          <w:p w14:paraId="0729E835" w14:textId="77777777" w:rsidR="00702EC7" w:rsidRPr="00702EC7" w:rsidRDefault="00702EC7" w:rsidP="00C4151D">
            <w:pPr>
              <w:pBdr>
                <w:bottom w:val="double" w:sz="4" w:space="1" w:color="auto"/>
              </w:pBdr>
              <w:tabs>
                <w:tab w:val="decimal" w:pos="1005"/>
              </w:tabs>
              <w:spacing w:line="360" w:lineRule="exact"/>
              <w:ind w:left="14"/>
              <w:rPr>
                <w:rFonts w:ascii="Arial" w:hAnsi="Arial" w:cs="Arial"/>
                <w:sz w:val="18"/>
                <w:szCs w:val="18"/>
                <w:lang w:val="en-US"/>
              </w:rPr>
            </w:pPr>
            <w:r w:rsidRPr="00702EC7">
              <w:rPr>
                <w:rFonts w:ascii="Arial" w:hAnsi="Arial" w:cs="Arial"/>
                <w:sz w:val="18"/>
                <w:szCs w:val="18"/>
                <w:lang w:val="en-US"/>
              </w:rPr>
              <w:t>371,753</w:t>
            </w:r>
          </w:p>
        </w:tc>
        <w:tc>
          <w:tcPr>
            <w:tcW w:w="1276" w:type="dxa"/>
            <w:shd w:val="clear" w:color="auto" w:fill="auto"/>
            <w:vAlign w:val="bottom"/>
          </w:tcPr>
          <w:p w14:paraId="6DBDFEC9" w14:textId="77777777" w:rsidR="00702EC7" w:rsidRPr="00702EC7" w:rsidRDefault="00940932" w:rsidP="00C4151D">
            <w:pPr>
              <w:pBdr>
                <w:bottom w:val="double" w:sz="4" w:space="1" w:color="auto"/>
              </w:pBdr>
              <w:tabs>
                <w:tab w:val="decimal" w:pos="879"/>
              </w:tabs>
              <w:spacing w:line="360" w:lineRule="exact"/>
              <w:ind w:left="14"/>
              <w:rPr>
                <w:rFonts w:ascii="Arial" w:hAnsi="Arial" w:cs="Arial"/>
                <w:sz w:val="18"/>
                <w:szCs w:val="18"/>
                <w:lang w:val="en-US"/>
              </w:rPr>
            </w:pPr>
            <w:r w:rsidRPr="00940932">
              <w:rPr>
                <w:rFonts w:ascii="Arial" w:hAnsi="Arial" w:cs="Arial"/>
                <w:sz w:val="18"/>
                <w:szCs w:val="18"/>
                <w:lang w:val="en-US"/>
              </w:rPr>
              <w:t>364,299</w:t>
            </w:r>
          </w:p>
        </w:tc>
        <w:tc>
          <w:tcPr>
            <w:tcW w:w="1701" w:type="dxa"/>
            <w:vAlign w:val="bottom"/>
          </w:tcPr>
          <w:p w14:paraId="2CE45470" w14:textId="77777777" w:rsidR="00702EC7" w:rsidRPr="00702EC7" w:rsidRDefault="00702EC7" w:rsidP="00C4151D">
            <w:pPr>
              <w:pBdr>
                <w:bottom w:val="double" w:sz="4" w:space="1" w:color="auto"/>
              </w:pBdr>
              <w:tabs>
                <w:tab w:val="decimal" w:pos="1309"/>
              </w:tabs>
              <w:spacing w:line="360" w:lineRule="exact"/>
              <w:ind w:left="14"/>
              <w:rPr>
                <w:rFonts w:ascii="Arial" w:hAnsi="Arial" w:cs="Cordia New"/>
                <w:sz w:val="18"/>
                <w:cs/>
                <w:lang w:val="en-US"/>
              </w:rPr>
            </w:pPr>
            <w:r w:rsidRPr="00702EC7">
              <w:rPr>
                <w:rFonts w:ascii="Arial" w:hAnsi="Arial" w:cs="Cordia New"/>
                <w:sz w:val="18"/>
                <w:lang w:val="en-US"/>
              </w:rPr>
              <w:t>(303,062)</w:t>
            </w:r>
          </w:p>
        </w:tc>
        <w:tc>
          <w:tcPr>
            <w:tcW w:w="1934" w:type="dxa"/>
            <w:vAlign w:val="bottom"/>
          </w:tcPr>
          <w:p w14:paraId="4E882A6C" w14:textId="77777777" w:rsidR="00702EC7" w:rsidRPr="00B42ECE" w:rsidRDefault="00702EC7" w:rsidP="00C4151D">
            <w:pPr>
              <w:tabs>
                <w:tab w:val="decimal" w:pos="1026"/>
              </w:tabs>
              <w:spacing w:line="360" w:lineRule="exact"/>
              <w:ind w:left="14"/>
              <w:rPr>
                <w:rFonts w:ascii="Arial" w:hAnsi="Arial" w:cs="Arial"/>
                <w:sz w:val="18"/>
                <w:szCs w:val="18"/>
                <w:lang w:val="en-US"/>
              </w:rPr>
            </w:pPr>
          </w:p>
        </w:tc>
      </w:tr>
    </w:tbl>
    <w:p w14:paraId="4B32FA2F" w14:textId="77777777" w:rsidR="00BC5E5C" w:rsidRDefault="00BC5E5C"/>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194A46" w:rsidRPr="00B42ECE" w14:paraId="1A07D31A" w14:textId="77777777" w:rsidTr="00BC5E5C">
        <w:tc>
          <w:tcPr>
            <w:tcW w:w="9163" w:type="dxa"/>
            <w:gridSpan w:val="5"/>
          </w:tcPr>
          <w:p w14:paraId="7DB4BEC7" w14:textId="77777777" w:rsidR="00194A46" w:rsidRPr="00B42ECE" w:rsidRDefault="00194A46" w:rsidP="00C4151D">
            <w:pPr>
              <w:tabs>
                <w:tab w:val="left" w:pos="2880"/>
                <w:tab w:val="right" w:pos="5040"/>
                <w:tab w:val="right" w:pos="6390"/>
                <w:tab w:val="right" w:pos="8190"/>
              </w:tabs>
              <w:spacing w:line="360" w:lineRule="exact"/>
              <w:ind w:right="36"/>
              <w:jc w:val="right"/>
              <w:rPr>
                <w:rFonts w:ascii="Arial" w:hAnsi="Arial" w:cs="Arial"/>
                <w:sz w:val="18"/>
                <w:szCs w:val="18"/>
                <w:cs/>
                <w:lang w:val="en-US"/>
              </w:rPr>
            </w:pPr>
            <w:r w:rsidRPr="00B42ECE">
              <w:rPr>
                <w:rFonts w:ascii="Arial" w:hAnsi="Arial" w:cs="Arial"/>
                <w:sz w:val="18"/>
                <w:szCs w:val="18"/>
                <w:cs/>
                <w:lang w:val="en-US"/>
              </w:rPr>
              <w:t>(</w:t>
            </w:r>
            <w:r w:rsidRPr="00B42ECE">
              <w:rPr>
                <w:rFonts w:ascii="Arial" w:hAnsi="Arial" w:cs="Arial"/>
                <w:sz w:val="18"/>
                <w:szCs w:val="18"/>
                <w:lang w:val="en-US"/>
              </w:rPr>
              <w:t>Unit: Thousand Baht)</w:t>
            </w:r>
          </w:p>
        </w:tc>
      </w:tr>
      <w:tr w:rsidR="00A31C62" w:rsidRPr="00CE7046" w14:paraId="5EF4895F" w14:textId="77777777" w:rsidTr="00BC5E5C">
        <w:tc>
          <w:tcPr>
            <w:tcW w:w="2834" w:type="dxa"/>
          </w:tcPr>
          <w:p w14:paraId="393A5B32" w14:textId="77777777" w:rsidR="00A31C62" w:rsidRPr="00B42ECE" w:rsidRDefault="00A31C62" w:rsidP="00C4151D">
            <w:pPr>
              <w:tabs>
                <w:tab w:val="left" w:pos="162"/>
                <w:tab w:val="left" w:pos="342"/>
                <w:tab w:val="left" w:pos="2880"/>
                <w:tab w:val="right" w:pos="5040"/>
                <w:tab w:val="right" w:pos="6390"/>
                <w:tab w:val="right" w:pos="8190"/>
              </w:tabs>
              <w:spacing w:line="360" w:lineRule="exact"/>
              <w:ind w:right="-45"/>
              <w:jc w:val="both"/>
              <w:rPr>
                <w:rFonts w:ascii="Angsana New" w:hAnsi="Angsana New"/>
                <w:sz w:val="28"/>
                <w:szCs w:val="28"/>
                <w:cs/>
              </w:rPr>
            </w:pPr>
          </w:p>
        </w:tc>
        <w:tc>
          <w:tcPr>
            <w:tcW w:w="6329" w:type="dxa"/>
            <w:gridSpan w:val="4"/>
            <w:vAlign w:val="bottom"/>
          </w:tcPr>
          <w:p w14:paraId="0EC96356" w14:textId="77777777" w:rsidR="00A31C62" w:rsidRPr="00B42ECE" w:rsidRDefault="00A31C62" w:rsidP="00C4151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GB"/>
              </w:rPr>
            </w:pPr>
            <w:r w:rsidRPr="00B42ECE">
              <w:rPr>
                <w:rFonts w:ascii="Arial" w:hAnsi="Arial" w:cs="Arial"/>
                <w:sz w:val="18"/>
                <w:szCs w:val="18"/>
                <w:lang w:val="en-US"/>
              </w:rPr>
              <w:t xml:space="preserve">For the </w:t>
            </w:r>
            <w:r w:rsidR="005E6650" w:rsidRPr="00B42ECE">
              <w:rPr>
                <w:rFonts w:ascii="Arial" w:hAnsi="Arial" w:cs="Arial"/>
                <w:sz w:val="18"/>
                <w:szCs w:val="18"/>
                <w:lang w:val="en-US"/>
              </w:rPr>
              <w:t>nine</w:t>
            </w:r>
            <w:r w:rsidR="00EB18F3" w:rsidRPr="00B42ECE">
              <w:rPr>
                <w:rFonts w:ascii="Arial" w:hAnsi="Arial" w:cs="Arial"/>
                <w:sz w:val="18"/>
                <w:szCs w:val="18"/>
                <w:lang w:val="en-US"/>
              </w:rPr>
              <w:t xml:space="preserve">-month period ended 30 </w:t>
            </w:r>
            <w:r w:rsidR="005E6650" w:rsidRPr="00B42ECE">
              <w:rPr>
                <w:rFonts w:ascii="Arial" w:hAnsi="Arial" w:cs="Arial"/>
                <w:sz w:val="18"/>
                <w:szCs w:val="18"/>
                <w:lang w:val="en-US"/>
              </w:rPr>
              <w:t>September</w:t>
            </w:r>
            <w:r w:rsidR="00EB18F3" w:rsidRPr="00B42ECE">
              <w:rPr>
                <w:rFonts w:ascii="Arial" w:hAnsi="Arial" w:cs="Arial"/>
                <w:sz w:val="18"/>
                <w:szCs w:val="18"/>
                <w:lang w:val="en-US"/>
              </w:rPr>
              <w:t xml:space="preserve"> 202</w:t>
            </w:r>
            <w:r w:rsidR="00BA1EDC" w:rsidRPr="00B42ECE">
              <w:rPr>
                <w:rFonts w:ascii="Arial" w:hAnsi="Arial" w:cs="Arial"/>
                <w:sz w:val="18"/>
                <w:szCs w:val="18"/>
                <w:lang w:val="en-US"/>
              </w:rPr>
              <w:t>0</w:t>
            </w:r>
          </w:p>
        </w:tc>
      </w:tr>
      <w:tr w:rsidR="00A31C62" w:rsidRPr="00B42ECE" w14:paraId="02C1B621" w14:textId="77777777" w:rsidTr="00BC5E5C">
        <w:tc>
          <w:tcPr>
            <w:tcW w:w="2834" w:type="dxa"/>
          </w:tcPr>
          <w:p w14:paraId="6646E504" w14:textId="77777777" w:rsidR="00A31C62" w:rsidRPr="00B42ECE" w:rsidRDefault="00A31C62" w:rsidP="00C4151D">
            <w:pPr>
              <w:tabs>
                <w:tab w:val="left" w:pos="162"/>
                <w:tab w:val="left" w:pos="342"/>
                <w:tab w:val="left" w:pos="2880"/>
                <w:tab w:val="right" w:pos="5040"/>
                <w:tab w:val="right" w:pos="6390"/>
                <w:tab w:val="right" w:pos="8190"/>
              </w:tabs>
              <w:spacing w:line="360" w:lineRule="exact"/>
              <w:ind w:right="-45"/>
              <w:jc w:val="both"/>
              <w:rPr>
                <w:rFonts w:ascii="Angsana New" w:hAnsi="Angsana New"/>
                <w:sz w:val="28"/>
                <w:szCs w:val="28"/>
                <w:cs/>
              </w:rPr>
            </w:pPr>
          </w:p>
        </w:tc>
        <w:tc>
          <w:tcPr>
            <w:tcW w:w="1418" w:type="dxa"/>
            <w:vAlign w:val="bottom"/>
          </w:tcPr>
          <w:p w14:paraId="48CCACAF" w14:textId="77777777" w:rsidR="00A31C62" w:rsidRPr="00B42ECE" w:rsidRDefault="00A31C62" w:rsidP="00C4151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Fair value on derecognition date</w:t>
            </w:r>
          </w:p>
        </w:tc>
        <w:tc>
          <w:tcPr>
            <w:tcW w:w="1276" w:type="dxa"/>
            <w:vAlign w:val="bottom"/>
          </w:tcPr>
          <w:p w14:paraId="6F09946E" w14:textId="77777777" w:rsidR="00A31C62" w:rsidRPr="00B42ECE" w:rsidRDefault="00A31C62" w:rsidP="00C4151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Dividend received</w:t>
            </w:r>
          </w:p>
        </w:tc>
        <w:tc>
          <w:tcPr>
            <w:tcW w:w="1701" w:type="dxa"/>
            <w:vAlign w:val="bottom"/>
          </w:tcPr>
          <w:p w14:paraId="5D903E83" w14:textId="77777777" w:rsidR="00A31C62" w:rsidRPr="00B42ECE" w:rsidRDefault="00E402D3" w:rsidP="00C4151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 xml:space="preserve">Gains or losses </w:t>
            </w:r>
            <w:r>
              <w:rPr>
                <w:rFonts w:ascii="Arial" w:hAnsi="Arial" w:cs="Arial"/>
                <w:sz w:val="18"/>
                <w:szCs w:val="18"/>
                <w:lang w:val="en-US"/>
              </w:rPr>
              <w:t xml:space="preserve">    </w:t>
            </w:r>
            <w:r w:rsidRPr="00B42ECE">
              <w:rPr>
                <w:rFonts w:ascii="Arial" w:hAnsi="Arial" w:cs="Arial"/>
                <w:sz w:val="18"/>
                <w:szCs w:val="18"/>
                <w:lang w:val="en-US"/>
              </w:rPr>
              <w:t>on derecognition</w:t>
            </w:r>
            <w:r>
              <w:rPr>
                <w:rFonts w:ascii="Arial" w:hAnsi="Arial" w:cs="Arial"/>
                <w:sz w:val="18"/>
                <w:szCs w:val="18"/>
                <w:lang w:val="en-US"/>
              </w:rPr>
              <w:t xml:space="preserve"> </w:t>
            </w:r>
            <w:r w:rsidRPr="003906DE">
              <w:rPr>
                <w:rFonts w:ascii="Arial" w:hAnsi="Arial" w:cs="Arial"/>
                <w:sz w:val="18"/>
                <w:szCs w:val="18"/>
                <w:lang w:val="en-US"/>
              </w:rPr>
              <w:t>net of income tax</w:t>
            </w:r>
          </w:p>
        </w:tc>
        <w:tc>
          <w:tcPr>
            <w:tcW w:w="1934" w:type="dxa"/>
            <w:vAlign w:val="bottom"/>
          </w:tcPr>
          <w:p w14:paraId="01BB1FDB" w14:textId="77777777" w:rsidR="00A31C62" w:rsidRPr="00B42ECE" w:rsidRDefault="00A31C62" w:rsidP="00C4151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42ECE">
              <w:rPr>
                <w:rFonts w:ascii="Arial" w:hAnsi="Arial" w:cs="Arial"/>
                <w:sz w:val="18"/>
                <w:szCs w:val="18"/>
                <w:lang w:val="en-US"/>
              </w:rPr>
              <w:t>Reason of derecognition</w:t>
            </w:r>
          </w:p>
        </w:tc>
      </w:tr>
      <w:tr w:rsidR="00A31C62" w:rsidRPr="00CE7046" w14:paraId="58F08015" w14:textId="77777777" w:rsidTr="00BC5E5C">
        <w:tc>
          <w:tcPr>
            <w:tcW w:w="4252" w:type="dxa"/>
            <w:gridSpan w:val="2"/>
          </w:tcPr>
          <w:p w14:paraId="5C74D1DA" w14:textId="77777777" w:rsidR="00A31C62" w:rsidRPr="00B42ECE" w:rsidRDefault="00A31C62" w:rsidP="00C4151D">
            <w:pPr>
              <w:tabs>
                <w:tab w:val="decimal" w:pos="972"/>
              </w:tabs>
              <w:spacing w:line="360" w:lineRule="exact"/>
              <w:ind w:left="-13"/>
              <w:rPr>
                <w:rFonts w:ascii="Arial" w:hAnsi="Arial" w:cs="Cordia New"/>
                <w:sz w:val="18"/>
                <w:szCs w:val="18"/>
                <w:lang w:val="en-US"/>
              </w:rPr>
            </w:pPr>
            <w:r w:rsidRPr="00B42ECE">
              <w:rPr>
                <w:rFonts w:ascii="Arial" w:hAnsi="Arial" w:cs="Cordia New"/>
                <w:sz w:val="18"/>
                <w:szCs w:val="18"/>
                <w:lang w:val="en-US"/>
              </w:rPr>
              <w:t>Derecognised</w:t>
            </w:r>
            <w:r w:rsidRPr="00B42ECE">
              <w:rPr>
                <w:rFonts w:ascii="Arial" w:hAnsi="Arial" w:cs="Arial"/>
                <w:sz w:val="18"/>
                <w:szCs w:val="18"/>
                <w:lang w:val="en-US"/>
              </w:rPr>
              <w:t xml:space="preserve"> investments in equity instruments</w:t>
            </w:r>
          </w:p>
        </w:tc>
        <w:tc>
          <w:tcPr>
            <w:tcW w:w="1276" w:type="dxa"/>
            <w:vAlign w:val="bottom"/>
          </w:tcPr>
          <w:p w14:paraId="08A37C13" w14:textId="77777777" w:rsidR="00A31C62" w:rsidRPr="00B42ECE" w:rsidRDefault="00A31C62" w:rsidP="00C4151D">
            <w:pPr>
              <w:tabs>
                <w:tab w:val="decimal" w:pos="972"/>
              </w:tabs>
              <w:spacing w:line="360" w:lineRule="exact"/>
              <w:ind w:left="18"/>
              <w:rPr>
                <w:rFonts w:ascii="Angsana New" w:hAnsi="Angsana New"/>
                <w:sz w:val="28"/>
                <w:szCs w:val="28"/>
                <w:cs/>
              </w:rPr>
            </w:pPr>
          </w:p>
        </w:tc>
        <w:tc>
          <w:tcPr>
            <w:tcW w:w="1701" w:type="dxa"/>
            <w:vAlign w:val="bottom"/>
          </w:tcPr>
          <w:p w14:paraId="02DB959C" w14:textId="77777777" w:rsidR="00A31C62" w:rsidRPr="00B42ECE" w:rsidRDefault="00A31C62" w:rsidP="00C4151D">
            <w:pPr>
              <w:tabs>
                <w:tab w:val="decimal" w:pos="972"/>
              </w:tabs>
              <w:spacing w:line="360" w:lineRule="exact"/>
              <w:ind w:left="18"/>
              <w:rPr>
                <w:rFonts w:ascii="Angsana New" w:hAnsi="Angsana New"/>
                <w:sz w:val="28"/>
                <w:szCs w:val="28"/>
                <w:cs/>
              </w:rPr>
            </w:pPr>
          </w:p>
        </w:tc>
        <w:tc>
          <w:tcPr>
            <w:tcW w:w="1934" w:type="dxa"/>
            <w:vAlign w:val="bottom"/>
          </w:tcPr>
          <w:p w14:paraId="3D0737B2" w14:textId="77777777" w:rsidR="00A31C62" w:rsidRPr="00B42ECE" w:rsidRDefault="00A31C62" w:rsidP="00C4151D">
            <w:pPr>
              <w:tabs>
                <w:tab w:val="decimal" w:pos="972"/>
              </w:tabs>
              <w:spacing w:line="360" w:lineRule="exact"/>
              <w:ind w:left="18"/>
              <w:rPr>
                <w:rFonts w:ascii="Angsana New" w:hAnsi="Angsana New"/>
                <w:sz w:val="28"/>
                <w:szCs w:val="28"/>
                <w:cs/>
              </w:rPr>
            </w:pPr>
          </w:p>
        </w:tc>
      </w:tr>
      <w:tr w:rsidR="00133E37" w:rsidRPr="00B42ECE" w14:paraId="2D17E47E" w14:textId="77777777" w:rsidTr="00BC5E5C">
        <w:trPr>
          <w:trHeight w:val="63"/>
        </w:trPr>
        <w:tc>
          <w:tcPr>
            <w:tcW w:w="4252" w:type="dxa"/>
            <w:gridSpan w:val="2"/>
            <w:vAlign w:val="center"/>
          </w:tcPr>
          <w:p w14:paraId="1D6E7CFF" w14:textId="77777777" w:rsidR="00133E37" w:rsidRPr="00B42ECE" w:rsidRDefault="00133E37" w:rsidP="00C4151D">
            <w:pPr>
              <w:tabs>
                <w:tab w:val="decimal" w:pos="972"/>
              </w:tabs>
              <w:spacing w:line="360" w:lineRule="exact"/>
              <w:ind w:left="-13"/>
              <w:rPr>
                <w:rFonts w:ascii="Arial" w:hAnsi="Arial" w:cs="Arial"/>
                <w:sz w:val="18"/>
                <w:szCs w:val="18"/>
                <w:lang w:val="en-US"/>
              </w:rPr>
            </w:pPr>
            <w:r w:rsidRPr="00B42ECE">
              <w:rPr>
                <w:rFonts w:ascii="Arial" w:hAnsi="Arial" w:cs="Arial"/>
                <w:sz w:val="18"/>
                <w:szCs w:val="18"/>
                <w:lang w:val="en-US"/>
              </w:rPr>
              <w:t>Domestic marketable equity instruments</w:t>
            </w:r>
          </w:p>
        </w:tc>
        <w:tc>
          <w:tcPr>
            <w:tcW w:w="1276" w:type="dxa"/>
            <w:shd w:val="clear" w:color="auto" w:fill="auto"/>
            <w:vAlign w:val="bottom"/>
          </w:tcPr>
          <w:p w14:paraId="32BE1489" w14:textId="77777777" w:rsidR="00133E37" w:rsidRPr="00B42ECE" w:rsidRDefault="00133E37" w:rsidP="00C4151D">
            <w:pPr>
              <w:tabs>
                <w:tab w:val="decimal" w:pos="884"/>
              </w:tabs>
              <w:spacing w:line="360" w:lineRule="exact"/>
              <w:ind w:left="14"/>
              <w:rPr>
                <w:rFonts w:ascii="Arial" w:hAnsi="Arial" w:cs="Arial"/>
                <w:sz w:val="18"/>
                <w:szCs w:val="18"/>
                <w:lang w:val="en-US"/>
              </w:rPr>
            </w:pPr>
          </w:p>
        </w:tc>
        <w:tc>
          <w:tcPr>
            <w:tcW w:w="1701" w:type="dxa"/>
            <w:vAlign w:val="bottom"/>
          </w:tcPr>
          <w:p w14:paraId="412693B3" w14:textId="77777777" w:rsidR="00133E37" w:rsidRPr="00B42ECE" w:rsidRDefault="00133E37" w:rsidP="00C4151D">
            <w:pPr>
              <w:tabs>
                <w:tab w:val="decimal" w:pos="1026"/>
              </w:tabs>
              <w:spacing w:line="360" w:lineRule="exact"/>
              <w:ind w:left="14"/>
              <w:rPr>
                <w:rFonts w:ascii="Arial" w:hAnsi="Arial" w:cs="Cordia New"/>
                <w:sz w:val="18"/>
                <w:lang w:val="en-US"/>
              </w:rPr>
            </w:pPr>
          </w:p>
        </w:tc>
        <w:tc>
          <w:tcPr>
            <w:tcW w:w="1934" w:type="dxa"/>
            <w:vAlign w:val="bottom"/>
          </w:tcPr>
          <w:p w14:paraId="7FFD2240" w14:textId="77777777" w:rsidR="00133E37" w:rsidRPr="00B42ECE" w:rsidRDefault="00133E37" w:rsidP="00C4151D">
            <w:pPr>
              <w:spacing w:line="360" w:lineRule="exact"/>
              <w:ind w:left="33" w:right="-102" w:hanging="33"/>
              <w:rPr>
                <w:rFonts w:ascii="Arial" w:hAnsi="Arial" w:cs="Arial"/>
                <w:sz w:val="18"/>
                <w:szCs w:val="18"/>
                <w:lang w:val="en-US"/>
              </w:rPr>
            </w:pPr>
          </w:p>
        </w:tc>
      </w:tr>
      <w:tr w:rsidR="00EB18F3" w:rsidRPr="00B42ECE" w14:paraId="4C629321" w14:textId="77777777" w:rsidTr="00BC5E5C">
        <w:trPr>
          <w:trHeight w:val="63"/>
        </w:trPr>
        <w:tc>
          <w:tcPr>
            <w:tcW w:w="2834" w:type="dxa"/>
            <w:vAlign w:val="center"/>
          </w:tcPr>
          <w:p w14:paraId="08A57757" w14:textId="77777777" w:rsidR="00EB18F3" w:rsidRPr="00B42ECE" w:rsidRDefault="00EB18F3" w:rsidP="00C4151D">
            <w:pPr>
              <w:tabs>
                <w:tab w:val="left" w:pos="2880"/>
                <w:tab w:val="right" w:pos="5040"/>
                <w:tab w:val="right" w:pos="6390"/>
                <w:tab w:val="right" w:pos="8190"/>
              </w:tabs>
              <w:spacing w:line="360" w:lineRule="exact"/>
              <w:ind w:left="132" w:right="-108" w:hanging="132"/>
              <w:rPr>
                <w:rFonts w:ascii="Arial" w:hAnsi="Arial" w:cs="Arial"/>
                <w:sz w:val="18"/>
                <w:szCs w:val="18"/>
                <w:lang w:val="en-US"/>
              </w:rPr>
            </w:pPr>
            <w:r w:rsidRPr="00B42ECE">
              <w:rPr>
                <w:rFonts w:ascii="Arial" w:hAnsi="Arial" w:cs="Arial"/>
                <w:sz w:val="18"/>
                <w:szCs w:val="18"/>
                <w:lang w:val="en-US"/>
              </w:rPr>
              <w:t xml:space="preserve">  - Investment units</w:t>
            </w:r>
          </w:p>
        </w:tc>
        <w:tc>
          <w:tcPr>
            <w:tcW w:w="1418" w:type="dxa"/>
            <w:vAlign w:val="bottom"/>
          </w:tcPr>
          <w:p w14:paraId="4EDFF59C" w14:textId="77777777" w:rsidR="00EB18F3" w:rsidRPr="00B42ECE" w:rsidRDefault="00235DE3" w:rsidP="00C4151D">
            <w:pPr>
              <w:pBdr>
                <w:bottom w:val="single" w:sz="4" w:space="1" w:color="auto"/>
              </w:pBdr>
              <w:tabs>
                <w:tab w:val="decimal" w:pos="1026"/>
              </w:tabs>
              <w:spacing w:line="360" w:lineRule="exact"/>
              <w:ind w:left="14"/>
              <w:rPr>
                <w:rFonts w:ascii="Arial" w:hAnsi="Arial" w:cs="Arial"/>
                <w:sz w:val="18"/>
                <w:szCs w:val="18"/>
                <w:lang w:val="en-US"/>
              </w:rPr>
            </w:pPr>
            <w:r w:rsidRPr="00B42ECE">
              <w:rPr>
                <w:rFonts w:ascii="Arial" w:hAnsi="Arial" w:cs="Arial"/>
                <w:sz w:val="18"/>
                <w:szCs w:val="18"/>
                <w:lang w:val="en-US"/>
              </w:rPr>
              <w:t>461,823</w:t>
            </w:r>
          </w:p>
        </w:tc>
        <w:tc>
          <w:tcPr>
            <w:tcW w:w="1276" w:type="dxa"/>
            <w:shd w:val="clear" w:color="auto" w:fill="auto"/>
            <w:vAlign w:val="bottom"/>
          </w:tcPr>
          <w:p w14:paraId="00DE3393" w14:textId="77777777" w:rsidR="00EB18F3" w:rsidRPr="00B42ECE" w:rsidRDefault="00235DE3" w:rsidP="00C4151D">
            <w:pPr>
              <w:pBdr>
                <w:bottom w:val="single" w:sz="4" w:space="1" w:color="auto"/>
              </w:pBdr>
              <w:tabs>
                <w:tab w:val="decimal" w:pos="879"/>
              </w:tabs>
              <w:spacing w:line="360" w:lineRule="exact"/>
              <w:ind w:left="14"/>
              <w:rPr>
                <w:rFonts w:ascii="Arial" w:hAnsi="Arial" w:cs="Arial"/>
                <w:sz w:val="18"/>
                <w:szCs w:val="18"/>
                <w:lang w:val="en-US"/>
              </w:rPr>
            </w:pPr>
            <w:r w:rsidRPr="00B42ECE">
              <w:rPr>
                <w:rFonts w:ascii="Arial" w:hAnsi="Arial" w:cs="Arial"/>
                <w:sz w:val="18"/>
                <w:szCs w:val="18"/>
                <w:lang w:val="en-US"/>
              </w:rPr>
              <w:t>10,355</w:t>
            </w:r>
          </w:p>
        </w:tc>
        <w:tc>
          <w:tcPr>
            <w:tcW w:w="1701" w:type="dxa"/>
            <w:vAlign w:val="bottom"/>
          </w:tcPr>
          <w:p w14:paraId="676D2FF8" w14:textId="77777777" w:rsidR="00EB18F3" w:rsidRPr="00B42ECE" w:rsidRDefault="00235DE3" w:rsidP="00C4151D">
            <w:pPr>
              <w:pBdr>
                <w:bottom w:val="single" w:sz="4" w:space="1" w:color="auto"/>
              </w:pBdr>
              <w:tabs>
                <w:tab w:val="decimal" w:pos="1309"/>
              </w:tabs>
              <w:spacing w:line="360" w:lineRule="exact"/>
              <w:ind w:left="14"/>
              <w:rPr>
                <w:rFonts w:ascii="Arial" w:hAnsi="Arial" w:cs="Cordia New"/>
                <w:sz w:val="18"/>
                <w:lang w:val="en-US"/>
              </w:rPr>
            </w:pPr>
            <w:r w:rsidRPr="00B42ECE">
              <w:rPr>
                <w:rFonts w:ascii="Arial" w:hAnsi="Arial" w:cs="Cordia New"/>
                <w:sz w:val="18"/>
                <w:lang w:val="en-US"/>
              </w:rPr>
              <w:t>(88,477)</w:t>
            </w:r>
          </w:p>
        </w:tc>
        <w:tc>
          <w:tcPr>
            <w:tcW w:w="1934" w:type="dxa"/>
            <w:vAlign w:val="bottom"/>
          </w:tcPr>
          <w:p w14:paraId="62D62552" w14:textId="77777777" w:rsidR="00EB18F3" w:rsidRPr="008F3F89" w:rsidRDefault="00EB18F3" w:rsidP="008F3F89">
            <w:pPr>
              <w:tabs>
                <w:tab w:val="left" w:pos="2880"/>
                <w:tab w:val="right" w:pos="5040"/>
                <w:tab w:val="right" w:pos="6390"/>
                <w:tab w:val="right" w:pos="8190"/>
              </w:tabs>
              <w:spacing w:line="360" w:lineRule="exact"/>
              <w:ind w:left="-46" w:right="36"/>
              <w:jc w:val="center"/>
              <w:rPr>
                <w:rFonts w:ascii="Arial" w:hAnsi="Arial" w:cs="Arial"/>
                <w:spacing w:val="-2"/>
                <w:sz w:val="18"/>
                <w:szCs w:val="18"/>
                <w:lang w:val="en-US"/>
              </w:rPr>
            </w:pPr>
            <w:r w:rsidRPr="008F3F89">
              <w:rPr>
                <w:rFonts w:ascii="Arial" w:hAnsi="Arial" w:cs="Arial"/>
                <w:spacing w:val="-2"/>
                <w:sz w:val="18"/>
                <w:szCs w:val="18"/>
                <w:lang w:val="en-US"/>
              </w:rPr>
              <w:t>Liquidity management</w:t>
            </w:r>
          </w:p>
        </w:tc>
      </w:tr>
      <w:tr w:rsidR="00EB18F3" w:rsidRPr="00B42ECE" w14:paraId="26FB2161" w14:textId="77777777" w:rsidTr="00BC5E5C">
        <w:trPr>
          <w:trHeight w:val="63"/>
        </w:trPr>
        <w:tc>
          <w:tcPr>
            <w:tcW w:w="2834" w:type="dxa"/>
            <w:vAlign w:val="center"/>
          </w:tcPr>
          <w:p w14:paraId="7CB338BE" w14:textId="77777777" w:rsidR="00EB18F3" w:rsidRPr="00B42ECE" w:rsidRDefault="00EB18F3" w:rsidP="00C4151D">
            <w:pPr>
              <w:spacing w:line="360" w:lineRule="exact"/>
              <w:rPr>
                <w:rFonts w:ascii="Arial" w:hAnsi="Arial" w:cs="Cordia New"/>
                <w:sz w:val="18"/>
                <w:szCs w:val="18"/>
                <w:cs/>
                <w:lang w:val="en-US"/>
              </w:rPr>
            </w:pPr>
            <w:r w:rsidRPr="00B42ECE">
              <w:rPr>
                <w:rFonts w:ascii="Arial" w:hAnsi="Arial" w:cs="Arial"/>
                <w:sz w:val="18"/>
                <w:szCs w:val="18"/>
                <w:lang w:val="en-US"/>
              </w:rPr>
              <w:t>Total</w:t>
            </w:r>
            <w:r w:rsidRPr="00B42ECE">
              <w:rPr>
                <w:rFonts w:ascii="Arial" w:hAnsi="Arial" w:cs="Cordia New"/>
                <w:sz w:val="18"/>
                <w:lang w:val="en-US"/>
              </w:rPr>
              <w:t xml:space="preserve"> </w:t>
            </w:r>
          </w:p>
        </w:tc>
        <w:tc>
          <w:tcPr>
            <w:tcW w:w="1418" w:type="dxa"/>
            <w:vAlign w:val="bottom"/>
          </w:tcPr>
          <w:p w14:paraId="0294D67A" w14:textId="77777777" w:rsidR="00EB18F3" w:rsidRPr="00B42ECE" w:rsidRDefault="00235DE3" w:rsidP="00C4151D">
            <w:pPr>
              <w:pBdr>
                <w:bottom w:val="double" w:sz="4" w:space="1" w:color="auto"/>
              </w:pBdr>
              <w:tabs>
                <w:tab w:val="decimal" w:pos="1026"/>
              </w:tabs>
              <w:spacing w:line="360" w:lineRule="exact"/>
              <w:ind w:left="14"/>
              <w:rPr>
                <w:rFonts w:ascii="Arial" w:hAnsi="Arial" w:cs="Arial"/>
                <w:sz w:val="18"/>
                <w:szCs w:val="18"/>
                <w:lang w:val="en-US"/>
              </w:rPr>
            </w:pPr>
            <w:r w:rsidRPr="00B42ECE">
              <w:rPr>
                <w:rFonts w:ascii="Arial" w:hAnsi="Arial" w:cs="Arial"/>
                <w:sz w:val="18"/>
                <w:szCs w:val="18"/>
                <w:lang w:val="en-US"/>
              </w:rPr>
              <w:t>461,823</w:t>
            </w:r>
          </w:p>
        </w:tc>
        <w:tc>
          <w:tcPr>
            <w:tcW w:w="1276" w:type="dxa"/>
            <w:shd w:val="clear" w:color="auto" w:fill="auto"/>
            <w:vAlign w:val="bottom"/>
          </w:tcPr>
          <w:p w14:paraId="22F4A6C4" w14:textId="77777777" w:rsidR="00EB18F3" w:rsidRPr="00702EC7" w:rsidRDefault="00235DE3" w:rsidP="00C4151D">
            <w:pPr>
              <w:pBdr>
                <w:bottom w:val="double" w:sz="4" w:space="1" w:color="auto"/>
              </w:pBdr>
              <w:tabs>
                <w:tab w:val="decimal" w:pos="879"/>
              </w:tabs>
              <w:spacing w:line="360" w:lineRule="exact"/>
              <w:ind w:left="14"/>
              <w:rPr>
                <w:rFonts w:ascii="Arial" w:hAnsi="Arial" w:cs="Arial"/>
                <w:sz w:val="18"/>
                <w:szCs w:val="18"/>
                <w:lang w:val="en-US"/>
              </w:rPr>
            </w:pPr>
            <w:r w:rsidRPr="00702EC7">
              <w:rPr>
                <w:rFonts w:ascii="Arial" w:hAnsi="Arial" w:cs="Arial"/>
                <w:sz w:val="18"/>
                <w:szCs w:val="18"/>
                <w:lang w:val="en-US"/>
              </w:rPr>
              <w:t>10,355</w:t>
            </w:r>
          </w:p>
        </w:tc>
        <w:tc>
          <w:tcPr>
            <w:tcW w:w="1701" w:type="dxa"/>
            <w:vAlign w:val="bottom"/>
          </w:tcPr>
          <w:p w14:paraId="1EAE79A2" w14:textId="77777777" w:rsidR="00EB18F3" w:rsidRPr="003906DE" w:rsidRDefault="00235DE3" w:rsidP="00C4151D">
            <w:pPr>
              <w:pBdr>
                <w:bottom w:val="double" w:sz="4" w:space="1" w:color="auto"/>
              </w:pBdr>
              <w:tabs>
                <w:tab w:val="decimal" w:pos="1309"/>
              </w:tabs>
              <w:spacing w:line="360" w:lineRule="exact"/>
              <w:ind w:left="14"/>
              <w:rPr>
                <w:rFonts w:ascii="Arial" w:hAnsi="Arial" w:cs="Cordia New"/>
                <w:sz w:val="18"/>
                <w:lang w:val="en-US"/>
              </w:rPr>
            </w:pPr>
            <w:r w:rsidRPr="003906DE">
              <w:rPr>
                <w:rFonts w:ascii="Arial" w:hAnsi="Arial" w:cs="Cordia New"/>
                <w:sz w:val="18"/>
                <w:lang w:val="en-US"/>
              </w:rPr>
              <w:t>(88,477)</w:t>
            </w:r>
          </w:p>
        </w:tc>
        <w:tc>
          <w:tcPr>
            <w:tcW w:w="1934" w:type="dxa"/>
            <w:vAlign w:val="bottom"/>
          </w:tcPr>
          <w:p w14:paraId="267D10D2" w14:textId="77777777" w:rsidR="00EB18F3" w:rsidRPr="00B42ECE" w:rsidRDefault="00EB18F3" w:rsidP="00C4151D">
            <w:pPr>
              <w:tabs>
                <w:tab w:val="decimal" w:pos="1026"/>
              </w:tabs>
              <w:spacing w:line="360" w:lineRule="exact"/>
              <w:ind w:left="14"/>
              <w:rPr>
                <w:rFonts w:ascii="Arial" w:hAnsi="Arial" w:cs="Arial"/>
                <w:sz w:val="18"/>
                <w:szCs w:val="18"/>
                <w:lang w:val="en-US"/>
              </w:rPr>
            </w:pPr>
          </w:p>
        </w:tc>
      </w:tr>
    </w:tbl>
    <w:p w14:paraId="0B3C5EF5" w14:textId="77777777" w:rsidR="00486548" w:rsidRPr="00B42ECE" w:rsidRDefault="00B42ECE" w:rsidP="003906DE">
      <w:pPr>
        <w:spacing w:before="120" w:line="380" w:lineRule="exact"/>
        <w:ind w:left="635"/>
        <w:jc w:val="thaiDistribute"/>
        <w:rPr>
          <w:rFonts w:ascii="Arial" w:hAnsi="Arial" w:cs="Arial"/>
          <w:lang w:val="en-US"/>
        </w:rPr>
      </w:pPr>
      <w:r w:rsidRPr="00B42ECE">
        <w:rPr>
          <w:rFonts w:ascii="Arial" w:hAnsi="Arial" w:cs="Arial"/>
          <w:lang w:val="en-GB"/>
        </w:rPr>
        <w:t>During the nine-</w:t>
      </w:r>
      <w:r w:rsidRPr="00B42ECE">
        <w:rPr>
          <w:rFonts w:ascii="Arial" w:hAnsi="Arial" w:cs="Arial"/>
          <w:lang w:val="en-US"/>
        </w:rPr>
        <w:t>month</w:t>
      </w:r>
      <w:r w:rsidRPr="00B42ECE">
        <w:rPr>
          <w:rFonts w:ascii="Arial" w:hAnsi="Arial" w:cs="Arial"/>
          <w:lang w:val="en-GB"/>
        </w:rPr>
        <w:t xml:space="preserve"> period ended 30 September 202</w:t>
      </w:r>
      <w:r w:rsidRPr="00B42ECE">
        <w:rPr>
          <w:rFonts w:ascii="Arial" w:hAnsi="Arial" w:cs="Cordia New"/>
          <w:lang w:val="en-US"/>
        </w:rPr>
        <w:t>0, the</w:t>
      </w:r>
      <w:r w:rsidR="00486548" w:rsidRPr="00B42ECE">
        <w:rPr>
          <w:rFonts w:ascii="Arial" w:hAnsi="Arial" w:cs="Arial"/>
          <w:lang w:val="en-GB"/>
        </w:rPr>
        <w:t xml:space="preserve"> Bank sold investment in equity instruments designated at fair value through other comprehensive income to the subsidiary of the Bank’s parent company and recognised losses in retained earnings tota</w:t>
      </w:r>
      <w:r w:rsidR="00500AF4">
        <w:rPr>
          <w:rFonts w:ascii="Arial" w:hAnsi="Arial" w:cs="Browallia New"/>
          <w:szCs w:val="28"/>
          <w:lang w:val="en-GB"/>
        </w:rPr>
        <w:t>l</w:t>
      </w:r>
      <w:r w:rsidR="00486548" w:rsidRPr="00B42ECE">
        <w:rPr>
          <w:rFonts w:ascii="Arial" w:hAnsi="Arial" w:cs="Arial"/>
          <w:lang w:val="en-GB"/>
        </w:rPr>
        <w:t xml:space="preserve">ling Baht </w:t>
      </w:r>
      <w:r>
        <w:rPr>
          <w:rFonts w:ascii="Arial" w:hAnsi="Arial" w:cs="Arial"/>
          <w:lang w:val="en-GB"/>
        </w:rPr>
        <w:t>124</w:t>
      </w:r>
      <w:r w:rsidR="00486548" w:rsidRPr="00B42ECE">
        <w:rPr>
          <w:rFonts w:ascii="Arial" w:hAnsi="Arial" w:cs="Arial"/>
          <w:lang w:val="en-GB"/>
        </w:rPr>
        <w:t xml:space="preserve"> million (</w:t>
      </w:r>
      <w:r w:rsidR="00693AA9">
        <w:rPr>
          <w:rFonts w:ascii="Arial" w:hAnsi="Arial" w:cs="Browallia New"/>
          <w:szCs w:val="28"/>
          <w:lang w:val="en-US"/>
        </w:rPr>
        <w:t>D</w:t>
      </w:r>
      <w:r w:rsidR="00940932" w:rsidRPr="00B42ECE">
        <w:rPr>
          <w:rFonts w:ascii="Arial" w:hAnsi="Arial" w:cs="Arial"/>
          <w:lang w:val="en-GB"/>
        </w:rPr>
        <w:t>uring the nine-</w:t>
      </w:r>
      <w:r w:rsidR="00940932" w:rsidRPr="00B42ECE">
        <w:rPr>
          <w:rFonts w:ascii="Arial" w:hAnsi="Arial" w:cs="Arial"/>
          <w:lang w:val="en-US"/>
        </w:rPr>
        <w:t>month</w:t>
      </w:r>
      <w:r w:rsidR="00940932" w:rsidRPr="00B42ECE">
        <w:rPr>
          <w:rFonts w:ascii="Arial" w:hAnsi="Arial" w:cs="Arial"/>
          <w:lang w:val="en-GB"/>
        </w:rPr>
        <w:t xml:space="preserve"> period ended </w:t>
      </w:r>
      <w:r>
        <w:rPr>
          <w:rFonts w:ascii="Arial" w:hAnsi="Arial" w:cs="Arial"/>
          <w:lang w:val="en-GB"/>
        </w:rPr>
        <w:t>30 September 2021</w:t>
      </w:r>
      <w:r w:rsidR="00486548" w:rsidRPr="00B42ECE">
        <w:rPr>
          <w:rFonts w:ascii="Arial" w:hAnsi="Arial" w:cs="Arial"/>
          <w:lang w:val="en-GB"/>
        </w:rPr>
        <w:t xml:space="preserve">: </w:t>
      </w:r>
      <w:r>
        <w:rPr>
          <w:rFonts w:ascii="Arial" w:hAnsi="Arial" w:cs="Arial"/>
          <w:lang w:val="en-GB"/>
        </w:rPr>
        <w:t>None</w:t>
      </w:r>
      <w:r w:rsidR="00486548" w:rsidRPr="00B42ECE">
        <w:rPr>
          <w:rFonts w:ascii="Arial" w:hAnsi="Arial" w:cs="Arial"/>
          <w:lang w:val="en-GB"/>
        </w:rPr>
        <w:t>)</w:t>
      </w:r>
      <w:r w:rsidR="00F64CC9" w:rsidRPr="00B42ECE">
        <w:rPr>
          <w:rFonts w:ascii="Arial" w:hAnsi="Arial" w:cs="Arial"/>
          <w:lang w:val="en-GB"/>
        </w:rPr>
        <w:t>.</w:t>
      </w:r>
    </w:p>
    <w:p w14:paraId="261392E1" w14:textId="77777777" w:rsidR="007E7D48" w:rsidRPr="00F64CC9" w:rsidRDefault="00187967" w:rsidP="003906DE">
      <w:pPr>
        <w:spacing w:before="120" w:line="380" w:lineRule="exact"/>
        <w:ind w:left="635" w:hanging="635"/>
        <w:jc w:val="thaiDistribute"/>
        <w:rPr>
          <w:rFonts w:ascii="Arial" w:hAnsi="Arial" w:cs="Arial"/>
          <w:b/>
          <w:bCs/>
          <w:spacing w:val="-4"/>
          <w:lang w:val="en-US"/>
        </w:rPr>
      </w:pPr>
      <w:r>
        <w:rPr>
          <w:rFonts w:ascii="Arial" w:hAnsi="Arial" w:cs="Arial"/>
          <w:b/>
          <w:bCs/>
          <w:lang w:val="en-US"/>
        </w:rPr>
        <w:t>7.2</w:t>
      </w:r>
      <w:r w:rsidR="002A3AA0" w:rsidRPr="006859C5">
        <w:rPr>
          <w:rFonts w:ascii="Arial" w:hAnsi="Arial" w:cs="Arial"/>
          <w:b/>
          <w:bCs/>
          <w:lang w:val="en-US"/>
        </w:rPr>
        <w:tab/>
      </w:r>
      <w:r w:rsidR="002219A3" w:rsidRPr="00092B53">
        <w:rPr>
          <w:rFonts w:ascii="Arial" w:hAnsi="Arial" w:cs="Arial"/>
          <w:b/>
          <w:bCs/>
          <w:spacing w:val="-4"/>
          <w:lang w:val="en-US"/>
        </w:rPr>
        <w:t>Investments in companies having problems relating to financial position and operating results</w:t>
      </w:r>
    </w:p>
    <w:tbl>
      <w:tblPr>
        <w:tblW w:w="4626" w:type="pct"/>
        <w:tblInd w:w="540" w:type="dxa"/>
        <w:tblLayout w:type="fixed"/>
        <w:tblLook w:val="0000" w:firstRow="0" w:lastRow="0" w:firstColumn="0" w:lastColumn="0" w:noHBand="0" w:noVBand="0"/>
      </w:tblPr>
      <w:tblGrid>
        <w:gridCol w:w="2381"/>
        <w:gridCol w:w="1086"/>
        <w:gridCol w:w="1086"/>
        <w:gridCol w:w="1087"/>
        <w:gridCol w:w="1086"/>
        <w:gridCol w:w="1086"/>
        <w:gridCol w:w="1087"/>
      </w:tblGrid>
      <w:tr w:rsidR="007E7D48" w:rsidRPr="00F14C65" w14:paraId="3E69ABED" w14:textId="77777777" w:rsidTr="00BC5E5C">
        <w:trPr>
          <w:tblHeader/>
        </w:trPr>
        <w:tc>
          <w:tcPr>
            <w:tcW w:w="1338" w:type="pct"/>
            <w:vAlign w:val="bottom"/>
          </w:tcPr>
          <w:p w14:paraId="57F68C37" w14:textId="77777777" w:rsidR="007E7D48" w:rsidRPr="002111A3" w:rsidRDefault="007E7D48" w:rsidP="00C4151D">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1831" w:type="pct"/>
            <w:gridSpan w:val="3"/>
            <w:vAlign w:val="bottom"/>
          </w:tcPr>
          <w:p w14:paraId="286E08F3" w14:textId="77777777" w:rsidR="007E7D48" w:rsidRPr="00F631F6" w:rsidRDefault="007E7D48" w:rsidP="00C4151D">
            <w:pPr>
              <w:spacing w:line="360" w:lineRule="exact"/>
              <w:ind w:right="-43"/>
              <w:jc w:val="right"/>
              <w:rPr>
                <w:rFonts w:ascii="Arial" w:hAnsi="Arial" w:cs="Arial"/>
                <w:sz w:val="18"/>
                <w:szCs w:val="18"/>
                <w:lang w:val="en-US"/>
              </w:rPr>
            </w:pPr>
          </w:p>
        </w:tc>
        <w:tc>
          <w:tcPr>
            <w:tcW w:w="1831" w:type="pct"/>
            <w:gridSpan w:val="3"/>
            <w:vAlign w:val="bottom"/>
          </w:tcPr>
          <w:p w14:paraId="205A2C7E" w14:textId="77777777" w:rsidR="007E7D48" w:rsidRPr="00A4344C" w:rsidRDefault="00F64CC9" w:rsidP="00C4151D">
            <w:pPr>
              <w:spacing w:line="360" w:lineRule="exact"/>
              <w:ind w:right="-43"/>
              <w:jc w:val="right"/>
              <w:rPr>
                <w:rFonts w:ascii="Arial" w:hAnsi="Arial" w:cs="Cordia New"/>
                <w:sz w:val="18"/>
                <w:szCs w:val="18"/>
                <w:cs/>
                <w:lang w:val="en-US"/>
              </w:rPr>
            </w:pPr>
            <w:r w:rsidRPr="00F64CC9">
              <w:rPr>
                <w:rFonts w:ascii="Arial" w:hAnsi="Arial" w:cs="Cordia New"/>
                <w:sz w:val="18"/>
                <w:szCs w:val="18"/>
                <w:lang w:val="en-US"/>
              </w:rPr>
              <w:t>(Unit: Thousand Baht)</w:t>
            </w:r>
          </w:p>
        </w:tc>
      </w:tr>
      <w:tr w:rsidR="00F64CC9" w:rsidRPr="00F14C65" w14:paraId="0DA3032F" w14:textId="77777777" w:rsidTr="00BC5E5C">
        <w:trPr>
          <w:tblHeader/>
        </w:trPr>
        <w:tc>
          <w:tcPr>
            <w:tcW w:w="1338" w:type="pct"/>
            <w:vAlign w:val="bottom"/>
          </w:tcPr>
          <w:p w14:paraId="76F567E1" w14:textId="77777777" w:rsidR="00F64CC9" w:rsidRPr="002111A3" w:rsidRDefault="00F64CC9" w:rsidP="00C4151D">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1831" w:type="pct"/>
            <w:gridSpan w:val="3"/>
            <w:vAlign w:val="bottom"/>
          </w:tcPr>
          <w:p w14:paraId="3F9F1933" w14:textId="77777777" w:rsidR="00F64CC9" w:rsidRPr="00F631F6" w:rsidRDefault="00F64CC9" w:rsidP="00C4151D">
            <w:pPr>
              <w:pBdr>
                <w:bottom w:val="single" w:sz="4" w:space="1" w:color="auto"/>
              </w:pBdr>
              <w:spacing w:line="360" w:lineRule="exact"/>
              <w:ind w:right="-43"/>
              <w:jc w:val="center"/>
              <w:rPr>
                <w:rFonts w:ascii="Arial" w:hAnsi="Arial" w:cs="Arial"/>
                <w:sz w:val="18"/>
                <w:szCs w:val="18"/>
                <w:lang w:val="en-US"/>
              </w:rPr>
            </w:pPr>
            <w:r>
              <w:rPr>
                <w:rFonts w:ascii="Arial" w:hAnsi="Arial"/>
                <w:sz w:val="18"/>
                <w:szCs w:val="18"/>
                <w:lang w:val="en-US"/>
              </w:rPr>
              <w:t>30 September 2021</w:t>
            </w:r>
          </w:p>
        </w:tc>
        <w:tc>
          <w:tcPr>
            <w:tcW w:w="1831" w:type="pct"/>
            <w:gridSpan w:val="3"/>
            <w:vAlign w:val="bottom"/>
          </w:tcPr>
          <w:p w14:paraId="55969A1C" w14:textId="77777777" w:rsidR="00F64CC9" w:rsidRPr="00A4344C" w:rsidRDefault="00F64CC9" w:rsidP="00C4151D">
            <w:pPr>
              <w:pBdr>
                <w:bottom w:val="single" w:sz="4" w:space="1" w:color="auto"/>
              </w:pBdr>
              <w:spacing w:line="360" w:lineRule="exact"/>
              <w:ind w:right="-43"/>
              <w:jc w:val="center"/>
              <w:rPr>
                <w:rFonts w:ascii="Arial" w:hAnsi="Arial" w:cs="Cordia New"/>
                <w:sz w:val="18"/>
                <w:szCs w:val="18"/>
                <w:cs/>
                <w:lang w:val="en-US"/>
              </w:rPr>
            </w:pPr>
            <w:r>
              <w:rPr>
                <w:rFonts w:ascii="Arial" w:hAnsi="Arial" w:cs="Arial"/>
                <w:sz w:val="18"/>
                <w:szCs w:val="18"/>
                <w:lang w:val="en-US"/>
              </w:rPr>
              <w:t>31 December 2020</w:t>
            </w:r>
          </w:p>
        </w:tc>
      </w:tr>
      <w:tr w:rsidR="00F64CC9" w:rsidRPr="00F631F6" w14:paraId="44F3FC70" w14:textId="77777777" w:rsidTr="00BC5E5C">
        <w:trPr>
          <w:tblHeader/>
        </w:trPr>
        <w:tc>
          <w:tcPr>
            <w:tcW w:w="1338" w:type="pct"/>
          </w:tcPr>
          <w:p w14:paraId="41BDE1D7" w14:textId="77777777" w:rsidR="00F64CC9" w:rsidRPr="00F631F6" w:rsidRDefault="00F64CC9" w:rsidP="00C4151D">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610" w:type="pct"/>
            <w:vAlign w:val="bottom"/>
          </w:tcPr>
          <w:p w14:paraId="2C8DBEB0" w14:textId="77777777" w:rsidR="00F64CC9" w:rsidRPr="00F631F6" w:rsidRDefault="00F64CC9" w:rsidP="00C4151D">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Number of companies</w:t>
            </w:r>
          </w:p>
        </w:tc>
        <w:tc>
          <w:tcPr>
            <w:tcW w:w="610" w:type="pct"/>
            <w:vAlign w:val="bottom"/>
          </w:tcPr>
          <w:p w14:paraId="54D927A6" w14:textId="77777777" w:rsidR="00F64CC9" w:rsidRPr="00F35C4A" w:rsidRDefault="00F64CC9" w:rsidP="00C4151D">
            <w:pPr>
              <w:pBdr>
                <w:bottom w:val="single" w:sz="4" w:space="1" w:color="auto"/>
              </w:pBdr>
              <w:spacing w:line="360" w:lineRule="exact"/>
              <w:ind w:right="-43"/>
              <w:jc w:val="center"/>
              <w:rPr>
                <w:rFonts w:ascii="Arial" w:hAnsi="Arial" w:cs="Cordia New"/>
                <w:sz w:val="18"/>
                <w:szCs w:val="18"/>
                <w:cs/>
                <w:lang w:val="en-US"/>
              </w:rPr>
            </w:pPr>
            <w:r w:rsidRPr="00F631F6">
              <w:rPr>
                <w:rFonts w:ascii="Arial" w:hAnsi="Arial" w:cs="Arial"/>
                <w:sz w:val="18"/>
                <w:szCs w:val="18"/>
                <w:cs/>
                <w:lang w:val="en-US"/>
              </w:rPr>
              <w:t>Cost</w:t>
            </w:r>
          </w:p>
        </w:tc>
        <w:tc>
          <w:tcPr>
            <w:tcW w:w="611" w:type="pct"/>
            <w:vAlign w:val="bottom"/>
          </w:tcPr>
          <w:p w14:paraId="29D2F09C" w14:textId="77777777" w:rsidR="00F64CC9" w:rsidRPr="00F631F6" w:rsidRDefault="00F64CC9" w:rsidP="00C4151D">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Fair value</w:t>
            </w:r>
          </w:p>
        </w:tc>
        <w:tc>
          <w:tcPr>
            <w:tcW w:w="610" w:type="pct"/>
            <w:vAlign w:val="bottom"/>
          </w:tcPr>
          <w:p w14:paraId="1C655A54" w14:textId="77777777" w:rsidR="00F64CC9" w:rsidRPr="00F631F6" w:rsidRDefault="00F64CC9" w:rsidP="00C4151D">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Number of companies</w:t>
            </w:r>
          </w:p>
        </w:tc>
        <w:tc>
          <w:tcPr>
            <w:tcW w:w="610" w:type="pct"/>
            <w:vAlign w:val="bottom"/>
          </w:tcPr>
          <w:p w14:paraId="77471131" w14:textId="77777777" w:rsidR="00F64CC9" w:rsidRPr="00F631F6" w:rsidRDefault="00F64CC9" w:rsidP="00C4151D">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Cost</w:t>
            </w:r>
          </w:p>
        </w:tc>
        <w:tc>
          <w:tcPr>
            <w:tcW w:w="610" w:type="pct"/>
            <w:vAlign w:val="bottom"/>
          </w:tcPr>
          <w:p w14:paraId="7C6B8C58" w14:textId="77777777" w:rsidR="00F64CC9" w:rsidRPr="00F631F6" w:rsidRDefault="00F64CC9" w:rsidP="00C4151D">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Fair value</w:t>
            </w:r>
          </w:p>
        </w:tc>
      </w:tr>
      <w:tr w:rsidR="00702EC7" w:rsidRPr="00F631F6" w14:paraId="02392CD6" w14:textId="77777777" w:rsidTr="00BC5E5C">
        <w:trPr>
          <w:tblHeader/>
        </w:trPr>
        <w:tc>
          <w:tcPr>
            <w:tcW w:w="1338" w:type="pct"/>
            <w:vAlign w:val="bottom"/>
          </w:tcPr>
          <w:p w14:paraId="5F2820E3" w14:textId="77777777" w:rsidR="00702EC7" w:rsidRPr="00F631F6" w:rsidRDefault="00702EC7" w:rsidP="00C4151D">
            <w:pPr>
              <w:tabs>
                <w:tab w:val="left" w:pos="2880"/>
                <w:tab w:val="right" w:pos="5040"/>
                <w:tab w:val="right" w:pos="6390"/>
                <w:tab w:val="right" w:pos="8190"/>
              </w:tabs>
              <w:spacing w:line="360" w:lineRule="exact"/>
              <w:ind w:left="132" w:right="-108" w:hanging="132"/>
              <w:rPr>
                <w:rFonts w:ascii="Arial" w:hAnsi="Arial" w:cs="Arial"/>
                <w:sz w:val="18"/>
                <w:szCs w:val="18"/>
                <w:cs/>
                <w:lang w:val="en-US"/>
              </w:rPr>
            </w:pPr>
            <w:r w:rsidRPr="00F631F6">
              <w:rPr>
                <w:rFonts w:ascii="Arial" w:hAnsi="Arial" w:cs="Arial"/>
                <w:sz w:val="18"/>
                <w:szCs w:val="18"/>
                <w:lang w:val="en-US"/>
              </w:rPr>
              <w:t xml:space="preserve">Companies </w:t>
            </w:r>
            <w:r>
              <w:rPr>
                <w:rFonts w:ascii="Arial" w:hAnsi="Arial" w:cs="Arial"/>
                <w:sz w:val="18"/>
                <w:szCs w:val="18"/>
                <w:lang w:val="en-US"/>
              </w:rPr>
              <w:t>whose</w:t>
            </w:r>
            <w:r w:rsidRPr="00F631F6">
              <w:rPr>
                <w:rFonts w:ascii="Arial" w:hAnsi="Arial" w:cs="Arial"/>
                <w:sz w:val="18"/>
                <w:szCs w:val="18"/>
                <w:lang w:val="en-US"/>
              </w:rPr>
              <w:t xml:space="preserve"> auditors’ report indicating going</w:t>
            </w:r>
            <w:r>
              <w:rPr>
                <w:rFonts w:ascii="Arial" w:hAnsi="Arial" w:cs="Arial"/>
                <w:sz w:val="18"/>
                <w:szCs w:val="18"/>
                <w:lang w:val="en-US"/>
              </w:rPr>
              <w:t xml:space="preserve"> </w:t>
            </w:r>
            <w:r w:rsidRPr="00F631F6">
              <w:rPr>
                <w:rFonts w:ascii="Arial" w:hAnsi="Arial" w:cs="Arial"/>
                <w:sz w:val="18"/>
                <w:szCs w:val="18"/>
                <w:lang w:val="en-US"/>
              </w:rPr>
              <w:t>concern issues</w:t>
            </w:r>
          </w:p>
        </w:tc>
        <w:tc>
          <w:tcPr>
            <w:tcW w:w="610" w:type="pct"/>
            <w:vAlign w:val="bottom"/>
          </w:tcPr>
          <w:p w14:paraId="21829A41" w14:textId="77777777" w:rsidR="00702EC7" w:rsidRPr="004033EC" w:rsidRDefault="00702EC7" w:rsidP="00C4151D">
            <w:pPr>
              <w:pBdr>
                <w:bottom w:val="single" w:sz="4"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610" w:type="pct"/>
            <w:vAlign w:val="bottom"/>
          </w:tcPr>
          <w:p w14:paraId="2A6477C5" w14:textId="77777777" w:rsidR="00702EC7" w:rsidRPr="005A51A0" w:rsidRDefault="00702EC7" w:rsidP="00C4151D">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611" w:type="pct"/>
            <w:vAlign w:val="bottom"/>
          </w:tcPr>
          <w:p w14:paraId="6B539755" w14:textId="77777777" w:rsidR="00702EC7" w:rsidRPr="005A51A0" w:rsidRDefault="00702EC7" w:rsidP="00C4151D">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c>
          <w:tcPr>
            <w:tcW w:w="610" w:type="pct"/>
            <w:vAlign w:val="bottom"/>
          </w:tcPr>
          <w:p w14:paraId="00E17EC2" w14:textId="77777777" w:rsidR="00702EC7" w:rsidRPr="004033EC" w:rsidRDefault="00702EC7" w:rsidP="00C4151D">
            <w:pPr>
              <w:pBdr>
                <w:bottom w:val="single" w:sz="4"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610" w:type="pct"/>
            <w:vAlign w:val="bottom"/>
          </w:tcPr>
          <w:p w14:paraId="65C89B16" w14:textId="77777777" w:rsidR="00702EC7" w:rsidRPr="005A51A0" w:rsidRDefault="00702EC7" w:rsidP="00C4151D">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610" w:type="pct"/>
            <w:vAlign w:val="bottom"/>
          </w:tcPr>
          <w:p w14:paraId="5BF28730" w14:textId="77777777" w:rsidR="00702EC7" w:rsidRPr="005A51A0" w:rsidRDefault="00702EC7" w:rsidP="00C4151D">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r>
      <w:tr w:rsidR="00702EC7" w:rsidRPr="00F631F6" w14:paraId="4E491C80" w14:textId="77777777" w:rsidTr="00BC5E5C">
        <w:trPr>
          <w:trHeight w:val="270"/>
          <w:tblHeader/>
        </w:trPr>
        <w:tc>
          <w:tcPr>
            <w:tcW w:w="1338" w:type="pct"/>
          </w:tcPr>
          <w:p w14:paraId="6679AC89" w14:textId="77777777" w:rsidR="00702EC7" w:rsidRPr="002111A3" w:rsidRDefault="00702EC7" w:rsidP="00C4151D">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610" w:type="pct"/>
          </w:tcPr>
          <w:p w14:paraId="64DCF6B6" w14:textId="77777777" w:rsidR="00702EC7" w:rsidRPr="004033EC" w:rsidRDefault="00702EC7" w:rsidP="00C4151D">
            <w:pPr>
              <w:pBdr>
                <w:bottom w:val="double" w:sz="6"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610" w:type="pct"/>
          </w:tcPr>
          <w:p w14:paraId="0BF18707" w14:textId="77777777" w:rsidR="00702EC7" w:rsidRPr="005A51A0" w:rsidRDefault="00702EC7" w:rsidP="00C4151D">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611" w:type="pct"/>
          </w:tcPr>
          <w:p w14:paraId="4BD5C207" w14:textId="77777777" w:rsidR="00702EC7" w:rsidRPr="005A51A0" w:rsidRDefault="00702EC7" w:rsidP="00C4151D">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c>
          <w:tcPr>
            <w:tcW w:w="610" w:type="pct"/>
          </w:tcPr>
          <w:p w14:paraId="62816001" w14:textId="77777777" w:rsidR="00702EC7" w:rsidRPr="004033EC" w:rsidRDefault="00702EC7" w:rsidP="00C4151D">
            <w:pPr>
              <w:pBdr>
                <w:bottom w:val="double" w:sz="6"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610" w:type="pct"/>
          </w:tcPr>
          <w:p w14:paraId="184D01EC" w14:textId="77777777" w:rsidR="00702EC7" w:rsidRPr="005A51A0" w:rsidRDefault="00702EC7" w:rsidP="00C4151D">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610" w:type="pct"/>
          </w:tcPr>
          <w:p w14:paraId="5D4F825D" w14:textId="77777777" w:rsidR="00702EC7" w:rsidRPr="005A51A0" w:rsidRDefault="00702EC7" w:rsidP="00C4151D">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r>
    </w:tbl>
    <w:p w14:paraId="65D737DC" w14:textId="77777777" w:rsidR="00D66F11" w:rsidRPr="00D66F11" w:rsidRDefault="00F64CC9" w:rsidP="00F64CC9">
      <w:pPr>
        <w:pStyle w:val="Heading1"/>
        <w:numPr>
          <w:ilvl w:val="0"/>
          <w:numId w:val="3"/>
        </w:numPr>
        <w:spacing w:before="120" w:after="120" w:line="400" w:lineRule="exact"/>
        <w:ind w:left="629" w:hanging="629"/>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22" w:name="_Toc87023213"/>
      <w:r w:rsidR="005616D8" w:rsidRPr="006618AE">
        <w:rPr>
          <w:rFonts w:ascii="Arial" w:hAnsi="Arial" w:cs="Arial"/>
          <w:color w:val="000000"/>
          <w:sz w:val="22"/>
          <w:szCs w:val="22"/>
          <w:u w:val="none"/>
          <w:lang w:val="en-GB"/>
        </w:rPr>
        <w:lastRenderedPageBreak/>
        <w:t xml:space="preserve">Loans </w:t>
      </w:r>
      <w:r w:rsidR="001B7365" w:rsidRPr="006618AE">
        <w:rPr>
          <w:rFonts w:ascii="Arial" w:hAnsi="Arial" w:cs="Arial"/>
          <w:color w:val="000000"/>
          <w:sz w:val="22"/>
          <w:szCs w:val="22"/>
          <w:u w:val="none"/>
          <w:lang w:val="en-GB"/>
        </w:rPr>
        <w:t xml:space="preserve">to customers </w:t>
      </w:r>
      <w:r w:rsidR="005616D8" w:rsidRPr="006618AE">
        <w:rPr>
          <w:rFonts w:ascii="Arial" w:hAnsi="Arial" w:cs="Arial"/>
          <w:color w:val="000000"/>
          <w:sz w:val="22"/>
          <w:szCs w:val="22"/>
          <w:u w:val="none"/>
          <w:lang w:val="en-GB"/>
        </w:rPr>
        <w:t>and accrued interest receivables</w:t>
      </w:r>
      <w:bookmarkEnd w:id="22"/>
    </w:p>
    <w:p w14:paraId="0C86D934" w14:textId="77777777" w:rsidR="00053D78" w:rsidRPr="00FA0F3D" w:rsidRDefault="00187967" w:rsidP="00F64CC9">
      <w:pPr>
        <w:spacing w:before="120" w:line="400" w:lineRule="exact"/>
        <w:ind w:left="635" w:hanging="635"/>
        <w:jc w:val="thaiDistribute"/>
        <w:rPr>
          <w:rFonts w:ascii="Arial" w:hAnsi="Arial" w:cs="Arial"/>
          <w:b/>
          <w:bCs/>
          <w:lang w:val="en-US"/>
        </w:rPr>
      </w:pPr>
      <w:r>
        <w:rPr>
          <w:rFonts w:ascii="Arial" w:hAnsi="Arial" w:cs="Cordia New"/>
          <w:b/>
          <w:bCs/>
          <w:szCs w:val="28"/>
          <w:lang w:val="en-US"/>
        </w:rPr>
        <w:t>8</w:t>
      </w:r>
      <w:r w:rsidR="00886D5B" w:rsidRPr="007818FC">
        <w:rPr>
          <w:rFonts w:ascii="Arial" w:hAnsi="Arial" w:cs="Arial"/>
          <w:b/>
          <w:bCs/>
          <w:lang w:val="en-US"/>
        </w:rPr>
        <w:t>.1</w:t>
      </w:r>
      <w:r w:rsidR="00053D78" w:rsidRPr="007818FC">
        <w:rPr>
          <w:rFonts w:ascii="Arial" w:hAnsi="Arial" w:cs="Arial"/>
          <w:b/>
          <w:bCs/>
          <w:lang w:val="en-US"/>
        </w:rPr>
        <w:tab/>
        <w:t>Classified by loan types</w:t>
      </w:r>
    </w:p>
    <w:tbl>
      <w:tblPr>
        <w:tblW w:w="9099" w:type="dxa"/>
        <w:tblInd w:w="540" w:type="dxa"/>
        <w:tblLayout w:type="fixed"/>
        <w:tblLook w:val="0000" w:firstRow="0" w:lastRow="0" w:firstColumn="0" w:lastColumn="0" w:noHBand="0" w:noVBand="0"/>
      </w:tblPr>
      <w:tblGrid>
        <w:gridCol w:w="5474"/>
        <w:gridCol w:w="1843"/>
        <w:gridCol w:w="1782"/>
      </w:tblGrid>
      <w:tr w:rsidR="006E1895" w:rsidRPr="00415DD1" w14:paraId="70FC9511" w14:textId="77777777" w:rsidTr="00BC5E5C">
        <w:trPr>
          <w:cantSplit/>
          <w:trHeight w:val="117"/>
        </w:trPr>
        <w:tc>
          <w:tcPr>
            <w:tcW w:w="5474" w:type="dxa"/>
            <w:tcBorders>
              <w:top w:val="nil"/>
              <w:left w:val="nil"/>
              <w:bottom w:val="nil"/>
              <w:right w:val="nil"/>
            </w:tcBorders>
          </w:tcPr>
          <w:p w14:paraId="2C47510C" w14:textId="77777777" w:rsidR="008C2D29" w:rsidRPr="00FA062F" w:rsidRDefault="008C2D29" w:rsidP="00F64CC9">
            <w:pPr>
              <w:spacing w:line="380" w:lineRule="exact"/>
              <w:jc w:val="center"/>
              <w:rPr>
                <w:rFonts w:ascii="Arial" w:hAnsi="Arial" w:cs="Cordia New"/>
                <w:sz w:val="18"/>
                <w:szCs w:val="18"/>
                <w:cs/>
              </w:rPr>
            </w:pPr>
          </w:p>
        </w:tc>
        <w:tc>
          <w:tcPr>
            <w:tcW w:w="3625" w:type="dxa"/>
            <w:gridSpan w:val="2"/>
            <w:tcBorders>
              <w:top w:val="nil"/>
              <w:left w:val="nil"/>
              <w:bottom w:val="nil"/>
              <w:right w:val="nil"/>
            </w:tcBorders>
            <w:vAlign w:val="bottom"/>
          </w:tcPr>
          <w:p w14:paraId="46FCF2D4" w14:textId="77777777" w:rsidR="008C2D29" w:rsidRPr="00415DD1" w:rsidRDefault="00886D5B" w:rsidP="00F64CC9">
            <w:pPr>
              <w:tabs>
                <w:tab w:val="left" w:pos="900"/>
                <w:tab w:val="left" w:pos="1980"/>
              </w:tabs>
              <w:spacing w:line="380" w:lineRule="exact"/>
              <w:ind w:left="893" w:right="-43" w:hanging="533"/>
              <w:jc w:val="right"/>
              <w:rPr>
                <w:rFonts w:ascii="Arial" w:hAnsi="Arial" w:cs="Arial"/>
                <w:sz w:val="18"/>
                <w:szCs w:val="18"/>
                <w:lang w:val="en-GB"/>
              </w:rPr>
            </w:pPr>
            <w:r w:rsidRPr="00415DD1">
              <w:rPr>
                <w:rFonts w:ascii="Arial" w:hAnsi="Arial" w:cs="Arial"/>
                <w:sz w:val="18"/>
                <w:szCs w:val="18"/>
                <w:lang w:val="en-GB"/>
              </w:rPr>
              <w:t>(Unit: Thousand Baht)</w:t>
            </w:r>
          </w:p>
        </w:tc>
      </w:tr>
      <w:tr w:rsidR="006E1895" w:rsidRPr="00415DD1" w14:paraId="311FB187" w14:textId="77777777" w:rsidTr="00BC5E5C">
        <w:trPr>
          <w:cantSplit/>
        </w:trPr>
        <w:tc>
          <w:tcPr>
            <w:tcW w:w="5474" w:type="dxa"/>
            <w:tcBorders>
              <w:top w:val="nil"/>
              <w:left w:val="nil"/>
              <w:bottom w:val="nil"/>
              <w:right w:val="nil"/>
            </w:tcBorders>
          </w:tcPr>
          <w:p w14:paraId="24EF9627" w14:textId="77777777" w:rsidR="008C2D29" w:rsidRPr="006618AE" w:rsidRDefault="008C2D29" w:rsidP="00F64CC9">
            <w:pPr>
              <w:spacing w:line="380" w:lineRule="exact"/>
              <w:jc w:val="center"/>
              <w:rPr>
                <w:rFonts w:ascii="Arial" w:hAnsi="Arial" w:cs="Cordia New"/>
                <w:sz w:val="18"/>
                <w:szCs w:val="18"/>
                <w:cs/>
              </w:rPr>
            </w:pPr>
          </w:p>
        </w:tc>
        <w:tc>
          <w:tcPr>
            <w:tcW w:w="1843" w:type="dxa"/>
            <w:tcBorders>
              <w:top w:val="nil"/>
              <w:left w:val="nil"/>
              <w:bottom w:val="nil"/>
              <w:right w:val="nil"/>
            </w:tcBorders>
            <w:vAlign w:val="bottom"/>
          </w:tcPr>
          <w:p w14:paraId="16601C14" w14:textId="77777777" w:rsidR="008C2D29" w:rsidRPr="00415DD1" w:rsidRDefault="00187967" w:rsidP="00F64CC9">
            <w:pPr>
              <w:pBdr>
                <w:bottom w:val="single" w:sz="4" w:space="1" w:color="auto"/>
              </w:pBdr>
              <w:spacing w:line="380" w:lineRule="exact"/>
              <w:jc w:val="center"/>
              <w:rPr>
                <w:rFonts w:ascii="Arial" w:hAnsi="Arial" w:cs="Arial"/>
                <w:sz w:val="18"/>
                <w:szCs w:val="18"/>
                <w:lang w:val="en-US"/>
              </w:rPr>
            </w:pPr>
            <w:r>
              <w:rPr>
                <w:rFonts w:ascii="Arial" w:hAnsi="Arial"/>
                <w:sz w:val="18"/>
                <w:szCs w:val="18"/>
                <w:lang w:val="en-US"/>
              </w:rPr>
              <w:t>30 September</w:t>
            </w:r>
            <w:r w:rsidR="00A8355B">
              <w:rPr>
                <w:rFonts w:ascii="Arial" w:hAnsi="Arial"/>
                <w:sz w:val="18"/>
                <w:szCs w:val="18"/>
                <w:lang w:val="en-US"/>
              </w:rPr>
              <w:t xml:space="preserve"> 2021</w:t>
            </w:r>
          </w:p>
        </w:tc>
        <w:tc>
          <w:tcPr>
            <w:tcW w:w="1782" w:type="dxa"/>
            <w:tcBorders>
              <w:top w:val="nil"/>
              <w:left w:val="nil"/>
              <w:bottom w:val="nil"/>
              <w:right w:val="nil"/>
            </w:tcBorders>
            <w:vAlign w:val="bottom"/>
          </w:tcPr>
          <w:p w14:paraId="0021F0CE" w14:textId="77777777" w:rsidR="008C2D29" w:rsidRPr="00415DD1" w:rsidRDefault="005412E4" w:rsidP="00F64CC9">
            <w:pPr>
              <w:pBdr>
                <w:bottom w:val="single" w:sz="4" w:space="1" w:color="auto"/>
              </w:pBdr>
              <w:spacing w:line="380" w:lineRule="exact"/>
              <w:jc w:val="center"/>
              <w:rPr>
                <w:rFonts w:ascii="Arial" w:hAnsi="Arial" w:cs="Arial"/>
                <w:sz w:val="18"/>
                <w:szCs w:val="18"/>
                <w:lang w:val="en-US"/>
              </w:rPr>
            </w:pPr>
            <w:r>
              <w:rPr>
                <w:rFonts w:ascii="Arial" w:hAnsi="Arial" w:cs="Arial"/>
                <w:sz w:val="18"/>
                <w:szCs w:val="18"/>
                <w:lang w:val="en-US"/>
              </w:rPr>
              <w:t>31 December 2020</w:t>
            </w:r>
          </w:p>
        </w:tc>
      </w:tr>
      <w:tr w:rsidR="006E1895" w:rsidRPr="00415DD1" w14:paraId="5C831A5C" w14:textId="77777777" w:rsidTr="00BC5E5C">
        <w:trPr>
          <w:cantSplit/>
        </w:trPr>
        <w:tc>
          <w:tcPr>
            <w:tcW w:w="5474" w:type="dxa"/>
            <w:tcBorders>
              <w:top w:val="nil"/>
              <w:left w:val="nil"/>
              <w:bottom w:val="nil"/>
              <w:right w:val="nil"/>
            </w:tcBorders>
          </w:tcPr>
          <w:p w14:paraId="27EA65B5" w14:textId="77777777" w:rsidR="005522A6" w:rsidRPr="00415DD1" w:rsidRDefault="005522A6" w:rsidP="00F64CC9">
            <w:pPr>
              <w:spacing w:line="240" w:lineRule="exact"/>
              <w:jc w:val="both"/>
              <w:rPr>
                <w:rFonts w:ascii="Arial" w:hAnsi="Arial" w:cs="Arial"/>
                <w:sz w:val="18"/>
                <w:szCs w:val="18"/>
                <w:lang w:val="en-GB"/>
              </w:rPr>
            </w:pPr>
          </w:p>
        </w:tc>
        <w:tc>
          <w:tcPr>
            <w:tcW w:w="1843" w:type="dxa"/>
            <w:tcBorders>
              <w:top w:val="nil"/>
              <w:left w:val="nil"/>
              <w:right w:val="nil"/>
            </w:tcBorders>
            <w:vAlign w:val="bottom"/>
          </w:tcPr>
          <w:p w14:paraId="664C9490" w14:textId="77777777" w:rsidR="005522A6" w:rsidRPr="00415DD1" w:rsidRDefault="005522A6" w:rsidP="00F64CC9">
            <w:pPr>
              <w:tabs>
                <w:tab w:val="decimal" w:pos="1352"/>
              </w:tabs>
              <w:spacing w:line="240" w:lineRule="exact"/>
              <w:ind w:left="-29"/>
              <w:rPr>
                <w:rFonts w:ascii="Arial" w:hAnsi="Arial" w:cs="Arial"/>
                <w:sz w:val="18"/>
                <w:szCs w:val="18"/>
                <w:lang w:val="en-US"/>
              </w:rPr>
            </w:pPr>
          </w:p>
        </w:tc>
        <w:tc>
          <w:tcPr>
            <w:tcW w:w="1782" w:type="dxa"/>
            <w:tcBorders>
              <w:top w:val="nil"/>
              <w:left w:val="nil"/>
              <w:right w:val="nil"/>
            </w:tcBorders>
            <w:vAlign w:val="bottom"/>
          </w:tcPr>
          <w:p w14:paraId="22EC40EA" w14:textId="77777777" w:rsidR="005522A6" w:rsidRPr="00415DD1" w:rsidRDefault="005522A6" w:rsidP="00F64CC9">
            <w:pPr>
              <w:tabs>
                <w:tab w:val="decimal" w:pos="1352"/>
              </w:tabs>
              <w:spacing w:line="240" w:lineRule="exact"/>
              <w:ind w:left="-29"/>
              <w:rPr>
                <w:rFonts w:ascii="Arial" w:hAnsi="Arial" w:cs="Arial"/>
                <w:sz w:val="18"/>
                <w:szCs w:val="18"/>
                <w:lang w:val="en-US"/>
              </w:rPr>
            </w:pPr>
          </w:p>
        </w:tc>
      </w:tr>
      <w:tr w:rsidR="00702EC7" w:rsidRPr="00415DD1" w14:paraId="5B0E83AD" w14:textId="77777777" w:rsidTr="00BC5E5C">
        <w:trPr>
          <w:cantSplit/>
        </w:trPr>
        <w:tc>
          <w:tcPr>
            <w:tcW w:w="5474" w:type="dxa"/>
            <w:tcBorders>
              <w:top w:val="nil"/>
              <w:left w:val="nil"/>
              <w:bottom w:val="nil"/>
              <w:right w:val="nil"/>
            </w:tcBorders>
          </w:tcPr>
          <w:p w14:paraId="2C9734F5" w14:textId="77777777" w:rsidR="00702EC7" w:rsidRPr="00415DD1" w:rsidRDefault="00702EC7" w:rsidP="00702EC7">
            <w:pPr>
              <w:spacing w:line="380" w:lineRule="exact"/>
              <w:jc w:val="both"/>
              <w:rPr>
                <w:rFonts w:ascii="Arial" w:hAnsi="Arial" w:cs="Arial"/>
                <w:sz w:val="18"/>
                <w:szCs w:val="18"/>
                <w:lang w:val="en-US"/>
              </w:rPr>
            </w:pPr>
            <w:r w:rsidRPr="00415DD1">
              <w:rPr>
                <w:rFonts w:ascii="Arial" w:hAnsi="Arial" w:cs="Arial"/>
                <w:sz w:val="18"/>
                <w:szCs w:val="18"/>
                <w:lang w:val="en-GB"/>
              </w:rPr>
              <w:t>Overdrafts</w:t>
            </w:r>
          </w:p>
        </w:tc>
        <w:tc>
          <w:tcPr>
            <w:tcW w:w="1843" w:type="dxa"/>
            <w:tcBorders>
              <w:top w:val="nil"/>
              <w:left w:val="nil"/>
              <w:right w:val="nil"/>
            </w:tcBorders>
            <w:vAlign w:val="bottom"/>
          </w:tcPr>
          <w:p w14:paraId="3FD7664F" w14:textId="77777777" w:rsidR="00702EC7" w:rsidRPr="00702EC7" w:rsidRDefault="00702EC7" w:rsidP="00702EC7">
            <w:pPr>
              <w:tabs>
                <w:tab w:val="decimal" w:pos="1391"/>
              </w:tabs>
              <w:spacing w:line="380" w:lineRule="exact"/>
              <w:ind w:left="14"/>
              <w:rPr>
                <w:rFonts w:ascii="Arial" w:hAnsi="Arial" w:cs="Arial"/>
                <w:sz w:val="18"/>
                <w:szCs w:val="18"/>
                <w:lang w:val="en-US"/>
              </w:rPr>
            </w:pPr>
            <w:r w:rsidRPr="00702EC7">
              <w:rPr>
                <w:rFonts w:ascii="Arial" w:hAnsi="Arial" w:cs="Arial"/>
                <w:sz w:val="18"/>
                <w:szCs w:val="18"/>
                <w:cs/>
                <w:lang w:val="en-US"/>
              </w:rPr>
              <w:t>3</w:t>
            </w:r>
            <w:r w:rsidRPr="00702EC7">
              <w:rPr>
                <w:rFonts w:ascii="Arial" w:hAnsi="Arial" w:cs="Arial"/>
                <w:sz w:val="18"/>
                <w:szCs w:val="18"/>
                <w:lang w:val="en-US"/>
              </w:rPr>
              <w:t>,</w:t>
            </w:r>
            <w:r w:rsidRPr="00702EC7">
              <w:rPr>
                <w:rFonts w:ascii="Arial" w:hAnsi="Arial" w:cs="Arial"/>
                <w:sz w:val="18"/>
                <w:szCs w:val="18"/>
                <w:cs/>
                <w:lang w:val="en-US"/>
              </w:rPr>
              <w:t>770</w:t>
            </w:r>
            <w:r w:rsidRPr="00702EC7">
              <w:rPr>
                <w:rFonts w:ascii="Arial" w:hAnsi="Arial" w:cs="Arial"/>
                <w:sz w:val="18"/>
                <w:szCs w:val="18"/>
                <w:lang w:val="en-US"/>
              </w:rPr>
              <w:t>,</w:t>
            </w:r>
            <w:r w:rsidRPr="00702EC7">
              <w:rPr>
                <w:rFonts w:ascii="Arial" w:hAnsi="Arial" w:cs="Arial"/>
                <w:sz w:val="18"/>
                <w:szCs w:val="18"/>
                <w:cs/>
                <w:lang w:val="en-US"/>
              </w:rPr>
              <w:t>744</w:t>
            </w:r>
          </w:p>
        </w:tc>
        <w:tc>
          <w:tcPr>
            <w:tcW w:w="1782" w:type="dxa"/>
            <w:tcBorders>
              <w:top w:val="nil"/>
              <w:left w:val="nil"/>
              <w:right w:val="nil"/>
            </w:tcBorders>
            <w:vAlign w:val="bottom"/>
          </w:tcPr>
          <w:p w14:paraId="457CAD3B" w14:textId="77777777" w:rsidR="00702EC7" w:rsidRPr="004D01AA" w:rsidRDefault="00702EC7" w:rsidP="00702EC7">
            <w:pPr>
              <w:tabs>
                <w:tab w:val="decimal" w:pos="1391"/>
              </w:tabs>
              <w:spacing w:line="380" w:lineRule="exact"/>
              <w:ind w:left="14"/>
              <w:rPr>
                <w:rFonts w:ascii="Arial" w:hAnsi="Arial" w:cs="Cordia New"/>
                <w:sz w:val="18"/>
                <w:szCs w:val="18"/>
                <w:lang w:val="en-US"/>
              </w:rPr>
            </w:pPr>
            <w:r w:rsidRPr="00311DF0">
              <w:rPr>
                <w:rFonts w:ascii="Arial" w:hAnsi="Arial" w:cs="Cordia New"/>
                <w:sz w:val="18"/>
                <w:szCs w:val="18"/>
                <w:lang w:val="en-US"/>
              </w:rPr>
              <w:t>3,519,531</w:t>
            </w:r>
          </w:p>
        </w:tc>
      </w:tr>
      <w:tr w:rsidR="00702EC7" w:rsidRPr="00415DD1" w14:paraId="054B5361" w14:textId="77777777" w:rsidTr="00BC5E5C">
        <w:trPr>
          <w:cantSplit/>
        </w:trPr>
        <w:tc>
          <w:tcPr>
            <w:tcW w:w="5474" w:type="dxa"/>
            <w:tcBorders>
              <w:top w:val="nil"/>
              <w:left w:val="nil"/>
              <w:bottom w:val="nil"/>
              <w:right w:val="nil"/>
            </w:tcBorders>
          </w:tcPr>
          <w:p w14:paraId="56DE7C7B" w14:textId="77777777" w:rsidR="00702EC7" w:rsidRPr="00415DD1" w:rsidRDefault="00702EC7" w:rsidP="00702EC7">
            <w:pPr>
              <w:spacing w:line="380" w:lineRule="exact"/>
              <w:jc w:val="both"/>
              <w:rPr>
                <w:rFonts w:ascii="Arial" w:hAnsi="Arial" w:cs="Arial"/>
                <w:sz w:val="18"/>
                <w:szCs w:val="18"/>
                <w:lang w:val="en-US"/>
              </w:rPr>
            </w:pPr>
            <w:r w:rsidRPr="00415DD1">
              <w:rPr>
                <w:rFonts w:ascii="Arial" w:hAnsi="Arial" w:cs="Arial"/>
                <w:sz w:val="18"/>
                <w:szCs w:val="18"/>
                <w:lang w:val="en-GB"/>
              </w:rPr>
              <w:t>Loans</w:t>
            </w:r>
          </w:p>
        </w:tc>
        <w:tc>
          <w:tcPr>
            <w:tcW w:w="1843" w:type="dxa"/>
            <w:tcBorders>
              <w:top w:val="nil"/>
              <w:left w:val="nil"/>
              <w:right w:val="nil"/>
            </w:tcBorders>
            <w:vAlign w:val="bottom"/>
          </w:tcPr>
          <w:p w14:paraId="305A6575" w14:textId="77777777" w:rsidR="00702EC7" w:rsidRPr="00702EC7" w:rsidRDefault="00702EC7" w:rsidP="00702EC7">
            <w:pPr>
              <w:tabs>
                <w:tab w:val="decimal" w:pos="1391"/>
              </w:tabs>
              <w:spacing w:line="380" w:lineRule="exact"/>
              <w:ind w:left="14"/>
              <w:rPr>
                <w:rFonts w:ascii="Arial" w:hAnsi="Arial" w:cs="Arial"/>
                <w:sz w:val="18"/>
                <w:szCs w:val="18"/>
                <w:cs/>
                <w:lang w:val="en-US"/>
              </w:rPr>
            </w:pPr>
            <w:r w:rsidRPr="00702EC7">
              <w:rPr>
                <w:rFonts w:ascii="Arial" w:hAnsi="Arial" w:cs="Arial"/>
                <w:sz w:val="18"/>
                <w:szCs w:val="18"/>
                <w:lang w:val="en-US"/>
              </w:rPr>
              <w:t>129,235,684</w:t>
            </w:r>
          </w:p>
        </w:tc>
        <w:tc>
          <w:tcPr>
            <w:tcW w:w="1782" w:type="dxa"/>
            <w:tcBorders>
              <w:top w:val="nil"/>
              <w:left w:val="nil"/>
              <w:right w:val="nil"/>
            </w:tcBorders>
            <w:vAlign w:val="bottom"/>
          </w:tcPr>
          <w:p w14:paraId="16F30D20" w14:textId="77777777" w:rsidR="00702EC7" w:rsidRPr="00F35C4A" w:rsidRDefault="00702EC7" w:rsidP="00702EC7">
            <w:pPr>
              <w:tabs>
                <w:tab w:val="decimal" w:pos="1391"/>
              </w:tabs>
              <w:spacing w:line="380" w:lineRule="exact"/>
              <w:ind w:left="14"/>
              <w:rPr>
                <w:rFonts w:ascii="Arial" w:hAnsi="Arial" w:cs="Cordia New"/>
                <w:sz w:val="18"/>
                <w:szCs w:val="18"/>
                <w:cs/>
                <w:lang w:val="en-US"/>
              </w:rPr>
            </w:pPr>
            <w:r w:rsidRPr="00311DF0">
              <w:rPr>
                <w:rFonts w:ascii="Arial" w:hAnsi="Arial" w:cs="Cordia New"/>
                <w:sz w:val="18"/>
                <w:szCs w:val="18"/>
                <w:lang w:val="en-US"/>
              </w:rPr>
              <w:t>121,969,143</w:t>
            </w:r>
          </w:p>
        </w:tc>
      </w:tr>
      <w:tr w:rsidR="00702EC7" w:rsidRPr="00415DD1" w14:paraId="2341CC3E" w14:textId="77777777" w:rsidTr="00BC5E5C">
        <w:trPr>
          <w:cantSplit/>
        </w:trPr>
        <w:tc>
          <w:tcPr>
            <w:tcW w:w="5474" w:type="dxa"/>
            <w:tcBorders>
              <w:top w:val="nil"/>
              <w:left w:val="nil"/>
              <w:bottom w:val="nil"/>
              <w:right w:val="nil"/>
            </w:tcBorders>
          </w:tcPr>
          <w:p w14:paraId="35CA600B" w14:textId="77777777" w:rsidR="00702EC7" w:rsidRPr="00311DF0" w:rsidRDefault="00702EC7" w:rsidP="00702EC7">
            <w:pPr>
              <w:spacing w:line="380" w:lineRule="exact"/>
              <w:jc w:val="both"/>
              <w:rPr>
                <w:rFonts w:ascii="Arial" w:hAnsi="Arial" w:cs="Arial"/>
                <w:sz w:val="18"/>
                <w:szCs w:val="18"/>
                <w:lang w:val="en-US"/>
              </w:rPr>
            </w:pPr>
            <w:r w:rsidRPr="00415DD1">
              <w:rPr>
                <w:rFonts w:ascii="Arial" w:hAnsi="Arial" w:cs="Arial"/>
                <w:sz w:val="18"/>
                <w:szCs w:val="18"/>
                <w:lang w:val="en-GB"/>
              </w:rPr>
              <w:t>Bills</w:t>
            </w:r>
          </w:p>
        </w:tc>
        <w:tc>
          <w:tcPr>
            <w:tcW w:w="1843" w:type="dxa"/>
            <w:tcBorders>
              <w:top w:val="nil"/>
              <w:left w:val="nil"/>
              <w:right w:val="nil"/>
            </w:tcBorders>
            <w:vAlign w:val="bottom"/>
          </w:tcPr>
          <w:p w14:paraId="2FD35B7E" w14:textId="77777777" w:rsidR="00702EC7" w:rsidRPr="00702EC7" w:rsidRDefault="00702EC7" w:rsidP="00702EC7">
            <w:pPr>
              <w:tabs>
                <w:tab w:val="decimal" w:pos="1391"/>
              </w:tabs>
              <w:spacing w:line="380" w:lineRule="exact"/>
              <w:ind w:left="14"/>
              <w:rPr>
                <w:rFonts w:ascii="Arial" w:hAnsi="Arial" w:cs="Arial"/>
                <w:sz w:val="18"/>
                <w:szCs w:val="18"/>
                <w:cs/>
                <w:lang w:val="en-US"/>
              </w:rPr>
            </w:pPr>
            <w:r w:rsidRPr="00702EC7">
              <w:rPr>
                <w:rFonts w:ascii="Arial" w:hAnsi="Arial" w:cs="Arial"/>
                <w:sz w:val="18"/>
                <w:szCs w:val="18"/>
                <w:cs/>
                <w:lang w:val="en-US"/>
              </w:rPr>
              <w:t>38</w:t>
            </w:r>
            <w:r w:rsidRPr="00702EC7">
              <w:rPr>
                <w:rFonts w:ascii="Arial" w:hAnsi="Arial" w:cs="Arial"/>
                <w:sz w:val="18"/>
                <w:szCs w:val="18"/>
                <w:lang w:val="en-US"/>
              </w:rPr>
              <w:t>,</w:t>
            </w:r>
            <w:r w:rsidRPr="00702EC7">
              <w:rPr>
                <w:rFonts w:ascii="Arial" w:hAnsi="Arial" w:cs="Arial"/>
                <w:sz w:val="18"/>
                <w:szCs w:val="18"/>
                <w:cs/>
                <w:lang w:val="en-US"/>
              </w:rPr>
              <w:t>878</w:t>
            </w:r>
            <w:r w:rsidRPr="00702EC7">
              <w:rPr>
                <w:rFonts w:ascii="Arial" w:hAnsi="Arial" w:cs="Arial"/>
                <w:sz w:val="18"/>
                <w:szCs w:val="18"/>
                <w:lang w:val="en-US"/>
              </w:rPr>
              <w:t>,</w:t>
            </w:r>
            <w:r w:rsidRPr="00702EC7">
              <w:rPr>
                <w:rFonts w:ascii="Arial" w:hAnsi="Arial" w:cs="Arial"/>
                <w:sz w:val="18"/>
                <w:szCs w:val="18"/>
                <w:cs/>
                <w:lang w:val="en-US"/>
              </w:rPr>
              <w:t>338</w:t>
            </w:r>
          </w:p>
        </w:tc>
        <w:tc>
          <w:tcPr>
            <w:tcW w:w="1782" w:type="dxa"/>
            <w:tcBorders>
              <w:top w:val="nil"/>
              <w:left w:val="nil"/>
              <w:right w:val="nil"/>
            </w:tcBorders>
            <w:vAlign w:val="bottom"/>
          </w:tcPr>
          <w:p w14:paraId="5A69ADEA" w14:textId="77777777" w:rsidR="00702EC7" w:rsidRPr="00311DF0" w:rsidRDefault="00702EC7" w:rsidP="00702EC7">
            <w:pPr>
              <w:tabs>
                <w:tab w:val="decimal" w:pos="1391"/>
              </w:tabs>
              <w:spacing w:line="380" w:lineRule="exact"/>
              <w:ind w:left="14"/>
              <w:rPr>
                <w:rFonts w:ascii="Arial" w:hAnsi="Arial" w:cs="Arial"/>
                <w:sz w:val="18"/>
                <w:szCs w:val="18"/>
                <w:cs/>
                <w:lang w:val="en-US"/>
              </w:rPr>
            </w:pPr>
            <w:r w:rsidRPr="00311DF0">
              <w:rPr>
                <w:rFonts w:ascii="Arial" w:hAnsi="Arial" w:cs="Arial"/>
                <w:sz w:val="18"/>
                <w:szCs w:val="18"/>
                <w:cs/>
                <w:lang w:val="en-US"/>
              </w:rPr>
              <w:t>35</w:t>
            </w:r>
            <w:r w:rsidRPr="00311DF0">
              <w:rPr>
                <w:rFonts w:ascii="Arial" w:hAnsi="Arial" w:cs="Arial"/>
                <w:sz w:val="18"/>
                <w:szCs w:val="18"/>
                <w:lang w:val="en-US"/>
              </w:rPr>
              <w:t>,</w:t>
            </w:r>
            <w:r w:rsidRPr="00311DF0">
              <w:rPr>
                <w:rFonts w:ascii="Arial" w:hAnsi="Arial" w:cs="Arial"/>
                <w:sz w:val="18"/>
                <w:szCs w:val="18"/>
                <w:cs/>
                <w:lang w:val="en-US"/>
              </w:rPr>
              <w:t>410</w:t>
            </w:r>
            <w:r w:rsidRPr="00311DF0">
              <w:rPr>
                <w:rFonts w:ascii="Arial" w:hAnsi="Arial" w:cs="Arial"/>
                <w:sz w:val="18"/>
                <w:szCs w:val="18"/>
                <w:lang w:val="en-US"/>
              </w:rPr>
              <w:t>,</w:t>
            </w:r>
            <w:r w:rsidRPr="00311DF0">
              <w:rPr>
                <w:rFonts w:ascii="Arial" w:hAnsi="Arial" w:cs="Arial"/>
                <w:sz w:val="18"/>
                <w:szCs w:val="18"/>
                <w:cs/>
                <w:lang w:val="en-US"/>
              </w:rPr>
              <w:t>576</w:t>
            </w:r>
          </w:p>
        </w:tc>
      </w:tr>
      <w:tr w:rsidR="00702EC7" w:rsidRPr="00415DD1" w14:paraId="04CFBB30" w14:textId="77777777" w:rsidTr="00BC5E5C">
        <w:trPr>
          <w:cantSplit/>
        </w:trPr>
        <w:tc>
          <w:tcPr>
            <w:tcW w:w="5474" w:type="dxa"/>
            <w:tcBorders>
              <w:top w:val="nil"/>
              <w:left w:val="nil"/>
              <w:bottom w:val="nil"/>
              <w:right w:val="nil"/>
            </w:tcBorders>
          </w:tcPr>
          <w:p w14:paraId="2E451F05" w14:textId="77777777" w:rsidR="00702EC7" w:rsidRPr="00D074D2" w:rsidRDefault="00702EC7" w:rsidP="00702EC7">
            <w:pPr>
              <w:spacing w:line="380" w:lineRule="exact"/>
              <w:jc w:val="both"/>
              <w:rPr>
                <w:rFonts w:ascii="Arial" w:hAnsi="Arial" w:cs="Cordia New"/>
                <w:sz w:val="18"/>
                <w:szCs w:val="18"/>
                <w:cs/>
                <w:lang w:val="en-US"/>
              </w:rPr>
            </w:pPr>
            <w:r>
              <w:rPr>
                <w:rFonts w:ascii="Arial" w:hAnsi="Arial" w:cs="Arial"/>
                <w:sz w:val="18"/>
                <w:szCs w:val="18"/>
                <w:lang w:val="en-US"/>
              </w:rPr>
              <w:t>Hire purchase receivables</w:t>
            </w:r>
          </w:p>
        </w:tc>
        <w:tc>
          <w:tcPr>
            <w:tcW w:w="1843" w:type="dxa"/>
            <w:tcBorders>
              <w:top w:val="nil"/>
              <w:left w:val="nil"/>
              <w:right w:val="nil"/>
            </w:tcBorders>
            <w:vAlign w:val="bottom"/>
          </w:tcPr>
          <w:p w14:paraId="2CC3DB02" w14:textId="77777777" w:rsidR="00702EC7" w:rsidRPr="00702EC7" w:rsidRDefault="00702EC7" w:rsidP="00702EC7">
            <w:pPr>
              <w:pBdr>
                <w:bottom w:val="single" w:sz="4" w:space="1" w:color="auto"/>
              </w:pBdr>
              <w:tabs>
                <w:tab w:val="decimal" w:pos="1391"/>
              </w:tabs>
              <w:spacing w:line="380" w:lineRule="exact"/>
              <w:ind w:left="14"/>
              <w:rPr>
                <w:rFonts w:ascii="Arial" w:hAnsi="Arial" w:cs="Arial"/>
                <w:sz w:val="18"/>
                <w:szCs w:val="18"/>
                <w:cs/>
                <w:lang w:val="en-US"/>
              </w:rPr>
            </w:pPr>
            <w:r w:rsidRPr="00702EC7">
              <w:rPr>
                <w:rFonts w:ascii="Arial" w:hAnsi="Arial" w:cs="Arial"/>
                <w:sz w:val="18"/>
                <w:szCs w:val="18"/>
                <w:cs/>
                <w:lang w:val="en-US"/>
              </w:rPr>
              <w:t>49</w:t>
            </w:r>
            <w:r w:rsidRPr="00702EC7">
              <w:rPr>
                <w:rFonts w:ascii="Arial" w:hAnsi="Arial" w:cs="Arial"/>
                <w:sz w:val="18"/>
                <w:szCs w:val="18"/>
                <w:lang w:val="en-US"/>
              </w:rPr>
              <w:t>,</w:t>
            </w:r>
            <w:r w:rsidRPr="00702EC7">
              <w:rPr>
                <w:rFonts w:ascii="Arial" w:hAnsi="Arial" w:cs="Arial"/>
                <w:sz w:val="18"/>
                <w:szCs w:val="18"/>
                <w:cs/>
                <w:lang w:val="en-US"/>
              </w:rPr>
              <w:t>041</w:t>
            </w:r>
          </w:p>
        </w:tc>
        <w:tc>
          <w:tcPr>
            <w:tcW w:w="1782" w:type="dxa"/>
            <w:tcBorders>
              <w:top w:val="nil"/>
              <w:left w:val="nil"/>
              <w:right w:val="nil"/>
            </w:tcBorders>
            <w:vAlign w:val="bottom"/>
          </w:tcPr>
          <w:p w14:paraId="70B5AD8C" w14:textId="77777777" w:rsidR="00702EC7" w:rsidRPr="00311DF0" w:rsidRDefault="00702EC7" w:rsidP="00702EC7">
            <w:pPr>
              <w:pBdr>
                <w:bottom w:val="single" w:sz="4" w:space="1" w:color="auto"/>
              </w:pBdr>
              <w:tabs>
                <w:tab w:val="decimal" w:pos="1391"/>
              </w:tabs>
              <w:spacing w:line="380" w:lineRule="exact"/>
              <w:ind w:left="14"/>
              <w:rPr>
                <w:rFonts w:ascii="Arial" w:hAnsi="Arial" w:cs="Arial"/>
                <w:sz w:val="18"/>
                <w:szCs w:val="18"/>
                <w:lang w:val="en-US"/>
              </w:rPr>
            </w:pPr>
            <w:r w:rsidRPr="00311DF0">
              <w:rPr>
                <w:rFonts w:ascii="Arial" w:hAnsi="Arial" w:cs="Arial"/>
                <w:sz w:val="18"/>
                <w:szCs w:val="18"/>
                <w:cs/>
                <w:lang w:val="en-US"/>
              </w:rPr>
              <w:t>92</w:t>
            </w:r>
            <w:r w:rsidRPr="00311DF0">
              <w:rPr>
                <w:rFonts w:ascii="Arial" w:hAnsi="Arial" w:cs="Arial"/>
                <w:sz w:val="18"/>
                <w:szCs w:val="18"/>
                <w:lang w:val="en-US"/>
              </w:rPr>
              <w:t>,</w:t>
            </w:r>
            <w:r w:rsidRPr="00311DF0">
              <w:rPr>
                <w:rFonts w:ascii="Arial" w:hAnsi="Arial" w:cs="Arial"/>
                <w:sz w:val="18"/>
                <w:szCs w:val="18"/>
                <w:cs/>
                <w:lang w:val="en-US"/>
              </w:rPr>
              <w:t>631</w:t>
            </w:r>
          </w:p>
        </w:tc>
      </w:tr>
      <w:tr w:rsidR="00702EC7" w:rsidRPr="00415DD1" w14:paraId="2107E175" w14:textId="77777777" w:rsidTr="00BC5E5C">
        <w:trPr>
          <w:cantSplit/>
        </w:trPr>
        <w:tc>
          <w:tcPr>
            <w:tcW w:w="5474" w:type="dxa"/>
            <w:tcBorders>
              <w:top w:val="nil"/>
              <w:left w:val="nil"/>
              <w:bottom w:val="nil"/>
              <w:right w:val="nil"/>
            </w:tcBorders>
          </w:tcPr>
          <w:p w14:paraId="304CE67F" w14:textId="77777777" w:rsidR="00702EC7" w:rsidRPr="00380086" w:rsidRDefault="00702EC7" w:rsidP="00702EC7">
            <w:pPr>
              <w:spacing w:line="380" w:lineRule="exact"/>
              <w:jc w:val="both"/>
              <w:rPr>
                <w:rFonts w:ascii="Arial" w:hAnsi="Arial" w:cs="Arial"/>
                <w:sz w:val="18"/>
                <w:szCs w:val="18"/>
                <w:lang w:val="en-US"/>
              </w:rPr>
            </w:pPr>
            <w:r w:rsidRPr="00415DD1">
              <w:rPr>
                <w:rFonts w:ascii="Arial" w:hAnsi="Arial" w:cs="Arial"/>
                <w:sz w:val="18"/>
                <w:szCs w:val="18"/>
                <w:lang w:val="en-GB"/>
              </w:rPr>
              <w:t>Total loans to customers</w:t>
            </w:r>
          </w:p>
        </w:tc>
        <w:tc>
          <w:tcPr>
            <w:tcW w:w="1843" w:type="dxa"/>
            <w:tcBorders>
              <w:left w:val="nil"/>
              <w:right w:val="nil"/>
            </w:tcBorders>
            <w:vAlign w:val="bottom"/>
          </w:tcPr>
          <w:p w14:paraId="1133699C" w14:textId="77777777" w:rsidR="00702EC7" w:rsidRPr="00702EC7" w:rsidRDefault="00702EC7" w:rsidP="00702EC7">
            <w:pPr>
              <w:tabs>
                <w:tab w:val="decimal" w:pos="1391"/>
              </w:tabs>
              <w:spacing w:line="380" w:lineRule="exact"/>
              <w:ind w:left="14"/>
              <w:rPr>
                <w:rFonts w:ascii="Arial" w:hAnsi="Arial" w:cs="Arial"/>
                <w:sz w:val="18"/>
                <w:szCs w:val="18"/>
                <w:cs/>
                <w:lang w:val="en-US"/>
              </w:rPr>
            </w:pPr>
            <w:r w:rsidRPr="00702EC7">
              <w:rPr>
                <w:rFonts w:ascii="Arial" w:hAnsi="Arial" w:cs="Arial"/>
                <w:sz w:val="18"/>
                <w:szCs w:val="18"/>
                <w:cs/>
                <w:lang w:val="en-US"/>
              </w:rPr>
              <w:t>171</w:t>
            </w:r>
            <w:r w:rsidRPr="00702EC7">
              <w:rPr>
                <w:rFonts w:ascii="Arial" w:hAnsi="Arial" w:cs="Arial"/>
                <w:sz w:val="18"/>
                <w:szCs w:val="18"/>
                <w:lang w:val="en-US"/>
              </w:rPr>
              <w:t>,</w:t>
            </w:r>
            <w:r w:rsidRPr="00702EC7">
              <w:rPr>
                <w:rFonts w:ascii="Arial" w:hAnsi="Arial" w:cs="Arial"/>
                <w:sz w:val="18"/>
                <w:szCs w:val="18"/>
                <w:cs/>
                <w:lang w:val="en-US"/>
              </w:rPr>
              <w:t>933</w:t>
            </w:r>
            <w:r w:rsidRPr="00702EC7">
              <w:rPr>
                <w:rFonts w:ascii="Arial" w:hAnsi="Arial" w:cs="Arial"/>
                <w:sz w:val="18"/>
                <w:szCs w:val="18"/>
                <w:lang w:val="en-US"/>
              </w:rPr>
              <w:t>,</w:t>
            </w:r>
            <w:r w:rsidRPr="00702EC7">
              <w:rPr>
                <w:rFonts w:ascii="Arial" w:hAnsi="Arial" w:cs="Arial"/>
                <w:sz w:val="18"/>
                <w:szCs w:val="18"/>
                <w:cs/>
                <w:lang w:val="en-US"/>
              </w:rPr>
              <w:t>807</w:t>
            </w:r>
          </w:p>
        </w:tc>
        <w:tc>
          <w:tcPr>
            <w:tcW w:w="1782" w:type="dxa"/>
            <w:tcBorders>
              <w:left w:val="nil"/>
              <w:right w:val="nil"/>
            </w:tcBorders>
            <w:vAlign w:val="bottom"/>
          </w:tcPr>
          <w:p w14:paraId="7C67467B" w14:textId="77777777" w:rsidR="00702EC7" w:rsidRPr="00311DF0" w:rsidRDefault="00702EC7" w:rsidP="00702EC7">
            <w:pPr>
              <w:tabs>
                <w:tab w:val="decimal" w:pos="1391"/>
              </w:tabs>
              <w:spacing w:line="380" w:lineRule="exact"/>
              <w:ind w:left="14"/>
              <w:rPr>
                <w:rFonts w:ascii="Arial" w:hAnsi="Arial" w:cs="Arial"/>
                <w:sz w:val="18"/>
                <w:szCs w:val="18"/>
                <w:cs/>
                <w:lang w:val="en-US"/>
              </w:rPr>
            </w:pPr>
            <w:r w:rsidRPr="00311DF0">
              <w:rPr>
                <w:rFonts w:ascii="Arial" w:hAnsi="Arial" w:cs="Arial"/>
                <w:sz w:val="18"/>
                <w:szCs w:val="18"/>
                <w:cs/>
                <w:lang w:val="en-US"/>
              </w:rPr>
              <w:t>160</w:t>
            </w:r>
            <w:r w:rsidRPr="00311DF0">
              <w:rPr>
                <w:rFonts w:ascii="Arial" w:hAnsi="Arial" w:cs="Arial"/>
                <w:sz w:val="18"/>
                <w:szCs w:val="18"/>
                <w:lang w:val="en-US"/>
              </w:rPr>
              <w:t>,</w:t>
            </w:r>
            <w:r w:rsidRPr="00311DF0">
              <w:rPr>
                <w:rFonts w:ascii="Arial" w:hAnsi="Arial" w:cs="Arial"/>
                <w:sz w:val="18"/>
                <w:szCs w:val="18"/>
                <w:cs/>
                <w:lang w:val="en-US"/>
              </w:rPr>
              <w:t>991</w:t>
            </w:r>
            <w:r w:rsidRPr="00311DF0">
              <w:rPr>
                <w:rFonts w:ascii="Arial" w:hAnsi="Arial" w:cs="Arial"/>
                <w:sz w:val="18"/>
                <w:szCs w:val="18"/>
                <w:lang w:val="en-US"/>
              </w:rPr>
              <w:t>,</w:t>
            </w:r>
            <w:r w:rsidRPr="00311DF0">
              <w:rPr>
                <w:rFonts w:ascii="Arial" w:hAnsi="Arial" w:cs="Arial"/>
                <w:sz w:val="18"/>
                <w:szCs w:val="18"/>
                <w:cs/>
                <w:lang w:val="en-US"/>
              </w:rPr>
              <w:t>881</w:t>
            </w:r>
          </w:p>
        </w:tc>
      </w:tr>
      <w:tr w:rsidR="00702EC7" w:rsidRPr="00415DD1" w14:paraId="2BD24A88" w14:textId="77777777" w:rsidTr="00BC5E5C">
        <w:trPr>
          <w:cantSplit/>
        </w:trPr>
        <w:tc>
          <w:tcPr>
            <w:tcW w:w="5474" w:type="dxa"/>
            <w:tcBorders>
              <w:top w:val="nil"/>
              <w:left w:val="nil"/>
              <w:bottom w:val="nil"/>
              <w:right w:val="nil"/>
            </w:tcBorders>
          </w:tcPr>
          <w:p w14:paraId="46611A3F" w14:textId="77777777" w:rsidR="00702EC7" w:rsidRPr="00A1543D" w:rsidRDefault="00702EC7" w:rsidP="00702EC7">
            <w:pPr>
              <w:spacing w:line="380" w:lineRule="exact"/>
              <w:jc w:val="both"/>
              <w:rPr>
                <w:rFonts w:ascii="Arial" w:hAnsi="Arial" w:cs="Arial"/>
                <w:sz w:val="18"/>
                <w:szCs w:val="18"/>
                <w:lang w:val="en-US"/>
              </w:rPr>
            </w:pPr>
            <w:r w:rsidRPr="00415DD1">
              <w:rPr>
                <w:rFonts w:ascii="Arial" w:hAnsi="Arial" w:cs="Arial"/>
                <w:sz w:val="18"/>
                <w:szCs w:val="18"/>
                <w:lang w:val="en-GB"/>
              </w:rPr>
              <w:t>Less</w:t>
            </w:r>
            <w:r w:rsidRPr="00415DD1">
              <w:rPr>
                <w:rFonts w:ascii="Arial" w:hAnsi="Arial" w:cs="Arial"/>
                <w:sz w:val="18"/>
                <w:szCs w:val="18"/>
                <w:cs/>
                <w:lang w:val="en-US"/>
              </w:rPr>
              <w:t xml:space="preserve">: </w:t>
            </w:r>
            <w:r w:rsidRPr="00415DD1">
              <w:rPr>
                <w:rFonts w:ascii="Arial" w:hAnsi="Arial" w:cs="Arial"/>
                <w:sz w:val="18"/>
                <w:szCs w:val="18"/>
                <w:lang w:val="en-US"/>
              </w:rPr>
              <w:t>Deferred revenue</w:t>
            </w:r>
          </w:p>
        </w:tc>
        <w:tc>
          <w:tcPr>
            <w:tcW w:w="1843" w:type="dxa"/>
            <w:tcBorders>
              <w:left w:val="nil"/>
              <w:right w:val="nil"/>
            </w:tcBorders>
            <w:vAlign w:val="bottom"/>
          </w:tcPr>
          <w:p w14:paraId="1638CD70" w14:textId="77777777" w:rsidR="00702EC7" w:rsidRPr="00702EC7" w:rsidRDefault="00702EC7" w:rsidP="00702EC7">
            <w:pPr>
              <w:pBdr>
                <w:bottom w:val="single" w:sz="4" w:space="1" w:color="auto"/>
              </w:pBdr>
              <w:tabs>
                <w:tab w:val="decimal" w:pos="1391"/>
              </w:tabs>
              <w:spacing w:line="380" w:lineRule="exact"/>
              <w:ind w:left="14"/>
              <w:rPr>
                <w:rFonts w:ascii="Arial" w:hAnsi="Arial" w:cs="Arial"/>
                <w:sz w:val="18"/>
                <w:szCs w:val="18"/>
                <w:lang w:val="en-US"/>
              </w:rPr>
            </w:pPr>
            <w:r w:rsidRPr="00702EC7">
              <w:rPr>
                <w:rFonts w:ascii="Arial" w:hAnsi="Arial" w:cs="Arial"/>
                <w:sz w:val="18"/>
                <w:szCs w:val="18"/>
                <w:cs/>
                <w:lang w:val="en-US"/>
              </w:rPr>
              <w:t>(32</w:t>
            </w:r>
            <w:r w:rsidRPr="00702EC7">
              <w:rPr>
                <w:rFonts w:ascii="Arial" w:hAnsi="Arial" w:cs="Arial"/>
                <w:sz w:val="18"/>
                <w:szCs w:val="18"/>
                <w:lang w:val="en-US"/>
              </w:rPr>
              <w:t>,</w:t>
            </w:r>
            <w:r w:rsidRPr="00702EC7">
              <w:rPr>
                <w:rFonts w:ascii="Arial" w:hAnsi="Arial" w:cs="Arial"/>
                <w:sz w:val="18"/>
                <w:szCs w:val="18"/>
                <w:cs/>
                <w:lang w:val="en-US"/>
              </w:rPr>
              <w:t>085)</w:t>
            </w:r>
          </w:p>
        </w:tc>
        <w:tc>
          <w:tcPr>
            <w:tcW w:w="1782" w:type="dxa"/>
            <w:tcBorders>
              <w:left w:val="nil"/>
              <w:right w:val="nil"/>
            </w:tcBorders>
            <w:vAlign w:val="bottom"/>
          </w:tcPr>
          <w:p w14:paraId="1C2E0068" w14:textId="77777777" w:rsidR="00702EC7" w:rsidRPr="00311DF0" w:rsidRDefault="00702EC7" w:rsidP="00702EC7">
            <w:pPr>
              <w:pBdr>
                <w:bottom w:val="single" w:sz="4" w:space="1" w:color="auto"/>
              </w:pBdr>
              <w:tabs>
                <w:tab w:val="decimal" w:pos="1391"/>
              </w:tabs>
              <w:spacing w:line="380" w:lineRule="exact"/>
              <w:ind w:left="14"/>
              <w:rPr>
                <w:rFonts w:ascii="Arial" w:hAnsi="Arial" w:cs="Arial"/>
                <w:sz w:val="18"/>
                <w:szCs w:val="18"/>
                <w:lang w:val="en-US"/>
              </w:rPr>
            </w:pPr>
            <w:r w:rsidRPr="00311DF0">
              <w:rPr>
                <w:rFonts w:ascii="Arial" w:hAnsi="Arial" w:cs="Arial"/>
                <w:sz w:val="18"/>
                <w:szCs w:val="18"/>
                <w:cs/>
                <w:lang w:val="en-US"/>
              </w:rPr>
              <w:t>(21</w:t>
            </w:r>
            <w:r w:rsidRPr="00311DF0">
              <w:rPr>
                <w:rFonts w:ascii="Arial" w:hAnsi="Arial" w:cs="Arial"/>
                <w:sz w:val="18"/>
                <w:szCs w:val="18"/>
                <w:lang w:val="en-US"/>
              </w:rPr>
              <w:t>,</w:t>
            </w:r>
            <w:r w:rsidRPr="00311DF0">
              <w:rPr>
                <w:rFonts w:ascii="Arial" w:hAnsi="Arial" w:cs="Arial"/>
                <w:sz w:val="18"/>
                <w:szCs w:val="18"/>
                <w:cs/>
                <w:lang w:val="en-US"/>
              </w:rPr>
              <w:t>620)</w:t>
            </w:r>
          </w:p>
        </w:tc>
      </w:tr>
      <w:tr w:rsidR="00702EC7" w:rsidRPr="00415DD1" w14:paraId="6C69F8DA" w14:textId="77777777" w:rsidTr="00BC5E5C">
        <w:trPr>
          <w:cantSplit/>
        </w:trPr>
        <w:tc>
          <w:tcPr>
            <w:tcW w:w="5474" w:type="dxa"/>
            <w:tcBorders>
              <w:top w:val="nil"/>
              <w:left w:val="nil"/>
              <w:bottom w:val="nil"/>
              <w:right w:val="nil"/>
            </w:tcBorders>
          </w:tcPr>
          <w:p w14:paraId="3D821873" w14:textId="77777777" w:rsidR="00702EC7" w:rsidRPr="00415DD1" w:rsidRDefault="00702EC7" w:rsidP="00702EC7">
            <w:pPr>
              <w:spacing w:line="380" w:lineRule="exact"/>
              <w:jc w:val="both"/>
              <w:rPr>
                <w:rFonts w:ascii="Arial" w:hAnsi="Arial" w:cs="Arial"/>
                <w:sz w:val="18"/>
                <w:szCs w:val="18"/>
                <w:lang w:val="en-GB"/>
              </w:rPr>
            </w:pPr>
            <w:r w:rsidRPr="00415DD1">
              <w:rPr>
                <w:rFonts w:ascii="Arial" w:hAnsi="Arial" w:cs="Arial"/>
                <w:sz w:val="18"/>
                <w:szCs w:val="18"/>
                <w:lang w:val="en-GB"/>
              </w:rPr>
              <w:t>Loans to customers net of deferred revenue</w:t>
            </w:r>
          </w:p>
        </w:tc>
        <w:tc>
          <w:tcPr>
            <w:tcW w:w="1843" w:type="dxa"/>
            <w:tcBorders>
              <w:left w:val="nil"/>
              <w:right w:val="nil"/>
            </w:tcBorders>
            <w:vAlign w:val="bottom"/>
          </w:tcPr>
          <w:p w14:paraId="42F0D3D6" w14:textId="77777777" w:rsidR="00702EC7" w:rsidRPr="00702EC7" w:rsidRDefault="00702EC7" w:rsidP="00702EC7">
            <w:pPr>
              <w:tabs>
                <w:tab w:val="decimal" w:pos="1391"/>
              </w:tabs>
              <w:spacing w:line="380" w:lineRule="exact"/>
              <w:ind w:left="14"/>
              <w:rPr>
                <w:rFonts w:ascii="Arial" w:hAnsi="Arial" w:cs="Arial"/>
                <w:sz w:val="18"/>
                <w:szCs w:val="18"/>
                <w:lang w:val="en-US"/>
              </w:rPr>
            </w:pPr>
            <w:r w:rsidRPr="00702EC7">
              <w:rPr>
                <w:rFonts w:ascii="Arial" w:hAnsi="Arial" w:cs="Arial"/>
                <w:sz w:val="18"/>
                <w:szCs w:val="18"/>
                <w:lang w:val="en-US"/>
              </w:rPr>
              <w:t>171,901,722</w:t>
            </w:r>
          </w:p>
        </w:tc>
        <w:tc>
          <w:tcPr>
            <w:tcW w:w="1782" w:type="dxa"/>
            <w:tcBorders>
              <w:left w:val="nil"/>
              <w:right w:val="nil"/>
            </w:tcBorders>
            <w:vAlign w:val="bottom"/>
          </w:tcPr>
          <w:p w14:paraId="2BFB8D56" w14:textId="77777777" w:rsidR="00702EC7" w:rsidRPr="00311DF0" w:rsidRDefault="00702EC7" w:rsidP="00702EC7">
            <w:pPr>
              <w:tabs>
                <w:tab w:val="decimal" w:pos="1391"/>
              </w:tabs>
              <w:spacing w:line="380" w:lineRule="exact"/>
              <w:ind w:left="14"/>
              <w:rPr>
                <w:rFonts w:ascii="Arial" w:hAnsi="Arial" w:cs="Arial"/>
                <w:sz w:val="18"/>
                <w:szCs w:val="18"/>
                <w:cs/>
                <w:lang w:val="en-US"/>
              </w:rPr>
            </w:pPr>
            <w:r w:rsidRPr="00311DF0">
              <w:rPr>
                <w:rFonts w:ascii="Arial" w:hAnsi="Arial" w:cs="Arial"/>
                <w:sz w:val="18"/>
                <w:szCs w:val="18"/>
                <w:cs/>
                <w:lang w:val="en-US"/>
              </w:rPr>
              <w:t>160</w:t>
            </w:r>
            <w:r w:rsidRPr="00311DF0">
              <w:rPr>
                <w:rFonts w:ascii="Arial" w:hAnsi="Arial" w:cs="Arial"/>
                <w:sz w:val="18"/>
                <w:szCs w:val="18"/>
                <w:lang w:val="en-US"/>
              </w:rPr>
              <w:t>,</w:t>
            </w:r>
            <w:r w:rsidRPr="00311DF0">
              <w:rPr>
                <w:rFonts w:ascii="Arial" w:hAnsi="Arial" w:cs="Arial"/>
                <w:sz w:val="18"/>
                <w:szCs w:val="18"/>
                <w:cs/>
                <w:lang w:val="en-US"/>
              </w:rPr>
              <w:t>970</w:t>
            </w:r>
            <w:r w:rsidRPr="00311DF0">
              <w:rPr>
                <w:rFonts w:ascii="Arial" w:hAnsi="Arial" w:cs="Arial"/>
                <w:sz w:val="18"/>
                <w:szCs w:val="18"/>
                <w:lang w:val="en-US"/>
              </w:rPr>
              <w:t>,</w:t>
            </w:r>
            <w:r w:rsidRPr="00311DF0">
              <w:rPr>
                <w:rFonts w:ascii="Arial" w:hAnsi="Arial" w:cs="Arial"/>
                <w:sz w:val="18"/>
                <w:szCs w:val="18"/>
                <w:cs/>
                <w:lang w:val="en-US"/>
              </w:rPr>
              <w:t>261</w:t>
            </w:r>
          </w:p>
        </w:tc>
      </w:tr>
      <w:tr w:rsidR="00702EC7" w:rsidRPr="00415DD1" w14:paraId="6D7E3362" w14:textId="77777777" w:rsidTr="00BC5E5C">
        <w:trPr>
          <w:cantSplit/>
        </w:trPr>
        <w:tc>
          <w:tcPr>
            <w:tcW w:w="5474" w:type="dxa"/>
            <w:tcBorders>
              <w:top w:val="nil"/>
              <w:left w:val="nil"/>
              <w:bottom w:val="nil"/>
              <w:right w:val="nil"/>
            </w:tcBorders>
          </w:tcPr>
          <w:p w14:paraId="387CB084" w14:textId="77777777" w:rsidR="00702EC7" w:rsidRPr="00415DD1" w:rsidRDefault="00702EC7" w:rsidP="00702EC7">
            <w:pPr>
              <w:spacing w:line="380" w:lineRule="exact"/>
              <w:jc w:val="both"/>
              <w:rPr>
                <w:rFonts w:ascii="Arial" w:hAnsi="Arial" w:cs="Arial"/>
                <w:sz w:val="18"/>
                <w:szCs w:val="18"/>
                <w:lang w:val="en-US"/>
              </w:rPr>
            </w:pPr>
            <w:r w:rsidRPr="00415DD1">
              <w:rPr>
                <w:rFonts w:ascii="Arial" w:hAnsi="Arial" w:cs="Arial"/>
                <w:sz w:val="18"/>
                <w:szCs w:val="18"/>
                <w:lang w:val="en-GB"/>
              </w:rPr>
              <w:t>Add</w:t>
            </w:r>
            <w:r w:rsidRPr="00415DD1">
              <w:rPr>
                <w:rFonts w:ascii="Arial" w:hAnsi="Arial" w:cs="Arial"/>
                <w:sz w:val="18"/>
                <w:szCs w:val="18"/>
                <w:cs/>
                <w:lang w:val="en-US"/>
              </w:rPr>
              <w:t xml:space="preserve">: </w:t>
            </w:r>
            <w:r w:rsidRPr="00415DD1">
              <w:rPr>
                <w:rFonts w:ascii="Arial" w:hAnsi="Arial" w:cs="Arial"/>
                <w:sz w:val="18"/>
                <w:szCs w:val="18"/>
                <w:lang w:val="en-GB"/>
              </w:rPr>
              <w:t>Accrued interest receivables</w:t>
            </w:r>
            <w:r>
              <w:rPr>
                <w:rFonts w:ascii="Arial" w:hAnsi="Arial" w:cs="Arial"/>
                <w:sz w:val="18"/>
                <w:szCs w:val="18"/>
                <w:lang w:val="en-US"/>
              </w:rPr>
              <w:t xml:space="preserve"> and undue interest receivables</w:t>
            </w:r>
          </w:p>
        </w:tc>
        <w:tc>
          <w:tcPr>
            <w:tcW w:w="1843" w:type="dxa"/>
            <w:tcBorders>
              <w:left w:val="nil"/>
              <w:right w:val="nil"/>
            </w:tcBorders>
            <w:vAlign w:val="bottom"/>
          </w:tcPr>
          <w:p w14:paraId="228C9265" w14:textId="77777777" w:rsidR="00702EC7" w:rsidRPr="00702EC7" w:rsidRDefault="00702EC7" w:rsidP="00702EC7">
            <w:pPr>
              <w:pBdr>
                <w:bottom w:val="single" w:sz="4" w:space="1" w:color="auto"/>
              </w:pBdr>
              <w:tabs>
                <w:tab w:val="decimal" w:pos="1391"/>
              </w:tabs>
              <w:spacing w:line="380" w:lineRule="exact"/>
              <w:ind w:left="14"/>
              <w:rPr>
                <w:rFonts w:ascii="Arial" w:hAnsi="Arial" w:cs="Arial"/>
                <w:sz w:val="18"/>
                <w:szCs w:val="18"/>
                <w:cs/>
                <w:lang w:val="en-US"/>
              </w:rPr>
            </w:pPr>
            <w:r w:rsidRPr="00702EC7">
              <w:rPr>
                <w:rFonts w:ascii="Arial" w:hAnsi="Arial" w:cs="Arial"/>
                <w:sz w:val="18"/>
                <w:szCs w:val="18"/>
                <w:lang w:val="en-US"/>
              </w:rPr>
              <w:t>1,701,916</w:t>
            </w:r>
          </w:p>
        </w:tc>
        <w:tc>
          <w:tcPr>
            <w:tcW w:w="1782" w:type="dxa"/>
            <w:tcBorders>
              <w:left w:val="nil"/>
              <w:right w:val="nil"/>
            </w:tcBorders>
            <w:vAlign w:val="bottom"/>
          </w:tcPr>
          <w:p w14:paraId="05D8E963" w14:textId="77777777" w:rsidR="00702EC7" w:rsidRPr="00311DF0" w:rsidRDefault="00702EC7" w:rsidP="00702EC7">
            <w:pPr>
              <w:pBdr>
                <w:bottom w:val="single" w:sz="4" w:space="1" w:color="auto"/>
              </w:pBdr>
              <w:tabs>
                <w:tab w:val="decimal" w:pos="1391"/>
              </w:tabs>
              <w:spacing w:line="380" w:lineRule="exact"/>
              <w:ind w:left="14"/>
              <w:rPr>
                <w:rFonts w:ascii="Arial" w:hAnsi="Arial" w:cs="Arial"/>
                <w:sz w:val="18"/>
                <w:szCs w:val="18"/>
                <w:lang w:val="en-US"/>
              </w:rPr>
            </w:pPr>
            <w:r w:rsidRPr="00311DF0">
              <w:rPr>
                <w:rFonts w:ascii="Arial" w:hAnsi="Arial" w:cs="Arial"/>
                <w:sz w:val="18"/>
                <w:szCs w:val="18"/>
                <w:cs/>
                <w:lang w:val="en-US"/>
              </w:rPr>
              <w:t>872</w:t>
            </w:r>
            <w:r w:rsidRPr="00311DF0">
              <w:rPr>
                <w:rFonts w:ascii="Arial" w:hAnsi="Arial" w:cs="Arial"/>
                <w:sz w:val="18"/>
                <w:szCs w:val="18"/>
                <w:lang w:val="en-US"/>
              </w:rPr>
              <w:t>,</w:t>
            </w:r>
            <w:r w:rsidRPr="00311DF0">
              <w:rPr>
                <w:rFonts w:ascii="Arial" w:hAnsi="Arial" w:cs="Arial"/>
                <w:sz w:val="18"/>
                <w:szCs w:val="18"/>
                <w:cs/>
                <w:lang w:val="en-US"/>
              </w:rPr>
              <w:t>130</w:t>
            </w:r>
          </w:p>
        </w:tc>
      </w:tr>
      <w:tr w:rsidR="00702EC7" w:rsidRPr="00415DD1" w14:paraId="1D1F364F" w14:textId="77777777" w:rsidTr="00BC5E5C">
        <w:trPr>
          <w:cantSplit/>
        </w:trPr>
        <w:tc>
          <w:tcPr>
            <w:tcW w:w="5474" w:type="dxa"/>
            <w:tcBorders>
              <w:top w:val="nil"/>
              <w:left w:val="nil"/>
              <w:bottom w:val="nil"/>
              <w:right w:val="nil"/>
            </w:tcBorders>
          </w:tcPr>
          <w:p w14:paraId="1D862E31" w14:textId="77777777" w:rsidR="00702EC7" w:rsidRPr="00415DD1" w:rsidRDefault="00702EC7" w:rsidP="00702EC7">
            <w:pPr>
              <w:spacing w:line="380" w:lineRule="exact"/>
              <w:jc w:val="both"/>
              <w:rPr>
                <w:rFonts w:ascii="Arial" w:hAnsi="Arial" w:cs="Arial"/>
                <w:sz w:val="18"/>
                <w:szCs w:val="18"/>
                <w:lang w:val="en-US"/>
              </w:rPr>
            </w:pPr>
            <w:r w:rsidRPr="00415DD1">
              <w:rPr>
                <w:rFonts w:ascii="Arial" w:hAnsi="Arial" w:cs="Arial"/>
                <w:sz w:val="18"/>
                <w:szCs w:val="18"/>
                <w:lang w:val="en-GB"/>
              </w:rPr>
              <w:t>Total loans to customers and accrued interest receivables</w:t>
            </w:r>
          </w:p>
        </w:tc>
        <w:tc>
          <w:tcPr>
            <w:tcW w:w="1843" w:type="dxa"/>
            <w:tcBorders>
              <w:left w:val="nil"/>
              <w:right w:val="nil"/>
            </w:tcBorders>
            <w:vAlign w:val="bottom"/>
          </w:tcPr>
          <w:p w14:paraId="3FA6BD61" w14:textId="77777777" w:rsidR="00702EC7" w:rsidRPr="00702EC7" w:rsidRDefault="00702EC7" w:rsidP="00702EC7">
            <w:pPr>
              <w:tabs>
                <w:tab w:val="decimal" w:pos="1391"/>
              </w:tabs>
              <w:spacing w:line="380" w:lineRule="exact"/>
              <w:ind w:left="14"/>
              <w:rPr>
                <w:rFonts w:ascii="Arial" w:hAnsi="Arial" w:cs="Arial"/>
                <w:sz w:val="18"/>
                <w:szCs w:val="18"/>
                <w:cs/>
                <w:lang w:val="en-US"/>
              </w:rPr>
            </w:pPr>
            <w:r w:rsidRPr="00702EC7">
              <w:rPr>
                <w:rFonts w:ascii="Arial" w:hAnsi="Arial" w:cs="Arial"/>
                <w:sz w:val="18"/>
                <w:szCs w:val="18"/>
                <w:cs/>
                <w:lang w:val="en-US"/>
              </w:rPr>
              <w:t>173</w:t>
            </w:r>
            <w:r w:rsidRPr="00702EC7">
              <w:rPr>
                <w:rFonts w:ascii="Arial" w:hAnsi="Arial" w:cs="Arial"/>
                <w:sz w:val="18"/>
                <w:szCs w:val="18"/>
                <w:lang w:val="en-US"/>
              </w:rPr>
              <w:t>,</w:t>
            </w:r>
            <w:r w:rsidRPr="00702EC7">
              <w:rPr>
                <w:rFonts w:ascii="Arial" w:hAnsi="Arial" w:cs="Arial"/>
                <w:sz w:val="18"/>
                <w:szCs w:val="18"/>
                <w:cs/>
                <w:lang w:val="en-US"/>
              </w:rPr>
              <w:t>603</w:t>
            </w:r>
            <w:r w:rsidRPr="00702EC7">
              <w:rPr>
                <w:rFonts w:ascii="Arial" w:hAnsi="Arial" w:cs="Arial"/>
                <w:sz w:val="18"/>
                <w:szCs w:val="18"/>
                <w:lang w:val="en-US"/>
              </w:rPr>
              <w:t>,</w:t>
            </w:r>
            <w:r w:rsidRPr="00702EC7">
              <w:rPr>
                <w:rFonts w:ascii="Arial" w:hAnsi="Arial" w:cs="Arial"/>
                <w:sz w:val="18"/>
                <w:szCs w:val="18"/>
                <w:cs/>
                <w:lang w:val="en-US"/>
              </w:rPr>
              <w:t>638</w:t>
            </w:r>
          </w:p>
        </w:tc>
        <w:tc>
          <w:tcPr>
            <w:tcW w:w="1782" w:type="dxa"/>
            <w:tcBorders>
              <w:left w:val="nil"/>
              <w:right w:val="nil"/>
            </w:tcBorders>
            <w:vAlign w:val="bottom"/>
          </w:tcPr>
          <w:p w14:paraId="7ABC1930" w14:textId="77777777" w:rsidR="00702EC7" w:rsidRPr="00311DF0" w:rsidRDefault="00702EC7" w:rsidP="00702EC7">
            <w:pPr>
              <w:tabs>
                <w:tab w:val="decimal" w:pos="1391"/>
              </w:tabs>
              <w:spacing w:line="380" w:lineRule="exact"/>
              <w:ind w:left="14"/>
              <w:rPr>
                <w:rFonts w:ascii="Arial" w:hAnsi="Arial" w:cs="Arial"/>
                <w:sz w:val="18"/>
                <w:szCs w:val="18"/>
                <w:lang w:val="en-US"/>
              </w:rPr>
            </w:pPr>
            <w:r w:rsidRPr="00311DF0">
              <w:rPr>
                <w:rFonts w:ascii="Arial" w:hAnsi="Arial" w:cs="Arial"/>
                <w:sz w:val="18"/>
                <w:szCs w:val="18"/>
                <w:cs/>
                <w:lang w:val="en-US"/>
              </w:rPr>
              <w:t>161</w:t>
            </w:r>
            <w:r w:rsidRPr="00311DF0">
              <w:rPr>
                <w:rFonts w:ascii="Arial" w:hAnsi="Arial" w:cs="Arial"/>
                <w:sz w:val="18"/>
                <w:szCs w:val="18"/>
                <w:lang w:val="en-US"/>
              </w:rPr>
              <w:t>,</w:t>
            </w:r>
            <w:r w:rsidRPr="00311DF0">
              <w:rPr>
                <w:rFonts w:ascii="Arial" w:hAnsi="Arial" w:cs="Arial"/>
                <w:sz w:val="18"/>
                <w:szCs w:val="18"/>
                <w:cs/>
                <w:lang w:val="en-US"/>
              </w:rPr>
              <w:t>842</w:t>
            </w:r>
            <w:r w:rsidRPr="00311DF0">
              <w:rPr>
                <w:rFonts w:ascii="Arial" w:hAnsi="Arial" w:cs="Arial"/>
                <w:sz w:val="18"/>
                <w:szCs w:val="18"/>
                <w:lang w:val="en-US"/>
              </w:rPr>
              <w:t>,</w:t>
            </w:r>
            <w:r w:rsidRPr="00311DF0">
              <w:rPr>
                <w:rFonts w:ascii="Arial" w:hAnsi="Arial" w:cs="Arial"/>
                <w:sz w:val="18"/>
                <w:szCs w:val="18"/>
                <w:cs/>
                <w:lang w:val="en-US"/>
              </w:rPr>
              <w:t>391</w:t>
            </w:r>
          </w:p>
        </w:tc>
      </w:tr>
      <w:tr w:rsidR="00702EC7" w:rsidRPr="00415DD1" w14:paraId="611DE059" w14:textId="77777777" w:rsidTr="00BC5E5C">
        <w:trPr>
          <w:cantSplit/>
        </w:trPr>
        <w:tc>
          <w:tcPr>
            <w:tcW w:w="5474" w:type="dxa"/>
            <w:tcBorders>
              <w:top w:val="nil"/>
              <w:left w:val="nil"/>
              <w:bottom w:val="nil"/>
              <w:right w:val="nil"/>
            </w:tcBorders>
            <w:vAlign w:val="bottom"/>
          </w:tcPr>
          <w:p w14:paraId="51732F84" w14:textId="77777777" w:rsidR="00702EC7" w:rsidRPr="00415DD1" w:rsidRDefault="00702EC7" w:rsidP="00702EC7">
            <w:pPr>
              <w:spacing w:line="380" w:lineRule="exact"/>
              <w:ind w:left="519" w:hanging="519"/>
              <w:jc w:val="both"/>
              <w:rPr>
                <w:rFonts w:ascii="Arial" w:hAnsi="Arial" w:cs="Arial"/>
                <w:sz w:val="18"/>
                <w:szCs w:val="18"/>
                <w:lang w:val="en-GB"/>
              </w:rPr>
            </w:pPr>
            <w:r>
              <w:rPr>
                <w:rFonts w:ascii="Arial" w:hAnsi="Arial" w:cs="Arial"/>
                <w:sz w:val="18"/>
                <w:szCs w:val="18"/>
                <w:lang w:val="en-GB"/>
              </w:rPr>
              <w:t>Less</w:t>
            </w:r>
            <w:r w:rsidRPr="00415DD1">
              <w:rPr>
                <w:rFonts w:ascii="Arial" w:hAnsi="Arial" w:cs="Arial"/>
                <w:sz w:val="18"/>
                <w:szCs w:val="18"/>
                <w:lang w:val="en-GB"/>
              </w:rPr>
              <w:t>:</w:t>
            </w:r>
            <w:r>
              <w:rPr>
                <w:rFonts w:ascii="Arial" w:hAnsi="Arial" w:cs="Arial"/>
                <w:sz w:val="18"/>
                <w:szCs w:val="18"/>
                <w:lang w:val="en-GB"/>
              </w:rPr>
              <w:t xml:space="preserve"> </w:t>
            </w:r>
            <w:r w:rsidRPr="00415DD1">
              <w:rPr>
                <w:rFonts w:ascii="Arial" w:hAnsi="Arial" w:cs="Arial"/>
                <w:sz w:val="18"/>
                <w:szCs w:val="18"/>
                <w:lang w:val="en-GB"/>
              </w:rPr>
              <w:t>Allowance for expected credit loss</w:t>
            </w:r>
            <w:r>
              <w:rPr>
                <w:rFonts w:ascii="Arial" w:hAnsi="Arial" w:cs="Arial"/>
                <w:sz w:val="18"/>
                <w:szCs w:val="18"/>
                <w:lang w:val="en-GB"/>
              </w:rPr>
              <w:t>es</w:t>
            </w:r>
            <w:r w:rsidRPr="00415DD1">
              <w:rPr>
                <w:rFonts w:ascii="Arial" w:hAnsi="Arial" w:cs="Arial"/>
                <w:sz w:val="18"/>
                <w:szCs w:val="18"/>
                <w:lang w:val="en-GB"/>
              </w:rPr>
              <w:t xml:space="preserve"> </w:t>
            </w:r>
          </w:p>
        </w:tc>
        <w:tc>
          <w:tcPr>
            <w:tcW w:w="1843" w:type="dxa"/>
            <w:tcBorders>
              <w:left w:val="nil"/>
              <w:right w:val="nil"/>
            </w:tcBorders>
            <w:vAlign w:val="bottom"/>
          </w:tcPr>
          <w:p w14:paraId="4AF2CB58" w14:textId="77777777" w:rsidR="00702EC7" w:rsidRPr="00702EC7" w:rsidRDefault="00702EC7" w:rsidP="00702EC7">
            <w:pPr>
              <w:pBdr>
                <w:bottom w:val="single" w:sz="4" w:space="1" w:color="auto"/>
              </w:pBdr>
              <w:tabs>
                <w:tab w:val="decimal" w:pos="1391"/>
              </w:tabs>
              <w:spacing w:line="380" w:lineRule="exact"/>
              <w:ind w:left="14"/>
              <w:rPr>
                <w:rFonts w:ascii="Arial" w:hAnsi="Arial" w:cs="Arial"/>
                <w:sz w:val="18"/>
                <w:szCs w:val="18"/>
                <w:lang w:val="en-US"/>
              </w:rPr>
            </w:pPr>
            <w:r w:rsidRPr="00702EC7">
              <w:rPr>
                <w:rFonts w:ascii="Arial" w:hAnsi="Arial" w:cs="Arial"/>
                <w:sz w:val="18"/>
                <w:szCs w:val="18"/>
                <w:cs/>
                <w:lang w:val="en-US"/>
              </w:rPr>
              <w:t>(7</w:t>
            </w:r>
            <w:r w:rsidRPr="00702EC7">
              <w:rPr>
                <w:rFonts w:ascii="Arial" w:hAnsi="Arial" w:cs="Arial"/>
                <w:sz w:val="18"/>
                <w:szCs w:val="18"/>
                <w:lang w:val="en-US"/>
              </w:rPr>
              <w:t>,</w:t>
            </w:r>
            <w:r w:rsidRPr="00702EC7">
              <w:rPr>
                <w:rFonts w:ascii="Arial" w:hAnsi="Arial" w:cs="Arial"/>
                <w:sz w:val="18"/>
                <w:szCs w:val="18"/>
                <w:cs/>
                <w:lang w:val="en-US"/>
              </w:rPr>
              <w:t>392</w:t>
            </w:r>
            <w:r w:rsidRPr="00702EC7">
              <w:rPr>
                <w:rFonts w:ascii="Arial" w:hAnsi="Arial" w:cs="Arial"/>
                <w:sz w:val="18"/>
                <w:szCs w:val="18"/>
                <w:lang w:val="en-US"/>
              </w:rPr>
              <w:t>,</w:t>
            </w:r>
            <w:r w:rsidRPr="00702EC7">
              <w:rPr>
                <w:rFonts w:ascii="Arial" w:hAnsi="Arial" w:cs="Arial"/>
                <w:sz w:val="18"/>
                <w:szCs w:val="18"/>
                <w:cs/>
                <w:lang w:val="en-US"/>
              </w:rPr>
              <w:t>087)</w:t>
            </w:r>
          </w:p>
        </w:tc>
        <w:tc>
          <w:tcPr>
            <w:tcW w:w="1782" w:type="dxa"/>
            <w:tcBorders>
              <w:left w:val="nil"/>
              <w:right w:val="nil"/>
            </w:tcBorders>
            <w:vAlign w:val="bottom"/>
          </w:tcPr>
          <w:p w14:paraId="5F6FDA7D" w14:textId="77777777" w:rsidR="00702EC7" w:rsidRPr="00415DD1" w:rsidRDefault="00702EC7" w:rsidP="00702EC7">
            <w:pPr>
              <w:pBdr>
                <w:bottom w:val="single" w:sz="4" w:space="1" w:color="auto"/>
              </w:pBdr>
              <w:tabs>
                <w:tab w:val="decimal" w:pos="1391"/>
              </w:tabs>
              <w:spacing w:line="380" w:lineRule="exact"/>
              <w:ind w:left="14"/>
              <w:rPr>
                <w:rFonts w:ascii="Arial" w:hAnsi="Arial" w:cs="Arial"/>
                <w:sz w:val="18"/>
                <w:szCs w:val="18"/>
                <w:lang w:val="en-US"/>
              </w:rPr>
            </w:pPr>
            <w:r w:rsidRPr="00311DF0">
              <w:rPr>
                <w:rFonts w:ascii="Arial" w:hAnsi="Arial" w:cs="Arial"/>
                <w:sz w:val="18"/>
                <w:szCs w:val="18"/>
                <w:lang w:val="en-US"/>
              </w:rPr>
              <w:t>(6,003,967)</w:t>
            </w:r>
          </w:p>
        </w:tc>
      </w:tr>
      <w:tr w:rsidR="00702EC7" w:rsidRPr="00A74862" w14:paraId="19488E90" w14:textId="77777777" w:rsidTr="00BC5E5C">
        <w:trPr>
          <w:cantSplit/>
        </w:trPr>
        <w:tc>
          <w:tcPr>
            <w:tcW w:w="5474" w:type="dxa"/>
            <w:tcBorders>
              <w:top w:val="nil"/>
              <w:left w:val="nil"/>
              <w:bottom w:val="nil"/>
              <w:right w:val="nil"/>
            </w:tcBorders>
          </w:tcPr>
          <w:p w14:paraId="5234A899" w14:textId="77777777" w:rsidR="00702EC7" w:rsidRPr="00415DD1" w:rsidRDefault="00702EC7" w:rsidP="00702EC7">
            <w:pPr>
              <w:spacing w:line="380" w:lineRule="exact"/>
              <w:ind w:left="519" w:hanging="519"/>
              <w:jc w:val="both"/>
              <w:rPr>
                <w:rFonts w:ascii="Arial" w:hAnsi="Arial" w:cs="Arial"/>
                <w:sz w:val="18"/>
                <w:szCs w:val="18"/>
                <w:lang w:val="en-US"/>
              </w:rPr>
            </w:pPr>
            <w:r w:rsidRPr="00380086">
              <w:rPr>
                <w:rFonts w:ascii="Arial" w:hAnsi="Arial" w:cs="Arial"/>
                <w:sz w:val="18"/>
                <w:szCs w:val="18"/>
                <w:lang w:val="en-GB"/>
              </w:rPr>
              <w:t>Loans to customers and accrued interest receivables - net</w:t>
            </w:r>
          </w:p>
        </w:tc>
        <w:tc>
          <w:tcPr>
            <w:tcW w:w="1843" w:type="dxa"/>
            <w:tcBorders>
              <w:left w:val="nil"/>
              <w:bottom w:val="nil"/>
              <w:right w:val="nil"/>
            </w:tcBorders>
            <w:vAlign w:val="bottom"/>
          </w:tcPr>
          <w:p w14:paraId="4934CF7F" w14:textId="77777777" w:rsidR="00702EC7" w:rsidRPr="00702EC7" w:rsidRDefault="00702EC7" w:rsidP="00702EC7">
            <w:pPr>
              <w:pBdr>
                <w:bottom w:val="double" w:sz="4" w:space="1" w:color="auto"/>
              </w:pBdr>
              <w:tabs>
                <w:tab w:val="decimal" w:pos="1391"/>
              </w:tabs>
              <w:spacing w:line="380" w:lineRule="exact"/>
              <w:ind w:left="14"/>
              <w:rPr>
                <w:rFonts w:ascii="Arial" w:hAnsi="Arial" w:cs="Arial"/>
                <w:sz w:val="18"/>
                <w:szCs w:val="18"/>
                <w:cs/>
                <w:lang w:val="en-US"/>
              </w:rPr>
            </w:pPr>
            <w:r w:rsidRPr="00702EC7">
              <w:rPr>
                <w:rFonts w:ascii="Arial" w:hAnsi="Arial" w:cs="Arial"/>
                <w:sz w:val="18"/>
                <w:szCs w:val="18"/>
                <w:lang w:val="en-US"/>
              </w:rPr>
              <w:t>166,211,551</w:t>
            </w:r>
          </w:p>
        </w:tc>
        <w:tc>
          <w:tcPr>
            <w:tcW w:w="1782" w:type="dxa"/>
            <w:tcBorders>
              <w:left w:val="nil"/>
              <w:bottom w:val="nil"/>
              <w:right w:val="nil"/>
            </w:tcBorders>
            <w:vAlign w:val="bottom"/>
          </w:tcPr>
          <w:p w14:paraId="0A0913C8" w14:textId="77777777" w:rsidR="00702EC7" w:rsidRPr="00415DD1" w:rsidRDefault="00702EC7" w:rsidP="00702EC7">
            <w:pPr>
              <w:pBdr>
                <w:bottom w:val="double" w:sz="4" w:space="1" w:color="auto"/>
              </w:pBdr>
              <w:tabs>
                <w:tab w:val="decimal" w:pos="1391"/>
              </w:tabs>
              <w:spacing w:line="380" w:lineRule="exact"/>
              <w:ind w:left="14"/>
              <w:rPr>
                <w:rFonts w:ascii="Arial" w:hAnsi="Arial" w:cs="Arial"/>
                <w:sz w:val="18"/>
                <w:szCs w:val="18"/>
                <w:lang w:val="en-US"/>
              </w:rPr>
            </w:pPr>
            <w:r w:rsidRPr="00311DF0">
              <w:rPr>
                <w:rFonts w:ascii="Arial" w:hAnsi="Arial" w:cs="Arial"/>
                <w:sz w:val="18"/>
                <w:szCs w:val="18"/>
                <w:lang w:val="en-US"/>
              </w:rPr>
              <w:t>155,838,424</w:t>
            </w:r>
          </w:p>
        </w:tc>
      </w:tr>
    </w:tbl>
    <w:p w14:paraId="0F91F8EA" w14:textId="77777777" w:rsidR="005525EC" w:rsidRDefault="005525EC" w:rsidP="00F64CC9">
      <w:pPr>
        <w:spacing w:before="120" w:after="80" w:line="360" w:lineRule="exact"/>
        <w:ind w:left="635"/>
        <w:jc w:val="thaiDistribute"/>
        <w:rPr>
          <w:rFonts w:ascii="Arial" w:hAnsi="Arial" w:cs="Arial"/>
          <w:lang w:val="en-US"/>
        </w:rPr>
      </w:pPr>
      <w:r w:rsidRPr="005525EC">
        <w:rPr>
          <w:rFonts w:ascii="Arial" w:hAnsi="Arial" w:cs="Arial"/>
          <w:lang w:val="en-US"/>
        </w:rPr>
        <w:t xml:space="preserve">The BOT announced </w:t>
      </w:r>
      <w:r w:rsidRPr="005525EC">
        <w:rPr>
          <w:rFonts w:ascii="Arial" w:hAnsi="Arial" w:cs="Arial"/>
          <w:spacing w:val="-2"/>
          <w:lang w:val="en-US"/>
        </w:rPr>
        <w:t>the</w:t>
      </w:r>
      <w:r w:rsidR="00557F40" w:rsidRPr="009C43ED">
        <w:rPr>
          <w:rFonts w:ascii="Arial" w:hAnsi="Arial" w:cs="Cordia New" w:hint="cs"/>
          <w:spacing w:val="-2"/>
          <w:cs/>
          <w:lang w:val="en-US"/>
        </w:rPr>
        <w:t xml:space="preserve"> </w:t>
      </w:r>
      <w:r w:rsidR="00557F40" w:rsidRPr="009C43ED">
        <w:rPr>
          <w:rFonts w:ascii="Arial" w:hAnsi="Arial" w:cs="Cordia New"/>
          <w:spacing w:val="-2"/>
          <w:lang w:val="en-US"/>
        </w:rPr>
        <w:t>relief measures</w:t>
      </w:r>
      <w:r w:rsidRPr="005525EC">
        <w:rPr>
          <w:rFonts w:ascii="Arial" w:hAnsi="Arial" w:cs="Arial"/>
          <w:spacing w:val="-2"/>
          <w:lang w:val="en-US"/>
        </w:rPr>
        <w:t xml:space="preserve"> for debtors impacted by situations that affect the Thai economy</w:t>
      </w:r>
      <w:r w:rsidRPr="005525EC">
        <w:rPr>
          <w:rFonts w:ascii="Arial" w:hAnsi="Arial" w:cs="Arial"/>
          <w:lang w:val="en-US"/>
        </w:rPr>
        <w:t xml:space="preserve"> such as economic conditions, trade wars, drought as well as COVID-19 pandemic. The Bank referred to such guidelines as well as adopted the Accounting Guidance on Temporary Relief Measures for Entities Providing Assistance to Debtors Impacted by Situations That Affect the Thai Economy</w:t>
      </w:r>
      <w:r>
        <w:rPr>
          <w:rFonts w:ascii="Cordia New" w:hAnsi="Cordia New" w:cs="Cordia New"/>
          <w:cs/>
        </w:rPr>
        <w:t xml:space="preserve"> </w:t>
      </w:r>
      <w:r w:rsidRPr="005525EC">
        <w:rPr>
          <w:rFonts w:ascii="Arial" w:hAnsi="Arial" w:cs="Arial"/>
          <w:lang w:val="en-US"/>
        </w:rPr>
        <w:t>in providing assistance to affected debtors, as follows:</w:t>
      </w:r>
    </w:p>
    <w:p w14:paraId="6E06F13C" w14:textId="5092258E" w:rsidR="000C6A0A" w:rsidRDefault="000C6A0A" w:rsidP="00F64CC9">
      <w:pPr>
        <w:pStyle w:val="ListParagraph"/>
        <w:numPr>
          <w:ilvl w:val="0"/>
          <w:numId w:val="21"/>
        </w:numPr>
        <w:spacing w:before="100" w:after="80" w:line="360" w:lineRule="exact"/>
        <w:ind w:left="1077" w:hanging="448"/>
        <w:contextualSpacing w:val="0"/>
        <w:jc w:val="thaiDistribute"/>
        <w:rPr>
          <w:rFonts w:ascii="Arial" w:hAnsi="Arial" w:cs="Arial"/>
          <w:lang w:val="en-US"/>
        </w:rPr>
      </w:pPr>
      <w:r>
        <w:rPr>
          <w:rFonts w:ascii="Arial" w:hAnsi="Arial" w:cs="Arial"/>
          <w:lang w:val="en-US"/>
        </w:rPr>
        <w:t>D</w:t>
      </w:r>
      <w:r w:rsidRPr="000B60E5">
        <w:rPr>
          <w:rFonts w:ascii="Arial" w:hAnsi="Arial" w:cs="Arial"/>
          <w:lang w:val="en-US"/>
        </w:rPr>
        <w:t xml:space="preserve">uring </w:t>
      </w:r>
      <w:r w:rsidR="00CE7046">
        <w:rPr>
          <w:rFonts w:ascii="Arial" w:hAnsi="Arial" w:cs="Arial"/>
          <w:lang w:val="en-US"/>
        </w:rPr>
        <w:t>the period from</w:t>
      </w:r>
      <w:r>
        <w:rPr>
          <w:rFonts w:ascii="Arial" w:hAnsi="Arial" w:cs="Arial"/>
          <w:lang w:val="en-US"/>
        </w:rPr>
        <w:t xml:space="preserve"> 1 </w:t>
      </w:r>
      <w:r w:rsidRPr="000B60E5">
        <w:rPr>
          <w:rFonts w:ascii="Arial" w:hAnsi="Arial" w:cs="Arial"/>
          <w:lang w:val="en-US"/>
        </w:rPr>
        <w:t xml:space="preserve">January 2020 to </w:t>
      </w:r>
      <w:r>
        <w:rPr>
          <w:rFonts w:ascii="Arial" w:hAnsi="Arial" w:cs="Arial"/>
          <w:lang w:val="en-US"/>
        </w:rPr>
        <w:t xml:space="preserve">31 </w:t>
      </w:r>
      <w:r w:rsidRPr="000B60E5">
        <w:rPr>
          <w:rFonts w:ascii="Arial" w:hAnsi="Arial" w:cs="Arial"/>
          <w:lang w:val="en-US"/>
        </w:rPr>
        <w:t>December 2021</w:t>
      </w:r>
      <w:r>
        <w:rPr>
          <w:rFonts w:ascii="Arial" w:hAnsi="Arial" w:cs="Arial"/>
          <w:lang w:val="en-US"/>
        </w:rPr>
        <w:t xml:space="preserve">, the Bank considers provision of assistance to </w:t>
      </w:r>
      <w:r w:rsidRPr="000B60E5">
        <w:rPr>
          <w:rFonts w:ascii="Arial" w:hAnsi="Arial" w:cs="Arial"/>
          <w:lang w:val="en-US"/>
        </w:rPr>
        <w:t>large, small and medium-sized debtors and retail debtors</w:t>
      </w:r>
      <w:r>
        <w:rPr>
          <w:rFonts w:ascii="Arial" w:hAnsi="Arial" w:cs="Arial"/>
          <w:lang w:val="en-US"/>
        </w:rPr>
        <w:t xml:space="preserve"> that have been directly or indirectly affected but still have the potential to continue operating their business or have the ability to settle debt in the future, at the first signs of issues with debt payment or as a pre-emptive measure</w:t>
      </w:r>
      <w:r w:rsidRPr="000B60E5">
        <w:rPr>
          <w:rFonts w:ascii="Arial" w:hAnsi="Arial" w:cs="Arial"/>
          <w:lang w:val="en-US"/>
        </w:rPr>
        <w:t>.</w:t>
      </w:r>
      <w:r>
        <w:rPr>
          <w:rFonts w:ascii="Arial" w:hAnsi="Arial" w:cs="Arial"/>
          <w:lang w:val="en-US"/>
        </w:rPr>
        <w:t xml:space="preserve"> T</w:t>
      </w:r>
      <w:r w:rsidRPr="000B60E5">
        <w:rPr>
          <w:rFonts w:ascii="Arial" w:hAnsi="Arial" w:cs="Arial"/>
          <w:lang w:val="en-US"/>
        </w:rPr>
        <w:t xml:space="preserve">he Bank </w:t>
      </w:r>
      <w:r>
        <w:rPr>
          <w:rFonts w:ascii="Arial" w:hAnsi="Arial" w:cs="Arial"/>
          <w:lang w:val="en-US"/>
        </w:rPr>
        <w:t xml:space="preserve">can </w:t>
      </w:r>
      <w:r w:rsidRPr="000B60E5">
        <w:rPr>
          <w:rFonts w:ascii="Arial" w:hAnsi="Arial" w:cs="Arial"/>
          <w:lang w:val="en-US"/>
        </w:rPr>
        <w:t>classif</w:t>
      </w:r>
      <w:r>
        <w:rPr>
          <w:rFonts w:ascii="Arial" w:hAnsi="Arial" w:cs="Arial"/>
          <w:lang w:val="en-US"/>
        </w:rPr>
        <w:t>y</w:t>
      </w:r>
      <w:r w:rsidRPr="000B60E5">
        <w:rPr>
          <w:rFonts w:ascii="Arial" w:hAnsi="Arial" w:cs="Arial"/>
          <w:lang w:val="en-US"/>
        </w:rPr>
        <w:t xml:space="preserve"> </w:t>
      </w:r>
      <w:r w:rsidR="00A431BD">
        <w:rPr>
          <w:rFonts w:ascii="Arial" w:hAnsi="Arial" w:cs="Arial"/>
          <w:lang w:val="en-US"/>
        </w:rPr>
        <w:t xml:space="preserve">debtors that are not yet </w:t>
      </w:r>
      <w:r w:rsidRPr="000B60E5">
        <w:rPr>
          <w:rFonts w:ascii="Arial" w:hAnsi="Arial" w:cs="Arial"/>
          <w:lang w:val="en-US"/>
        </w:rPr>
        <w:t>non-performing (</w:t>
      </w:r>
      <w:r w:rsidR="00BC5E5C">
        <w:rPr>
          <w:rFonts w:ascii="Arial" w:hAnsi="Arial" w:cs="Arial"/>
          <w:lang w:val="en-US"/>
        </w:rPr>
        <w:t>Non-</w:t>
      </w:r>
      <w:r w:rsidRPr="000B60E5">
        <w:rPr>
          <w:rFonts w:ascii="Arial" w:hAnsi="Arial" w:cs="Arial"/>
          <w:lang w:val="en-US"/>
        </w:rPr>
        <w:t xml:space="preserve">NPL) as of </w:t>
      </w:r>
      <w:r>
        <w:rPr>
          <w:rFonts w:ascii="Arial" w:hAnsi="Arial" w:cs="Arial"/>
          <w:lang w:val="en-US"/>
        </w:rPr>
        <w:t xml:space="preserve">1 </w:t>
      </w:r>
      <w:r w:rsidRPr="000B60E5">
        <w:rPr>
          <w:rFonts w:ascii="Arial" w:hAnsi="Arial" w:cs="Arial"/>
          <w:lang w:val="en-US"/>
        </w:rPr>
        <w:t>January 2020 as loan</w:t>
      </w:r>
      <w:r>
        <w:rPr>
          <w:rFonts w:ascii="Arial" w:hAnsi="Arial" w:cs="Arial"/>
          <w:lang w:val="en-US"/>
        </w:rPr>
        <w:t>s</w:t>
      </w:r>
      <w:r w:rsidRPr="000B60E5">
        <w:rPr>
          <w:rFonts w:ascii="Arial" w:hAnsi="Arial" w:cs="Arial"/>
          <w:lang w:val="en-US"/>
        </w:rPr>
        <w:t xml:space="preserve"> </w:t>
      </w:r>
      <w:r>
        <w:rPr>
          <w:rFonts w:ascii="Arial" w:hAnsi="Arial" w:cs="Arial"/>
          <w:lang w:val="en-US"/>
        </w:rPr>
        <w:t xml:space="preserve">where there has not been a significant increase in credit risk </w:t>
      </w:r>
      <w:r w:rsidRPr="000B60E5">
        <w:rPr>
          <w:rFonts w:ascii="Arial" w:hAnsi="Arial" w:cs="Arial"/>
          <w:lang w:val="en-US"/>
        </w:rPr>
        <w:t xml:space="preserve">or </w:t>
      </w:r>
      <w:r>
        <w:rPr>
          <w:rFonts w:ascii="Arial" w:hAnsi="Arial" w:cs="Arial"/>
          <w:lang w:val="en-US"/>
        </w:rPr>
        <w:t xml:space="preserve">as </w:t>
      </w:r>
      <w:r w:rsidRPr="000B60E5">
        <w:rPr>
          <w:rFonts w:ascii="Arial" w:hAnsi="Arial" w:cs="Arial"/>
          <w:lang w:val="en-US"/>
        </w:rPr>
        <w:t xml:space="preserve">Stage 1 immediately if the </w:t>
      </w:r>
      <w:r>
        <w:rPr>
          <w:rFonts w:ascii="Arial" w:hAnsi="Arial" w:cs="Arial"/>
          <w:lang w:val="en-US"/>
        </w:rPr>
        <w:t>debtor is able to</w:t>
      </w:r>
      <w:r w:rsidRPr="000B60E5">
        <w:rPr>
          <w:rFonts w:ascii="Arial" w:hAnsi="Arial" w:cs="Arial"/>
          <w:lang w:val="en-US"/>
        </w:rPr>
        <w:t xml:space="preserve"> </w:t>
      </w:r>
      <w:r>
        <w:rPr>
          <w:rFonts w:ascii="Arial" w:hAnsi="Arial" w:cs="Arial"/>
          <w:lang w:val="en-US"/>
        </w:rPr>
        <w:t xml:space="preserve">comply with </w:t>
      </w:r>
      <w:r w:rsidRPr="000B60E5">
        <w:rPr>
          <w:rFonts w:ascii="Arial" w:hAnsi="Arial" w:cs="Arial"/>
          <w:lang w:val="en-US"/>
        </w:rPr>
        <w:t>the restructuring plan</w:t>
      </w:r>
      <w:r>
        <w:rPr>
          <w:rFonts w:ascii="Arial" w:hAnsi="Arial" w:cs="Arial"/>
          <w:lang w:val="en-US"/>
        </w:rPr>
        <w:t>, and this is</w:t>
      </w:r>
      <w:r w:rsidRPr="000B60E5">
        <w:rPr>
          <w:rFonts w:ascii="Arial" w:hAnsi="Arial" w:cs="Arial"/>
          <w:lang w:val="en-US"/>
        </w:rPr>
        <w:t xml:space="preserve"> considered </w:t>
      </w:r>
      <w:r>
        <w:rPr>
          <w:rFonts w:ascii="Arial" w:hAnsi="Arial" w:cs="Arial"/>
          <w:lang w:val="en-US"/>
        </w:rPr>
        <w:t xml:space="preserve">a </w:t>
      </w:r>
      <w:r w:rsidRPr="000B60E5">
        <w:rPr>
          <w:rFonts w:ascii="Arial" w:hAnsi="Arial" w:cs="Arial"/>
          <w:lang w:val="en-US"/>
        </w:rPr>
        <w:t xml:space="preserve">pre-emptive debt restructuring, not </w:t>
      </w:r>
      <w:r>
        <w:rPr>
          <w:rFonts w:ascii="Arial" w:hAnsi="Arial" w:cs="Arial"/>
          <w:lang w:val="en-US"/>
        </w:rPr>
        <w:t xml:space="preserve">a </w:t>
      </w:r>
      <w:r w:rsidRPr="000B60E5">
        <w:rPr>
          <w:rFonts w:ascii="Arial" w:hAnsi="Arial" w:cs="Arial"/>
          <w:lang w:val="en-US"/>
        </w:rPr>
        <w:t xml:space="preserve">troubled-debt restructuring. </w:t>
      </w:r>
      <w:r>
        <w:rPr>
          <w:rFonts w:ascii="Arial" w:hAnsi="Arial" w:cs="Arial"/>
          <w:lang w:val="en-US"/>
        </w:rPr>
        <w:t>In case that debtors are</w:t>
      </w:r>
      <w:r w:rsidRPr="000B60E5">
        <w:rPr>
          <w:rFonts w:ascii="Arial" w:hAnsi="Arial" w:cs="Arial"/>
          <w:lang w:val="en-US"/>
        </w:rPr>
        <w:t xml:space="preserve"> non-performing (NPL)</w:t>
      </w:r>
      <w:r>
        <w:rPr>
          <w:rFonts w:ascii="Arial" w:hAnsi="Arial" w:cs="Arial"/>
          <w:lang w:val="en-US"/>
        </w:rPr>
        <w:t>,</w:t>
      </w:r>
      <w:r w:rsidRPr="000B60E5">
        <w:rPr>
          <w:rFonts w:ascii="Arial" w:hAnsi="Arial" w:cs="Arial"/>
          <w:lang w:val="en-US"/>
        </w:rPr>
        <w:t xml:space="preserve"> the Bank can classify </w:t>
      </w:r>
      <w:r>
        <w:rPr>
          <w:rFonts w:ascii="Arial" w:hAnsi="Arial" w:cs="Arial"/>
          <w:lang w:val="en-US"/>
        </w:rPr>
        <w:t>them</w:t>
      </w:r>
      <w:r w:rsidRPr="000B60E5">
        <w:rPr>
          <w:rFonts w:ascii="Arial" w:hAnsi="Arial" w:cs="Arial"/>
          <w:lang w:val="en-US"/>
        </w:rPr>
        <w:t xml:space="preserve"> as performing or Stage 1 immediately if the debtors </w:t>
      </w:r>
      <w:r>
        <w:rPr>
          <w:rFonts w:ascii="Arial" w:hAnsi="Arial" w:cs="Arial"/>
          <w:lang w:val="en-US"/>
        </w:rPr>
        <w:t xml:space="preserve">are </w:t>
      </w:r>
      <w:r w:rsidRPr="00BC5E5C">
        <w:rPr>
          <w:rFonts w:ascii="Arial" w:hAnsi="Arial" w:cs="Arial"/>
          <w:spacing w:val="-2"/>
          <w:lang w:val="en-US"/>
        </w:rPr>
        <w:t>able to make debt payments in accordance with the restructuring plan for</w:t>
      </w:r>
      <w:r w:rsidR="00BC5E5C" w:rsidRPr="00BC5E5C">
        <w:rPr>
          <w:rFonts w:ascii="Arial" w:hAnsi="Arial" w:cs="Arial"/>
          <w:spacing w:val="-2"/>
          <w:lang w:val="en-US"/>
        </w:rPr>
        <w:t xml:space="preserve"> </w:t>
      </w:r>
      <w:r w:rsidRPr="00BC5E5C">
        <w:rPr>
          <w:rFonts w:ascii="Arial" w:hAnsi="Arial" w:cs="Arial"/>
          <w:spacing w:val="-2"/>
          <w:lang w:val="en-US"/>
        </w:rPr>
        <w:t>3 consec</w:t>
      </w:r>
      <w:r w:rsidRPr="000B60E5">
        <w:rPr>
          <w:rFonts w:ascii="Arial" w:hAnsi="Arial" w:cs="Arial"/>
          <w:lang w:val="en-US"/>
        </w:rPr>
        <w:t>utive months or periods, whichever is longer</w:t>
      </w:r>
      <w:r>
        <w:rPr>
          <w:rFonts w:ascii="Arial" w:hAnsi="Arial" w:cs="Arial"/>
          <w:lang w:val="en-US"/>
        </w:rPr>
        <w:t>, and t</w:t>
      </w:r>
      <w:r w:rsidRPr="000B60E5">
        <w:rPr>
          <w:rFonts w:ascii="Arial" w:hAnsi="Arial" w:cs="Arial"/>
          <w:lang w:val="en-US"/>
        </w:rPr>
        <w:t>he Bank will continuously monitor and review whether the</w:t>
      </w:r>
      <w:r>
        <w:rPr>
          <w:rFonts w:ascii="Arial" w:hAnsi="Arial" w:cs="Arial"/>
          <w:lang w:val="en-US"/>
        </w:rPr>
        <w:t>se</w:t>
      </w:r>
      <w:r w:rsidRPr="000B60E5">
        <w:rPr>
          <w:rFonts w:ascii="Arial" w:hAnsi="Arial" w:cs="Arial"/>
          <w:lang w:val="en-US"/>
        </w:rPr>
        <w:t xml:space="preserve"> debtors </w:t>
      </w:r>
      <w:r>
        <w:rPr>
          <w:rFonts w:ascii="Arial" w:hAnsi="Arial" w:cs="Arial"/>
          <w:lang w:val="en-US"/>
        </w:rPr>
        <w:t>are able to comply with</w:t>
      </w:r>
      <w:r w:rsidRPr="000B60E5">
        <w:rPr>
          <w:rFonts w:ascii="Arial" w:hAnsi="Arial" w:cs="Arial"/>
          <w:lang w:val="en-US"/>
        </w:rPr>
        <w:t xml:space="preserve"> the new terms and conditions. As at</w:t>
      </w:r>
      <w:r w:rsidR="00A431BD" w:rsidRPr="005276AF">
        <w:rPr>
          <w:rFonts w:ascii="Arial" w:hAnsi="Arial" w:cs="Cordia New" w:hint="cs"/>
          <w:cs/>
          <w:lang w:val="en-US"/>
        </w:rPr>
        <w:t xml:space="preserve"> </w:t>
      </w:r>
      <w:r w:rsidR="009E11CB">
        <w:rPr>
          <w:rFonts w:ascii="Arial" w:hAnsi="Arial" w:cs="Arial"/>
          <w:lang w:val="en-US"/>
        </w:rPr>
        <w:t xml:space="preserve">30 </w:t>
      </w:r>
      <w:r w:rsidR="00187967">
        <w:rPr>
          <w:rFonts w:ascii="Arial" w:hAnsi="Arial" w:cs="Arial"/>
          <w:lang w:val="en-US"/>
        </w:rPr>
        <w:t>September</w:t>
      </w:r>
      <w:r>
        <w:rPr>
          <w:rFonts w:ascii="Arial" w:hAnsi="Arial" w:cs="Arial"/>
          <w:lang w:val="en-US"/>
        </w:rPr>
        <w:t xml:space="preserve"> 2021</w:t>
      </w:r>
      <w:r w:rsidRPr="000B60E5">
        <w:rPr>
          <w:rFonts w:ascii="Arial" w:hAnsi="Arial" w:cs="Arial"/>
          <w:lang w:val="en-US"/>
        </w:rPr>
        <w:t xml:space="preserve">, the Bank has </w:t>
      </w:r>
      <w:r>
        <w:rPr>
          <w:rFonts w:ascii="Arial" w:hAnsi="Arial" w:cs="Arial"/>
          <w:lang w:val="en-US"/>
        </w:rPr>
        <w:t xml:space="preserve">eligible </w:t>
      </w:r>
      <w:r w:rsidRPr="000B60E5">
        <w:rPr>
          <w:rFonts w:ascii="Arial" w:hAnsi="Arial" w:cs="Arial"/>
          <w:lang w:val="en-US"/>
        </w:rPr>
        <w:t xml:space="preserve">debtors </w:t>
      </w:r>
      <w:r>
        <w:rPr>
          <w:rFonts w:ascii="Arial" w:hAnsi="Arial" w:cs="Arial"/>
          <w:lang w:val="en-US"/>
        </w:rPr>
        <w:t>under this</w:t>
      </w:r>
      <w:r w:rsidRPr="000B60E5">
        <w:rPr>
          <w:rFonts w:ascii="Arial" w:hAnsi="Arial" w:cs="Arial"/>
          <w:lang w:val="en-US"/>
        </w:rPr>
        <w:t xml:space="preserve"> </w:t>
      </w:r>
      <w:r>
        <w:rPr>
          <w:rFonts w:ascii="Arial" w:hAnsi="Arial" w:cs="Arial"/>
          <w:lang w:val="en-US"/>
        </w:rPr>
        <w:t>measure</w:t>
      </w:r>
      <w:r w:rsidRPr="000B60E5">
        <w:rPr>
          <w:rFonts w:ascii="Arial" w:hAnsi="Arial" w:cs="Arial"/>
          <w:lang w:val="en-US"/>
        </w:rPr>
        <w:t xml:space="preserve"> amounting to </w:t>
      </w:r>
      <w:r w:rsidRPr="00702EC7">
        <w:rPr>
          <w:rFonts w:ascii="Arial" w:hAnsi="Arial" w:cs="Arial"/>
          <w:lang w:val="en-US"/>
        </w:rPr>
        <w:t xml:space="preserve">Baht </w:t>
      </w:r>
      <w:r w:rsidR="00702EC7" w:rsidRPr="00702EC7">
        <w:rPr>
          <w:rFonts w:ascii="Arial" w:hAnsi="Arial" w:cs="Cordia New"/>
          <w:lang w:val="en-US"/>
        </w:rPr>
        <w:t>43</w:t>
      </w:r>
      <w:r w:rsidR="00187967" w:rsidRPr="00702EC7">
        <w:rPr>
          <w:rFonts w:ascii="Arial" w:hAnsi="Arial" w:cs="Cordia New"/>
          <w:lang w:val="en-US"/>
        </w:rPr>
        <w:t>,</w:t>
      </w:r>
      <w:r w:rsidR="00702EC7" w:rsidRPr="00702EC7">
        <w:rPr>
          <w:rFonts w:ascii="Arial" w:hAnsi="Arial" w:cs="Cordia New"/>
          <w:lang w:val="en-US"/>
        </w:rPr>
        <w:t>870</w:t>
      </w:r>
      <w:r w:rsidR="00BC343E" w:rsidRPr="00BC343E">
        <w:rPr>
          <w:rFonts w:ascii="Arial" w:hAnsi="Arial" w:cs="Cordia New"/>
          <w:lang w:val="en-US"/>
        </w:rPr>
        <w:t xml:space="preserve"> </w:t>
      </w:r>
      <w:r>
        <w:rPr>
          <w:rFonts w:ascii="Arial" w:hAnsi="Arial" w:cs="Arial"/>
          <w:lang w:val="en-US"/>
        </w:rPr>
        <w:t>million</w:t>
      </w:r>
      <w:r w:rsidR="008F07B3">
        <w:rPr>
          <w:rFonts w:ascii="Arial" w:hAnsi="Arial" w:cs="Arial"/>
          <w:lang w:val="en-US"/>
        </w:rPr>
        <w:t xml:space="preserve"> </w:t>
      </w:r>
      <w:r w:rsidR="00776A5E">
        <w:rPr>
          <w:rFonts w:ascii="Arial" w:hAnsi="Arial" w:cs="Arial"/>
          <w:lang w:val="en-US"/>
        </w:rPr>
        <w:t>(31 December 2020</w:t>
      </w:r>
      <w:r>
        <w:rPr>
          <w:rFonts w:ascii="Arial" w:hAnsi="Arial" w:cs="Arial"/>
          <w:lang w:val="en-US"/>
        </w:rPr>
        <w:t>:</w:t>
      </w:r>
      <w:r w:rsidRPr="000C6A0A">
        <w:rPr>
          <w:cs/>
        </w:rPr>
        <w:t xml:space="preserve"> </w:t>
      </w:r>
      <w:r w:rsidR="008F07B3">
        <w:rPr>
          <w:rFonts w:ascii="Arial" w:hAnsi="Arial" w:cs="Arial"/>
          <w:lang w:val="en-US"/>
        </w:rPr>
        <w:t xml:space="preserve">Baht </w:t>
      </w:r>
      <w:r w:rsidRPr="000C6A0A">
        <w:rPr>
          <w:rFonts w:ascii="Arial" w:hAnsi="Arial" w:cs="Arial"/>
          <w:lang w:val="en-US"/>
        </w:rPr>
        <w:t>50,378</w:t>
      </w:r>
      <w:r>
        <w:rPr>
          <w:rFonts w:ascii="Arial" w:hAnsi="Arial" w:cs="Arial"/>
          <w:lang w:val="en-US"/>
        </w:rPr>
        <w:t xml:space="preserve"> million).</w:t>
      </w:r>
    </w:p>
    <w:p w14:paraId="1B618EE6" w14:textId="77777777" w:rsidR="000C6A0A" w:rsidRPr="00702EC7" w:rsidRDefault="000C6A0A" w:rsidP="00C06E11">
      <w:pPr>
        <w:pStyle w:val="ListParagraph"/>
        <w:numPr>
          <w:ilvl w:val="0"/>
          <w:numId w:val="21"/>
        </w:numPr>
        <w:spacing w:before="120" w:after="120" w:line="400" w:lineRule="exact"/>
        <w:ind w:left="1077" w:hanging="448"/>
        <w:contextualSpacing w:val="0"/>
        <w:jc w:val="thaiDistribute"/>
        <w:rPr>
          <w:rFonts w:ascii="Arial" w:hAnsi="Arial" w:cs="Arial"/>
          <w:lang w:val="en-US"/>
        </w:rPr>
      </w:pPr>
      <w:r w:rsidRPr="00A23836">
        <w:rPr>
          <w:rFonts w:ascii="Arial" w:hAnsi="Arial" w:cs="Arial"/>
          <w:lang w:val="en-US"/>
        </w:rPr>
        <w:lastRenderedPageBreak/>
        <w:t xml:space="preserve">The </w:t>
      </w:r>
      <w:r w:rsidRPr="00BC5E5C">
        <w:rPr>
          <w:rFonts w:ascii="Arial" w:hAnsi="Arial" w:cs="Arial"/>
          <w:spacing w:val="-2"/>
          <w:lang w:val="en-US"/>
        </w:rPr>
        <w:t>Bank provides additional soft loans of up to 20 percent of the outstanding loan balance as at 31 December 2019, with concessional interest rates of not more than 2 perce</w:t>
      </w:r>
      <w:r w:rsidRPr="00A23836">
        <w:rPr>
          <w:rFonts w:ascii="Arial" w:hAnsi="Arial" w:cs="Arial"/>
          <w:lang w:val="en-US"/>
        </w:rPr>
        <w:t xml:space="preserve">nt per annum for 2 years, in order to provide liquidity support to SMEs with loan facilities not exceeding Baht 500 million. The BOT will absorb some of the interest losses for the first 6 months. The Bank will then modify the interest rate after 2 years based on cost and risk considerations. </w:t>
      </w:r>
      <w:r w:rsidRPr="00BC343E">
        <w:rPr>
          <w:rFonts w:ascii="Arial" w:hAnsi="Arial" w:cs="Arial"/>
          <w:lang w:val="en-US"/>
        </w:rPr>
        <w:t xml:space="preserve">As at </w:t>
      </w:r>
      <w:r w:rsidR="00712075">
        <w:rPr>
          <w:rFonts w:ascii="Arial" w:hAnsi="Arial" w:cs="Arial"/>
          <w:lang w:val="en-US"/>
        </w:rPr>
        <w:t>30 September</w:t>
      </w:r>
      <w:r w:rsidRPr="00BC343E">
        <w:rPr>
          <w:rFonts w:ascii="Arial" w:hAnsi="Arial" w:cs="Arial"/>
          <w:lang w:val="en-US"/>
        </w:rPr>
        <w:t xml:space="preserve"> 2021, the Bank has eligible debtors under this measure amounting to </w:t>
      </w:r>
      <w:r w:rsidRPr="00702EC7">
        <w:rPr>
          <w:rFonts w:ascii="Arial" w:hAnsi="Arial" w:cs="Arial"/>
          <w:lang w:val="en-US"/>
        </w:rPr>
        <w:t>Baht</w:t>
      </w:r>
      <w:r w:rsidR="009D3F0B" w:rsidRPr="00702EC7">
        <w:rPr>
          <w:rFonts w:ascii="Arial" w:hAnsi="Arial" w:cs="Arial"/>
          <w:lang w:val="en-US"/>
        </w:rPr>
        <w:t xml:space="preserve"> </w:t>
      </w:r>
      <w:r w:rsidR="00702EC7">
        <w:rPr>
          <w:rFonts w:ascii="Arial" w:hAnsi="Arial" w:cs="Arial"/>
          <w:lang w:val="en-US"/>
        </w:rPr>
        <w:t>1</w:t>
      </w:r>
      <w:r w:rsidR="00712075" w:rsidRPr="00702EC7">
        <w:rPr>
          <w:rFonts w:ascii="Arial" w:hAnsi="Arial" w:cs="Arial"/>
          <w:lang w:val="en-US"/>
        </w:rPr>
        <w:t>,</w:t>
      </w:r>
      <w:r w:rsidR="005B1530">
        <w:rPr>
          <w:rFonts w:ascii="Arial" w:hAnsi="Arial" w:cs="Arial"/>
          <w:lang w:val="en-US"/>
        </w:rPr>
        <w:t>827</w:t>
      </w:r>
      <w:r w:rsidR="008F07B3" w:rsidRPr="00702EC7">
        <w:rPr>
          <w:rFonts w:ascii="Arial" w:hAnsi="Arial" w:cs="Arial"/>
          <w:lang w:val="en-US"/>
        </w:rPr>
        <w:t xml:space="preserve"> million (31 December 2020</w:t>
      </w:r>
      <w:r w:rsidR="009D3F0B" w:rsidRPr="00702EC7">
        <w:rPr>
          <w:rFonts w:ascii="Arial" w:hAnsi="Arial" w:cs="Arial"/>
          <w:lang w:val="en-US"/>
        </w:rPr>
        <w:t xml:space="preserve">: </w:t>
      </w:r>
      <w:r w:rsidR="008F07B3" w:rsidRPr="00702EC7">
        <w:rPr>
          <w:rFonts w:ascii="Arial" w:hAnsi="Arial" w:cs="Arial"/>
          <w:lang w:val="en-US"/>
        </w:rPr>
        <w:t xml:space="preserve">Baht </w:t>
      </w:r>
      <w:r w:rsidR="009D3F0B" w:rsidRPr="00702EC7">
        <w:rPr>
          <w:rFonts w:ascii="Arial" w:hAnsi="Arial" w:cs="Arial"/>
          <w:lang w:val="en-US"/>
        </w:rPr>
        <w:t>1,208 million).</w:t>
      </w:r>
    </w:p>
    <w:p w14:paraId="08B3CA07" w14:textId="77777777" w:rsidR="000C6A0A" w:rsidRPr="00702EC7" w:rsidRDefault="00757159" w:rsidP="00C06E11">
      <w:pPr>
        <w:pStyle w:val="ListParagraph"/>
        <w:numPr>
          <w:ilvl w:val="0"/>
          <w:numId w:val="21"/>
        </w:numPr>
        <w:spacing w:before="120" w:after="120" w:line="400" w:lineRule="exact"/>
        <w:ind w:left="1077" w:hanging="448"/>
        <w:contextualSpacing w:val="0"/>
        <w:jc w:val="thaiDistribute"/>
        <w:rPr>
          <w:rFonts w:ascii="Arial" w:hAnsi="Arial" w:cs="Arial"/>
          <w:lang w:val="en-US"/>
        </w:rPr>
      </w:pPr>
      <w:r w:rsidRPr="00702EC7">
        <w:rPr>
          <w:rFonts w:ascii="Arial" w:hAnsi="Arial" w:cs="Arial"/>
          <w:spacing w:val="-2"/>
          <w:lang w:val="en-US"/>
        </w:rPr>
        <w:t xml:space="preserve">The Bank </w:t>
      </w:r>
      <w:r w:rsidR="00AD72F2" w:rsidRPr="00702EC7">
        <w:rPr>
          <w:rFonts w:ascii="Arial" w:hAnsi="Arial" w:cs="Arial"/>
          <w:spacing w:val="-2"/>
          <w:lang w:val="en-US"/>
        </w:rPr>
        <w:t>provides</w:t>
      </w:r>
      <w:r w:rsidR="008E3AE7" w:rsidRPr="00702EC7">
        <w:rPr>
          <w:rFonts w:ascii="Arial" w:hAnsi="Arial" w:cs="Arial"/>
          <w:spacing w:val="-2"/>
          <w:lang w:val="en-US"/>
        </w:rPr>
        <w:t xml:space="preserve"> principal and interest moratorium or principal moratorium,</w:t>
      </w:r>
      <w:r w:rsidR="00AD72F2" w:rsidRPr="00702EC7">
        <w:rPr>
          <w:rFonts w:ascii="Arial" w:hAnsi="Arial" w:cs="Arial"/>
          <w:spacing w:val="-2"/>
          <w:lang w:val="en-US"/>
        </w:rPr>
        <w:t xml:space="preserve"> installment</w:t>
      </w:r>
      <w:r w:rsidR="00AD72F2" w:rsidRPr="00702EC7">
        <w:rPr>
          <w:rFonts w:ascii="Arial" w:hAnsi="Arial" w:cs="Arial"/>
          <w:lang w:val="en-US"/>
        </w:rPr>
        <w:t xml:space="preserve"> </w:t>
      </w:r>
      <w:r w:rsidR="008E3AE7" w:rsidRPr="00702EC7">
        <w:rPr>
          <w:rFonts w:ascii="Arial" w:hAnsi="Arial" w:cs="Arial"/>
          <w:lang w:val="en-US"/>
        </w:rPr>
        <w:t>reduction</w:t>
      </w:r>
      <w:r w:rsidR="00AD72F2" w:rsidRPr="00702EC7">
        <w:rPr>
          <w:rFonts w:ascii="Arial" w:hAnsi="Arial" w:cs="Arial"/>
          <w:lang w:val="en-US"/>
        </w:rPr>
        <w:t xml:space="preserve">, </w:t>
      </w:r>
      <w:r w:rsidRPr="00702EC7">
        <w:rPr>
          <w:rFonts w:ascii="Arial" w:hAnsi="Arial" w:cs="Arial"/>
          <w:lang w:val="en-US"/>
        </w:rPr>
        <w:t>interest rate</w:t>
      </w:r>
      <w:r w:rsidR="008E3AE7" w:rsidRPr="00702EC7">
        <w:rPr>
          <w:rFonts w:ascii="Arial" w:hAnsi="Arial" w:cs="Arial"/>
          <w:lang w:val="en-US"/>
        </w:rPr>
        <w:t xml:space="preserve"> reduction </w:t>
      </w:r>
      <w:r w:rsidRPr="00702EC7">
        <w:rPr>
          <w:rFonts w:ascii="Arial" w:hAnsi="Arial" w:cs="Arial"/>
          <w:lang w:val="en-US"/>
        </w:rPr>
        <w:t>a</w:t>
      </w:r>
      <w:r w:rsidR="00AD72F2" w:rsidRPr="00702EC7">
        <w:rPr>
          <w:rFonts w:ascii="Arial" w:hAnsi="Arial" w:cs="Arial"/>
          <w:lang w:val="en-US"/>
        </w:rPr>
        <w:t xml:space="preserve">nd </w:t>
      </w:r>
      <w:r w:rsidRPr="00702EC7">
        <w:rPr>
          <w:rFonts w:ascii="Arial" w:hAnsi="Arial" w:cs="Arial"/>
          <w:lang w:val="en-US"/>
        </w:rPr>
        <w:t xml:space="preserve">payment period </w:t>
      </w:r>
      <w:r w:rsidR="008E3AE7" w:rsidRPr="00702EC7">
        <w:rPr>
          <w:rFonts w:ascii="Arial" w:hAnsi="Arial" w:cs="Arial"/>
          <w:lang w:val="en-US"/>
        </w:rPr>
        <w:t xml:space="preserve">extension </w:t>
      </w:r>
      <w:r w:rsidR="00AD72F2" w:rsidRPr="00702EC7">
        <w:rPr>
          <w:rFonts w:ascii="Arial" w:hAnsi="Arial" w:cs="Arial"/>
          <w:lang w:val="en-US"/>
        </w:rPr>
        <w:t>to retail</w:t>
      </w:r>
      <w:r w:rsidRPr="00702EC7">
        <w:rPr>
          <w:rFonts w:ascii="Arial" w:hAnsi="Arial" w:cs="Arial"/>
          <w:lang w:val="en-US"/>
        </w:rPr>
        <w:t xml:space="preserve"> debtors.</w:t>
      </w:r>
      <w:r w:rsidR="000C6A0A" w:rsidRPr="00702EC7">
        <w:rPr>
          <w:rFonts w:ascii="Arial" w:hAnsi="Arial" w:cs="Arial"/>
          <w:lang w:val="en-US"/>
        </w:rPr>
        <w:t xml:space="preserve"> As at </w:t>
      </w:r>
      <w:r w:rsidR="00060E40" w:rsidRPr="00702EC7">
        <w:rPr>
          <w:rFonts w:ascii="Arial" w:hAnsi="Arial" w:cs="Arial"/>
          <w:lang w:val="en-US"/>
        </w:rPr>
        <w:t xml:space="preserve">30 </w:t>
      </w:r>
      <w:r w:rsidR="00712075" w:rsidRPr="00702EC7">
        <w:rPr>
          <w:rFonts w:ascii="Arial" w:hAnsi="Arial" w:cs="Arial"/>
          <w:lang w:val="en-US"/>
        </w:rPr>
        <w:t>September</w:t>
      </w:r>
      <w:r w:rsidR="000C6A0A" w:rsidRPr="00702EC7">
        <w:rPr>
          <w:rFonts w:ascii="Arial" w:hAnsi="Arial" w:cs="Arial"/>
          <w:lang w:val="en-US"/>
        </w:rPr>
        <w:t xml:space="preserve"> 2021, the Bank has eligible debtors under this measure amounting to Baht </w:t>
      </w:r>
      <w:r w:rsidR="00702EC7" w:rsidRPr="00702EC7">
        <w:rPr>
          <w:rFonts w:ascii="Arial" w:hAnsi="Arial" w:cs="Arial"/>
          <w:lang w:val="en-US"/>
        </w:rPr>
        <w:t>1</w:t>
      </w:r>
      <w:r w:rsidR="00712075" w:rsidRPr="00702EC7">
        <w:rPr>
          <w:rFonts w:ascii="Arial" w:hAnsi="Arial" w:cs="Arial"/>
          <w:lang w:val="en-US"/>
        </w:rPr>
        <w:t>,</w:t>
      </w:r>
      <w:r w:rsidR="00702EC7" w:rsidRPr="00702EC7">
        <w:rPr>
          <w:rFonts w:ascii="Arial" w:hAnsi="Arial" w:cs="Arial"/>
          <w:lang w:val="en-US"/>
        </w:rPr>
        <w:t>82</w:t>
      </w:r>
      <w:r w:rsidR="005B1530">
        <w:rPr>
          <w:rFonts w:ascii="Arial" w:hAnsi="Arial" w:cs="Arial"/>
          <w:lang w:val="en-US"/>
        </w:rPr>
        <w:t>7</w:t>
      </w:r>
      <w:r w:rsidR="000C6A0A" w:rsidRPr="00702EC7">
        <w:rPr>
          <w:rFonts w:ascii="Arial" w:hAnsi="Arial" w:cs="Arial"/>
          <w:lang w:val="en-US"/>
        </w:rPr>
        <w:t xml:space="preserve"> </w:t>
      </w:r>
      <w:r w:rsidR="008F07B3" w:rsidRPr="00702EC7">
        <w:rPr>
          <w:rFonts w:ascii="Arial" w:hAnsi="Arial" w:cs="Arial"/>
          <w:lang w:val="en-US"/>
        </w:rPr>
        <w:t>million (31 December 2020</w:t>
      </w:r>
      <w:r w:rsidRPr="00702EC7">
        <w:rPr>
          <w:rFonts w:ascii="Arial" w:hAnsi="Arial" w:cs="Arial"/>
          <w:lang w:val="en-US"/>
        </w:rPr>
        <w:t>:</w:t>
      </w:r>
      <w:r w:rsidR="008F07B3" w:rsidRPr="00702EC7">
        <w:rPr>
          <w:rFonts w:ascii="Arial" w:hAnsi="Arial" w:cs="Arial"/>
          <w:lang w:val="en-US"/>
        </w:rPr>
        <w:t xml:space="preserve"> Baht </w:t>
      </w:r>
      <w:r w:rsidRPr="00702EC7">
        <w:rPr>
          <w:rFonts w:ascii="Arial" w:hAnsi="Arial" w:cs="Arial"/>
          <w:lang w:val="en-US"/>
        </w:rPr>
        <w:t>1,071</w:t>
      </w:r>
      <w:r w:rsidR="008F07B3" w:rsidRPr="00702EC7">
        <w:rPr>
          <w:rFonts w:ascii="Arial" w:hAnsi="Arial" w:cs="Arial"/>
          <w:lang w:val="en-US"/>
        </w:rPr>
        <w:t xml:space="preserve"> million</w:t>
      </w:r>
      <w:r w:rsidRPr="00702EC7">
        <w:rPr>
          <w:rFonts w:ascii="Arial" w:hAnsi="Arial" w:cs="Arial"/>
          <w:lang w:val="en-US"/>
        </w:rPr>
        <w:t>)</w:t>
      </w:r>
      <w:r w:rsidR="008F07B3" w:rsidRPr="00702EC7">
        <w:rPr>
          <w:rFonts w:ascii="Arial" w:hAnsi="Arial" w:cs="Arial"/>
          <w:lang w:val="en-US"/>
        </w:rPr>
        <w:t>.</w:t>
      </w:r>
    </w:p>
    <w:p w14:paraId="745A120E" w14:textId="77777777" w:rsidR="00F64CC9" w:rsidRPr="00702EC7" w:rsidRDefault="00F64CC9" w:rsidP="00F64CC9">
      <w:pPr>
        <w:pStyle w:val="ListParagraph"/>
        <w:numPr>
          <w:ilvl w:val="0"/>
          <w:numId w:val="21"/>
        </w:numPr>
        <w:spacing w:before="120" w:after="120" w:line="400" w:lineRule="exact"/>
        <w:ind w:left="1077" w:hanging="448"/>
        <w:contextualSpacing w:val="0"/>
        <w:jc w:val="thaiDistribute"/>
        <w:rPr>
          <w:rFonts w:ascii="Arial" w:hAnsi="Arial" w:cs="Arial"/>
          <w:lang w:val="en-US"/>
        </w:rPr>
      </w:pPr>
      <w:r w:rsidRPr="00702EC7">
        <w:rPr>
          <w:rFonts w:ascii="Arial" w:hAnsi="Arial" w:cs="Arial"/>
          <w:spacing w:val="-2"/>
          <w:lang w:val="en-US"/>
        </w:rPr>
        <w:t xml:space="preserve">The Bank </w:t>
      </w:r>
      <w:r w:rsidR="00841364" w:rsidRPr="00702EC7">
        <w:rPr>
          <w:rFonts w:ascii="Arial" w:hAnsi="Arial" w:cs="Arial"/>
          <w:spacing w:val="-2"/>
          <w:lang w:val="en-US"/>
        </w:rPr>
        <w:t xml:space="preserve">provides principal and interest moratorium for 3 months or </w:t>
      </w:r>
      <w:r w:rsidR="00A551A7">
        <w:rPr>
          <w:rFonts w:ascii="Arial" w:hAnsi="Arial" w:cs="Arial"/>
          <w:spacing w:val="-2"/>
          <w:lang w:val="en-US"/>
        </w:rPr>
        <w:t xml:space="preserve">3 </w:t>
      </w:r>
      <w:r w:rsidR="00E24DA4">
        <w:rPr>
          <w:rFonts w:ascii="Arial" w:hAnsi="Arial" w:cs="Arial"/>
          <w:spacing w:val="-2"/>
          <w:lang w:val="en-US"/>
        </w:rPr>
        <w:t>installments</w:t>
      </w:r>
      <w:r w:rsidR="00841364" w:rsidRPr="00702EC7">
        <w:rPr>
          <w:rFonts w:ascii="Arial" w:hAnsi="Arial" w:cs="Arial"/>
          <w:spacing w:val="-2"/>
          <w:lang w:val="en-US"/>
        </w:rPr>
        <w:t xml:space="preserve"> to SMEs.</w:t>
      </w:r>
      <w:r w:rsidRPr="00702EC7">
        <w:rPr>
          <w:rFonts w:ascii="Arial" w:hAnsi="Arial" w:cs="Arial"/>
          <w:lang w:val="en-US"/>
        </w:rPr>
        <w:t xml:space="preserve"> As at 30 September 2021, the Bank has eligible debtors under this measure amounting to Baht </w:t>
      </w:r>
      <w:r w:rsidR="00702EC7" w:rsidRPr="00702EC7">
        <w:rPr>
          <w:rFonts w:ascii="Arial" w:hAnsi="Arial" w:cs="Arial"/>
          <w:lang w:val="en-US"/>
        </w:rPr>
        <w:t>771</w:t>
      </w:r>
      <w:r w:rsidRPr="00702EC7">
        <w:rPr>
          <w:rFonts w:ascii="Arial" w:hAnsi="Arial" w:cs="Arial"/>
          <w:lang w:val="en-US"/>
        </w:rPr>
        <w:t xml:space="preserve"> million (31 December 2020: None).</w:t>
      </w:r>
    </w:p>
    <w:p w14:paraId="3E73A709" w14:textId="77777777" w:rsidR="00053D78" w:rsidRPr="000A2027" w:rsidRDefault="00656BA0" w:rsidP="00C06E11">
      <w:pPr>
        <w:spacing w:before="160" w:line="400" w:lineRule="exact"/>
        <w:ind w:left="634" w:hanging="634"/>
        <w:jc w:val="thaiDistribute"/>
        <w:rPr>
          <w:rFonts w:ascii="Arial" w:hAnsi="Arial" w:cs="Cordia New"/>
          <w:b/>
          <w:bCs/>
          <w:szCs w:val="28"/>
          <w:lang w:val="en-US"/>
        </w:rPr>
      </w:pPr>
      <w:r>
        <w:rPr>
          <w:rFonts w:ascii="Arial" w:hAnsi="Arial" w:cs="Cordia New"/>
          <w:b/>
          <w:bCs/>
          <w:szCs w:val="28"/>
          <w:lang w:val="en-US"/>
        </w:rPr>
        <w:t>8.2</w:t>
      </w:r>
      <w:r w:rsidR="00D25D82" w:rsidRPr="000A2027">
        <w:rPr>
          <w:rFonts w:ascii="Arial" w:hAnsi="Arial" w:cs="Cordia New"/>
          <w:b/>
          <w:bCs/>
          <w:szCs w:val="28"/>
          <w:lang w:val="en-US"/>
        </w:rPr>
        <w:t xml:space="preserve"> </w:t>
      </w:r>
      <w:r w:rsidR="00345D38">
        <w:rPr>
          <w:rFonts w:ascii="Arial" w:hAnsi="Arial" w:cs="Cordia New"/>
          <w:b/>
          <w:bCs/>
          <w:szCs w:val="28"/>
          <w:cs/>
          <w:lang w:val="en-US"/>
        </w:rPr>
        <w:tab/>
      </w:r>
      <w:r w:rsidR="00053D78" w:rsidRPr="000A2027">
        <w:rPr>
          <w:rFonts w:ascii="Arial" w:hAnsi="Arial" w:cs="Cordia New"/>
          <w:b/>
          <w:bCs/>
          <w:szCs w:val="28"/>
          <w:lang w:val="en-US"/>
        </w:rPr>
        <w:t xml:space="preserve">Classified by loan classification </w:t>
      </w:r>
    </w:p>
    <w:tbl>
      <w:tblPr>
        <w:tblW w:w="9065" w:type="dxa"/>
        <w:tblInd w:w="540" w:type="dxa"/>
        <w:tblLayout w:type="fixed"/>
        <w:tblLook w:val="04A0" w:firstRow="1" w:lastRow="0" w:firstColumn="1" w:lastColumn="0" w:noHBand="0" w:noVBand="1"/>
      </w:tblPr>
      <w:tblGrid>
        <w:gridCol w:w="3419"/>
        <w:gridCol w:w="1411"/>
        <w:gridCol w:w="1412"/>
        <w:gridCol w:w="1411"/>
        <w:gridCol w:w="1412"/>
      </w:tblGrid>
      <w:tr w:rsidR="00E23743" w:rsidRPr="00415DD1" w14:paraId="7065C4C3" w14:textId="77777777" w:rsidTr="00BC5E5C">
        <w:trPr>
          <w:trHeight w:val="336"/>
        </w:trPr>
        <w:tc>
          <w:tcPr>
            <w:tcW w:w="3419" w:type="dxa"/>
            <w:shd w:val="clear" w:color="auto" w:fill="auto"/>
          </w:tcPr>
          <w:p w14:paraId="75DBD929" w14:textId="77777777" w:rsidR="00E23743" w:rsidRPr="00FA062F" w:rsidRDefault="00E23743" w:rsidP="00F64CC9">
            <w:pPr>
              <w:pStyle w:val="ListParagraph"/>
              <w:spacing w:line="360" w:lineRule="exact"/>
              <w:ind w:left="0"/>
              <w:contextualSpacing w:val="0"/>
              <w:rPr>
                <w:rFonts w:ascii="Arial" w:hAnsi="Arial" w:cs="Cordia New"/>
                <w:sz w:val="18"/>
                <w:szCs w:val="18"/>
                <w:cs/>
              </w:rPr>
            </w:pPr>
          </w:p>
        </w:tc>
        <w:tc>
          <w:tcPr>
            <w:tcW w:w="2823" w:type="dxa"/>
            <w:gridSpan w:val="2"/>
          </w:tcPr>
          <w:p w14:paraId="0E26F262" w14:textId="77777777" w:rsidR="00E23743" w:rsidRPr="00415DD1" w:rsidRDefault="00E23743" w:rsidP="00F64CC9">
            <w:pPr>
              <w:pStyle w:val="ListParagraph"/>
              <w:spacing w:line="360" w:lineRule="exact"/>
              <w:ind w:left="0"/>
              <w:contextualSpacing w:val="0"/>
              <w:jc w:val="right"/>
              <w:rPr>
                <w:rFonts w:ascii="Arial" w:hAnsi="Arial" w:cs="Arial"/>
                <w:sz w:val="18"/>
                <w:szCs w:val="18"/>
                <w:lang w:val="en-GB"/>
              </w:rPr>
            </w:pPr>
          </w:p>
        </w:tc>
        <w:tc>
          <w:tcPr>
            <w:tcW w:w="2823" w:type="dxa"/>
            <w:gridSpan w:val="2"/>
            <w:shd w:val="clear" w:color="auto" w:fill="auto"/>
          </w:tcPr>
          <w:p w14:paraId="072D5014" w14:textId="77777777" w:rsidR="00E23743" w:rsidRPr="008F3EAE" w:rsidRDefault="00E23743" w:rsidP="00F64CC9">
            <w:pPr>
              <w:pStyle w:val="ListParagraph"/>
              <w:spacing w:line="360" w:lineRule="exact"/>
              <w:ind w:left="0"/>
              <w:contextualSpacing w:val="0"/>
              <w:jc w:val="right"/>
              <w:rPr>
                <w:rFonts w:ascii="Arial" w:hAnsi="Arial" w:cs="Cordia New"/>
                <w:sz w:val="18"/>
                <w:szCs w:val="18"/>
                <w:highlight w:val="yellow"/>
                <w:cs/>
              </w:rPr>
            </w:pPr>
            <w:r w:rsidRPr="00415DD1">
              <w:rPr>
                <w:rFonts w:ascii="Arial" w:hAnsi="Arial" w:cs="Arial"/>
                <w:sz w:val="18"/>
                <w:szCs w:val="18"/>
                <w:lang w:val="en-GB"/>
              </w:rPr>
              <w:t>(Unit: Thousand Baht)</w:t>
            </w:r>
          </w:p>
        </w:tc>
      </w:tr>
      <w:tr w:rsidR="00EF2437" w:rsidRPr="00415DD1" w14:paraId="7CBFDEAA" w14:textId="77777777" w:rsidTr="00BC5E5C">
        <w:trPr>
          <w:trHeight w:val="95"/>
        </w:trPr>
        <w:tc>
          <w:tcPr>
            <w:tcW w:w="3419" w:type="dxa"/>
            <w:shd w:val="clear" w:color="auto" w:fill="auto"/>
            <w:vAlign w:val="bottom"/>
          </w:tcPr>
          <w:p w14:paraId="0B3A6135" w14:textId="77777777" w:rsidR="00EF2437" w:rsidRPr="003F7711" w:rsidRDefault="00EF2437" w:rsidP="00F64CC9">
            <w:pPr>
              <w:pStyle w:val="ListParagraph"/>
              <w:spacing w:line="360" w:lineRule="exact"/>
              <w:ind w:left="0"/>
              <w:contextualSpacing w:val="0"/>
              <w:rPr>
                <w:rFonts w:ascii="Arial" w:hAnsi="Arial" w:cs="Cordia New"/>
                <w:sz w:val="18"/>
                <w:szCs w:val="18"/>
                <w:highlight w:val="yellow"/>
                <w:cs/>
              </w:rPr>
            </w:pPr>
          </w:p>
        </w:tc>
        <w:tc>
          <w:tcPr>
            <w:tcW w:w="2823" w:type="dxa"/>
            <w:gridSpan w:val="2"/>
            <w:vAlign w:val="bottom"/>
          </w:tcPr>
          <w:p w14:paraId="59AFE52D" w14:textId="77777777" w:rsidR="00EF2437" w:rsidRDefault="00060E40" w:rsidP="00F64CC9">
            <w:pPr>
              <w:pStyle w:val="ListParagraph"/>
              <w:pBdr>
                <w:bottom w:val="single" w:sz="4" w:space="1" w:color="auto"/>
              </w:pBdr>
              <w:spacing w:line="360" w:lineRule="exact"/>
              <w:ind w:left="0"/>
              <w:contextualSpacing w:val="0"/>
              <w:jc w:val="center"/>
              <w:rPr>
                <w:rFonts w:ascii="Arial" w:hAnsi="Arial"/>
                <w:sz w:val="18"/>
                <w:szCs w:val="18"/>
                <w:lang w:val="en-US"/>
              </w:rPr>
            </w:pPr>
            <w:r>
              <w:rPr>
                <w:rFonts w:ascii="Arial" w:hAnsi="Arial"/>
                <w:sz w:val="18"/>
                <w:szCs w:val="18"/>
                <w:lang w:val="en-US"/>
              </w:rPr>
              <w:t xml:space="preserve">30 </w:t>
            </w:r>
            <w:r w:rsidR="00656BA0">
              <w:rPr>
                <w:rFonts w:ascii="Arial" w:hAnsi="Arial"/>
                <w:sz w:val="18"/>
                <w:szCs w:val="18"/>
                <w:lang w:val="en-US"/>
              </w:rPr>
              <w:t>September</w:t>
            </w:r>
            <w:r>
              <w:rPr>
                <w:rFonts w:ascii="Arial" w:hAnsi="Arial"/>
                <w:sz w:val="18"/>
                <w:szCs w:val="18"/>
                <w:lang w:val="en-US"/>
              </w:rPr>
              <w:t xml:space="preserve"> 2021</w:t>
            </w:r>
          </w:p>
        </w:tc>
        <w:tc>
          <w:tcPr>
            <w:tcW w:w="2823" w:type="dxa"/>
            <w:gridSpan w:val="2"/>
            <w:shd w:val="clear" w:color="auto" w:fill="auto"/>
            <w:vAlign w:val="bottom"/>
          </w:tcPr>
          <w:p w14:paraId="4BF7CEA8" w14:textId="77777777" w:rsidR="00EF2437" w:rsidRPr="00415DD1" w:rsidRDefault="00EF2437" w:rsidP="00F64CC9">
            <w:pPr>
              <w:pStyle w:val="ListParagraph"/>
              <w:pBdr>
                <w:bottom w:val="single" w:sz="4" w:space="1" w:color="auto"/>
              </w:pBdr>
              <w:spacing w:line="360" w:lineRule="exact"/>
              <w:ind w:left="0"/>
              <w:contextualSpacing w:val="0"/>
              <w:jc w:val="center"/>
              <w:rPr>
                <w:rFonts w:ascii="Arial" w:hAnsi="Arial" w:cs="Arial"/>
                <w:sz w:val="18"/>
                <w:szCs w:val="18"/>
                <w:highlight w:val="yellow"/>
                <w:lang w:val="en-US"/>
              </w:rPr>
            </w:pPr>
            <w:r>
              <w:rPr>
                <w:rFonts w:ascii="Arial" w:hAnsi="Arial"/>
                <w:sz w:val="18"/>
                <w:szCs w:val="18"/>
                <w:lang w:val="en-US"/>
              </w:rPr>
              <w:t>31 December 2020</w:t>
            </w:r>
          </w:p>
        </w:tc>
      </w:tr>
      <w:tr w:rsidR="00EF2437" w:rsidRPr="00511AA9" w14:paraId="595AB5B1" w14:textId="77777777" w:rsidTr="00BC5E5C">
        <w:trPr>
          <w:trHeight w:val="80"/>
        </w:trPr>
        <w:tc>
          <w:tcPr>
            <w:tcW w:w="3419" w:type="dxa"/>
            <w:shd w:val="clear" w:color="auto" w:fill="auto"/>
          </w:tcPr>
          <w:p w14:paraId="67CE2594" w14:textId="77777777" w:rsidR="00EF2437" w:rsidRPr="00A4344C" w:rsidRDefault="00EF2437" w:rsidP="00F64CC9">
            <w:pPr>
              <w:pStyle w:val="ListParagraph"/>
              <w:spacing w:line="360" w:lineRule="exact"/>
              <w:ind w:left="0"/>
              <w:contextualSpacing w:val="0"/>
              <w:rPr>
                <w:rFonts w:ascii="Arial" w:hAnsi="Arial" w:cs="Cordia New"/>
                <w:sz w:val="18"/>
                <w:szCs w:val="18"/>
                <w:highlight w:val="yellow"/>
                <w:cs/>
              </w:rPr>
            </w:pPr>
            <w:r w:rsidRPr="00415DD1">
              <w:rPr>
                <w:rFonts w:ascii="Arial" w:hAnsi="Arial" w:cs="Arial"/>
                <w:sz w:val="18"/>
                <w:szCs w:val="18"/>
                <w:highlight w:val="yellow"/>
                <w:cs/>
              </w:rPr>
              <w:t xml:space="preserve"> </w:t>
            </w:r>
          </w:p>
        </w:tc>
        <w:tc>
          <w:tcPr>
            <w:tcW w:w="1411" w:type="dxa"/>
            <w:shd w:val="clear" w:color="auto" w:fill="auto"/>
            <w:vAlign w:val="bottom"/>
          </w:tcPr>
          <w:p w14:paraId="6A84887D" w14:textId="77777777" w:rsidR="00EF2437" w:rsidRDefault="00EF2437" w:rsidP="00F64CC9">
            <w:pPr>
              <w:pStyle w:val="ListParagraph"/>
              <w:pBdr>
                <w:bottom w:val="single" w:sz="4" w:space="1" w:color="auto"/>
              </w:pBdr>
              <w:spacing w:line="360" w:lineRule="exact"/>
              <w:ind w:left="0"/>
              <w:contextualSpacing w:val="0"/>
              <w:jc w:val="center"/>
              <w:rPr>
                <w:rFonts w:ascii="Arial" w:hAnsi="Arial" w:cs="Arial"/>
                <w:sz w:val="18"/>
                <w:szCs w:val="18"/>
                <w:lang w:val="en-US"/>
              </w:rPr>
            </w:pPr>
            <w:r w:rsidRPr="00415DD1">
              <w:rPr>
                <w:rFonts w:ascii="Arial" w:hAnsi="Arial" w:cs="Arial"/>
                <w:sz w:val="18"/>
                <w:szCs w:val="18"/>
                <w:lang w:val="en-US"/>
              </w:rPr>
              <w:t>Loan</w:t>
            </w:r>
            <w:r>
              <w:rPr>
                <w:rFonts w:ascii="Arial" w:hAnsi="Arial" w:cs="Arial"/>
                <w:sz w:val="18"/>
                <w:szCs w:val="18"/>
                <w:lang w:val="en-US"/>
              </w:rPr>
              <w:t>s</w:t>
            </w:r>
            <w:r w:rsidRPr="00415DD1">
              <w:rPr>
                <w:rFonts w:ascii="Arial" w:hAnsi="Arial" w:cs="Arial"/>
                <w:sz w:val="18"/>
                <w:szCs w:val="18"/>
                <w:lang w:val="en-US"/>
              </w:rPr>
              <w:t xml:space="preserve"> to customer</w:t>
            </w:r>
            <w:r>
              <w:rPr>
                <w:rFonts w:ascii="Arial" w:hAnsi="Arial" w:cs="Arial"/>
                <w:sz w:val="18"/>
                <w:szCs w:val="18"/>
                <w:lang w:val="en-US"/>
              </w:rPr>
              <w:t>s</w:t>
            </w:r>
            <w:r w:rsidRPr="00415DD1">
              <w:rPr>
                <w:rFonts w:ascii="Arial" w:hAnsi="Arial" w:cs="Arial"/>
                <w:sz w:val="18"/>
                <w:szCs w:val="18"/>
                <w:lang w:val="en-US"/>
              </w:rPr>
              <w:t xml:space="preserve"> </w:t>
            </w:r>
          </w:p>
          <w:p w14:paraId="7975088F" w14:textId="77777777" w:rsidR="00EF2437" w:rsidRPr="00BF46CE" w:rsidRDefault="00EF2437" w:rsidP="00F64CC9">
            <w:pPr>
              <w:pStyle w:val="ListParagraph"/>
              <w:pBdr>
                <w:bottom w:val="single" w:sz="4" w:space="1" w:color="auto"/>
              </w:pBdr>
              <w:spacing w:line="360" w:lineRule="exact"/>
              <w:ind w:left="0"/>
              <w:contextualSpacing w:val="0"/>
              <w:jc w:val="center"/>
              <w:rPr>
                <w:rFonts w:ascii="Arial" w:hAnsi="Arial" w:cs="Arial"/>
                <w:sz w:val="18"/>
                <w:szCs w:val="18"/>
                <w:cs/>
                <w:lang w:val="en-US"/>
              </w:rPr>
            </w:pPr>
            <w:r w:rsidRPr="00415DD1">
              <w:rPr>
                <w:rFonts w:ascii="Arial" w:hAnsi="Arial" w:cs="Arial"/>
                <w:sz w:val="18"/>
                <w:szCs w:val="18"/>
                <w:lang w:val="en-US"/>
              </w:rPr>
              <w:t>and accrued interest</w:t>
            </w:r>
            <w:r>
              <w:rPr>
                <w:rFonts w:ascii="Arial" w:hAnsi="Arial" w:cs="Arial"/>
                <w:sz w:val="18"/>
                <w:szCs w:val="18"/>
                <w:lang w:val="en-US"/>
              </w:rPr>
              <w:t xml:space="preserve"> receivables</w:t>
            </w:r>
          </w:p>
        </w:tc>
        <w:tc>
          <w:tcPr>
            <w:tcW w:w="1412" w:type="dxa"/>
            <w:vAlign w:val="bottom"/>
          </w:tcPr>
          <w:p w14:paraId="19D65E65" w14:textId="77777777" w:rsidR="00EF2437" w:rsidRDefault="00EF2437" w:rsidP="00F64CC9">
            <w:pPr>
              <w:pStyle w:val="ListParagraph"/>
              <w:pBdr>
                <w:bottom w:val="single" w:sz="4" w:space="1" w:color="auto"/>
              </w:pBdr>
              <w:spacing w:line="360" w:lineRule="exact"/>
              <w:ind w:left="0"/>
              <w:contextualSpacing w:val="0"/>
              <w:jc w:val="center"/>
              <w:rPr>
                <w:rFonts w:ascii="Arial" w:hAnsi="Arial" w:cs="Arial"/>
                <w:sz w:val="18"/>
                <w:szCs w:val="18"/>
                <w:lang w:val="en-US"/>
              </w:rPr>
            </w:pPr>
            <w:r w:rsidRPr="00415DD1">
              <w:rPr>
                <w:rFonts w:ascii="Arial" w:hAnsi="Arial" w:cs="Arial"/>
                <w:sz w:val="18"/>
                <w:szCs w:val="18"/>
                <w:lang w:val="en-US"/>
              </w:rPr>
              <w:t xml:space="preserve">Allowance for </w:t>
            </w:r>
          </w:p>
          <w:p w14:paraId="4FF019B0" w14:textId="77777777" w:rsidR="00EF2437" w:rsidRPr="00415DD1" w:rsidRDefault="00EF2437" w:rsidP="00F64CC9">
            <w:pPr>
              <w:pStyle w:val="ListParagraph"/>
              <w:pBdr>
                <w:bottom w:val="single" w:sz="4" w:space="1" w:color="auto"/>
              </w:pBdr>
              <w:spacing w:line="360" w:lineRule="exact"/>
              <w:ind w:left="0"/>
              <w:contextualSpacing w:val="0"/>
              <w:jc w:val="center"/>
              <w:rPr>
                <w:rFonts w:ascii="Arial" w:hAnsi="Arial" w:cs="Arial"/>
                <w:sz w:val="18"/>
                <w:szCs w:val="18"/>
                <w:cs/>
              </w:rPr>
            </w:pPr>
            <w:r w:rsidRPr="00415DD1">
              <w:rPr>
                <w:rFonts w:ascii="Arial" w:hAnsi="Arial" w:cs="Arial"/>
                <w:sz w:val="18"/>
                <w:szCs w:val="18"/>
                <w:lang w:val="en-US"/>
              </w:rPr>
              <w:t>expected credit loss</w:t>
            </w:r>
            <w:r>
              <w:rPr>
                <w:rFonts w:ascii="Arial" w:hAnsi="Arial" w:cs="Arial"/>
                <w:sz w:val="18"/>
                <w:szCs w:val="18"/>
                <w:lang w:val="en-US"/>
              </w:rPr>
              <w:t>es</w:t>
            </w:r>
          </w:p>
        </w:tc>
        <w:tc>
          <w:tcPr>
            <w:tcW w:w="1411" w:type="dxa"/>
            <w:vAlign w:val="bottom"/>
          </w:tcPr>
          <w:p w14:paraId="49165C57" w14:textId="77777777" w:rsidR="00EF2437" w:rsidRDefault="00EF2437" w:rsidP="00F64CC9">
            <w:pPr>
              <w:pStyle w:val="ListParagraph"/>
              <w:pBdr>
                <w:bottom w:val="single" w:sz="4" w:space="1" w:color="auto"/>
              </w:pBdr>
              <w:spacing w:line="360" w:lineRule="exact"/>
              <w:ind w:left="0"/>
              <w:contextualSpacing w:val="0"/>
              <w:jc w:val="center"/>
              <w:rPr>
                <w:rFonts w:ascii="Arial" w:hAnsi="Arial" w:cs="Arial"/>
                <w:sz w:val="18"/>
                <w:szCs w:val="18"/>
                <w:lang w:val="en-US"/>
              </w:rPr>
            </w:pPr>
            <w:r w:rsidRPr="00415DD1">
              <w:rPr>
                <w:rFonts w:ascii="Arial" w:hAnsi="Arial" w:cs="Arial"/>
                <w:sz w:val="18"/>
                <w:szCs w:val="18"/>
                <w:lang w:val="en-US"/>
              </w:rPr>
              <w:t>Loan</w:t>
            </w:r>
            <w:r>
              <w:rPr>
                <w:rFonts w:ascii="Arial" w:hAnsi="Arial" w:cs="Arial"/>
                <w:sz w:val="18"/>
                <w:szCs w:val="18"/>
                <w:lang w:val="en-US"/>
              </w:rPr>
              <w:t>s</w:t>
            </w:r>
            <w:r w:rsidRPr="00415DD1">
              <w:rPr>
                <w:rFonts w:ascii="Arial" w:hAnsi="Arial" w:cs="Arial"/>
                <w:sz w:val="18"/>
                <w:szCs w:val="18"/>
                <w:lang w:val="en-US"/>
              </w:rPr>
              <w:t xml:space="preserve"> to customer</w:t>
            </w:r>
            <w:r>
              <w:rPr>
                <w:rFonts w:ascii="Arial" w:hAnsi="Arial" w:cs="Arial"/>
                <w:sz w:val="18"/>
                <w:szCs w:val="18"/>
                <w:lang w:val="en-US"/>
              </w:rPr>
              <w:t>s</w:t>
            </w:r>
            <w:r w:rsidRPr="00415DD1">
              <w:rPr>
                <w:rFonts w:ascii="Arial" w:hAnsi="Arial" w:cs="Arial"/>
                <w:sz w:val="18"/>
                <w:szCs w:val="18"/>
                <w:lang w:val="en-US"/>
              </w:rPr>
              <w:t xml:space="preserve"> </w:t>
            </w:r>
          </w:p>
          <w:p w14:paraId="79E1428E" w14:textId="77777777" w:rsidR="00EF2437" w:rsidRPr="00BF46CE" w:rsidRDefault="00EF2437" w:rsidP="00F64CC9">
            <w:pPr>
              <w:pStyle w:val="ListParagraph"/>
              <w:pBdr>
                <w:bottom w:val="single" w:sz="4" w:space="1" w:color="auto"/>
              </w:pBdr>
              <w:spacing w:line="360" w:lineRule="exact"/>
              <w:ind w:left="0"/>
              <w:contextualSpacing w:val="0"/>
              <w:jc w:val="center"/>
              <w:rPr>
                <w:rFonts w:ascii="Arial" w:hAnsi="Arial" w:cs="Arial"/>
                <w:sz w:val="18"/>
                <w:szCs w:val="18"/>
                <w:cs/>
                <w:lang w:val="en-US"/>
              </w:rPr>
            </w:pPr>
            <w:r w:rsidRPr="00415DD1">
              <w:rPr>
                <w:rFonts w:ascii="Arial" w:hAnsi="Arial" w:cs="Arial"/>
                <w:sz w:val="18"/>
                <w:szCs w:val="18"/>
                <w:lang w:val="en-US"/>
              </w:rPr>
              <w:t>and accrued interest</w:t>
            </w:r>
            <w:r>
              <w:rPr>
                <w:rFonts w:ascii="Arial" w:hAnsi="Arial" w:cs="Arial"/>
                <w:sz w:val="18"/>
                <w:szCs w:val="18"/>
                <w:lang w:val="en-US"/>
              </w:rPr>
              <w:t xml:space="preserve"> receivables</w:t>
            </w:r>
          </w:p>
        </w:tc>
        <w:tc>
          <w:tcPr>
            <w:tcW w:w="1412" w:type="dxa"/>
            <w:shd w:val="clear" w:color="auto" w:fill="auto"/>
            <w:vAlign w:val="bottom"/>
          </w:tcPr>
          <w:p w14:paraId="51C33054" w14:textId="77777777" w:rsidR="00EF2437" w:rsidRDefault="00EF2437" w:rsidP="00F64CC9">
            <w:pPr>
              <w:pStyle w:val="ListParagraph"/>
              <w:pBdr>
                <w:bottom w:val="single" w:sz="4" w:space="1" w:color="auto"/>
              </w:pBdr>
              <w:spacing w:line="360" w:lineRule="exact"/>
              <w:ind w:left="0"/>
              <w:contextualSpacing w:val="0"/>
              <w:jc w:val="center"/>
              <w:rPr>
                <w:rFonts w:ascii="Arial" w:hAnsi="Arial" w:cs="Arial"/>
                <w:sz w:val="18"/>
                <w:szCs w:val="18"/>
                <w:lang w:val="en-US"/>
              </w:rPr>
            </w:pPr>
            <w:r w:rsidRPr="00415DD1">
              <w:rPr>
                <w:rFonts w:ascii="Arial" w:hAnsi="Arial" w:cs="Arial"/>
                <w:sz w:val="18"/>
                <w:szCs w:val="18"/>
                <w:lang w:val="en-US"/>
              </w:rPr>
              <w:t xml:space="preserve">Allowance for </w:t>
            </w:r>
          </w:p>
          <w:p w14:paraId="4821F256" w14:textId="77777777" w:rsidR="00EF2437" w:rsidRPr="00415DD1" w:rsidRDefault="00EF2437" w:rsidP="00F64CC9">
            <w:pPr>
              <w:pStyle w:val="ListParagraph"/>
              <w:pBdr>
                <w:bottom w:val="single" w:sz="4" w:space="1" w:color="auto"/>
              </w:pBdr>
              <w:spacing w:line="360" w:lineRule="exact"/>
              <w:ind w:left="0"/>
              <w:contextualSpacing w:val="0"/>
              <w:jc w:val="center"/>
              <w:rPr>
                <w:rFonts w:ascii="Arial" w:hAnsi="Arial" w:cs="Arial"/>
                <w:sz w:val="18"/>
                <w:szCs w:val="18"/>
                <w:cs/>
              </w:rPr>
            </w:pPr>
            <w:r w:rsidRPr="00415DD1">
              <w:rPr>
                <w:rFonts w:ascii="Arial" w:hAnsi="Arial" w:cs="Arial"/>
                <w:sz w:val="18"/>
                <w:szCs w:val="18"/>
                <w:lang w:val="en-US"/>
              </w:rPr>
              <w:t>expected credit loss</w:t>
            </w:r>
            <w:r>
              <w:rPr>
                <w:rFonts w:ascii="Arial" w:hAnsi="Arial" w:cs="Arial"/>
                <w:sz w:val="18"/>
                <w:szCs w:val="18"/>
                <w:lang w:val="en-US"/>
              </w:rPr>
              <w:t>es</w:t>
            </w:r>
          </w:p>
        </w:tc>
      </w:tr>
      <w:tr w:rsidR="00702EC7" w:rsidRPr="00415DD1" w14:paraId="466C3175" w14:textId="77777777" w:rsidTr="00BC5E5C">
        <w:trPr>
          <w:trHeight w:val="961"/>
        </w:trPr>
        <w:tc>
          <w:tcPr>
            <w:tcW w:w="3419" w:type="dxa"/>
            <w:shd w:val="clear" w:color="auto" w:fill="auto"/>
            <w:vAlign w:val="bottom"/>
          </w:tcPr>
          <w:p w14:paraId="07F92916" w14:textId="77777777" w:rsidR="00702EC7" w:rsidRPr="00F662A6" w:rsidRDefault="00702EC7" w:rsidP="00702EC7">
            <w:pPr>
              <w:spacing w:line="360" w:lineRule="exact"/>
              <w:ind w:left="132" w:right="-108" w:hanging="132"/>
              <w:rPr>
                <w:rFonts w:ascii="Arial" w:hAnsi="Arial" w:cs="Arial"/>
                <w:sz w:val="18"/>
                <w:szCs w:val="18"/>
                <w:lang w:val="en-US"/>
              </w:rPr>
            </w:pPr>
            <w:r>
              <w:rPr>
                <w:rFonts w:ascii="Arial" w:hAnsi="Arial" w:cs="Arial"/>
                <w:sz w:val="18"/>
                <w:szCs w:val="18"/>
                <w:lang w:val="en-US"/>
              </w:rPr>
              <w:t xml:space="preserve">Financial assets where there has not </w:t>
            </w:r>
            <w:r w:rsidRPr="00F64CC9">
              <w:rPr>
                <w:rFonts w:ascii="Arial" w:hAnsi="Arial" w:cs="Arial"/>
                <w:spacing w:val="-2"/>
                <w:sz w:val="18"/>
                <w:szCs w:val="18"/>
                <w:lang w:val="en-US"/>
              </w:rPr>
              <w:t>been a significant increase in credit risk</w:t>
            </w:r>
            <w:r>
              <w:rPr>
                <w:rFonts w:ascii="Arial" w:hAnsi="Arial" w:cs="Arial"/>
                <w:sz w:val="18"/>
                <w:szCs w:val="18"/>
                <w:lang w:val="en-US"/>
              </w:rPr>
              <w:t xml:space="preserve"> (Performing)</w:t>
            </w:r>
          </w:p>
        </w:tc>
        <w:tc>
          <w:tcPr>
            <w:tcW w:w="1411" w:type="dxa"/>
            <w:vAlign w:val="bottom"/>
          </w:tcPr>
          <w:p w14:paraId="7CA9E60A" w14:textId="77777777" w:rsidR="00702EC7" w:rsidRPr="00702EC7" w:rsidRDefault="00702EC7" w:rsidP="00BC5E5C">
            <w:pPr>
              <w:tabs>
                <w:tab w:val="decimal" w:pos="1150"/>
              </w:tabs>
              <w:spacing w:line="360" w:lineRule="exact"/>
              <w:ind w:left="-29"/>
              <w:rPr>
                <w:rFonts w:ascii="Arial" w:hAnsi="Arial" w:cs="Arial"/>
                <w:sz w:val="18"/>
                <w:szCs w:val="18"/>
                <w:cs/>
                <w:lang w:val="en-US"/>
              </w:rPr>
            </w:pPr>
            <w:r w:rsidRPr="00702EC7">
              <w:rPr>
                <w:rFonts w:ascii="Arial" w:hAnsi="Arial" w:cs="Arial"/>
                <w:sz w:val="18"/>
                <w:szCs w:val="18"/>
                <w:cs/>
                <w:lang w:val="en-US"/>
              </w:rPr>
              <w:t>163</w:t>
            </w:r>
            <w:r w:rsidRPr="00702EC7">
              <w:rPr>
                <w:rFonts w:ascii="Arial" w:hAnsi="Arial" w:cs="Arial"/>
                <w:sz w:val="18"/>
                <w:szCs w:val="18"/>
                <w:lang w:val="en-US"/>
              </w:rPr>
              <w:t>,</w:t>
            </w:r>
            <w:r w:rsidRPr="00702EC7">
              <w:rPr>
                <w:rFonts w:ascii="Arial" w:hAnsi="Arial" w:cs="Arial"/>
                <w:sz w:val="18"/>
                <w:szCs w:val="18"/>
                <w:cs/>
                <w:lang w:val="en-US"/>
              </w:rPr>
              <w:t>435</w:t>
            </w:r>
            <w:r w:rsidRPr="00702EC7">
              <w:rPr>
                <w:rFonts w:ascii="Arial" w:hAnsi="Arial" w:cs="Arial"/>
                <w:sz w:val="18"/>
                <w:szCs w:val="18"/>
                <w:lang w:val="en-US"/>
              </w:rPr>
              <w:t>,</w:t>
            </w:r>
            <w:r w:rsidRPr="00702EC7">
              <w:rPr>
                <w:rFonts w:ascii="Arial" w:hAnsi="Arial" w:cs="Arial"/>
                <w:sz w:val="18"/>
                <w:szCs w:val="18"/>
                <w:cs/>
                <w:lang w:val="en-US"/>
              </w:rPr>
              <w:t>065</w:t>
            </w:r>
          </w:p>
        </w:tc>
        <w:tc>
          <w:tcPr>
            <w:tcW w:w="1412" w:type="dxa"/>
            <w:vAlign w:val="bottom"/>
          </w:tcPr>
          <w:p w14:paraId="1CEAFE8D" w14:textId="77777777" w:rsidR="00702EC7" w:rsidRPr="00702EC7" w:rsidRDefault="00702EC7" w:rsidP="00BC5E5C">
            <w:pPr>
              <w:tabs>
                <w:tab w:val="decimal" w:pos="1150"/>
              </w:tabs>
              <w:spacing w:line="360" w:lineRule="exact"/>
              <w:ind w:left="-29"/>
              <w:rPr>
                <w:rFonts w:ascii="Arial" w:hAnsi="Arial" w:cs="Arial"/>
                <w:sz w:val="18"/>
                <w:szCs w:val="18"/>
                <w:cs/>
                <w:lang w:val="en-US"/>
              </w:rPr>
            </w:pPr>
            <w:r w:rsidRPr="00702EC7">
              <w:rPr>
                <w:rFonts w:ascii="Arial" w:hAnsi="Arial" w:cs="Arial"/>
                <w:sz w:val="18"/>
                <w:szCs w:val="18"/>
                <w:cs/>
                <w:lang w:val="en-US"/>
              </w:rPr>
              <w:t>1</w:t>
            </w:r>
            <w:r w:rsidRPr="00702EC7">
              <w:rPr>
                <w:rFonts w:ascii="Arial" w:hAnsi="Arial" w:cs="Arial"/>
                <w:sz w:val="18"/>
                <w:szCs w:val="18"/>
                <w:lang w:val="en-US"/>
              </w:rPr>
              <w:t>,</w:t>
            </w:r>
            <w:r w:rsidRPr="00702EC7">
              <w:rPr>
                <w:rFonts w:ascii="Arial" w:hAnsi="Arial" w:cs="Arial"/>
                <w:sz w:val="18"/>
                <w:szCs w:val="18"/>
                <w:cs/>
                <w:lang w:val="en-US"/>
              </w:rPr>
              <w:t>452</w:t>
            </w:r>
            <w:r w:rsidRPr="00702EC7">
              <w:rPr>
                <w:rFonts w:ascii="Arial" w:hAnsi="Arial" w:cs="Arial"/>
                <w:sz w:val="18"/>
                <w:szCs w:val="18"/>
                <w:lang w:val="en-US"/>
              </w:rPr>
              <w:t>,</w:t>
            </w:r>
            <w:r w:rsidRPr="00702EC7">
              <w:rPr>
                <w:rFonts w:ascii="Arial" w:hAnsi="Arial" w:cs="Arial"/>
                <w:sz w:val="18"/>
                <w:szCs w:val="18"/>
                <w:cs/>
                <w:lang w:val="en-US"/>
              </w:rPr>
              <w:t>131</w:t>
            </w:r>
          </w:p>
        </w:tc>
        <w:tc>
          <w:tcPr>
            <w:tcW w:w="1411" w:type="dxa"/>
            <w:vAlign w:val="bottom"/>
          </w:tcPr>
          <w:p w14:paraId="7E3436DE" w14:textId="77777777" w:rsidR="00702EC7" w:rsidRPr="002A4265" w:rsidRDefault="00702EC7" w:rsidP="00BC5E5C">
            <w:pPr>
              <w:tabs>
                <w:tab w:val="decimal" w:pos="1150"/>
              </w:tabs>
              <w:spacing w:line="360" w:lineRule="exact"/>
              <w:ind w:left="-29"/>
              <w:rPr>
                <w:rFonts w:ascii="Arial" w:hAnsi="Arial" w:cs="Arial"/>
                <w:sz w:val="18"/>
                <w:szCs w:val="18"/>
                <w:lang w:val="en-US"/>
              </w:rPr>
            </w:pPr>
            <w:r>
              <w:rPr>
                <w:rFonts w:ascii="Arial" w:hAnsi="Arial" w:cs="Arial"/>
                <w:sz w:val="18"/>
                <w:szCs w:val="18"/>
                <w:lang w:val="en-US"/>
              </w:rPr>
              <w:t xml:space="preserve"> </w:t>
            </w:r>
            <w:r w:rsidRPr="002A4265">
              <w:rPr>
                <w:rFonts w:ascii="Arial" w:hAnsi="Arial" w:cs="Arial"/>
                <w:sz w:val="18"/>
                <w:szCs w:val="18"/>
                <w:lang w:val="en-US"/>
              </w:rPr>
              <w:t>151,561,757</w:t>
            </w:r>
          </w:p>
        </w:tc>
        <w:tc>
          <w:tcPr>
            <w:tcW w:w="1412" w:type="dxa"/>
            <w:shd w:val="clear" w:color="auto" w:fill="auto"/>
            <w:vAlign w:val="bottom"/>
          </w:tcPr>
          <w:p w14:paraId="3429E613" w14:textId="77777777" w:rsidR="00702EC7" w:rsidRPr="002A4265" w:rsidRDefault="00702EC7" w:rsidP="00BC5E5C">
            <w:pPr>
              <w:tabs>
                <w:tab w:val="decimal" w:pos="1150"/>
              </w:tabs>
              <w:spacing w:line="360" w:lineRule="exact"/>
              <w:ind w:left="14" w:right="176"/>
              <w:rPr>
                <w:rFonts w:ascii="Arial" w:hAnsi="Arial" w:cs="Arial"/>
                <w:sz w:val="18"/>
                <w:szCs w:val="18"/>
                <w:lang w:val="en-US"/>
              </w:rPr>
            </w:pPr>
            <w:r w:rsidRPr="002A4265">
              <w:rPr>
                <w:rFonts w:ascii="Arial" w:hAnsi="Arial" w:cs="Arial"/>
                <w:sz w:val="18"/>
                <w:szCs w:val="18"/>
                <w:lang w:val="en-US"/>
              </w:rPr>
              <w:t>944,581</w:t>
            </w:r>
          </w:p>
        </w:tc>
      </w:tr>
      <w:tr w:rsidR="00702EC7" w:rsidRPr="00415DD1" w14:paraId="772F7B29" w14:textId="77777777" w:rsidTr="00BC5E5C">
        <w:trPr>
          <w:trHeight w:val="961"/>
        </w:trPr>
        <w:tc>
          <w:tcPr>
            <w:tcW w:w="3419" w:type="dxa"/>
            <w:shd w:val="clear" w:color="auto" w:fill="auto"/>
            <w:vAlign w:val="bottom"/>
          </w:tcPr>
          <w:p w14:paraId="3FB22514" w14:textId="77777777" w:rsidR="00702EC7" w:rsidRPr="001608FC" w:rsidRDefault="00702EC7" w:rsidP="00702EC7">
            <w:pPr>
              <w:spacing w:line="360" w:lineRule="exact"/>
              <w:ind w:left="132" w:right="-108" w:hanging="132"/>
              <w:rPr>
                <w:rFonts w:ascii="Arial" w:hAnsi="Arial" w:cs="Cordia New"/>
                <w:sz w:val="18"/>
                <w:szCs w:val="18"/>
                <w:cs/>
                <w:lang w:val="en-US"/>
              </w:rPr>
            </w:pPr>
            <w:r>
              <w:rPr>
                <w:rFonts w:ascii="Arial" w:hAnsi="Arial" w:cs="Arial"/>
                <w:sz w:val="18"/>
                <w:szCs w:val="18"/>
                <w:lang w:val="en-US"/>
              </w:rPr>
              <w:t xml:space="preserve">Financial assets where there has been </w:t>
            </w:r>
            <w:r w:rsidRPr="00CA24A0">
              <w:rPr>
                <w:rFonts w:ascii="Arial" w:hAnsi="Arial" w:cs="Cordia New" w:hint="cs"/>
                <w:sz w:val="18"/>
                <w:szCs w:val="18"/>
                <w:cs/>
                <w:lang w:val="en-US"/>
              </w:rPr>
              <w:t xml:space="preserve">        </w:t>
            </w:r>
            <w:r>
              <w:rPr>
                <w:rFonts w:ascii="Arial" w:hAnsi="Arial" w:cs="Arial"/>
                <w:sz w:val="18"/>
                <w:szCs w:val="18"/>
                <w:lang w:val="en-US"/>
              </w:rPr>
              <w:t>a significant increase in credit risk (Under-performing)</w:t>
            </w:r>
          </w:p>
        </w:tc>
        <w:tc>
          <w:tcPr>
            <w:tcW w:w="1411" w:type="dxa"/>
            <w:vAlign w:val="bottom"/>
          </w:tcPr>
          <w:p w14:paraId="3045465C" w14:textId="77777777" w:rsidR="00702EC7" w:rsidRPr="00702EC7" w:rsidRDefault="00702EC7" w:rsidP="00BC5E5C">
            <w:pPr>
              <w:tabs>
                <w:tab w:val="decimal" w:pos="1150"/>
              </w:tabs>
              <w:spacing w:line="360" w:lineRule="exact"/>
              <w:ind w:left="-29"/>
              <w:rPr>
                <w:rFonts w:ascii="Arial" w:hAnsi="Arial" w:cs="Arial"/>
                <w:sz w:val="18"/>
                <w:szCs w:val="18"/>
                <w:cs/>
                <w:lang w:val="en-US"/>
              </w:rPr>
            </w:pPr>
            <w:r w:rsidRPr="00702EC7">
              <w:rPr>
                <w:rFonts w:ascii="Arial" w:hAnsi="Arial" w:cs="Arial"/>
                <w:sz w:val="18"/>
                <w:szCs w:val="18"/>
                <w:cs/>
                <w:lang w:val="en-US"/>
              </w:rPr>
              <w:t>4</w:t>
            </w:r>
            <w:r w:rsidRPr="00702EC7">
              <w:rPr>
                <w:rFonts w:ascii="Arial" w:hAnsi="Arial" w:cs="Arial"/>
                <w:sz w:val="18"/>
                <w:szCs w:val="18"/>
                <w:lang w:val="en-US"/>
              </w:rPr>
              <w:t>,</w:t>
            </w:r>
            <w:r w:rsidRPr="00702EC7">
              <w:rPr>
                <w:rFonts w:ascii="Arial" w:hAnsi="Arial" w:cs="Arial"/>
                <w:sz w:val="18"/>
                <w:szCs w:val="18"/>
                <w:cs/>
                <w:lang w:val="en-US"/>
              </w:rPr>
              <w:t>768</w:t>
            </w:r>
            <w:r w:rsidRPr="00702EC7">
              <w:rPr>
                <w:rFonts w:ascii="Arial" w:hAnsi="Arial" w:cs="Arial"/>
                <w:sz w:val="18"/>
                <w:szCs w:val="18"/>
                <w:lang w:val="en-US"/>
              </w:rPr>
              <w:t>,</w:t>
            </w:r>
            <w:r w:rsidRPr="00702EC7">
              <w:rPr>
                <w:rFonts w:ascii="Arial" w:hAnsi="Arial" w:cs="Arial"/>
                <w:sz w:val="18"/>
                <w:szCs w:val="18"/>
                <w:cs/>
                <w:lang w:val="en-US"/>
              </w:rPr>
              <w:t>333</w:t>
            </w:r>
          </w:p>
        </w:tc>
        <w:tc>
          <w:tcPr>
            <w:tcW w:w="1412" w:type="dxa"/>
            <w:vAlign w:val="bottom"/>
          </w:tcPr>
          <w:p w14:paraId="6CA905F2" w14:textId="77777777" w:rsidR="00702EC7" w:rsidRPr="00702EC7" w:rsidRDefault="00702EC7" w:rsidP="00BC5E5C">
            <w:pPr>
              <w:tabs>
                <w:tab w:val="decimal" w:pos="1150"/>
              </w:tabs>
              <w:spacing w:line="360" w:lineRule="exact"/>
              <w:ind w:left="-29"/>
              <w:rPr>
                <w:rFonts w:ascii="Arial" w:hAnsi="Arial" w:cs="Arial"/>
                <w:sz w:val="18"/>
                <w:szCs w:val="18"/>
                <w:cs/>
                <w:lang w:val="en-US"/>
              </w:rPr>
            </w:pPr>
            <w:r w:rsidRPr="00702EC7">
              <w:rPr>
                <w:rFonts w:ascii="Arial" w:hAnsi="Arial" w:cs="Arial"/>
                <w:sz w:val="18"/>
                <w:szCs w:val="18"/>
                <w:cs/>
                <w:lang w:val="en-US"/>
              </w:rPr>
              <w:t>1</w:t>
            </w:r>
            <w:r w:rsidRPr="00702EC7">
              <w:rPr>
                <w:rFonts w:ascii="Arial" w:hAnsi="Arial" w:cs="Arial"/>
                <w:sz w:val="18"/>
                <w:szCs w:val="18"/>
                <w:lang w:val="en-US"/>
              </w:rPr>
              <w:t>,</w:t>
            </w:r>
            <w:r w:rsidRPr="00702EC7">
              <w:rPr>
                <w:rFonts w:ascii="Arial" w:hAnsi="Arial" w:cs="Arial"/>
                <w:sz w:val="18"/>
                <w:szCs w:val="18"/>
                <w:cs/>
                <w:lang w:val="en-US"/>
              </w:rPr>
              <w:t>046</w:t>
            </w:r>
            <w:r w:rsidRPr="00702EC7">
              <w:rPr>
                <w:rFonts w:ascii="Arial" w:hAnsi="Arial" w:cs="Arial"/>
                <w:sz w:val="18"/>
                <w:szCs w:val="18"/>
                <w:lang w:val="en-US"/>
              </w:rPr>
              <w:t>,</w:t>
            </w:r>
            <w:r w:rsidRPr="00702EC7">
              <w:rPr>
                <w:rFonts w:ascii="Arial" w:hAnsi="Arial" w:cs="Arial"/>
                <w:sz w:val="18"/>
                <w:szCs w:val="18"/>
                <w:cs/>
                <w:lang w:val="en-US"/>
              </w:rPr>
              <w:t>250</w:t>
            </w:r>
          </w:p>
        </w:tc>
        <w:tc>
          <w:tcPr>
            <w:tcW w:w="1411" w:type="dxa"/>
            <w:vAlign w:val="bottom"/>
          </w:tcPr>
          <w:p w14:paraId="2B55FC8B" w14:textId="77777777" w:rsidR="00702EC7" w:rsidRPr="002A4265" w:rsidRDefault="00702EC7" w:rsidP="00BC5E5C">
            <w:pPr>
              <w:tabs>
                <w:tab w:val="decimal" w:pos="1150"/>
              </w:tabs>
              <w:spacing w:line="360" w:lineRule="exact"/>
              <w:ind w:left="-29"/>
              <w:rPr>
                <w:rFonts w:ascii="Arial" w:hAnsi="Arial" w:cs="Arial"/>
                <w:sz w:val="18"/>
                <w:szCs w:val="18"/>
                <w:lang w:val="en-US"/>
              </w:rPr>
            </w:pPr>
            <w:r w:rsidRPr="002A4265">
              <w:rPr>
                <w:rFonts w:ascii="Arial" w:hAnsi="Arial" w:cs="Arial"/>
                <w:sz w:val="18"/>
                <w:szCs w:val="18"/>
                <w:lang w:val="en-US"/>
              </w:rPr>
              <w:t>4,781,681</w:t>
            </w:r>
          </w:p>
        </w:tc>
        <w:tc>
          <w:tcPr>
            <w:tcW w:w="1412" w:type="dxa"/>
            <w:shd w:val="clear" w:color="auto" w:fill="auto"/>
            <w:vAlign w:val="bottom"/>
          </w:tcPr>
          <w:p w14:paraId="1CC61C11" w14:textId="77777777" w:rsidR="00702EC7" w:rsidRPr="002A4265" w:rsidRDefault="00702EC7" w:rsidP="00BC5E5C">
            <w:pPr>
              <w:tabs>
                <w:tab w:val="decimal" w:pos="1150"/>
              </w:tabs>
              <w:spacing w:line="360" w:lineRule="exact"/>
              <w:ind w:left="14" w:right="176"/>
              <w:rPr>
                <w:rFonts w:ascii="Arial" w:hAnsi="Arial" w:cs="Arial"/>
                <w:sz w:val="18"/>
                <w:szCs w:val="18"/>
                <w:lang w:val="en-US"/>
              </w:rPr>
            </w:pPr>
            <w:r w:rsidRPr="002A4265">
              <w:rPr>
                <w:rFonts w:ascii="Arial" w:hAnsi="Arial" w:cs="Arial"/>
                <w:sz w:val="18"/>
                <w:szCs w:val="18"/>
                <w:lang w:val="en-US"/>
              </w:rPr>
              <w:t>869,397</w:t>
            </w:r>
          </w:p>
        </w:tc>
      </w:tr>
      <w:tr w:rsidR="00702EC7" w:rsidRPr="00415DD1" w14:paraId="56407876" w14:textId="77777777" w:rsidTr="00BC5E5C">
        <w:trPr>
          <w:trHeight w:val="87"/>
        </w:trPr>
        <w:tc>
          <w:tcPr>
            <w:tcW w:w="3419" w:type="dxa"/>
            <w:shd w:val="clear" w:color="auto" w:fill="auto"/>
            <w:vAlign w:val="bottom"/>
          </w:tcPr>
          <w:p w14:paraId="7394BC91" w14:textId="77777777" w:rsidR="00702EC7" w:rsidRDefault="00702EC7" w:rsidP="00702EC7">
            <w:pPr>
              <w:spacing w:line="360" w:lineRule="exact"/>
              <w:ind w:left="132" w:right="-108" w:hanging="132"/>
              <w:rPr>
                <w:rFonts w:ascii="Arial" w:hAnsi="Arial" w:cs="Arial"/>
                <w:sz w:val="18"/>
                <w:szCs w:val="18"/>
                <w:lang w:val="en-US"/>
              </w:rPr>
            </w:pPr>
            <w:r>
              <w:rPr>
                <w:rFonts w:ascii="Arial" w:hAnsi="Arial" w:cs="Arial"/>
                <w:sz w:val="18"/>
                <w:szCs w:val="18"/>
                <w:lang w:val="en-US"/>
              </w:rPr>
              <w:t xml:space="preserve">Financial assets that are credit-impaired </w:t>
            </w:r>
          </w:p>
          <w:p w14:paraId="2C12FD70" w14:textId="77777777" w:rsidR="00702EC7" w:rsidRPr="00BF46CE" w:rsidRDefault="00702EC7" w:rsidP="00702EC7">
            <w:pPr>
              <w:spacing w:line="360" w:lineRule="exact"/>
              <w:ind w:left="132" w:right="-108" w:hanging="132"/>
              <w:rPr>
                <w:rFonts w:ascii="Arial" w:hAnsi="Arial" w:cs="Arial"/>
                <w:sz w:val="18"/>
                <w:szCs w:val="18"/>
                <w:cs/>
                <w:lang w:val="en-US"/>
              </w:rPr>
            </w:pPr>
            <w:r>
              <w:rPr>
                <w:rFonts w:ascii="Arial" w:hAnsi="Arial" w:cs="Arial"/>
                <w:sz w:val="18"/>
                <w:szCs w:val="18"/>
                <w:lang w:val="en-US"/>
              </w:rPr>
              <w:tab/>
              <w:t>(Non-performing)</w:t>
            </w:r>
          </w:p>
        </w:tc>
        <w:tc>
          <w:tcPr>
            <w:tcW w:w="1411" w:type="dxa"/>
            <w:vAlign w:val="bottom"/>
          </w:tcPr>
          <w:p w14:paraId="6F9187C7" w14:textId="77777777" w:rsidR="00702EC7" w:rsidRPr="00702EC7" w:rsidRDefault="00702EC7" w:rsidP="00BC5E5C">
            <w:pPr>
              <w:pBdr>
                <w:bottom w:val="single" w:sz="4" w:space="1" w:color="auto"/>
              </w:pBdr>
              <w:tabs>
                <w:tab w:val="decimal" w:pos="1150"/>
              </w:tabs>
              <w:spacing w:line="360" w:lineRule="exact"/>
              <w:ind w:left="-29"/>
              <w:rPr>
                <w:rFonts w:ascii="Arial" w:hAnsi="Arial" w:cs="Arial"/>
                <w:sz w:val="18"/>
                <w:szCs w:val="18"/>
                <w:cs/>
                <w:lang w:val="en-US"/>
              </w:rPr>
            </w:pPr>
            <w:r w:rsidRPr="00702EC7">
              <w:rPr>
                <w:rFonts w:ascii="Arial" w:hAnsi="Arial" w:cs="Arial"/>
                <w:sz w:val="18"/>
                <w:szCs w:val="18"/>
                <w:cs/>
                <w:lang w:val="en-US"/>
              </w:rPr>
              <w:t>5</w:t>
            </w:r>
            <w:r w:rsidRPr="00702EC7">
              <w:rPr>
                <w:rFonts w:ascii="Arial" w:hAnsi="Arial" w:cs="Arial"/>
                <w:sz w:val="18"/>
                <w:szCs w:val="18"/>
                <w:lang w:val="en-US"/>
              </w:rPr>
              <w:t>,</w:t>
            </w:r>
            <w:r w:rsidRPr="00702EC7">
              <w:rPr>
                <w:rFonts w:ascii="Arial" w:hAnsi="Arial" w:cs="Arial"/>
                <w:sz w:val="18"/>
                <w:szCs w:val="18"/>
                <w:cs/>
                <w:lang w:val="en-US"/>
              </w:rPr>
              <w:t>400</w:t>
            </w:r>
            <w:r w:rsidRPr="00702EC7">
              <w:rPr>
                <w:rFonts w:ascii="Arial" w:hAnsi="Arial" w:cs="Arial"/>
                <w:sz w:val="18"/>
                <w:szCs w:val="18"/>
                <w:lang w:val="en-US"/>
              </w:rPr>
              <w:t>,</w:t>
            </w:r>
            <w:r w:rsidRPr="00702EC7">
              <w:rPr>
                <w:rFonts w:ascii="Arial" w:hAnsi="Arial" w:cs="Arial"/>
                <w:sz w:val="18"/>
                <w:szCs w:val="18"/>
                <w:cs/>
                <w:lang w:val="en-US"/>
              </w:rPr>
              <w:t>240</w:t>
            </w:r>
          </w:p>
        </w:tc>
        <w:tc>
          <w:tcPr>
            <w:tcW w:w="1412" w:type="dxa"/>
            <w:vAlign w:val="bottom"/>
          </w:tcPr>
          <w:p w14:paraId="3D12D22E" w14:textId="77777777" w:rsidR="00702EC7" w:rsidRPr="00702EC7" w:rsidRDefault="00702EC7" w:rsidP="00BC5E5C">
            <w:pPr>
              <w:pBdr>
                <w:bottom w:val="single" w:sz="4" w:space="1" w:color="auto"/>
              </w:pBdr>
              <w:tabs>
                <w:tab w:val="decimal" w:pos="1150"/>
              </w:tabs>
              <w:spacing w:line="360" w:lineRule="exact"/>
              <w:ind w:left="-29"/>
              <w:rPr>
                <w:rFonts w:ascii="Arial" w:hAnsi="Arial" w:cs="Arial"/>
                <w:sz w:val="18"/>
                <w:szCs w:val="18"/>
                <w:cs/>
                <w:lang w:val="en-US"/>
              </w:rPr>
            </w:pPr>
            <w:r w:rsidRPr="00702EC7">
              <w:rPr>
                <w:rFonts w:ascii="Arial" w:hAnsi="Arial" w:cs="Arial"/>
                <w:sz w:val="18"/>
                <w:szCs w:val="18"/>
                <w:cs/>
                <w:lang w:val="en-US"/>
              </w:rPr>
              <w:t>2</w:t>
            </w:r>
            <w:r w:rsidRPr="00702EC7">
              <w:rPr>
                <w:rFonts w:ascii="Arial" w:hAnsi="Arial" w:cs="Arial"/>
                <w:sz w:val="18"/>
                <w:szCs w:val="18"/>
                <w:lang w:val="en-US"/>
              </w:rPr>
              <w:t>,</w:t>
            </w:r>
            <w:r w:rsidRPr="00702EC7">
              <w:rPr>
                <w:rFonts w:ascii="Arial" w:hAnsi="Arial" w:cs="Arial"/>
                <w:sz w:val="18"/>
                <w:szCs w:val="18"/>
                <w:cs/>
                <w:lang w:val="en-US"/>
              </w:rPr>
              <w:t>788</w:t>
            </w:r>
            <w:r w:rsidRPr="00702EC7">
              <w:rPr>
                <w:rFonts w:ascii="Arial" w:hAnsi="Arial" w:cs="Arial"/>
                <w:sz w:val="18"/>
                <w:szCs w:val="18"/>
                <w:lang w:val="en-US"/>
              </w:rPr>
              <w:t>,</w:t>
            </w:r>
            <w:r w:rsidRPr="00702EC7">
              <w:rPr>
                <w:rFonts w:ascii="Arial" w:hAnsi="Arial" w:cs="Arial"/>
                <w:sz w:val="18"/>
                <w:szCs w:val="18"/>
                <w:cs/>
                <w:lang w:val="en-US"/>
              </w:rPr>
              <w:t>661</w:t>
            </w:r>
          </w:p>
        </w:tc>
        <w:tc>
          <w:tcPr>
            <w:tcW w:w="1411" w:type="dxa"/>
            <w:vAlign w:val="bottom"/>
          </w:tcPr>
          <w:p w14:paraId="16161657" w14:textId="77777777" w:rsidR="00702EC7" w:rsidRPr="002A4265" w:rsidRDefault="00702EC7" w:rsidP="00BC5E5C">
            <w:pPr>
              <w:pBdr>
                <w:bottom w:val="single" w:sz="4" w:space="1" w:color="auto"/>
              </w:pBdr>
              <w:tabs>
                <w:tab w:val="decimal" w:pos="1150"/>
              </w:tabs>
              <w:spacing w:line="360" w:lineRule="exact"/>
              <w:ind w:left="-29"/>
              <w:rPr>
                <w:rFonts w:ascii="Arial" w:hAnsi="Arial" w:cs="Arial"/>
                <w:sz w:val="18"/>
                <w:szCs w:val="18"/>
                <w:lang w:val="en-US"/>
              </w:rPr>
            </w:pPr>
            <w:r>
              <w:rPr>
                <w:rFonts w:ascii="Arial" w:hAnsi="Arial" w:cs="Arial"/>
                <w:sz w:val="18"/>
                <w:szCs w:val="18"/>
                <w:lang w:val="en-US"/>
              </w:rPr>
              <w:t xml:space="preserve">    </w:t>
            </w:r>
            <w:r w:rsidRPr="002A4265">
              <w:rPr>
                <w:rFonts w:ascii="Arial" w:hAnsi="Arial" w:cs="Arial"/>
                <w:sz w:val="18"/>
                <w:szCs w:val="18"/>
                <w:lang w:val="en-US"/>
              </w:rPr>
              <w:t>5,498,953</w:t>
            </w:r>
          </w:p>
        </w:tc>
        <w:tc>
          <w:tcPr>
            <w:tcW w:w="1412" w:type="dxa"/>
            <w:shd w:val="clear" w:color="auto" w:fill="auto"/>
            <w:vAlign w:val="bottom"/>
          </w:tcPr>
          <w:p w14:paraId="6863C319" w14:textId="77777777" w:rsidR="00702EC7" w:rsidRPr="002A4265" w:rsidRDefault="00702EC7" w:rsidP="00BC5E5C">
            <w:pPr>
              <w:pStyle w:val="ListParagraph"/>
              <w:pBdr>
                <w:bottom w:val="single" w:sz="4" w:space="1" w:color="auto"/>
              </w:pBdr>
              <w:tabs>
                <w:tab w:val="decimal" w:pos="1150"/>
              </w:tabs>
              <w:spacing w:line="360" w:lineRule="exact"/>
              <w:ind w:left="0"/>
              <w:contextualSpacing w:val="0"/>
              <w:rPr>
                <w:rFonts w:ascii="Arial" w:hAnsi="Arial" w:cs="Arial"/>
                <w:sz w:val="18"/>
                <w:szCs w:val="18"/>
                <w:lang w:val="en-US"/>
              </w:rPr>
            </w:pPr>
            <w:r>
              <w:rPr>
                <w:rFonts w:ascii="Arial" w:hAnsi="Arial" w:cs="Arial"/>
                <w:sz w:val="18"/>
                <w:szCs w:val="18"/>
                <w:lang w:val="en-US"/>
              </w:rPr>
              <w:t xml:space="preserve">     </w:t>
            </w:r>
            <w:r w:rsidRPr="002A4265">
              <w:rPr>
                <w:rFonts w:ascii="Arial" w:hAnsi="Arial" w:cs="Arial"/>
                <w:sz w:val="18"/>
                <w:szCs w:val="18"/>
                <w:lang w:val="en-US"/>
              </w:rPr>
              <w:t>2,762,044</w:t>
            </w:r>
          </w:p>
        </w:tc>
      </w:tr>
      <w:tr w:rsidR="00702EC7" w:rsidRPr="00415DD1" w14:paraId="36584469" w14:textId="77777777" w:rsidTr="00BC5E5C">
        <w:trPr>
          <w:trHeight w:val="80"/>
        </w:trPr>
        <w:tc>
          <w:tcPr>
            <w:tcW w:w="3419" w:type="dxa"/>
            <w:shd w:val="clear" w:color="auto" w:fill="auto"/>
            <w:vAlign w:val="bottom"/>
          </w:tcPr>
          <w:p w14:paraId="025A33AB" w14:textId="77777777" w:rsidR="00702EC7" w:rsidRPr="006618AE" w:rsidRDefault="00702EC7" w:rsidP="00702EC7">
            <w:pPr>
              <w:pStyle w:val="ListParagraph"/>
              <w:spacing w:line="360" w:lineRule="exact"/>
              <w:ind w:left="72" w:hanging="90"/>
              <w:contextualSpacing w:val="0"/>
              <w:rPr>
                <w:rFonts w:ascii="Arial" w:hAnsi="Arial" w:cs="Cordia New"/>
                <w:sz w:val="18"/>
                <w:szCs w:val="18"/>
                <w:cs/>
                <w:lang w:val="en-US"/>
              </w:rPr>
            </w:pPr>
            <w:r w:rsidRPr="00415DD1">
              <w:rPr>
                <w:rFonts w:ascii="Arial" w:hAnsi="Arial" w:cs="Arial"/>
                <w:sz w:val="18"/>
                <w:szCs w:val="18"/>
                <w:lang w:val="en-US"/>
              </w:rPr>
              <w:t>Total</w:t>
            </w:r>
          </w:p>
        </w:tc>
        <w:tc>
          <w:tcPr>
            <w:tcW w:w="1411" w:type="dxa"/>
            <w:vAlign w:val="bottom"/>
          </w:tcPr>
          <w:p w14:paraId="597CD0B4" w14:textId="77777777" w:rsidR="00702EC7" w:rsidRPr="00702EC7" w:rsidRDefault="00702EC7" w:rsidP="00BC5E5C">
            <w:pPr>
              <w:pBdr>
                <w:bottom w:val="double" w:sz="4" w:space="1" w:color="auto"/>
              </w:pBdr>
              <w:tabs>
                <w:tab w:val="decimal" w:pos="1150"/>
              </w:tabs>
              <w:spacing w:line="360" w:lineRule="exact"/>
              <w:ind w:left="-29"/>
              <w:rPr>
                <w:rFonts w:ascii="Arial" w:hAnsi="Arial" w:cs="Arial"/>
                <w:sz w:val="18"/>
                <w:szCs w:val="18"/>
                <w:cs/>
                <w:lang w:val="en-US"/>
              </w:rPr>
            </w:pPr>
            <w:r w:rsidRPr="00702EC7">
              <w:rPr>
                <w:rFonts w:ascii="Arial" w:hAnsi="Arial" w:cs="Arial"/>
                <w:sz w:val="18"/>
                <w:szCs w:val="18"/>
                <w:cs/>
                <w:lang w:val="en-US"/>
              </w:rPr>
              <w:t>173</w:t>
            </w:r>
            <w:r w:rsidRPr="00702EC7">
              <w:rPr>
                <w:rFonts w:ascii="Arial" w:hAnsi="Arial" w:cs="Arial"/>
                <w:sz w:val="18"/>
                <w:szCs w:val="18"/>
                <w:lang w:val="en-US"/>
              </w:rPr>
              <w:t>,</w:t>
            </w:r>
            <w:r w:rsidRPr="00702EC7">
              <w:rPr>
                <w:rFonts w:ascii="Arial" w:hAnsi="Arial" w:cs="Arial"/>
                <w:sz w:val="18"/>
                <w:szCs w:val="18"/>
                <w:cs/>
                <w:lang w:val="en-US"/>
              </w:rPr>
              <w:t>603</w:t>
            </w:r>
            <w:r w:rsidRPr="00702EC7">
              <w:rPr>
                <w:rFonts w:ascii="Arial" w:hAnsi="Arial" w:cs="Arial"/>
                <w:sz w:val="18"/>
                <w:szCs w:val="18"/>
                <w:lang w:val="en-US"/>
              </w:rPr>
              <w:t>,</w:t>
            </w:r>
            <w:r w:rsidRPr="00702EC7">
              <w:rPr>
                <w:rFonts w:ascii="Arial" w:hAnsi="Arial" w:cs="Arial"/>
                <w:sz w:val="18"/>
                <w:szCs w:val="18"/>
                <w:cs/>
                <w:lang w:val="en-US"/>
              </w:rPr>
              <w:t>638</w:t>
            </w:r>
          </w:p>
        </w:tc>
        <w:tc>
          <w:tcPr>
            <w:tcW w:w="1412" w:type="dxa"/>
            <w:vAlign w:val="bottom"/>
          </w:tcPr>
          <w:p w14:paraId="245F8254" w14:textId="77777777" w:rsidR="00702EC7" w:rsidRPr="00702EC7" w:rsidRDefault="00702EC7" w:rsidP="00BC5E5C">
            <w:pPr>
              <w:tabs>
                <w:tab w:val="decimal" w:pos="1150"/>
              </w:tabs>
              <w:spacing w:line="360" w:lineRule="exact"/>
              <w:ind w:left="-29"/>
              <w:rPr>
                <w:rFonts w:ascii="Arial" w:hAnsi="Arial" w:cs="Arial"/>
                <w:sz w:val="18"/>
                <w:szCs w:val="18"/>
                <w:cs/>
                <w:lang w:val="en-US"/>
              </w:rPr>
            </w:pPr>
            <w:r w:rsidRPr="00702EC7">
              <w:rPr>
                <w:rFonts w:ascii="Arial" w:hAnsi="Arial" w:cs="Arial"/>
                <w:sz w:val="18"/>
                <w:szCs w:val="18"/>
                <w:cs/>
                <w:lang w:val="en-US"/>
              </w:rPr>
              <w:t>5</w:t>
            </w:r>
            <w:r w:rsidRPr="00702EC7">
              <w:rPr>
                <w:rFonts w:ascii="Arial" w:hAnsi="Arial" w:cs="Arial"/>
                <w:sz w:val="18"/>
                <w:szCs w:val="18"/>
                <w:lang w:val="en-US"/>
              </w:rPr>
              <w:t>,</w:t>
            </w:r>
            <w:r w:rsidRPr="00702EC7">
              <w:rPr>
                <w:rFonts w:ascii="Arial" w:hAnsi="Arial" w:cs="Arial"/>
                <w:sz w:val="18"/>
                <w:szCs w:val="18"/>
                <w:cs/>
                <w:lang w:val="en-US"/>
              </w:rPr>
              <w:t>287</w:t>
            </w:r>
            <w:r w:rsidRPr="00702EC7">
              <w:rPr>
                <w:rFonts w:ascii="Arial" w:hAnsi="Arial" w:cs="Arial"/>
                <w:sz w:val="18"/>
                <w:szCs w:val="18"/>
                <w:lang w:val="en-US"/>
              </w:rPr>
              <w:t>,</w:t>
            </w:r>
            <w:r w:rsidRPr="00702EC7">
              <w:rPr>
                <w:rFonts w:ascii="Arial" w:hAnsi="Arial" w:cs="Arial"/>
                <w:sz w:val="18"/>
                <w:szCs w:val="18"/>
                <w:cs/>
                <w:lang w:val="en-US"/>
              </w:rPr>
              <w:t>042</w:t>
            </w:r>
          </w:p>
        </w:tc>
        <w:tc>
          <w:tcPr>
            <w:tcW w:w="1411" w:type="dxa"/>
            <w:vAlign w:val="bottom"/>
          </w:tcPr>
          <w:p w14:paraId="7F17A16F" w14:textId="77777777" w:rsidR="00702EC7" w:rsidRPr="002A4265" w:rsidRDefault="00702EC7" w:rsidP="00BC5E5C">
            <w:pPr>
              <w:pBdr>
                <w:bottom w:val="double" w:sz="4" w:space="1" w:color="auto"/>
              </w:pBdr>
              <w:tabs>
                <w:tab w:val="decimal" w:pos="1150"/>
              </w:tabs>
              <w:spacing w:line="360" w:lineRule="exact"/>
              <w:ind w:left="-29"/>
              <w:rPr>
                <w:rFonts w:ascii="Arial" w:hAnsi="Arial" w:cs="Arial"/>
                <w:sz w:val="18"/>
                <w:szCs w:val="18"/>
                <w:lang w:val="en-US"/>
              </w:rPr>
            </w:pPr>
            <w:r w:rsidRPr="002A4265">
              <w:rPr>
                <w:rFonts w:ascii="Arial" w:hAnsi="Arial" w:cs="Arial"/>
                <w:sz w:val="18"/>
                <w:szCs w:val="18"/>
                <w:lang w:val="en-US"/>
              </w:rPr>
              <w:t>161,842,391</w:t>
            </w:r>
          </w:p>
        </w:tc>
        <w:tc>
          <w:tcPr>
            <w:tcW w:w="1412" w:type="dxa"/>
            <w:shd w:val="clear" w:color="auto" w:fill="auto"/>
            <w:vAlign w:val="bottom"/>
          </w:tcPr>
          <w:p w14:paraId="4899261F" w14:textId="77777777" w:rsidR="00702EC7" w:rsidRPr="002A4265" w:rsidRDefault="00702EC7" w:rsidP="00BC5E5C">
            <w:pPr>
              <w:tabs>
                <w:tab w:val="decimal" w:pos="1150"/>
              </w:tabs>
              <w:spacing w:line="360" w:lineRule="exact"/>
              <w:ind w:left="14" w:right="176"/>
              <w:rPr>
                <w:rFonts w:ascii="Arial" w:hAnsi="Arial" w:cs="Arial"/>
                <w:sz w:val="18"/>
                <w:szCs w:val="18"/>
                <w:lang w:val="en-US"/>
              </w:rPr>
            </w:pPr>
            <w:r w:rsidRPr="002A4265">
              <w:rPr>
                <w:rFonts w:ascii="Arial" w:hAnsi="Arial" w:cs="Arial"/>
                <w:sz w:val="18"/>
                <w:szCs w:val="18"/>
                <w:lang w:val="en-US"/>
              </w:rPr>
              <w:t>4,576,022</w:t>
            </w:r>
          </w:p>
        </w:tc>
      </w:tr>
      <w:tr w:rsidR="00702EC7" w:rsidRPr="00415DD1" w14:paraId="3D7EEE12" w14:textId="77777777" w:rsidTr="00BC5E5C">
        <w:trPr>
          <w:trHeight w:val="372"/>
        </w:trPr>
        <w:tc>
          <w:tcPr>
            <w:tcW w:w="3419" w:type="dxa"/>
            <w:shd w:val="clear" w:color="auto" w:fill="auto"/>
            <w:vAlign w:val="bottom"/>
          </w:tcPr>
          <w:p w14:paraId="73453F1E" w14:textId="77777777" w:rsidR="00702EC7" w:rsidRPr="00415DD1" w:rsidRDefault="00702EC7" w:rsidP="00702EC7">
            <w:pPr>
              <w:pStyle w:val="ListParagraph"/>
              <w:spacing w:line="360" w:lineRule="exact"/>
              <w:ind w:left="72" w:hanging="90"/>
              <w:contextualSpacing w:val="0"/>
              <w:rPr>
                <w:rFonts w:ascii="Arial" w:hAnsi="Arial" w:cs="Arial"/>
                <w:sz w:val="18"/>
                <w:szCs w:val="18"/>
                <w:lang w:val="en-US"/>
              </w:rPr>
            </w:pPr>
            <w:r w:rsidRPr="00415DD1">
              <w:rPr>
                <w:rFonts w:ascii="Arial" w:hAnsi="Arial" w:cs="Arial"/>
                <w:sz w:val="18"/>
                <w:szCs w:val="18"/>
                <w:lang w:val="en-US"/>
              </w:rPr>
              <w:t>General provision</w:t>
            </w:r>
          </w:p>
        </w:tc>
        <w:tc>
          <w:tcPr>
            <w:tcW w:w="1411" w:type="dxa"/>
            <w:vAlign w:val="bottom"/>
          </w:tcPr>
          <w:p w14:paraId="42934CF9" w14:textId="77777777" w:rsidR="00702EC7" w:rsidRPr="00702EC7" w:rsidRDefault="00702EC7" w:rsidP="00BC5E5C">
            <w:pPr>
              <w:tabs>
                <w:tab w:val="decimal" w:pos="1150"/>
              </w:tabs>
              <w:spacing w:line="360" w:lineRule="exact"/>
              <w:ind w:left="14" w:right="176"/>
              <w:rPr>
                <w:rFonts w:ascii="Arial" w:hAnsi="Arial" w:cs="Arial"/>
                <w:sz w:val="18"/>
                <w:szCs w:val="18"/>
                <w:cs/>
                <w:lang w:val="en-US"/>
              </w:rPr>
            </w:pPr>
          </w:p>
        </w:tc>
        <w:tc>
          <w:tcPr>
            <w:tcW w:w="1412" w:type="dxa"/>
            <w:vAlign w:val="bottom"/>
          </w:tcPr>
          <w:p w14:paraId="27FCB5AA" w14:textId="77777777" w:rsidR="00702EC7" w:rsidRPr="00702EC7" w:rsidRDefault="00702EC7" w:rsidP="00BC5E5C">
            <w:pPr>
              <w:pBdr>
                <w:bottom w:val="single" w:sz="4" w:space="1" w:color="auto"/>
              </w:pBdr>
              <w:tabs>
                <w:tab w:val="decimal" w:pos="1150"/>
              </w:tabs>
              <w:spacing w:line="360" w:lineRule="exact"/>
              <w:ind w:left="-29"/>
              <w:rPr>
                <w:rFonts w:ascii="Arial" w:hAnsi="Arial" w:cs="Arial"/>
                <w:sz w:val="18"/>
                <w:szCs w:val="18"/>
                <w:cs/>
                <w:lang w:val="en-US"/>
              </w:rPr>
            </w:pPr>
            <w:r w:rsidRPr="00702EC7">
              <w:rPr>
                <w:rFonts w:ascii="Arial" w:hAnsi="Arial" w:cs="Arial"/>
                <w:sz w:val="18"/>
                <w:szCs w:val="18"/>
                <w:cs/>
                <w:lang w:val="en-US"/>
              </w:rPr>
              <w:t>2</w:t>
            </w:r>
            <w:r w:rsidRPr="00702EC7">
              <w:rPr>
                <w:rFonts w:ascii="Arial" w:hAnsi="Arial" w:cs="Arial"/>
                <w:sz w:val="18"/>
                <w:szCs w:val="18"/>
                <w:lang w:val="en-US"/>
              </w:rPr>
              <w:t>,</w:t>
            </w:r>
            <w:r w:rsidRPr="00702EC7">
              <w:rPr>
                <w:rFonts w:ascii="Arial" w:hAnsi="Arial" w:cs="Arial"/>
                <w:sz w:val="18"/>
                <w:szCs w:val="18"/>
                <w:cs/>
                <w:lang w:val="en-US"/>
              </w:rPr>
              <w:t>105</w:t>
            </w:r>
            <w:r w:rsidRPr="00702EC7">
              <w:rPr>
                <w:rFonts w:ascii="Arial" w:hAnsi="Arial" w:cs="Arial"/>
                <w:sz w:val="18"/>
                <w:szCs w:val="18"/>
                <w:lang w:val="en-US"/>
              </w:rPr>
              <w:t>,</w:t>
            </w:r>
            <w:r w:rsidRPr="00702EC7">
              <w:rPr>
                <w:rFonts w:ascii="Arial" w:hAnsi="Arial" w:cs="Arial"/>
                <w:sz w:val="18"/>
                <w:szCs w:val="18"/>
                <w:cs/>
                <w:lang w:val="en-US"/>
              </w:rPr>
              <w:t>045</w:t>
            </w:r>
          </w:p>
        </w:tc>
        <w:tc>
          <w:tcPr>
            <w:tcW w:w="1411" w:type="dxa"/>
            <w:vAlign w:val="bottom"/>
          </w:tcPr>
          <w:p w14:paraId="24D1FFFE" w14:textId="77777777" w:rsidR="00702EC7" w:rsidRPr="002A4265" w:rsidRDefault="00702EC7" w:rsidP="00BC5E5C">
            <w:pPr>
              <w:pStyle w:val="Heading2"/>
              <w:tabs>
                <w:tab w:val="decimal" w:pos="1150"/>
              </w:tabs>
              <w:spacing w:before="0" w:line="360" w:lineRule="exact"/>
              <w:rPr>
                <w:rFonts w:ascii="Arial" w:hAnsi="Arial" w:cs="Arial"/>
                <w:sz w:val="18"/>
                <w:szCs w:val="18"/>
                <w:lang w:val="en-US"/>
              </w:rPr>
            </w:pPr>
          </w:p>
        </w:tc>
        <w:tc>
          <w:tcPr>
            <w:tcW w:w="1412" w:type="dxa"/>
            <w:shd w:val="clear" w:color="auto" w:fill="auto"/>
            <w:vAlign w:val="bottom"/>
          </w:tcPr>
          <w:p w14:paraId="275686D2" w14:textId="77777777" w:rsidR="00702EC7" w:rsidRPr="002A4265" w:rsidRDefault="00702EC7" w:rsidP="00BC5E5C">
            <w:pPr>
              <w:pStyle w:val="ListParagraph"/>
              <w:pBdr>
                <w:bottom w:val="single" w:sz="4" w:space="1" w:color="auto"/>
              </w:pBdr>
              <w:tabs>
                <w:tab w:val="decimal" w:pos="1150"/>
              </w:tabs>
              <w:spacing w:line="360" w:lineRule="exact"/>
              <w:ind w:left="0"/>
              <w:contextualSpacing w:val="0"/>
              <w:rPr>
                <w:rFonts w:ascii="Arial" w:hAnsi="Arial" w:cs="Arial"/>
                <w:sz w:val="18"/>
                <w:szCs w:val="18"/>
                <w:lang w:val="en-US"/>
              </w:rPr>
            </w:pPr>
            <w:r>
              <w:rPr>
                <w:rFonts w:ascii="Arial" w:hAnsi="Arial" w:cs="Arial"/>
                <w:sz w:val="18"/>
                <w:szCs w:val="18"/>
                <w:lang w:val="en-US"/>
              </w:rPr>
              <w:t xml:space="preserve">     </w:t>
            </w:r>
            <w:r w:rsidRPr="002A4265">
              <w:rPr>
                <w:rFonts w:ascii="Arial" w:hAnsi="Arial" w:cs="Arial"/>
                <w:sz w:val="18"/>
                <w:szCs w:val="18"/>
                <w:lang w:val="en-US"/>
              </w:rPr>
              <w:t>1,427,945</w:t>
            </w:r>
          </w:p>
        </w:tc>
      </w:tr>
      <w:tr w:rsidR="00702EC7" w:rsidRPr="00F662A6" w14:paraId="5BF0F63E" w14:textId="77777777" w:rsidTr="00BC5E5C">
        <w:trPr>
          <w:trHeight w:val="225"/>
        </w:trPr>
        <w:tc>
          <w:tcPr>
            <w:tcW w:w="3419" w:type="dxa"/>
            <w:shd w:val="clear" w:color="auto" w:fill="auto"/>
            <w:vAlign w:val="bottom"/>
          </w:tcPr>
          <w:p w14:paraId="498002D4" w14:textId="77777777" w:rsidR="00702EC7" w:rsidRPr="00415DD1" w:rsidRDefault="00702EC7" w:rsidP="00702EC7">
            <w:pPr>
              <w:pStyle w:val="ListParagraph"/>
              <w:spacing w:line="360" w:lineRule="exact"/>
              <w:ind w:left="72" w:hanging="90"/>
              <w:contextualSpacing w:val="0"/>
              <w:rPr>
                <w:rFonts w:ascii="Arial" w:hAnsi="Arial" w:cs="Arial"/>
                <w:sz w:val="18"/>
                <w:szCs w:val="18"/>
                <w:lang w:val="en-US"/>
              </w:rPr>
            </w:pPr>
            <w:r w:rsidRPr="00415DD1">
              <w:rPr>
                <w:rFonts w:ascii="Arial" w:hAnsi="Arial" w:cs="Arial"/>
                <w:sz w:val="18"/>
                <w:szCs w:val="18"/>
                <w:lang w:val="en-US"/>
              </w:rPr>
              <w:t>Total</w:t>
            </w:r>
          </w:p>
        </w:tc>
        <w:tc>
          <w:tcPr>
            <w:tcW w:w="1411" w:type="dxa"/>
            <w:vAlign w:val="bottom"/>
          </w:tcPr>
          <w:p w14:paraId="4EF95422" w14:textId="77777777" w:rsidR="00702EC7" w:rsidRPr="00702EC7" w:rsidRDefault="00702EC7" w:rsidP="00BC5E5C">
            <w:pPr>
              <w:tabs>
                <w:tab w:val="decimal" w:pos="1150"/>
              </w:tabs>
              <w:spacing w:line="360" w:lineRule="exact"/>
              <w:ind w:left="14" w:right="176"/>
              <w:rPr>
                <w:rFonts w:ascii="Arial" w:hAnsi="Arial" w:cs="Arial"/>
                <w:sz w:val="18"/>
                <w:szCs w:val="18"/>
                <w:cs/>
                <w:lang w:val="en-US"/>
              </w:rPr>
            </w:pPr>
          </w:p>
        </w:tc>
        <w:tc>
          <w:tcPr>
            <w:tcW w:w="1412" w:type="dxa"/>
            <w:vAlign w:val="bottom"/>
          </w:tcPr>
          <w:p w14:paraId="4E1D8361" w14:textId="77777777" w:rsidR="00702EC7" w:rsidRPr="00702EC7" w:rsidRDefault="00702EC7" w:rsidP="00BC5E5C">
            <w:pPr>
              <w:pBdr>
                <w:bottom w:val="double" w:sz="4" w:space="1" w:color="auto"/>
              </w:pBdr>
              <w:tabs>
                <w:tab w:val="decimal" w:pos="1150"/>
              </w:tabs>
              <w:spacing w:line="360" w:lineRule="exact"/>
              <w:ind w:left="-29"/>
              <w:rPr>
                <w:rFonts w:ascii="Arial" w:hAnsi="Arial" w:cs="Arial"/>
                <w:sz w:val="18"/>
                <w:szCs w:val="18"/>
                <w:cs/>
                <w:lang w:val="en-US"/>
              </w:rPr>
            </w:pPr>
            <w:r w:rsidRPr="00702EC7">
              <w:rPr>
                <w:rFonts w:ascii="Arial" w:hAnsi="Arial" w:cs="Arial"/>
                <w:sz w:val="18"/>
                <w:szCs w:val="18"/>
                <w:cs/>
                <w:lang w:val="en-US"/>
              </w:rPr>
              <w:t>7</w:t>
            </w:r>
            <w:r w:rsidRPr="00702EC7">
              <w:rPr>
                <w:rFonts w:ascii="Arial" w:hAnsi="Arial" w:cs="Arial"/>
                <w:sz w:val="18"/>
                <w:szCs w:val="18"/>
                <w:lang w:val="en-US"/>
              </w:rPr>
              <w:t>,</w:t>
            </w:r>
            <w:r w:rsidRPr="00702EC7">
              <w:rPr>
                <w:rFonts w:ascii="Arial" w:hAnsi="Arial" w:cs="Arial"/>
                <w:sz w:val="18"/>
                <w:szCs w:val="18"/>
                <w:cs/>
                <w:lang w:val="en-US"/>
              </w:rPr>
              <w:t>392</w:t>
            </w:r>
            <w:r w:rsidRPr="00702EC7">
              <w:rPr>
                <w:rFonts w:ascii="Arial" w:hAnsi="Arial" w:cs="Arial"/>
                <w:sz w:val="18"/>
                <w:szCs w:val="18"/>
                <w:lang w:val="en-US"/>
              </w:rPr>
              <w:t>,</w:t>
            </w:r>
            <w:r w:rsidRPr="00702EC7">
              <w:rPr>
                <w:rFonts w:ascii="Arial" w:hAnsi="Arial" w:cs="Arial"/>
                <w:sz w:val="18"/>
                <w:szCs w:val="18"/>
                <w:cs/>
                <w:lang w:val="en-US"/>
              </w:rPr>
              <w:t>087</w:t>
            </w:r>
          </w:p>
        </w:tc>
        <w:tc>
          <w:tcPr>
            <w:tcW w:w="1411" w:type="dxa"/>
            <w:vAlign w:val="bottom"/>
          </w:tcPr>
          <w:p w14:paraId="5D45F0B6" w14:textId="77777777" w:rsidR="00702EC7" w:rsidRPr="002A4265" w:rsidRDefault="00702EC7" w:rsidP="00BC5E5C">
            <w:pPr>
              <w:pStyle w:val="Heading2"/>
              <w:tabs>
                <w:tab w:val="decimal" w:pos="1150"/>
              </w:tabs>
              <w:spacing w:before="0" w:line="360" w:lineRule="exact"/>
              <w:rPr>
                <w:rFonts w:ascii="Arial" w:hAnsi="Arial" w:cs="Arial"/>
                <w:sz w:val="18"/>
                <w:szCs w:val="18"/>
                <w:lang w:val="en-US"/>
              </w:rPr>
            </w:pPr>
          </w:p>
        </w:tc>
        <w:tc>
          <w:tcPr>
            <w:tcW w:w="1412" w:type="dxa"/>
            <w:shd w:val="clear" w:color="auto" w:fill="auto"/>
            <w:vAlign w:val="bottom"/>
          </w:tcPr>
          <w:p w14:paraId="5F30531A" w14:textId="77777777" w:rsidR="00702EC7" w:rsidRPr="002A4265" w:rsidRDefault="00702EC7" w:rsidP="00BC5E5C">
            <w:pPr>
              <w:pStyle w:val="ListParagraph"/>
              <w:pBdr>
                <w:bottom w:val="double" w:sz="4" w:space="1" w:color="auto"/>
              </w:pBdr>
              <w:tabs>
                <w:tab w:val="decimal" w:pos="1150"/>
              </w:tabs>
              <w:spacing w:line="360" w:lineRule="exact"/>
              <w:ind w:left="0"/>
              <w:contextualSpacing w:val="0"/>
              <w:rPr>
                <w:rFonts w:ascii="Arial" w:hAnsi="Arial" w:cs="Arial"/>
                <w:sz w:val="18"/>
                <w:szCs w:val="18"/>
                <w:lang w:val="en-US"/>
              </w:rPr>
            </w:pPr>
            <w:r>
              <w:rPr>
                <w:rFonts w:ascii="Arial" w:hAnsi="Arial" w:cs="Arial"/>
                <w:sz w:val="18"/>
                <w:szCs w:val="18"/>
                <w:lang w:val="en-US"/>
              </w:rPr>
              <w:t xml:space="preserve">    </w:t>
            </w:r>
            <w:r w:rsidRPr="002A4265">
              <w:rPr>
                <w:rFonts w:ascii="Arial" w:hAnsi="Arial" w:cs="Arial"/>
                <w:sz w:val="18"/>
                <w:szCs w:val="18"/>
                <w:lang w:val="en-US"/>
              </w:rPr>
              <w:t>6,003,967</w:t>
            </w:r>
          </w:p>
        </w:tc>
      </w:tr>
    </w:tbl>
    <w:p w14:paraId="462394A5" w14:textId="77777777" w:rsidR="004A7425" w:rsidRDefault="004A7425" w:rsidP="00C06E11">
      <w:pPr>
        <w:spacing w:before="120" w:after="120" w:line="400" w:lineRule="exact"/>
        <w:ind w:left="540" w:hanging="540"/>
        <w:jc w:val="thaiDistribute"/>
        <w:rPr>
          <w:rFonts w:ascii="Arial" w:hAnsi="Arial" w:cs="Cordia New"/>
          <w:b/>
          <w:bCs/>
          <w:szCs w:val="28"/>
          <w:lang w:val="en-US"/>
        </w:rPr>
      </w:pPr>
    </w:p>
    <w:p w14:paraId="5E0A5BE6" w14:textId="77777777" w:rsidR="00BC5E5C" w:rsidRDefault="00BC5E5C">
      <w:pPr>
        <w:rPr>
          <w:rFonts w:ascii="Arial" w:hAnsi="Arial" w:cs="Cordia New"/>
          <w:b/>
          <w:bCs/>
          <w:szCs w:val="28"/>
          <w:lang w:val="en-US"/>
        </w:rPr>
      </w:pPr>
      <w:r>
        <w:rPr>
          <w:rFonts w:ascii="Arial" w:hAnsi="Arial" w:cs="Cordia New"/>
          <w:b/>
          <w:bCs/>
          <w:szCs w:val="28"/>
          <w:lang w:val="en-US"/>
        </w:rPr>
        <w:br w:type="page"/>
      </w:r>
    </w:p>
    <w:p w14:paraId="4E747E37" w14:textId="77777777" w:rsidR="00DA0746" w:rsidRPr="00F72062" w:rsidRDefault="00656BA0" w:rsidP="00C06E11">
      <w:pPr>
        <w:spacing w:before="120" w:after="120" w:line="400" w:lineRule="exact"/>
        <w:ind w:left="540" w:hanging="540"/>
        <w:jc w:val="thaiDistribute"/>
        <w:rPr>
          <w:rFonts w:ascii="Arial" w:hAnsi="Arial" w:cs="Cordia New"/>
          <w:b/>
          <w:bCs/>
          <w:szCs w:val="28"/>
          <w:lang w:val="en-US"/>
        </w:rPr>
      </w:pPr>
      <w:r>
        <w:rPr>
          <w:rFonts w:ascii="Arial" w:hAnsi="Arial" w:cs="Cordia New"/>
          <w:b/>
          <w:bCs/>
          <w:szCs w:val="28"/>
          <w:lang w:val="en-US"/>
        </w:rPr>
        <w:lastRenderedPageBreak/>
        <w:t>8</w:t>
      </w:r>
      <w:r w:rsidR="00DA0746" w:rsidRPr="00F72062">
        <w:rPr>
          <w:rFonts w:ascii="Arial" w:hAnsi="Arial" w:cs="Cordia New"/>
          <w:b/>
          <w:bCs/>
          <w:szCs w:val="28"/>
          <w:lang w:val="en-US"/>
        </w:rPr>
        <w:t>.</w:t>
      </w:r>
      <w:r>
        <w:rPr>
          <w:rFonts w:ascii="Arial" w:hAnsi="Arial" w:cs="Cordia New"/>
          <w:b/>
          <w:bCs/>
          <w:szCs w:val="28"/>
          <w:lang w:val="en-US"/>
        </w:rPr>
        <w:t>3</w:t>
      </w:r>
      <w:r w:rsidR="00DA0746" w:rsidRPr="00F72062">
        <w:rPr>
          <w:rFonts w:ascii="Arial" w:hAnsi="Arial" w:cs="Cordia New"/>
          <w:b/>
          <w:bCs/>
          <w:szCs w:val="28"/>
          <w:lang w:val="en-US"/>
        </w:rPr>
        <w:tab/>
        <w:t xml:space="preserve">Loans to customers that have repayment problems or defaulted payments </w:t>
      </w:r>
    </w:p>
    <w:p w14:paraId="661AE0E4" w14:textId="77777777" w:rsidR="00DA0746" w:rsidRPr="00F64CC9" w:rsidRDefault="0094493F" w:rsidP="00F64CC9">
      <w:pPr>
        <w:tabs>
          <w:tab w:val="left" w:pos="1440"/>
          <w:tab w:val="left" w:pos="2160"/>
          <w:tab w:val="right" w:pos="7280"/>
          <w:tab w:val="right" w:pos="8540"/>
        </w:tabs>
        <w:spacing w:before="120" w:line="390" w:lineRule="exact"/>
        <w:ind w:left="562" w:right="-43"/>
        <w:jc w:val="thaiDistribute"/>
        <w:rPr>
          <w:rFonts w:ascii="Arial" w:hAnsi="Arial" w:cs="Arial"/>
          <w:lang w:val="en-US"/>
        </w:rPr>
      </w:pPr>
      <w:r>
        <w:rPr>
          <w:rFonts w:ascii="Arial" w:hAnsi="Arial" w:cs="Arial"/>
          <w:lang w:val="en-US"/>
        </w:rPr>
        <w:t xml:space="preserve">As at </w:t>
      </w:r>
      <w:r w:rsidR="00060E40">
        <w:rPr>
          <w:rFonts w:ascii="Arial" w:hAnsi="Arial" w:cs="Arial"/>
          <w:lang w:val="en-US"/>
        </w:rPr>
        <w:t xml:space="preserve">30 </w:t>
      </w:r>
      <w:r w:rsidR="00656BA0">
        <w:rPr>
          <w:rFonts w:ascii="Arial" w:hAnsi="Arial" w:cs="Arial"/>
          <w:lang w:val="en-US"/>
        </w:rPr>
        <w:t>September</w:t>
      </w:r>
      <w:r>
        <w:rPr>
          <w:rFonts w:ascii="Arial" w:hAnsi="Arial" w:cs="Arial"/>
          <w:lang w:val="en-US"/>
        </w:rPr>
        <w:t xml:space="preserve"> 2021 and 31 December 2020</w:t>
      </w:r>
      <w:r w:rsidR="00DA0746" w:rsidRPr="00745A68">
        <w:rPr>
          <w:rFonts w:ascii="Arial" w:hAnsi="Arial" w:cs="Arial"/>
          <w:lang w:val="en-US"/>
        </w:rPr>
        <w:t>, the Bank had loans to customers and accrued interest receivables due from companies and persons, which had repayment problems or def</w:t>
      </w:r>
      <w:r w:rsidR="00DA0746">
        <w:rPr>
          <w:rFonts w:ascii="Arial" w:hAnsi="Arial" w:cs="Arial"/>
          <w:lang w:val="en-US"/>
        </w:rPr>
        <w:t>aulted payments,</w:t>
      </w:r>
      <w:r w:rsidR="00DA0746" w:rsidRPr="00745A68">
        <w:rPr>
          <w:rFonts w:ascii="Arial" w:hAnsi="Arial" w:cs="Arial"/>
          <w:lang w:val="en-US"/>
        </w:rPr>
        <w:t xml:space="preserve"> against which </w:t>
      </w:r>
      <w:r w:rsidR="00DA0746">
        <w:rPr>
          <w:rFonts w:ascii="Arial" w:hAnsi="Arial" w:cs="Arial"/>
          <w:lang w:val="en-US"/>
        </w:rPr>
        <w:t>allowance for expected credit losses</w:t>
      </w:r>
      <w:r w:rsidR="00DA0746" w:rsidRPr="00745A68">
        <w:rPr>
          <w:rFonts w:ascii="Arial" w:hAnsi="Arial" w:cs="Arial"/>
          <w:lang w:val="en-US"/>
        </w:rPr>
        <w:t>, were made as follows:</w:t>
      </w:r>
    </w:p>
    <w:tbl>
      <w:tblPr>
        <w:tblW w:w="9189" w:type="dxa"/>
        <w:tblInd w:w="450" w:type="dxa"/>
        <w:tblLayout w:type="fixed"/>
        <w:tblLook w:val="0000" w:firstRow="0" w:lastRow="0" w:firstColumn="0" w:lastColumn="0" w:noHBand="0" w:noVBand="0"/>
      </w:tblPr>
      <w:tblGrid>
        <w:gridCol w:w="3945"/>
        <w:gridCol w:w="1417"/>
        <w:gridCol w:w="1701"/>
        <w:gridCol w:w="2126"/>
      </w:tblGrid>
      <w:tr w:rsidR="00DA0746" w:rsidRPr="003F7711" w14:paraId="054E7905" w14:textId="77777777" w:rsidTr="00BC5E5C">
        <w:trPr>
          <w:trHeight w:val="327"/>
        </w:trPr>
        <w:tc>
          <w:tcPr>
            <w:tcW w:w="3945" w:type="dxa"/>
          </w:tcPr>
          <w:p w14:paraId="30326DA9" w14:textId="77777777" w:rsidR="00DA0746" w:rsidRPr="006E1895" w:rsidRDefault="00DA0746" w:rsidP="00F64CC9">
            <w:pPr>
              <w:spacing w:line="340" w:lineRule="exact"/>
              <w:jc w:val="center"/>
              <w:rPr>
                <w:rFonts w:ascii="Arial" w:hAnsi="Arial" w:cs="Arial"/>
                <w:sz w:val="18"/>
                <w:szCs w:val="18"/>
                <w:cs/>
              </w:rPr>
            </w:pPr>
          </w:p>
        </w:tc>
        <w:tc>
          <w:tcPr>
            <w:tcW w:w="5244" w:type="dxa"/>
            <w:gridSpan w:val="3"/>
            <w:vAlign w:val="bottom"/>
          </w:tcPr>
          <w:p w14:paraId="19A5B647" w14:textId="77777777" w:rsidR="00DA0746" w:rsidRPr="00F64CC9" w:rsidRDefault="00F64CC9" w:rsidP="00F64CC9">
            <w:pPr>
              <w:spacing w:line="34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F64CC9" w:rsidRPr="003F7711" w14:paraId="451A1816" w14:textId="77777777" w:rsidTr="00BC5E5C">
        <w:trPr>
          <w:trHeight w:val="327"/>
        </w:trPr>
        <w:tc>
          <w:tcPr>
            <w:tcW w:w="3945" w:type="dxa"/>
          </w:tcPr>
          <w:p w14:paraId="2E856346" w14:textId="77777777" w:rsidR="00F64CC9" w:rsidRPr="006E1895" w:rsidRDefault="00F64CC9" w:rsidP="00F64CC9">
            <w:pPr>
              <w:spacing w:line="340" w:lineRule="exact"/>
              <w:jc w:val="center"/>
              <w:rPr>
                <w:rFonts w:ascii="Arial" w:hAnsi="Arial" w:cs="Arial"/>
                <w:sz w:val="18"/>
                <w:szCs w:val="18"/>
                <w:cs/>
              </w:rPr>
            </w:pPr>
          </w:p>
        </w:tc>
        <w:tc>
          <w:tcPr>
            <w:tcW w:w="5244" w:type="dxa"/>
            <w:gridSpan w:val="3"/>
            <w:vAlign w:val="bottom"/>
          </w:tcPr>
          <w:p w14:paraId="4E3E3F95" w14:textId="77777777" w:rsidR="00F64CC9" w:rsidRDefault="00F64CC9" w:rsidP="00F64CC9">
            <w:pPr>
              <w:pBdr>
                <w:bottom w:val="single" w:sz="4" w:space="1" w:color="auto"/>
              </w:pBdr>
              <w:spacing w:line="340" w:lineRule="exact"/>
              <w:jc w:val="center"/>
              <w:rPr>
                <w:rFonts w:ascii="Arial" w:hAnsi="Arial" w:cs="Arial"/>
                <w:sz w:val="18"/>
                <w:szCs w:val="18"/>
                <w:lang w:val="en-GB"/>
              </w:rPr>
            </w:pPr>
            <w:r>
              <w:rPr>
                <w:rFonts w:ascii="Arial" w:hAnsi="Arial" w:cs="Arial"/>
                <w:sz w:val="18"/>
                <w:szCs w:val="18"/>
                <w:lang w:val="en-GB"/>
              </w:rPr>
              <w:t>30 September 2021</w:t>
            </w:r>
          </w:p>
        </w:tc>
      </w:tr>
      <w:tr w:rsidR="00DA0746" w:rsidRPr="00511AA9" w14:paraId="36B37F23" w14:textId="77777777" w:rsidTr="00BC5E5C">
        <w:trPr>
          <w:trHeight w:val="685"/>
        </w:trPr>
        <w:tc>
          <w:tcPr>
            <w:tcW w:w="3945" w:type="dxa"/>
          </w:tcPr>
          <w:p w14:paraId="151ADF7C" w14:textId="77777777" w:rsidR="00DA0746" w:rsidRPr="005C04AE" w:rsidRDefault="00DA0746" w:rsidP="00F64CC9">
            <w:pPr>
              <w:tabs>
                <w:tab w:val="left" w:pos="601"/>
              </w:tabs>
              <w:spacing w:line="340" w:lineRule="exact"/>
              <w:jc w:val="thaiDistribute"/>
              <w:rPr>
                <w:rFonts w:ascii="Arial" w:hAnsi="Arial" w:cs="Cordia New"/>
                <w:b/>
                <w:bCs/>
                <w:sz w:val="18"/>
                <w:szCs w:val="18"/>
                <w:cs/>
              </w:rPr>
            </w:pPr>
          </w:p>
        </w:tc>
        <w:tc>
          <w:tcPr>
            <w:tcW w:w="1417" w:type="dxa"/>
            <w:vAlign w:val="bottom"/>
          </w:tcPr>
          <w:p w14:paraId="42FC4335" w14:textId="77777777" w:rsidR="00DA0746" w:rsidRPr="006E1895" w:rsidRDefault="00DA0746" w:rsidP="00F64CC9">
            <w:pPr>
              <w:pBdr>
                <w:bottom w:val="single" w:sz="4" w:space="1" w:color="auto"/>
              </w:pBdr>
              <w:spacing w:line="34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1701" w:type="dxa"/>
            <w:vAlign w:val="bottom"/>
          </w:tcPr>
          <w:p w14:paraId="62AB13B4" w14:textId="77777777" w:rsidR="00DA0746" w:rsidRPr="006E1895" w:rsidRDefault="00DA0746" w:rsidP="00F64CC9">
            <w:pPr>
              <w:pBdr>
                <w:bottom w:val="single" w:sz="4" w:space="1" w:color="auto"/>
              </w:pBdr>
              <w:spacing w:line="340" w:lineRule="exact"/>
              <w:ind w:hanging="17"/>
              <w:jc w:val="center"/>
              <w:rPr>
                <w:rFonts w:ascii="Arial" w:hAnsi="Arial" w:cs="Arial"/>
                <w:sz w:val="18"/>
                <w:szCs w:val="18"/>
                <w:lang w:val="en-US"/>
              </w:rPr>
            </w:pPr>
            <w:r w:rsidRPr="006E1895">
              <w:rPr>
                <w:rFonts w:ascii="Arial" w:hAnsi="Arial" w:cs="Arial"/>
                <w:sz w:val="18"/>
                <w:szCs w:val="18"/>
                <w:lang w:val="en-US"/>
              </w:rPr>
              <w:t>Debt balances</w:t>
            </w:r>
          </w:p>
        </w:tc>
        <w:tc>
          <w:tcPr>
            <w:tcW w:w="2126" w:type="dxa"/>
            <w:vAlign w:val="bottom"/>
          </w:tcPr>
          <w:p w14:paraId="581FDD38" w14:textId="77777777" w:rsidR="00DA0746" w:rsidRDefault="00DA0746" w:rsidP="00F64CC9">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 xml:space="preserve">Allowance for </w:t>
            </w:r>
          </w:p>
          <w:p w14:paraId="59769EB6" w14:textId="77777777" w:rsidR="00DA0746" w:rsidRPr="004D3BB6" w:rsidRDefault="00DA0746" w:rsidP="00F64CC9">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expected credit losses</w:t>
            </w:r>
          </w:p>
        </w:tc>
      </w:tr>
      <w:tr w:rsidR="0083713D" w:rsidRPr="005D6817" w14:paraId="5D1B1C55" w14:textId="77777777" w:rsidTr="00BC5E5C">
        <w:trPr>
          <w:trHeight w:val="464"/>
        </w:trPr>
        <w:tc>
          <w:tcPr>
            <w:tcW w:w="3945" w:type="dxa"/>
            <w:vAlign w:val="bottom"/>
          </w:tcPr>
          <w:p w14:paraId="1F214572" w14:textId="77777777" w:rsidR="0083713D" w:rsidRPr="006E1895" w:rsidRDefault="0083713D" w:rsidP="0083713D">
            <w:pPr>
              <w:spacing w:line="340" w:lineRule="exact"/>
              <w:ind w:left="173" w:right="-115" w:hanging="187"/>
              <w:rPr>
                <w:rFonts w:ascii="Arial" w:hAnsi="Arial" w:cs="Arial"/>
                <w:sz w:val="18"/>
                <w:szCs w:val="18"/>
                <w:lang w:val="en-US"/>
              </w:rPr>
            </w:pPr>
            <w:r w:rsidRPr="006E1895">
              <w:rPr>
                <w:rFonts w:ascii="Arial" w:hAnsi="Arial" w:cs="Arial"/>
                <w:sz w:val="18"/>
                <w:szCs w:val="18"/>
                <w:lang w:val="en-US"/>
              </w:rPr>
              <w:t xml:space="preserve">Companies and persons that have </w:t>
            </w:r>
            <w:r>
              <w:rPr>
                <w:rFonts w:ascii="Arial" w:hAnsi="Arial" w:cs="Arial"/>
                <w:sz w:val="18"/>
                <w:szCs w:val="18"/>
                <w:lang w:val="en-US"/>
              </w:rPr>
              <w:t xml:space="preserve">     </w:t>
            </w:r>
            <w:r w:rsidRPr="006E1895">
              <w:rPr>
                <w:rFonts w:ascii="Arial" w:hAnsi="Arial" w:cs="Arial"/>
                <w:sz w:val="18"/>
                <w:szCs w:val="18"/>
                <w:lang w:val="en-US"/>
              </w:rPr>
              <w:t>repayment problems or defaulted payments</w:t>
            </w:r>
          </w:p>
        </w:tc>
        <w:tc>
          <w:tcPr>
            <w:tcW w:w="1417" w:type="dxa"/>
            <w:vAlign w:val="bottom"/>
          </w:tcPr>
          <w:p w14:paraId="5A71F72F" w14:textId="77777777" w:rsidR="0083713D" w:rsidRPr="0083713D" w:rsidRDefault="0016456A" w:rsidP="0083713D">
            <w:pPr>
              <w:tabs>
                <w:tab w:val="decimal" w:pos="884"/>
              </w:tabs>
              <w:spacing w:line="340" w:lineRule="exact"/>
              <w:ind w:left="14"/>
              <w:rPr>
                <w:rFonts w:ascii="Arial" w:hAnsi="Arial" w:cs="Arial"/>
                <w:sz w:val="18"/>
                <w:szCs w:val="18"/>
                <w:cs/>
                <w:lang w:val="en-US"/>
              </w:rPr>
            </w:pPr>
            <w:r>
              <w:rPr>
                <w:rFonts w:ascii="Arial" w:hAnsi="Arial" w:cs="Arial"/>
                <w:sz w:val="18"/>
                <w:szCs w:val="18"/>
                <w:lang w:val="en-US"/>
              </w:rPr>
              <w:t>699</w:t>
            </w:r>
          </w:p>
        </w:tc>
        <w:tc>
          <w:tcPr>
            <w:tcW w:w="1701" w:type="dxa"/>
            <w:vAlign w:val="bottom"/>
          </w:tcPr>
          <w:p w14:paraId="6124BEEF" w14:textId="77777777" w:rsidR="0083713D" w:rsidRPr="0083713D" w:rsidRDefault="0083713D" w:rsidP="0083713D">
            <w:pPr>
              <w:tabs>
                <w:tab w:val="decimal" w:pos="1310"/>
              </w:tabs>
              <w:spacing w:line="340" w:lineRule="exact"/>
              <w:ind w:left="14"/>
              <w:rPr>
                <w:rFonts w:ascii="Arial" w:hAnsi="Arial" w:cs="Arial"/>
                <w:sz w:val="18"/>
                <w:szCs w:val="18"/>
                <w:cs/>
                <w:lang w:val="en-US"/>
              </w:rPr>
            </w:pPr>
            <w:r w:rsidRPr="0083713D">
              <w:rPr>
                <w:rFonts w:ascii="Arial" w:hAnsi="Arial" w:cs="Arial"/>
                <w:sz w:val="18"/>
                <w:szCs w:val="18"/>
                <w:cs/>
                <w:lang w:val="en-US"/>
              </w:rPr>
              <w:t>10</w:t>
            </w:r>
            <w:r w:rsidRPr="0083713D">
              <w:rPr>
                <w:rFonts w:ascii="Arial" w:hAnsi="Arial" w:cs="Arial"/>
                <w:sz w:val="18"/>
                <w:szCs w:val="18"/>
                <w:lang w:val="en-US"/>
              </w:rPr>
              <w:t>,</w:t>
            </w:r>
            <w:r w:rsidRPr="0083713D">
              <w:rPr>
                <w:rFonts w:ascii="Arial" w:hAnsi="Arial" w:cs="Arial"/>
                <w:sz w:val="18"/>
                <w:szCs w:val="18"/>
                <w:cs/>
                <w:lang w:val="en-US"/>
              </w:rPr>
              <w:t>168</w:t>
            </w:r>
            <w:r w:rsidRPr="0083713D">
              <w:rPr>
                <w:rFonts w:ascii="Arial" w:hAnsi="Arial" w:cs="Arial"/>
                <w:sz w:val="18"/>
                <w:szCs w:val="18"/>
                <w:lang w:val="en-US"/>
              </w:rPr>
              <w:t>,</w:t>
            </w:r>
            <w:r w:rsidRPr="0083713D">
              <w:rPr>
                <w:rFonts w:ascii="Arial" w:hAnsi="Arial" w:cs="Arial"/>
                <w:sz w:val="18"/>
                <w:szCs w:val="18"/>
                <w:cs/>
                <w:lang w:val="en-US"/>
              </w:rPr>
              <w:t>573</w:t>
            </w:r>
          </w:p>
        </w:tc>
        <w:tc>
          <w:tcPr>
            <w:tcW w:w="2126" w:type="dxa"/>
            <w:vAlign w:val="bottom"/>
          </w:tcPr>
          <w:p w14:paraId="59BDB023" w14:textId="77777777" w:rsidR="0083713D" w:rsidRPr="0083713D" w:rsidRDefault="0083713D" w:rsidP="0083713D">
            <w:pPr>
              <w:tabs>
                <w:tab w:val="decimal" w:pos="1735"/>
              </w:tabs>
              <w:spacing w:line="340" w:lineRule="exact"/>
              <w:ind w:left="14"/>
              <w:rPr>
                <w:rFonts w:ascii="Arial" w:hAnsi="Arial" w:cs="Arial"/>
                <w:sz w:val="18"/>
                <w:szCs w:val="18"/>
                <w:cs/>
                <w:lang w:val="en-US"/>
              </w:rPr>
            </w:pPr>
            <w:r w:rsidRPr="0083713D">
              <w:rPr>
                <w:rFonts w:ascii="Arial" w:hAnsi="Arial" w:cs="Arial"/>
                <w:sz w:val="18"/>
                <w:szCs w:val="18"/>
                <w:cs/>
                <w:lang w:val="en-US"/>
              </w:rPr>
              <w:t>3</w:t>
            </w:r>
            <w:r w:rsidRPr="0083713D">
              <w:rPr>
                <w:rFonts w:ascii="Arial" w:hAnsi="Arial" w:cs="Arial"/>
                <w:sz w:val="18"/>
                <w:szCs w:val="18"/>
                <w:lang w:val="en-US"/>
              </w:rPr>
              <w:t>,</w:t>
            </w:r>
            <w:r w:rsidRPr="0083713D">
              <w:rPr>
                <w:rFonts w:ascii="Arial" w:hAnsi="Arial" w:cs="Arial"/>
                <w:sz w:val="18"/>
                <w:szCs w:val="18"/>
                <w:cs/>
                <w:lang w:val="en-US"/>
              </w:rPr>
              <w:t>834</w:t>
            </w:r>
            <w:r w:rsidRPr="0083713D">
              <w:rPr>
                <w:rFonts w:ascii="Arial" w:hAnsi="Arial" w:cs="Arial"/>
                <w:sz w:val="18"/>
                <w:szCs w:val="18"/>
                <w:lang w:val="en-US"/>
              </w:rPr>
              <w:t>,</w:t>
            </w:r>
            <w:r w:rsidRPr="0083713D">
              <w:rPr>
                <w:rFonts w:ascii="Arial" w:hAnsi="Arial" w:cs="Arial"/>
                <w:sz w:val="18"/>
                <w:szCs w:val="18"/>
                <w:cs/>
                <w:lang w:val="en-US"/>
              </w:rPr>
              <w:t>911</w:t>
            </w:r>
          </w:p>
        </w:tc>
      </w:tr>
    </w:tbl>
    <w:p w14:paraId="741ADF1D" w14:textId="77777777" w:rsidR="00BC5E5C" w:rsidRDefault="00BC5E5C"/>
    <w:tbl>
      <w:tblPr>
        <w:tblW w:w="9189" w:type="dxa"/>
        <w:tblInd w:w="450" w:type="dxa"/>
        <w:tblLayout w:type="fixed"/>
        <w:tblLook w:val="0000" w:firstRow="0" w:lastRow="0" w:firstColumn="0" w:lastColumn="0" w:noHBand="0" w:noVBand="0"/>
      </w:tblPr>
      <w:tblGrid>
        <w:gridCol w:w="3945"/>
        <w:gridCol w:w="1417"/>
        <w:gridCol w:w="1701"/>
        <w:gridCol w:w="2126"/>
      </w:tblGrid>
      <w:tr w:rsidR="00F64CC9" w:rsidRPr="00F64CC9" w14:paraId="027865EB" w14:textId="77777777" w:rsidTr="00BC5E5C">
        <w:trPr>
          <w:trHeight w:val="327"/>
        </w:trPr>
        <w:tc>
          <w:tcPr>
            <w:tcW w:w="3945" w:type="dxa"/>
          </w:tcPr>
          <w:p w14:paraId="45EE4D80" w14:textId="77777777" w:rsidR="00F64CC9" w:rsidRPr="006E1895" w:rsidRDefault="00F64CC9" w:rsidP="00F64CC9">
            <w:pPr>
              <w:spacing w:line="340" w:lineRule="exact"/>
              <w:jc w:val="center"/>
              <w:rPr>
                <w:rFonts w:ascii="Arial" w:hAnsi="Arial" w:cs="Arial"/>
                <w:sz w:val="18"/>
                <w:szCs w:val="18"/>
                <w:cs/>
              </w:rPr>
            </w:pPr>
          </w:p>
        </w:tc>
        <w:tc>
          <w:tcPr>
            <w:tcW w:w="5244" w:type="dxa"/>
            <w:gridSpan w:val="3"/>
            <w:vAlign w:val="bottom"/>
          </w:tcPr>
          <w:p w14:paraId="62200BFA" w14:textId="77777777" w:rsidR="00F64CC9" w:rsidRPr="00F64CC9" w:rsidRDefault="00F64CC9" w:rsidP="00F64CC9">
            <w:pPr>
              <w:spacing w:line="34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DA0746" w:rsidRPr="006E1895" w14:paraId="4896F520" w14:textId="77777777" w:rsidTr="00BC5E5C">
        <w:trPr>
          <w:trHeight w:val="327"/>
        </w:trPr>
        <w:tc>
          <w:tcPr>
            <w:tcW w:w="3945" w:type="dxa"/>
          </w:tcPr>
          <w:p w14:paraId="5FEA91A8" w14:textId="77777777" w:rsidR="00DA0746" w:rsidRPr="00FA062F" w:rsidRDefault="00DA0746" w:rsidP="00F64CC9">
            <w:pPr>
              <w:spacing w:line="340" w:lineRule="exact"/>
              <w:jc w:val="center"/>
              <w:rPr>
                <w:rFonts w:ascii="Arial" w:hAnsi="Arial" w:cs="Cordia New"/>
                <w:sz w:val="18"/>
                <w:szCs w:val="18"/>
                <w:cs/>
              </w:rPr>
            </w:pPr>
          </w:p>
        </w:tc>
        <w:tc>
          <w:tcPr>
            <w:tcW w:w="5244" w:type="dxa"/>
            <w:gridSpan w:val="3"/>
            <w:vAlign w:val="bottom"/>
          </w:tcPr>
          <w:p w14:paraId="44E2B718" w14:textId="77777777" w:rsidR="00DA0746" w:rsidRPr="006E1895" w:rsidRDefault="00DA0746" w:rsidP="00F64CC9">
            <w:pPr>
              <w:pBdr>
                <w:bottom w:val="single" w:sz="4" w:space="1" w:color="auto"/>
              </w:pBdr>
              <w:spacing w:line="340" w:lineRule="exact"/>
              <w:jc w:val="center"/>
              <w:rPr>
                <w:rFonts w:ascii="Arial" w:hAnsi="Arial" w:cs="Arial"/>
                <w:sz w:val="18"/>
                <w:szCs w:val="18"/>
                <w:lang w:val="en-GB"/>
              </w:rPr>
            </w:pPr>
            <w:r>
              <w:rPr>
                <w:rFonts w:ascii="Arial" w:hAnsi="Arial" w:cs="Arial"/>
                <w:sz w:val="18"/>
                <w:szCs w:val="18"/>
                <w:lang w:val="en-GB"/>
              </w:rPr>
              <w:t>31 December 2020</w:t>
            </w:r>
          </w:p>
        </w:tc>
      </w:tr>
      <w:tr w:rsidR="00DA0746" w:rsidRPr="00511AA9" w14:paraId="520F3ACF" w14:textId="77777777" w:rsidTr="00BC5E5C">
        <w:trPr>
          <w:trHeight w:val="685"/>
        </w:trPr>
        <w:tc>
          <w:tcPr>
            <w:tcW w:w="3945" w:type="dxa"/>
          </w:tcPr>
          <w:p w14:paraId="6246AB8F" w14:textId="77777777" w:rsidR="00DA0746" w:rsidRPr="00FA062F" w:rsidRDefault="00DA0746" w:rsidP="00F64CC9">
            <w:pPr>
              <w:tabs>
                <w:tab w:val="left" w:pos="601"/>
              </w:tabs>
              <w:spacing w:line="340" w:lineRule="exact"/>
              <w:jc w:val="thaiDistribute"/>
              <w:rPr>
                <w:rFonts w:ascii="Arial" w:hAnsi="Arial" w:cs="Cordia New"/>
                <w:b/>
                <w:bCs/>
                <w:sz w:val="18"/>
                <w:szCs w:val="18"/>
                <w:cs/>
              </w:rPr>
            </w:pPr>
          </w:p>
        </w:tc>
        <w:tc>
          <w:tcPr>
            <w:tcW w:w="1417" w:type="dxa"/>
            <w:vAlign w:val="bottom"/>
          </w:tcPr>
          <w:p w14:paraId="4C306C1C" w14:textId="77777777" w:rsidR="00DA0746" w:rsidRPr="006E1895" w:rsidRDefault="00DA0746" w:rsidP="00F64CC9">
            <w:pPr>
              <w:pBdr>
                <w:bottom w:val="single" w:sz="4" w:space="1" w:color="auto"/>
              </w:pBdr>
              <w:spacing w:line="34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1701" w:type="dxa"/>
            <w:vAlign w:val="bottom"/>
          </w:tcPr>
          <w:p w14:paraId="78B03BDF" w14:textId="77777777" w:rsidR="00DA0746" w:rsidRPr="006E1895" w:rsidRDefault="00DA0746" w:rsidP="00F64CC9">
            <w:pPr>
              <w:pBdr>
                <w:bottom w:val="single" w:sz="4" w:space="1" w:color="auto"/>
              </w:pBdr>
              <w:spacing w:line="340" w:lineRule="exact"/>
              <w:ind w:hanging="17"/>
              <w:jc w:val="center"/>
              <w:rPr>
                <w:rFonts w:ascii="Arial" w:hAnsi="Arial" w:cs="Arial"/>
                <w:sz w:val="18"/>
                <w:szCs w:val="18"/>
                <w:lang w:val="en-US"/>
              </w:rPr>
            </w:pPr>
            <w:r w:rsidRPr="006E1895">
              <w:rPr>
                <w:rFonts w:ascii="Arial" w:hAnsi="Arial" w:cs="Arial"/>
                <w:sz w:val="18"/>
                <w:szCs w:val="18"/>
                <w:lang w:val="en-US"/>
              </w:rPr>
              <w:t>Debt balances</w:t>
            </w:r>
          </w:p>
        </w:tc>
        <w:tc>
          <w:tcPr>
            <w:tcW w:w="2126" w:type="dxa"/>
            <w:vAlign w:val="bottom"/>
          </w:tcPr>
          <w:p w14:paraId="1BF5C1B7" w14:textId="77777777" w:rsidR="00DA0746" w:rsidRDefault="00DA0746" w:rsidP="00F64CC9">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 xml:space="preserve">Allowance for </w:t>
            </w:r>
          </w:p>
          <w:p w14:paraId="3E154BF1" w14:textId="77777777" w:rsidR="00DA0746" w:rsidRPr="004D3BB6" w:rsidRDefault="00DA0746" w:rsidP="00F64CC9">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expected credit losses</w:t>
            </w:r>
          </w:p>
        </w:tc>
      </w:tr>
      <w:tr w:rsidR="00DA0746" w:rsidRPr="00D11E14" w14:paraId="0CEF0AF0" w14:textId="77777777" w:rsidTr="00BC5E5C">
        <w:trPr>
          <w:trHeight w:val="57"/>
        </w:trPr>
        <w:tc>
          <w:tcPr>
            <w:tcW w:w="3945" w:type="dxa"/>
            <w:vAlign w:val="bottom"/>
          </w:tcPr>
          <w:p w14:paraId="2D50045F" w14:textId="77777777" w:rsidR="00DA0746" w:rsidRPr="006E1895" w:rsidRDefault="00DA0746" w:rsidP="00F64CC9">
            <w:pPr>
              <w:spacing w:line="340" w:lineRule="exact"/>
              <w:ind w:left="173" w:right="-115" w:hanging="187"/>
              <w:rPr>
                <w:rFonts w:ascii="Arial" w:hAnsi="Arial" w:cs="Arial"/>
                <w:sz w:val="18"/>
                <w:szCs w:val="18"/>
                <w:lang w:val="en-US"/>
              </w:rPr>
            </w:pPr>
            <w:r w:rsidRPr="006E1895">
              <w:rPr>
                <w:rFonts w:ascii="Arial" w:hAnsi="Arial" w:cs="Arial"/>
                <w:sz w:val="18"/>
                <w:szCs w:val="18"/>
                <w:lang w:val="en-US"/>
              </w:rPr>
              <w:t xml:space="preserve">Companies and persons that have </w:t>
            </w:r>
            <w:r w:rsidR="007426FB">
              <w:rPr>
                <w:rFonts w:ascii="Arial" w:hAnsi="Arial" w:cs="Arial"/>
                <w:sz w:val="18"/>
                <w:szCs w:val="18"/>
                <w:lang w:val="en-US"/>
              </w:rPr>
              <w:t xml:space="preserve">      </w:t>
            </w:r>
            <w:r w:rsidRPr="006E1895">
              <w:rPr>
                <w:rFonts w:ascii="Arial" w:hAnsi="Arial" w:cs="Arial"/>
                <w:sz w:val="18"/>
                <w:szCs w:val="18"/>
                <w:lang w:val="en-US"/>
              </w:rPr>
              <w:t>repayment problems or defaulted payments</w:t>
            </w:r>
          </w:p>
        </w:tc>
        <w:tc>
          <w:tcPr>
            <w:tcW w:w="1417" w:type="dxa"/>
            <w:vAlign w:val="bottom"/>
          </w:tcPr>
          <w:p w14:paraId="71C47CF0" w14:textId="77777777" w:rsidR="00DA0746" w:rsidRPr="0083713D" w:rsidRDefault="00DA0746" w:rsidP="00F64CC9">
            <w:pPr>
              <w:tabs>
                <w:tab w:val="decimal" w:pos="884"/>
              </w:tabs>
              <w:spacing w:line="340" w:lineRule="exact"/>
              <w:ind w:left="14"/>
              <w:rPr>
                <w:rFonts w:ascii="Arial" w:hAnsi="Arial" w:cs="Arial"/>
                <w:sz w:val="18"/>
                <w:szCs w:val="18"/>
                <w:lang w:val="en-US"/>
              </w:rPr>
            </w:pPr>
            <w:r w:rsidRPr="0083713D">
              <w:rPr>
                <w:rFonts w:ascii="Arial" w:hAnsi="Arial" w:cs="Arial"/>
                <w:sz w:val="18"/>
                <w:szCs w:val="18"/>
                <w:lang w:val="en-US"/>
              </w:rPr>
              <w:t>579</w:t>
            </w:r>
          </w:p>
        </w:tc>
        <w:tc>
          <w:tcPr>
            <w:tcW w:w="1701" w:type="dxa"/>
            <w:vAlign w:val="bottom"/>
          </w:tcPr>
          <w:p w14:paraId="19F9E785" w14:textId="77777777" w:rsidR="00DA0746" w:rsidRPr="0083713D" w:rsidRDefault="00DA0746" w:rsidP="00F64CC9">
            <w:pPr>
              <w:tabs>
                <w:tab w:val="decimal" w:pos="1310"/>
              </w:tabs>
              <w:spacing w:line="340" w:lineRule="exact"/>
              <w:ind w:left="14"/>
              <w:rPr>
                <w:rFonts w:ascii="Arial" w:hAnsi="Arial" w:cs="Arial"/>
                <w:sz w:val="18"/>
                <w:szCs w:val="18"/>
                <w:lang w:val="en-US"/>
              </w:rPr>
            </w:pPr>
            <w:r w:rsidRPr="0083713D">
              <w:rPr>
                <w:rFonts w:ascii="Arial" w:hAnsi="Arial" w:cs="Arial"/>
                <w:sz w:val="18"/>
                <w:szCs w:val="18"/>
                <w:lang w:val="en-US"/>
              </w:rPr>
              <w:t xml:space="preserve">    10,280,634</w:t>
            </w:r>
          </w:p>
        </w:tc>
        <w:tc>
          <w:tcPr>
            <w:tcW w:w="2126" w:type="dxa"/>
            <w:vAlign w:val="bottom"/>
          </w:tcPr>
          <w:p w14:paraId="23339530" w14:textId="77777777" w:rsidR="00DA0746" w:rsidRPr="0083713D" w:rsidRDefault="00DA0746" w:rsidP="00F64CC9">
            <w:pPr>
              <w:tabs>
                <w:tab w:val="decimal" w:pos="1735"/>
              </w:tabs>
              <w:spacing w:line="340" w:lineRule="exact"/>
              <w:ind w:left="14"/>
              <w:rPr>
                <w:rFonts w:ascii="Arial" w:hAnsi="Arial" w:cs="Arial"/>
                <w:sz w:val="18"/>
                <w:szCs w:val="18"/>
                <w:lang w:val="en-US"/>
              </w:rPr>
            </w:pPr>
            <w:r w:rsidRPr="0083713D">
              <w:rPr>
                <w:rFonts w:ascii="Arial" w:hAnsi="Arial" w:cs="Arial"/>
                <w:sz w:val="18"/>
                <w:szCs w:val="18"/>
                <w:lang w:val="en-US"/>
              </w:rPr>
              <w:t>3,631,441</w:t>
            </w:r>
          </w:p>
        </w:tc>
      </w:tr>
    </w:tbl>
    <w:p w14:paraId="49834B04" w14:textId="77777777" w:rsidR="0094493F" w:rsidRDefault="00DA0746" w:rsidP="00F64CC9">
      <w:pPr>
        <w:spacing w:before="120" w:after="120" w:line="390" w:lineRule="exact"/>
        <w:ind w:left="544"/>
        <w:jc w:val="thaiDistribute"/>
        <w:rPr>
          <w:rFonts w:ascii="Arial" w:hAnsi="Arial" w:cs="Arial"/>
          <w:lang w:val="en-US"/>
        </w:rPr>
      </w:pPr>
      <w:r w:rsidRPr="006E13F4">
        <w:rPr>
          <w:rFonts w:ascii="Arial" w:hAnsi="Arial" w:cs="Arial"/>
          <w:spacing w:val="-1"/>
          <w:lang w:val="en-US"/>
        </w:rPr>
        <w:t>The Bank has inadequate information to disclose transactions in respect of companies whose</w:t>
      </w:r>
      <w:r w:rsidRPr="006E1895">
        <w:rPr>
          <w:rFonts w:ascii="Arial" w:hAnsi="Arial" w:cs="Arial"/>
          <w:lang w:val="en-US"/>
        </w:rPr>
        <w:t xml:space="preserve"> auditors’ reports indicate that there is substantial doubt about their ability to continue their business as a going concern, and unlisted companies whose financial position and results of operations are the same as those of listed companies delisting criteria. </w:t>
      </w:r>
      <w:r w:rsidR="0038284C" w:rsidRPr="006E1895">
        <w:rPr>
          <w:rFonts w:ascii="Arial" w:hAnsi="Arial" w:cs="Arial"/>
          <w:lang w:val="en-US"/>
        </w:rPr>
        <w:t xml:space="preserve">However, the Bank has </w:t>
      </w:r>
      <w:r w:rsidR="0038284C">
        <w:rPr>
          <w:rFonts w:ascii="Arial" w:hAnsi="Arial" w:cs="Arial"/>
          <w:lang w:val="en-US"/>
        </w:rPr>
        <w:t>already considered the loan</w:t>
      </w:r>
      <w:r w:rsidR="0038284C" w:rsidRPr="006E1895">
        <w:rPr>
          <w:rFonts w:ascii="Arial" w:hAnsi="Arial" w:cs="Arial"/>
          <w:lang w:val="en-US"/>
        </w:rPr>
        <w:t xml:space="preserve"> classification and </w:t>
      </w:r>
      <w:r w:rsidR="0038284C">
        <w:rPr>
          <w:rFonts w:ascii="Arial" w:hAnsi="Arial" w:cs="Arial"/>
          <w:lang w:val="en-US"/>
        </w:rPr>
        <w:t xml:space="preserve">set allowance </w:t>
      </w:r>
      <w:r w:rsidR="0038284C" w:rsidRPr="006E1895">
        <w:rPr>
          <w:rFonts w:ascii="Arial" w:hAnsi="Arial" w:cs="Arial"/>
          <w:lang w:val="en-US"/>
        </w:rPr>
        <w:t xml:space="preserve">for </w:t>
      </w:r>
      <w:r w:rsidR="0038284C">
        <w:rPr>
          <w:rFonts w:ascii="Arial" w:hAnsi="Arial" w:cs="Arial"/>
          <w:lang w:val="en-US"/>
        </w:rPr>
        <w:t>expected credit losses of those debtors</w:t>
      </w:r>
      <w:r w:rsidR="0038284C" w:rsidRPr="006E1895">
        <w:rPr>
          <w:rFonts w:ascii="Arial" w:hAnsi="Arial" w:cs="Arial"/>
          <w:lang w:val="en-US"/>
        </w:rPr>
        <w:t>.</w:t>
      </w:r>
    </w:p>
    <w:p w14:paraId="4CE1AA46" w14:textId="77777777" w:rsidR="00053D78" w:rsidRPr="00F72062" w:rsidRDefault="00A47217" w:rsidP="00F64CC9">
      <w:pPr>
        <w:spacing w:before="120" w:after="120" w:line="400" w:lineRule="exact"/>
        <w:ind w:left="540" w:hanging="540"/>
        <w:jc w:val="thaiDistribute"/>
        <w:rPr>
          <w:rFonts w:ascii="Arial" w:hAnsi="Arial" w:cs="Cordia New"/>
          <w:b/>
          <w:bCs/>
          <w:szCs w:val="28"/>
          <w:lang w:val="en-US"/>
        </w:rPr>
      </w:pPr>
      <w:r>
        <w:rPr>
          <w:rFonts w:ascii="Arial" w:hAnsi="Arial" w:cs="Cordia New"/>
          <w:b/>
          <w:bCs/>
          <w:szCs w:val="28"/>
          <w:lang w:val="en-US"/>
        </w:rPr>
        <w:t>8.4</w:t>
      </w:r>
      <w:r w:rsidR="00053D78" w:rsidRPr="00F72062">
        <w:rPr>
          <w:rFonts w:ascii="Arial" w:hAnsi="Arial" w:cs="Cordia New"/>
          <w:b/>
          <w:bCs/>
          <w:szCs w:val="28"/>
          <w:lang w:val="en-US"/>
        </w:rPr>
        <w:tab/>
        <w:t>Troubled debt restructuring</w:t>
      </w:r>
    </w:p>
    <w:p w14:paraId="084E26C2" w14:textId="77777777" w:rsidR="00053D78" w:rsidRPr="003F7711" w:rsidRDefault="00C40104" w:rsidP="006E13F4">
      <w:pPr>
        <w:spacing w:before="120" w:line="390" w:lineRule="exact"/>
        <w:ind w:left="547"/>
        <w:jc w:val="thaiDistribute"/>
        <w:rPr>
          <w:rFonts w:ascii="Arial" w:hAnsi="Arial" w:cs="Cordia New"/>
          <w:lang w:val="en-US"/>
        </w:rPr>
      </w:pPr>
      <w:r w:rsidRPr="00745A68">
        <w:rPr>
          <w:rFonts w:ascii="Arial" w:hAnsi="Arial" w:cs="Arial"/>
          <w:lang w:val="en-US"/>
        </w:rPr>
        <w:t xml:space="preserve">As </w:t>
      </w:r>
      <w:r w:rsidRPr="007426FB">
        <w:rPr>
          <w:rFonts w:ascii="Arial" w:hAnsi="Arial" w:cs="Arial"/>
          <w:lang w:val="en-US"/>
        </w:rPr>
        <w:t xml:space="preserve">at </w:t>
      </w:r>
      <w:r w:rsidR="00060E40">
        <w:rPr>
          <w:rFonts w:ascii="Arial" w:hAnsi="Arial" w:cs="Arial"/>
          <w:lang w:val="en-US"/>
        </w:rPr>
        <w:t xml:space="preserve">30 </w:t>
      </w:r>
      <w:r w:rsidR="00A47217">
        <w:rPr>
          <w:rFonts w:ascii="Arial" w:hAnsi="Arial" w:cs="Arial"/>
          <w:lang w:val="en-US"/>
        </w:rPr>
        <w:t>September</w:t>
      </w:r>
      <w:r w:rsidRPr="007426FB">
        <w:rPr>
          <w:rFonts w:ascii="Arial" w:hAnsi="Arial" w:cs="Arial"/>
          <w:lang w:val="en-US"/>
        </w:rPr>
        <w:t xml:space="preserve"> 2021 and 31 December 2020</w:t>
      </w:r>
      <w:r w:rsidR="00053D78" w:rsidRPr="007426FB">
        <w:rPr>
          <w:rFonts w:ascii="Arial" w:hAnsi="Arial" w:cs="Arial"/>
          <w:lang w:val="en-US"/>
        </w:rPr>
        <w:t xml:space="preserve">, </w:t>
      </w:r>
      <w:r w:rsidR="00DE645B" w:rsidRPr="007426FB">
        <w:rPr>
          <w:rFonts w:ascii="Arial" w:hAnsi="Arial" w:cs="Arial"/>
          <w:lang w:val="en-US"/>
        </w:rPr>
        <w:t>the Bank had restructured debtors with outstanding debt balances</w:t>
      </w:r>
      <w:r w:rsidR="00D558AE" w:rsidRPr="007426FB">
        <w:rPr>
          <w:rFonts w:ascii="Arial" w:hAnsi="Arial" w:cs="Arial"/>
          <w:lang w:val="en-US"/>
        </w:rPr>
        <w:t xml:space="preserve"> </w:t>
      </w:r>
      <w:r w:rsidR="00053D78" w:rsidRPr="007426FB">
        <w:rPr>
          <w:rFonts w:ascii="Arial" w:hAnsi="Arial" w:cs="Arial"/>
          <w:lang w:val="en-US"/>
        </w:rPr>
        <w:t>as follows:</w:t>
      </w:r>
    </w:p>
    <w:tbl>
      <w:tblPr>
        <w:tblW w:w="9189" w:type="dxa"/>
        <w:tblInd w:w="450" w:type="dxa"/>
        <w:tblLayout w:type="fixed"/>
        <w:tblLook w:val="0000" w:firstRow="0" w:lastRow="0" w:firstColumn="0" w:lastColumn="0" w:noHBand="0" w:noVBand="0"/>
      </w:tblPr>
      <w:tblGrid>
        <w:gridCol w:w="2244"/>
        <w:gridCol w:w="1417"/>
        <w:gridCol w:w="2126"/>
        <w:gridCol w:w="1332"/>
        <w:gridCol w:w="2070"/>
      </w:tblGrid>
      <w:tr w:rsidR="006E1895" w:rsidRPr="003F7711" w14:paraId="40792173" w14:textId="77777777" w:rsidTr="00BC5E5C">
        <w:tc>
          <w:tcPr>
            <w:tcW w:w="2244" w:type="dxa"/>
            <w:tcBorders>
              <w:top w:val="nil"/>
              <w:left w:val="nil"/>
              <w:bottom w:val="nil"/>
              <w:right w:val="nil"/>
            </w:tcBorders>
          </w:tcPr>
          <w:p w14:paraId="3931A676" w14:textId="77777777" w:rsidR="0079008E" w:rsidRPr="006618AE" w:rsidRDefault="0079008E" w:rsidP="00F64CC9">
            <w:pPr>
              <w:tabs>
                <w:tab w:val="left" w:pos="900"/>
                <w:tab w:val="left" w:pos="1440"/>
                <w:tab w:val="left" w:pos="2880"/>
              </w:tabs>
              <w:spacing w:line="360" w:lineRule="exact"/>
              <w:jc w:val="thaiDistribute"/>
              <w:rPr>
                <w:rFonts w:ascii="Arial" w:hAnsi="Arial" w:cs="Cordia New"/>
                <w:sz w:val="18"/>
                <w:szCs w:val="18"/>
                <w:cs/>
              </w:rPr>
            </w:pPr>
          </w:p>
        </w:tc>
        <w:tc>
          <w:tcPr>
            <w:tcW w:w="3543" w:type="dxa"/>
            <w:gridSpan w:val="2"/>
            <w:tcBorders>
              <w:top w:val="nil"/>
              <w:left w:val="nil"/>
              <w:right w:val="nil"/>
            </w:tcBorders>
            <w:vAlign w:val="bottom"/>
          </w:tcPr>
          <w:p w14:paraId="40CBC95F" w14:textId="77777777" w:rsidR="0079008E" w:rsidRPr="006E1895" w:rsidRDefault="0079008E" w:rsidP="006E13F4">
            <w:pPr>
              <w:tabs>
                <w:tab w:val="left" w:pos="900"/>
                <w:tab w:val="left" w:pos="1440"/>
                <w:tab w:val="left" w:pos="2880"/>
              </w:tabs>
              <w:spacing w:line="360" w:lineRule="exact"/>
              <w:jc w:val="right"/>
              <w:rPr>
                <w:rFonts w:ascii="Arial" w:hAnsi="Arial" w:cs="Arial"/>
                <w:sz w:val="18"/>
                <w:szCs w:val="18"/>
                <w:lang w:val="en-US"/>
              </w:rPr>
            </w:pPr>
          </w:p>
        </w:tc>
        <w:tc>
          <w:tcPr>
            <w:tcW w:w="3402" w:type="dxa"/>
            <w:gridSpan w:val="2"/>
            <w:tcBorders>
              <w:top w:val="nil"/>
              <w:left w:val="nil"/>
              <w:right w:val="nil"/>
            </w:tcBorders>
            <w:vAlign w:val="bottom"/>
          </w:tcPr>
          <w:p w14:paraId="64F90672" w14:textId="77777777" w:rsidR="0079008E" w:rsidRPr="006E1895" w:rsidRDefault="006E13F4" w:rsidP="006E13F4">
            <w:pPr>
              <w:tabs>
                <w:tab w:val="left" w:pos="900"/>
                <w:tab w:val="left" w:pos="1440"/>
                <w:tab w:val="left" w:pos="2880"/>
              </w:tabs>
              <w:spacing w:line="36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6E13F4" w:rsidRPr="003F7711" w14:paraId="51C98B6E" w14:textId="77777777" w:rsidTr="00BC5E5C">
        <w:tc>
          <w:tcPr>
            <w:tcW w:w="2244" w:type="dxa"/>
            <w:tcBorders>
              <w:top w:val="nil"/>
              <w:left w:val="nil"/>
              <w:bottom w:val="nil"/>
              <w:right w:val="nil"/>
            </w:tcBorders>
          </w:tcPr>
          <w:p w14:paraId="0205110C" w14:textId="77777777" w:rsidR="006E13F4" w:rsidRPr="006618AE" w:rsidRDefault="006E13F4" w:rsidP="006E13F4">
            <w:pPr>
              <w:tabs>
                <w:tab w:val="left" w:pos="900"/>
                <w:tab w:val="left" w:pos="1440"/>
                <w:tab w:val="left" w:pos="2880"/>
              </w:tabs>
              <w:spacing w:line="360" w:lineRule="exact"/>
              <w:jc w:val="thaiDistribute"/>
              <w:rPr>
                <w:rFonts w:ascii="Arial" w:hAnsi="Arial" w:cs="Cordia New"/>
                <w:sz w:val="18"/>
                <w:szCs w:val="18"/>
                <w:cs/>
              </w:rPr>
            </w:pPr>
          </w:p>
        </w:tc>
        <w:tc>
          <w:tcPr>
            <w:tcW w:w="3543" w:type="dxa"/>
            <w:gridSpan w:val="2"/>
            <w:tcBorders>
              <w:top w:val="nil"/>
              <w:left w:val="nil"/>
              <w:right w:val="nil"/>
            </w:tcBorders>
            <w:vAlign w:val="bottom"/>
          </w:tcPr>
          <w:p w14:paraId="176BABCA" w14:textId="77777777" w:rsidR="006E13F4" w:rsidRPr="006E1895" w:rsidRDefault="006E13F4" w:rsidP="006E13F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Total debts</w:t>
            </w:r>
          </w:p>
        </w:tc>
        <w:tc>
          <w:tcPr>
            <w:tcW w:w="3402" w:type="dxa"/>
            <w:gridSpan w:val="2"/>
            <w:tcBorders>
              <w:top w:val="nil"/>
              <w:left w:val="nil"/>
              <w:right w:val="nil"/>
            </w:tcBorders>
            <w:vAlign w:val="bottom"/>
          </w:tcPr>
          <w:p w14:paraId="18AA213B" w14:textId="77777777" w:rsidR="006E13F4" w:rsidRPr="006E1895" w:rsidRDefault="006E13F4" w:rsidP="006E13F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Restructured debts</w:t>
            </w:r>
          </w:p>
        </w:tc>
      </w:tr>
      <w:tr w:rsidR="006E13F4" w:rsidRPr="00511AA9" w14:paraId="47D0A513" w14:textId="77777777" w:rsidTr="00BC5E5C">
        <w:tc>
          <w:tcPr>
            <w:tcW w:w="2244" w:type="dxa"/>
            <w:tcBorders>
              <w:top w:val="nil"/>
              <w:left w:val="nil"/>
              <w:bottom w:val="nil"/>
              <w:right w:val="nil"/>
            </w:tcBorders>
          </w:tcPr>
          <w:p w14:paraId="3BF6E13D" w14:textId="77777777" w:rsidR="006E13F4" w:rsidRPr="006618AE" w:rsidRDefault="006E13F4" w:rsidP="006E13F4">
            <w:pPr>
              <w:tabs>
                <w:tab w:val="left" w:pos="900"/>
                <w:tab w:val="left" w:pos="1440"/>
                <w:tab w:val="left" w:pos="2880"/>
              </w:tabs>
              <w:spacing w:line="360" w:lineRule="exact"/>
              <w:jc w:val="thaiDistribute"/>
              <w:rPr>
                <w:rFonts w:ascii="Arial" w:hAnsi="Arial" w:cs="Cordia New"/>
                <w:sz w:val="18"/>
                <w:szCs w:val="18"/>
                <w:cs/>
              </w:rPr>
            </w:pPr>
          </w:p>
        </w:tc>
        <w:tc>
          <w:tcPr>
            <w:tcW w:w="1417" w:type="dxa"/>
            <w:tcBorders>
              <w:top w:val="nil"/>
              <w:left w:val="nil"/>
              <w:right w:val="nil"/>
            </w:tcBorders>
            <w:vAlign w:val="bottom"/>
          </w:tcPr>
          <w:p w14:paraId="092BB8AE" w14:textId="77777777" w:rsidR="006E13F4" w:rsidRPr="006E1895" w:rsidRDefault="006E13F4" w:rsidP="006E13F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2126" w:type="dxa"/>
            <w:tcBorders>
              <w:top w:val="nil"/>
              <w:left w:val="nil"/>
              <w:right w:val="nil"/>
            </w:tcBorders>
            <w:vAlign w:val="bottom"/>
          </w:tcPr>
          <w:p w14:paraId="6D58A4AE" w14:textId="77777777" w:rsidR="006E13F4" w:rsidRPr="006E1895" w:rsidRDefault="006E13F4" w:rsidP="006E13F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Debt balances (principal and accrued interest receivables)</w:t>
            </w:r>
          </w:p>
        </w:tc>
        <w:tc>
          <w:tcPr>
            <w:tcW w:w="1332" w:type="dxa"/>
            <w:tcBorders>
              <w:top w:val="nil"/>
              <w:left w:val="nil"/>
              <w:right w:val="nil"/>
            </w:tcBorders>
            <w:vAlign w:val="bottom"/>
          </w:tcPr>
          <w:p w14:paraId="7CB28D43" w14:textId="77777777" w:rsidR="006E13F4" w:rsidRPr="006E1895" w:rsidRDefault="006E13F4" w:rsidP="006E13F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2070" w:type="dxa"/>
            <w:tcBorders>
              <w:top w:val="nil"/>
              <w:left w:val="nil"/>
              <w:right w:val="nil"/>
            </w:tcBorders>
            <w:vAlign w:val="bottom"/>
          </w:tcPr>
          <w:p w14:paraId="68E22C76" w14:textId="77777777" w:rsidR="006E13F4" w:rsidRPr="006E1895" w:rsidRDefault="006E13F4" w:rsidP="006E13F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Debt balances</w:t>
            </w:r>
            <w:r w:rsidRPr="006E1895">
              <w:rPr>
                <w:rFonts w:ascii="Arial" w:hAnsi="Arial" w:cs="Arial"/>
                <w:sz w:val="18"/>
                <w:szCs w:val="18"/>
                <w:lang w:val="en-GB"/>
              </w:rPr>
              <w:t xml:space="preserve"> (principal and accrued interest </w:t>
            </w:r>
            <w:r w:rsidRPr="006E1895">
              <w:rPr>
                <w:rFonts w:ascii="Arial" w:hAnsi="Arial" w:cs="Arial"/>
                <w:sz w:val="18"/>
                <w:szCs w:val="18"/>
                <w:lang w:val="en-US"/>
              </w:rPr>
              <w:t>receivables</w:t>
            </w:r>
            <w:r w:rsidRPr="006E1895">
              <w:rPr>
                <w:rFonts w:ascii="Arial" w:hAnsi="Arial" w:cs="Arial"/>
                <w:sz w:val="18"/>
                <w:szCs w:val="18"/>
                <w:lang w:val="en-GB"/>
              </w:rPr>
              <w:t>)</w:t>
            </w:r>
          </w:p>
        </w:tc>
      </w:tr>
      <w:tr w:rsidR="006E13F4" w:rsidRPr="00511AA9" w14:paraId="7C1050A5" w14:textId="77777777" w:rsidTr="00BC5E5C">
        <w:tc>
          <w:tcPr>
            <w:tcW w:w="2244" w:type="dxa"/>
            <w:tcBorders>
              <w:top w:val="nil"/>
              <w:left w:val="nil"/>
              <w:bottom w:val="nil"/>
              <w:right w:val="nil"/>
            </w:tcBorders>
          </w:tcPr>
          <w:p w14:paraId="2A59AD8F" w14:textId="77777777" w:rsidR="006E13F4" w:rsidRPr="006E1895" w:rsidRDefault="006E13F4" w:rsidP="006E13F4">
            <w:pPr>
              <w:tabs>
                <w:tab w:val="left" w:pos="405"/>
                <w:tab w:val="left" w:pos="585"/>
                <w:tab w:val="left" w:pos="2880"/>
              </w:tabs>
              <w:ind w:right="-108"/>
              <w:rPr>
                <w:rFonts w:ascii="Arial" w:hAnsi="Arial" w:cs="Arial"/>
                <w:sz w:val="18"/>
                <w:szCs w:val="18"/>
                <w:lang w:val="en-US"/>
              </w:rPr>
            </w:pPr>
          </w:p>
        </w:tc>
        <w:tc>
          <w:tcPr>
            <w:tcW w:w="1417" w:type="dxa"/>
            <w:tcBorders>
              <w:left w:val="nil"/>
              <w:right w:val="nil"/>
            </w:tcBorders>
          </w:tcPr>
          <w:p w14:paraId="4D6410C1" w14:textId="77777777" w:rsidR="006E13F4" w:rsidRPr="006E1895" w:rsidRDefault="006E13F4" w:rsidP="006E13F4">
            <w:pPr>
              <w:tabs>
                <w:tab w:val="decimal" w:pos="1242"/>
              </w:tabs>
              <w:rPr>
                <w:rFonts w:ascii="Arial" w:hAnsi="Arial" w:cs="Arial"/>
                <w:sz w:val="18"/>
                <w:szCs w:val="18"/>
                <w:lang w:val="en-US"/>
              </w:rPr>
            </w:pPr>
          </w:p>
        </w:tc>
        <w:tc>
          <w:tcPr>
            <w:tcW w:w="2126" w:type="dxa"/>
            <w:tcBorders>
              <w:left w:val="nil"/>
              <w:right w:val="nil"/>
            </w:tcBorders>
          </w:tcPr>
          <w:p w14:paraId="12E392BC" w14:textId="77777777" w:rsidR="006E13F4" w:rsidRPr="006E1895" w:rsidRDefault="006E13F4" w:rsidP="006E13F4">
            <w:pPr>
              <w:tabs>
                <w:tab w:val="decimal" w:pos="1242"/>
              </w:tabs>
              <w:rPr>
                <w:rFonts w:ascii="Arial" w:hAnsi="Arial" w:cs="Arial"/>
                <w:sz w:val="18"/>
                <w:szCs w:val="18"/>
                <w:lang w:val="en-US"/>
              </w:rPr>
            </w:pPr>
          </w:p>
        </w:tc>
        <w:tc>
          <w:tcPr>
            <w:tcW w:w="1332" w:type="dxa"/>
            <w:tcBorders>
              <w:left w:val="nil"/>
              <w:right w:val="nil"/>
            </w:tcBorders>
          </w:tcPr>
          <w:p w14:paraId="3F80E8E0" w14:textId="77777777" w:rsidR="006E13F4" w:rsidRPr="006E1895" w:rsidRDefault="006E13F4" w:rsidP="006E13F4">
            <w:pPr>
              <w:tabs>
                <w:tab w:val="decimal" w:pos="1242"/>
              </w:tabs>
              <w:rPr>
                <w:rFonts w:ascii="Arial" w:hAnsi="Arial" w:cs="Arial"/>
                <w:sz w:val="18"/>
                <w:szCs w:val="18"/>
                <w:lang w:val="en-US"/>
              </w:rPr>
            </w:pPr>
          </w:p>
        </w:tc>
        <w:tc>
          <w:tcPr>
            <w:tcW w:w="2070" w:type="dxa"/>
            <w:tcBorders>
              <w:left w:val="nil"/>
              <w:right w:val="nil"/>
            </w:tcBorders>
          </w:tcPr>
          <w:p w14:paraId="4F72A427" w14:textId="77777777" w:rsidR="006E13F4" w:rsidRPr="006E1895" w:rsidRDefault="006E13F4" w:rsidP="006E13F4">
            <w:pPr>
              <w:tabs>
                <w:tab w:val="decimal" w:pos="1242"/>
              </w:tabs>
              <w:rPr>
                <w:rFonts w:ascii="Arial" w:hAnsi="Arial" w:cs="Arial"/>
                <w:sz w:val="18"/>
                <w:szCs w:val="18"/>
                <w:lang w:val="en-US"/>
              </w:rPr>
            </w:pPr>
          </w:p>
        </w:tc>
      </w:tr>
      <w:tr w:rsidR="00261890" w:rsidRPr="00261890" w14:paraId="3ED81460" w14:textId="77777777" w:rsidTr="00BC5E5C">
        <w:tc>
          <w:tcPr>
            <w:tcW w:w="2244" w:type="dxa"/>
            <w:tcBorders>
              <w:top w:val="nil"/>
              <w:left w:val="nil"/>
              <w:bottom w:val="nil"/>
              <w:right w:val="nil"/>
            </w:tcBorders>
          </w:tcPr>
          <w:p w14:paraId="18F2BA09" w14:textId="77777777" w:rsidR="00261890" w:rsidRPr="006E1895" w:rsidRDefault="00261890" w:rsidP="00261890">
            <w:pPr>
              <w:tabs>
                <w:tab w:val="left" w:pos="405"/>
                <w:tab w:val="left" w:pos="585"/>
                <w:tab w:val="left" w:pos="2880"/>
              </w:tabs>
              <w:spacing w:line="360" w:lineRule="exact"/>
              <w:ind w:right="-115"/>
              <w:rPr>
                <w:rFonts w:ascii="Arial" w:hAnsi="Arial" w:cs="Arial"/>
                <w:sz w:val="18"/>
                <w:szCs w:val="18"/>
                <w:lang w:val="en-US"/>
              </w:rPr>
            </w:pPr>
            <w:r>
              <w:rPr>
                <w:rFonts w:ascii="Arial" w:hAnsi="Arial" w:cs="Arial"/>
                <w:sz w:val="18"/>
                <w:szCs w:val="18"/>
                <w:lang w:val="en-US"/>
              </w:rPr>
              <w:t>30 September 2021</w:t>
            </w:r>
          </w:p>
        </w:tc>
        <w:tc>
          <w:tcPr>
            <w:tcW w:w="1417" w:type="dxa"/>
            <w:tcBorders>
              <w:left w:val="nil"/>
              <w:right w:val="nil"/>
            </w:tcBorders>
          </w:tcPr>
          <w:p w14:paraId="32D7BAEB" w14:textId="77777777" w:rsidR="00261890" w:rsidRPr="000A2027" w:rsidRDefault="00261890" w:rsidP="00261890">
            <w:pPr>
              <w:spacing w:line="360" w:lineRule="exact"/>
              <w:ind w:right="175"/>
              <w:jc w:val="right"/>
              <w:rPr>
                <w:rFonts w:ascii="Arial" w:hAnsi="Arial" w:cs="Arial"/>
                <w:sz w:val="18"/>
                <w:szCs w:val="18"/>
                <w:lang w:val="en-US"/>
              </w:rPr>
            </w:pPr>
            <w:r w:rsidRPr="004E61A1">
              <w:rPr>
                <w:rFonts w:ascii="Arial" w:hAnsi="Arial" w:cs="Arial"/>
                <w:sz w:val="18"/>
                <w:szCs w:val="18"/>
                <w:lang w:val="en-US"/>
              </w:rPr>
              <w:t>10,65</w:t>
            </w:r>
            <w:r w:rsidR="0055042F">
              <w:rPr>
                <w:rFonts w:ascii="Arial" w:hAnsi="Arial" w:cs="Arial"/>
                <w:sz w:val="18"/>
                <w:szCs w:val="18"/>
                <w:lang w:val="en-US"/>
              </w:rPr>
              <w:t>8</w:t>
            </w:r>
          </w:p>
        </w:tc>
        <w:tc>
          <w:tcPr>
            <w:tcW w:w="2126" w:type="dxa"/>
            <w:tcBorders>
              <w:left w:val="nil"/>
              <w:right w:val="nil"/>
            </w:tcBorders>
          </w:tcPr>
          <w:p w14:paraId="192AA66F" w14:textId="77777777" w:rsidR="00261890" w:rsidRPr="003D1678" w:rsidRDefault="00261890" w:rsidP="00261890">
            <w:pPr>
              <w:tabs>
                <w:tab w:val="decimal" w:pos="1446"/>
              </w:tabs>
              <w:spacing w:line="360" w:lineRule="exact"/>
              <w:ind w:right="-247"/>
              <w:jc w:val="center"/>
              <w:rPr>
                <w:rFonts w:ascii="Arial" w:hAnsi="Arial" w:cs="Arial"/>
                <w:sz w:val="18"/>
                <w:szCs w:val="18"/>
                <w:lang w:val="en-US"/>
              </w:rPr>
            </w:pPr>
            <w:r w:rsidRPr="004E61A1">
              <w:rPr>
                <w:rFonts w:ascii="Arial" w:hAnsi="Arial" w:cs="Arial"/>
                <w:sz w:val="18"/>
                <w:szCs w:val="18"/>
                <w:lang w:val="en-US"/>
              </w:rPr>
              <w:t>173,603,638</w:t>
            </w:r>
          </w:p>
        </w:tc>
        <w:tc>
          <w:tcPr>
            <w:tcW w:w="1332" w:type="dxa"/>
            <w:tcBorders>
              <w:left w:val="nil"/>
              <w:right w:val="nil"/>
            </w:tcBorders>
          </w:tcPr>
          <w:p w14:paraId="143FBABB" w14:textId="77777777" w:rsidR="00261890" w:rsidRPr="001D373C" w:rsidRDefault="00261890" w:rsidP="00261890">
            <w:pPr>
              <w:spacing w:line="360" w:lineRule="exact"/>
              <w:ind w:right="-250"/>
              <w:jc w:val="center"/>
              <w:rPr>
                <w:rFonts w:ascii="Angsana New" w:hAnsi="Angsana New"/>
                <w:sz w:val="28"/>
                <w:szCs w:val="28"/>
                <w:lang w:val="en-US"/>
              </w:rPr>
            </w:pPr>
            <w:r w:rsidRPr="00261890">
              <w:rPr>
                <w:rFonts w:ascii="Arial" w:hAnsi="Arial" w:cs="Arial"/>
                <w:sz w:val="18"/>
                <w:szCs w:val="18"/>
                <w:lang w:val="en-US"/>
              </w:rPr>
              <w:t>270</w:t>
            </w:r>
          </w:p>
        </w:tc>
        <w:tc>
          <w:tcPr>
            <w:tcW w:w="2070" w:type="dxa"/>
            <w:tcBorders>
              <w:left w:val="nil"/>
              <w:right w:val="nil"/>
            </w:tcBorders>
          </w:tcPr>
          <w:p w14:paraId="6BEB5992" w14:textId="77777777" w:rsidR="00261890" w:rsidRPr="00261890" w:rsidRDefault="00261890" w:rsidP="00261890">
            <w:pPr>
              <w:tabs>
                <w:tab w:val="decimal" w:pos="1680"/>
              </w:tabs>
              <w:spacing w:line="360" w:lineRule="exact"/>
              <w:ind w:right="-250"/>
              <w:rPr>
                <w:rFonts w:ascii="Arial" w:hAnsi="Arial" w:cs="Arial"/>
                <w:sz w:val="18"/>
                <w:szCs w:val="18"/>
                <w:lang w:val="en-US"/>
              </w:rPr>
            </w:pPr>
            <w:r w:rsidRPr="00261890">
              <w:rPr>
                <w:rFonts w:ascii="Arial" w:hAnsi="Arial" w:cs="Arial"/>
                <w:sz w:val="18"/>
                <w:szCs w:val="18"/>
                <w:lang w:val="en-US"/>
              </w:rPr>
              <w:t>5,949,451</w:t>
            </w:r>
          </w:p>
        </w:tc>
      </w:tr>
      <w:tr w:rsidR="006E13F4" w:rsidRPr="00E917E0" w14:paraId="476CADFA" w14:textId="77777777" w:rsidTr="00BC5E5C">
        <w:tc>
          <w:tcPr>
            <w:tcW w:w="2244" w:type="dxa"/>
            <w:tcBorders>
              <w:top w:val="nil"/>
              <w:left w:val="nil"/>
              <w:bottom w:val="nil"/>
              <w:right w:val="nil"/>
            </w:tcBorders>
          </w:tcPr>
          <w:p w14:paraId="029274BB" w14:textId="77777777" w:rsidR="006E13F4" w:rsidRPr="006E1895" w:rsidRDefault="006E13F4" w:rsidP="006E13F4">
            <w:pPr>
              <w:tabs>
                <w:tab w:val="left" w:pos="405"/>
                <w:tab w:val="left" w:pos="585"/>
                <w:tab w:val="left" w:pos="2880"/>
              </w:tabs>
              <w:spacing w:line="360" w:lineRule="exact"/>
              <w:ind w:right="-115"/>
              <w:rPr>
                <w:rFonts w:ascii="Arial" w:hAnsi="Arial" w:cs="Arial"/>
                <w:sz w:val="18"/>
                <w:szCs w:val="18"/>
                <w:lang w:val="en-US"/>
              </w:rPr>
            </w:pPr>
            <w:r>
              <w:rPr>
                <w:rFonts w:ascii="Arial" w:hAnsi="Arial" w:cs="Arial"/>
                <w:sz w:val="18"/>
                <w:szCs w:val="18"/>
                <w:lang w:val="en-US"/>
              </w:rPr>
              <w:t>31 December 2020</w:t>
            </w:r>
          </w:p>
        </w:tc>
        <w:tc>
          <w:tcPr>
            <w:tcW w:w="1417" w:type="dxa"/>
            <w:tcBorders>
              <w:left w:val="nil"/>
              <w:right w:val="nil"/>
            </w:tcBorders>
          </w:tcPr>
          <w:p w14:paraId="4794D2D8" w14:textId="77777777" w:rsidR="006E13F4" w:rsidRPr="00D72293" w:rsidRDefault="006E13F4" w:rsidP="006E13F4">
            <w:pPr>
              <w:spacing w:line="360" w:lineRule="exact"/>
              <w:ind w:right="175"/>
              <w:jc w:val="right"/>
              <w:rPr>
                <w:rFonts w:ascii="Arial" w:hAnsi="Arial" w:cs="Arial"/>
                <w:sz w:val="18"/>
                <w:szCs w:val="18"/>
                <w:lang w:val="en-US"/>
              </w:rPr>
            </w:pPr>
            <w:r w:rsidRPr="00311DF0">
              <w:rPr>
                <w:rFonts w:ascii="Arial" w:hAnsi="Arial" w:cs="Arial"/>
                <w:sz w:val="18"/>
                <w:szCs w:val="18"/>
                <w:lang w:val="en-US"/>
              </w:rPr>
              <w:t>9,969</w:t>
            </w:r>
          </w:p>
        </w:tc>
        <w:tc>
          <w:tcPr>
            <w:tcW w:w="2126" w:type="dxa"/>
            <w:tcBorders>
              <w:left w:val="nil"/>
              <w:right w:val="nil"/>
            </w:tcBorders>
          </w:tcPr>
          <w:p w14:paraId="3369890E" w14:textId="77777777" w:rsidR="006E13F4" w:rsidRPr="00D72293" w:rsidRDefault="006E13F4" w:rsidP="006E13F4">
            <w:pPr>
              <w:tabs>
                <w:tab w:val="decimal" w:pos="1433"/>
              </w:tabs>
              <w:spacing w:line="360" w:lineRule="exact"/>
              <w:ind w:right="-250"/>
              <w:jc w:val="center"/>
              <w:rPr>
                <w:rFonts w:ascii="Arial" w:hAnsi="Arial" w:cs="Arial"/>
                <w:sz w:val="18"/>
                <w:szCs w:val="18"/>
                <w:lang w:val="en-US"/>
              </w:rPr>
            </w:pPr>
            <w:r w:rsidRPr="00311DF0">
              <w:rPr>
                <w:rFonts w:ascii="Arial" w:hAnsi="Arial" w:cs="Arial"/>
                <w:sz w:val="18"/>
                <w:szCs w:val="18"/>
                <w:lang w:val="en-US"/>
              </w:rPr>
              <w:t>161,842,391</w:t>
            </w:r>
          </w:p>
        </w:tc>
        <w:tc>
          <w:tcPr>
            <w:tcW w:w="1332" w:type="dxa"/>
            <w:tcBorders>
              <w:left w:val="nil"/>
              <w:right w:val="nil"/>
            </w:tcBorders>
          </w:tcPr>
          <w:p w14:paraId="72BBADBB" w14:textId="77777777" w:rsidR="006E13F4" w:rsidRPr="0069606F" w:rsidRDefault="006E13F4" w:rsidP="006E13F4">
            <w:pPr>
              <w:spacing w:line="360" w:lineRule="exact"/>
              <w:ind w:right="-250"/>
              <w:jc w:val="center"/>
              <w:rPr>
                <w:rFonts w:ascii="Arial" w:hAnsi="Arial" w:cs="Arial"/>
                <w:sz w:val="18"/>
                <w:szCs w:val="18"/>
                <w:lang w:val="en-US"/>
              </w:rPr>
            </w:pPr>
            <w:r w:rsidRPr="00311DF0">
              <w:rPr>
                <w:rFonts w:ascii="Arial" w:hAnsi="Arial" w:cs="Arial"/>
                <w:sz w:val="18"/>
                <w:szCs w:val="18"/>
                <w:lang w:val="en-US"/>
              </w:rPr>
              <w:t>268</w:t>
            </w:r>
          </w:p>
        </w:tc>
        <w:tc>
          <w:tcPr>
            <w:tcW w:w="2070" w:type="dxa"/>
            <w:tcBorders>
              <w:left w:val="nil"/>
              <w:right w:val="nil"/>
            </w:tcBorders>
          </w:tcPr>
          <w:p w14:paraId="2504E25C" w14:textId="77777777" w:rsidR="006E13F4" w:rsidRPr="0069606F" w:rsidRDefault="006E13F4" w:rsidP="006E13F4">
            <w:pPr>
              <w:tabs>
                <w:tab w:val="decimal" w:pos="1680"/>
              </w:tabs>
              <w:spacing w:line="360" w:lineRule="exact"/>
              <w:ind w:right="-250"/>
              <w:rPr>
                <w:rFonts w:ascii="Arial" w:hAnsi="Arial" w:cs="Arial"/>
                <w:sz w:val="18"/>
                <w:szCs w:val="18"/>
                <w:lang w:val="en-US"/>
              </w:rPr>
            </w:pPr>
            <w:r w:rsidRPr="00311DF0">
              <w:rPr>
                <w:rFonts w:ascii="Arial" w:hAnsi="Arial" w:cs="Arial"/>
                <w:sz w:val="18"/>
                <w:szCs w:val="18"/>
                <w:lang w:val="en-US"/>
              </w:rPr>
              <w:t>4,160,494</w:t>
            </w:r>
          </w:p>
        </w:tc>
      </w:tr>
    </w:tbl>
    <w:p w14:paraId="2F5B1F65" w14:textId="77777777" w:rsidR="008C0035" w:rsidRPr="00DA0746" w:rsidRDefault="0061605C" w:rsidP="00F64CC9">
      <w:pPr>
        <w:spacing w:before="120" w:after="120" w:line="390" w:lineRule="exact"/>
        <w:ind w:left="539"/>
        <w:jc w:val="thaiDistribute"/>
        <w:rPr>
          <w:rFonts w:ascii="Arial" w:hAnsi="Arial" w:cs="Arial"/>
          <w:lang w:val="en-US"/>
        </w:rPr>
      </w:pPr>
      <w:r w:rsidRPr="00745A68">
        <w:rPr>
          <w:rFonts w:ascii="Arial" w:hAnsi="Arial" w:cs="Arial"/>
          <w:lang w:val="en-US"/>
        </w:rPr>
        <w:t xml:space="preserve">As </w:t>
      </w:r>
      <w:r w:rsidRPr="00F16F80">
        <w:rPr>
          <w:rFonts w:ascii="Arial" w:hAnsi="Arial" w:cs="Arial"/>
          <w:spacing w:val="-2"/>
          <w:lang w:val="en-US"/>
        </w:rPr>
        <w:t xml:space="preserve">at </w:t>
      </w:r>
      <w:r w:rsidR="00060E40">
        <w:rPr>
          <w:rFonts w:ascii="Arial" w:hAnsi="Arial" w:cs="Arial"/>
          <w:spacing w:val="-2"/>
          <w:lang w:val="en-US"/>
        </w:rPr>
        <w:t xml:space="preserve">30 </w:t>
      </w:r>
      <w:r w:rsidR="00A47217">
        <w:rPr>
          <w:rFonts w:ascii="Arial" w:hAnsi="Arial" w:cs="Arial"/>
          <w:spacing w:val="-2"/>
          <w:lang w:val="en-US"/>
        </w:rPr>
        <w:t>September</w:t>
      </w:r>
      <w:r>
        <w:rPr>
          <w:rFonts w:ascii="Arial" w:hAnsi="Arial" w:cs="Arial"/>
          <w:spacing w:val="-2"/>
          <w:lang w:val="en-US"/>
        </w:rPr>
        <w:t xml:space="preserve"> 2021 and 31 December 2020</w:t>
      </w:r>
      <w:r w:rsidR="00053D78" w:rsidRPr="006E1895">
        <w:rPr>
          <w:rFonts w:ascii="Arial" w:hAnsi="Arial" w:cs="Arial"/>
          <w:lang w:val="en-GB"/>
        </w:rPr>
        <w:t xml:space="preserve">, </w:t>
      </w:r>
      <w:r w:rsidR="00053D78" w:rsidRPr="00AD7FD9">
        <w:rPr>
          <w:rFonts w:ascii="Arial" w:hAnsi="Arial" w:cs="Arial"/>
          <w:lang w:val="en-GB"/>
        </w:rPr>
        <w:t>the Bank had no outstanding commitm</w:t>
      </w:r>
      <w:r w:rsidR="00DE645B" w:rsidRPr="00AD7FD9">
        <w:rPr>
          <w:rFonts w:ascii="Arial" w:hAnsi="Arial" w:cs="Arial"/>
          <w:lang w:val="en-GB"/>
        </w:rPr>
        <w:t>ents to provide additional loan</w:t>
      </w:r>
      <w:r w:rsidR="00053D78" w:rsidRPr="00AD7FD9">
        <w:rPr>
          <w:rFonts w:ascii="Arial" w:hAnsi="Arial" w:cs="Arial"/>
          <w:lang w:val="en-GB"/>
        </w:rPr>
        <w:t xml:space="preserve"> facilities after restructuring.</w:t>
      </w:r>
    </w:p>
    <w:p w14:paraId="55D03BC8" w14:textId="77777777" w:rsidR="00053D78" w:rsidRPr="00F72062" w:rsidRDefault="00A47217" w:rsidP="00C06E11">
      <w:pPr>
        <w:spacing w:before="120" w:after="120" w:line="400" w:lineRule="exact"/>
        <w:ind w:left="635" w:hanging="635"/>
        <w:jc w:val="thaiDistribute"/>
        <w:rPr>
          <w:rFonts w:ascii="Arial" w:hAnsi="Arial" w:cs="Cordia New"/>
          <w:b/>
          <w:bCs/>
          <w:szCs w:val="28"/>
          <w:lang w:val="en-US"/>
        </w:rPr>
      </w:pPr>
      <w:r>
        <w:rPr>
          <w:rFonts w:ascii="Arial" w:hAnsi="Arial" w:cs="Cordia New"/>
          <w:b/>
          <w:bCs/>
          <w:szCs w:val="28"/>
          <w:lang w:val="en-US"/>
        </w:rPr>
        <w:lastRenderedPageBreak/>
        <w:t>8.5</w:t>
      </w:r>
      <w:r w:rsidR="00053D78" w:rsidRPr="00F72062">
        <w:rPr>
          <w:rFonts w:ascii="Arial" w:hAnsi="Arial" w:cs="Cordia New"/>
          <w:b/>
          <w:bCs/>
          <w:szCs w:val="28"/>
          <w:lang w:val="en-US"/>
        </w:rPr>
        <w:tab/>
        <w:t>Hire purchase receivables</w:t>
      </w:r>
    </w:p>
    <w:p w14:paraId="30925C8C" w14:textId="77777777" w:rsidR="00A82566" w:rsidRPr="00BB1332" w:rsidRDefault="0061605C" w:rsidP="00BB1332">
      <w:pPr>
        <w:spacing w:before="120" w:after="120" w:line="400" w:lineRule="exact"/>
        <w:ind w:left="629"/>
        <w:jc w:val="thaiDistribute"/>
        <w:rPr>
          <w:rFonts w:ascii="Arial" w:hAnsi="Arial" w:cs="Arial"/>
          <w:sz w:val="16"/>
          <w:szCs w:val="16"/>
          <w:lang w:val="en-US"/>
        </w:rPr>
      </w:pPr>
      <w:r w:rsidRPr="00745A68">
        <w:rPr>
          <w:rFonts w:ascii="Arial" w:hAnsi="Arial" w:cs="Arial"/>
          <w:lang w:val="en-US"/>
        </w:rPr>
        <w:t xml:space="preserve">As </w:t>
      </w:r>
      <w:r w:rsidRPr="00F16F80">
        <w:rPr>
          <w:rFonts w:ascii="Arial" w:hAnsi="Arial" w:cs="Arial"/>
          <w:spacing w:val="-2"/>
          <w:lang w:val="en-US"/>
        </w:rPr>
        <w:t xml:space="preserve">at </w:t>
      </w:r>
      <w:r w:rsidR="00060E40">
        <w:rPr>
          <w:rFonts w:ascii="Arial" w:hAnsi="Arial" w:cs="Arial"/>
          <w:spacing w:val="-2"/>
          <w:lang w:val="en-US"/>
        </w:rPr>
        <w:t xml:space="preserve">30 </w:t>
      </w:r>
      <w:r w:rsidR="00A47217">
        <w:rPr>
          <w:rFonts w:ascii="Arial" w:hAnsi="Arial" w:cs="Arial"/>
          <w:spacing w:val="-2"/>
          <w:lang w:val="en-US"/>
        </w:rPr>
        <w:t>September</w:t>
      </w:r>
      <w:r>
        <w:rPr>
          <w:rFonts w:ascii="Arial" w:hAnsi="Arial" w:cs="Arial"/>
          <w:spacing w:val="-2"/>
          <w:lang w:val="en-US"/>
        </w:rPr>
        <w:t xml:space="preserve"> 2021 and 31 December 2020</w:t>
      </w:r>
      <w:r w:rsidR="00053D78" w:rsidRPr="006E1895">
        <w:rPr>
          <w:rFonts w:ascii="Arial" w:hAnsi="Arial" w:cs="Arial"/>
          <w:lang w:val="en-US"/>
        </w:rPr>
        <w:t xml:space="preserve">, the Bank had hire purchase receivables, on which the terms of the </w:t>
      </w:r>
      <w:r w:rsidR="00053D78" w:rsidRPr="0077139E">
        <w:rPr>
          <w:rFonts w:ascii="Arial" w:hAnsi="Arial" w:cs="Arial"/>
          <w:lang w:val="en-GB"/>
        </w:rPr>
        <w:t>agreements</w:t>
      </w:r>
      <w:r w:rsidR="00053D78" w:rsidRPr="006E1895">
        <w:rPr>
          <w:rFonts w:ascii="Arial" w:hAnsi="Arial" w:cs="Arial"/>
          <w:lang w:val="en-US"/>
        </w:rPr>
        <w:t xml:space="preserve"> </w:t>
      </w:r>
      <w:r w:rsidR="000F34C2" w:rsidRPr="006E1895">
        <w:rPr>
          <w:rFonts w:ascii="Arial" w:hAnsi="Arial" w:cs="Arial"/>
          <w:lang w:val="en-US"/>
        </w:rPr>
        <w:t>were</w:t>
      </w:r>
      <w:r w:rsidR="00053D78" w:rsidRPr="006E1895">
        <w:rPr>
          <w:rFonts w:ascii="Arial" w:hAnsi="Arial" w:cs="Arial"/>
          <w:lang w:val="en-US"/>
        </w:rPr>
        <w:t xml:space="preserve"> </w:t>
      </w:r>
      <w:r w:rsidR="00053D78" w:rsidRPr="0069606F">
        <w:rPr>
          <w:rFonts w:ascii="Arial" w:hAnsi="Arial" w:cs="Arial"/>
          <w:lang w:val="en-US"/>
        </w:rPr>
        <w:t xml:space="preserve">generally </w:t>
      </w:r>
      <w:r w:rsidR="00053D78" w:rsidRPr="00716ECE">
        <w:rPr>
          <w:rFonts w:ascii="Arial" w:hAnsi="Arial" w:cs="Arial"/>
          <w:lang w:val="en-US"/>
        </w:rPr>
        <w:t>betw</w:t>
      </w:r>
      <w:r w:rsidR="00DB394D" w:rsidRPr="00716ECE">
        <w:rPr>
          <w:rFonts w:ascii="Arial" w:hAnsi="Arial" w:cs="Arial"/>
          <w:lang w:val="en-US"/>
        </w:rPr>
        <w:t xml:space="preserve">een </w:t>
      </w:r>
      <w:r w:rsidR="00716ECE" w:rsidRPr="00716ECE">
        <w:rPr>
          <w:rFonts w:ascii="Arial" w:hAnsi="Arial" w:cs="Arial"/>
          <w:lang w:val="en-US"/>
        </w:rPr>
        <w:t>3</w:t>
      </w:r>
      <w:r w:rsidR="000F34C2" w:rsidRPr="00716ECE">
        <w:rPr>
          <w:rFonts w:ascii="Arial" w:hAnsi="Arial" w:cs="Arial"/>
          <w:lang w:val="en-US"/>
        </w:rPr>
        <w:t xml:space="preserve"> </w:t>
      </w:r>
      <w:r w:rsidR="004C183C" w:rsidRPr="00716ECE">
        <w:rPr>
          <w:rFonts w:ascii="Arial" w:hAnsi="Arial" w:cs="Arial"/>
          <w:lang w:val="en-US"/>
        </w:rPr>
        <w:t>to</w:t>
      </w:r>
      <w:r w:rsidR="000F34C2" w:rsidRPr="00716ECE">
        <w:rPr>
          <w:rFonts w:ascii="Arial" w:hAnsi="Arial" w:cs="Arial"/>
          <w:lang w:val="en-US"/>
        </w:rPr>
        <w:t xml:space="preserve"> </w:t>
      </w:r>
      <w:r w:rsidR="00716ECE" w:rsidRPr="00716ECE">
        <w:rPr>
          <w:rFonts w:ascii="Arial" w:hAnsi="Arial" w:cs="Arial"/>
          <w:lang w:val="en-US"/>
        </w:rPr>
        <w:t>8</w:t>
      </w:r>
      <w:r w:rsidR="000F34C2" w:rsidRPr="00716ECE">
        <w:rPr>
          <w:rFonts w:ascii="Arial" w:hAnsi="Arial" w:cs="Arial"/>
          <w:lang w:val="en-US"/>
        </w:rPr>
        <w:t xml:space="preserve"> years</w:t>
      </w:r>
      <w:r w:rsidR="000F34C2" w:rsidRPr="0069606F">
        <w:rPr>
          <w:rFonts w:ascii="Arial" w:hAnsi="Arial" w:cs="Arial"/>
          <w:lang w:val="en-US"/>
        </w:rPr>
        <w:t xml:space="preserve"> and</w:t>
      </w:r>
      <w:r w:rsidR="000F34C2" w:rsidRPr="006E1895">
        <w:rPr>
          <w:rFonts w:ascii="Arial" w:hAnsi="Arial" w:cs="Arial"/>
          <w:lang w:val="en-US"/>
        </w:rPr>
        <w:t xml:space="preserve"> they carried</w:t>
      </w:r>
      <w:r w:rsidR="00053D78" w:rsidRPr="006E1895">
        <w:rPr>
          <w:rFonts w:ascii="Arial" w:hAnsi="Arial" w:cs="Arial"/>
          <w:lang w:val="en-US"/>
        </w:rPr>
        <w:t xml:space="preserve"> interest at fixed rates </w:t>
      </w:r>
      <w:r w:rsidR="004C183C">
        <w:rPr>
          <w:rFonts w:ascii="Arial" w:hAnsi="Arial" w:cs="Arial"/>
          <w:lang w:val="en-US"/>
        </w:rPr>
        <w:t xml:space="preserve">as </w:t>
      </w:r>
      <w:r w:rsidR="00053D78" w:rsidRPr="006E1895">
        <w:rPr>
          <w:rFonts w:ascii="Arial" w:hAnsi="Arial" w:cs="Arial"/>
          <w:lang w:val="en-US"/>
        </w:rPr>
        <w:t>stipulated in the agreements.</w:t>
      </w:r>
    </w:p>
    <w:tbl>
      <w:tblPr>
        <w:tblW w:w="9167" w:type="dxa"/>
        <w:tblInd w:w="540" w:type="dxa"/>
        <w:tblLayout w:type="fixed"/>
        <w:tblCellMar>
          <w:left w:w="0" w:type="dxa"/>
          <w:right w:w="0" w:type="dxa"/>
        </w:tblCellMar>
        <w:tblLook w:val="0000" w:firstRow="0" w:lastRow="0" w:firstColumn="0" w:lastColumn="0" w:noHBand="0" w:noVBand="0"/>
      </w:tblPr>
      <w:tblGrid>
        <w:gridCol w:w="3567"/>
        <w:gridCol w:w="1400"/>
        <w:gridCol w:w="1400"/>
        <w:gridCol w:w="1400"/>
        <w:gridCol w:w="1400"/>
      </w:tblGrid>
      <w:tr w:rsidR="00A82566" w:rsidRPr="003F7711" w14:paraId="227DD46E" w14:textId="77777777" w:rsidTr="00BC5E5C">
        <w:trPr>
          <w:trHeight w:val="425"/>
        </w:trPr>
        <w:tc>
          <w:tcPr>
            <w:tcW w:w="3567" w:type="dxa"/>
            <w:vAlign w:val="bottom"/>
          </w:tcPr>
          <w:p w14:paraId="79F5281E" w14:textId="77777777" w:rsidR="00A82566" w:rsidRPr="006E1895" w:rsidRDefault="00A82566" w:rsidP="00BB1332">
            <w:pPr>
              <w:snapToGrid w:val="0"/>
              <w:spacing w:line="360" w:lineRule="exact"/>
              <w:ind w:left="90" w:right="144"/>
              <w:rPr>
                <w:rFonts w:ascii="Arial" w:hAnsi="Arial" w:cs="Arial"/>
                <w:sz w:val="18"/>
                <w:szCs w:val="18"/>
                <w:lang w:val="en-US"/>
              </w:rPr>
            </w:pPr>
          </w:p>
        </w:tc>
        <w:tc>
          <w:tcPr>
            <w:tcW w:w="5600" w:type="dxa"/>
            <w:gridSpan w:val="4"/>
            <w:vAlign w:val="bottom"/>
          </w:tcPr>
          <w:p w14:paraId="4D110F1E" w14:textId="77777777" w:rsidR="00A82566" w:rsidRPr="006E1895" w:rsidRDefault="00BB1332" w:rsidP="00BB1332">
            <w:pPr>
              <w:snapToGrid w:val="0"/>
              <w:spacing w:line="360" w:lineRule="exact"/>
              <w:ind w:left="90" w:right="67"/>
              <w:jc w:val="right"/>
              <w:rPr>
                <w:rFonts w:ascii="Arial" w:hAnsi="Arial" w:cs="Arial"/>
                <w:sz w:val="18"/>
                <w:szCs w:val="18"/>
                <w:lang w:val="en-US"/>
              </w:rPr>
            </w:pPr>
            <w:r w:rsidRPr="006E1895">
              <w:rPr>
                <w:rFonts w:ascii="Arial" w:hAnsi="Arial" w:cs="Arial"/>
                <w:sz w:val="18"/>
                <w:szCs w:val="18"/>
                <w:lang w:val="en-US"/>
              </w:rPr>
              <w:t>(Unit: Thousand Baht)</w:t>
            </w:r>
          </w:p>
        </w:tc>
      </w:tr>
      <w:tr w:rsidR="00BB1332" w:rsidRPr="003F7711" w14:paraId="112935D1" w14:textId="77777777" w:rsidTr="00BC5E5C">
        <w:trPr>
          <w:trHeight w:val="425"/>
        </w:trPr>
        <w:tc>
          <w:tcPr>
            <w:tcW w:w="3567" w:type="dxa"/>
            <w:vAlign w:val="bottom"/>
          </w:tcPr>
          <w:p w14:paraId="504B5454" w14:textId="77777777" w:rsidR="00BB1332" w:rsidRPr="006E1895" w:rsidRDefault="00BB1332" w:rsidP="00BB1332">
            <w:pPr>
              <w:snapToGrid w:val="0"/>
              <w:spacing w:line="360" w:lineRule="exact"/>
              <w:ind w:left="90" w:right="144"/>
              <w:rPr>
                <w:rFonts w:ascii="Arial" w:hAnsi="Arial" w:cs="Arial"/>
                <w:sz w:val="18"/>
                <w:szCs w:val="18"/>
                <w:lang w:val="en-US"/>
              </w:rPr>
            </w:pPr>
          </w:p>
        </w:tc>
        <w:tc>
          <w:tcPr>
            <w:tcW w:w="5600" w:type="dxa"/>
            <w:gridSpan w:val="4"/>
            <w:vAlign w:val="bottom"/>
          </w:tcPr>
          <w:p w14:paraId="74EF0895" w14:textId="77777777" w:rsidR="00BB1332" w:rsidRDefault="00BB1332" w:rsidP="00716ECE">
            <w:pPr>
              <w:pBdr>
                <w:bottom w:val="single" w:sz="4" w:space="1" w:color="000000"/>
              </w:pBdr>
              <w:snapToGrid w:val="0"/>
              <w:spacing w:line="360" w:lineRule="exact"/>
              <w:ind w:left="113" w:right="113"/>
              <w:jc w:val="center"/>
              <w:rPr>
                <w:rFonts w:ascii="Arial" w:hAnsi="Arial" w:cs="Arial"/>
                <w:sz w:val="18"/>
                <w:szCs w:val="18"/>
                <w:lang w:val="en-US"/>
              </w:rPr>
            </w:pPr>
            <w:r>
              <w:rPr>
                <w:rFonts w:ascii="Arial" w:hAnsi="Arial" w:cs="Arial"/>
                <w:sz w:val="18"/>
                <w:szCs w:val="18"/>
                <w:lang w:val="en-US"/>
              </w:rPr>
              <w:t>30 September 2021</w:t>
            </w:r>
          </w:p>
        </w:tc>
      </w:tr>
      <w:tr w:rsidR="00A82566" w:rsidRPr="00511AA9" w14:paraId="7A3D8FC4" w14:textId="77777777" w:rsidTr="00BC5E5C">
        <w:trPr>
          <w:trHeight w:val="412"/>
        </w:trPr>
        <w:tc>
          <w:tcPr>
            <w:tcW w:w="3567" w:type="dxa"/>
            <w:vAlign w:val="bottom"/>
          </w:tcPr>
          <w:p w14:paraId="750245CD" w14:textId="77777777" w:rsidR="00A82566" w:rsidRPr="006E1895" w:rsidRDefault="00A82566" w:rsidP="00BB1332">
            <w:pPr>
              <w:snapToGrid w:val="0"/>
              <w:spacing w:line="360" w:lineRule="exact"/>
              <w:ind w:left="90" w:right="144"/>
              <w:jc w:val="center"/>
              <w:rPr>
                <w:rFonts w:ascii="Arial" w:hAnsi="Arial" w:cs="Arial"/>
                <w:sz w:val="18"/>
                <w:szCs w:val="18"/>
                <w:lang w:val="en-US"/>
              </w:rPr>
            </w:pPr>
          </w:p>
        </w:tc>
        <w:tc>
          <w:tcPr>
            <w:tcW w:w="5600" w:type="dxa"/>
            <w:gridSpan w:val="4"/>
            <w:vAlign w:val="bottom"/>
          </w:tcPr>
          <w:p w14:paraId="733CB01F" w14:textId="77777777" w:rsidR="00A82566" w:rsidRPr="006E1895" w:rsidRDefault="00A82566" w:rsidP="00716ECE">
            <w:pPr>
              <w:pBdr>
                <w:bottom w:val="single" w:sz="4" w:space="1" w:color="000000"/>
              </w:pBdr>
              <w:snapToGrid w:val="0"/>
              <w:spacing w:line="360" w:lineRule="exact"/>
              <w:ind w:left="113" w:right="113"/>
              <w:jc w:val="center"/>
              <w:rPr>
                <w:rFonts w:ascii="Arial" w:hAnsi="Arial" w:cs="Arial"/>
                <w:sz w:val="18"/>
                <w:szCs w:val="18"/>
                <w:lang w:val="en-US"/>
              </w:rPr>
            </w:pPr>
            <w:r w:rsidRPr="006E1895">
              <w:rPr>
                <w:rFonts w:ascii="Arial" w:hAnsi="Arial" w:cs="Arial"/>
                <w:sz w:val="18"/>
                <w:szCs w:val="18"/>
                <w:lang w:val="en-US"/>
              </w:rPr>
              <w:t>Amounts due under the contracts</w:t>
            </w:r>
          </w:p>
        </w:tc>
      </w:tr>
      <w:tr w:rsidR="00716ECE" w:rsidRPr="006E1895" w14:paraId="64F85F67" w14:textId="77777777" w:rsidTr="00BC5E5C">
        <w:trPr>
          <w:trHeight w:val="812"/>
        </w:trPr>
        <w:tc>
          <w:tcPr>
            <w:tcW w:w="3567" w:type="dxa"/>
            <w:vAlign w:val="bottom"/>
          </w:tcPr>
          <w:p w14:paraId="26C151CF" w14:textId="77777777" w:rsidR="00716ECE" w:rsidRPr="006E1895" w:rsidRDefault="00716ECE" w:rsidP="00716ECE">
            <w:pPr>
              <w:snapToGrid w:val="0"/>
              <w:spacing w:line="360" w:lineRule="exact"/>
              <w:ind w:left="180" w:right="144" w:hanging="90"/>
              <w:rPr>
                <w:rFonts w:ascii="Arial" w:hAnsi="Arial" w:cs="Arial"/>
                <w:sz w:val="18"/>
                <w:szCs w:val="18"/>
                <w:lang w:val="en-US"/>
              </w:rPr>
            </w:pPr>
          </w:p>
        </w:tc>
        <w:tc>
          <w:tcPr>
            <w:tcW w:w="1400" w:type="dxa"/>
            <w:vAlign w:val="bottom"/>
          </w:tcPr>
          <w:p w14:paraId="616C3290" w14:textId="77777777" w:rsidR="00716ECE" w:rsidRPr="006E1895" w:rsidRDefault="00716ECE" w:rsidP="00716ECE">
            <w:pPr>
              <w:pBdr>
                <w:bottom w:val="single" w:sz="4" w:space="1" w:color="auto"/>
              </w:pBdr>
              <w:snapToGrid w:val="0"/>
              <w:spacing w:line="360" w:lineRule="exact"/>
              <w:ind w:left="113" w:right="113"/>
              <w:jc w:val="center"/>
              <w:rPr>
                <w:rFonts w:ascii="Arial" w:hAnsi="Arial" w:cs="Arial"/>
                <w:sz w:val="18"/>
                <w:szCs w:val="18"/>
                <w:lang w:val="en-US"/>
              </w:rPr>
            </w:pPr>
            <w:r w:rsidRPr="006E1895">
              <w:rPr>
                <w:rFonts w:ascii="Arial" w:hAnsi="Arial" w:cs="Arial"/>
                <w:sz w:val="18"/>
                <w:szCs w:val="18"/>
                <w:lang w:val="en-US"/>
              </w:rPr>
              <w:t>Less than             1 year</w:t>
            </w:r>
          </w:p>
        </w:tc>
        <w:tc>
          <w:tcPr>
            <w:tcW w:w="1400" w:type="dxa"/>
            <w:vAlign w:val="bottom"/>
          </w:tcPr>
          <w:p w14:paraId="0EDC9947" w14:textId="77777777" w:rsidR="00716ECE" w:rsidRPr="006E1895" w:rsidRDefault="00716ECE" w:rsidP="00716ECE">
            <w:pPr>
              <w:pBdr>
                <w:bottom w:val="single" w:sz="4" w:space="1" w:color="auto"/>
              </w:pBdr>
              <w:snapToGrid w:val="0"/>
              <w:spacing w:line="360" w:lineRule="exact"/>
              <w:ind w:left="113" w:right="113"/>
              <w:jc w:val="center"/>
              <w:rPr>
                <w:rFonts w:ascii="Arial" w:hAnsi="Arial" w:cs="Arial"/>
                <w:sz w:val="18"/>
                <w:szCs w:val="18"/>
                <w:cs/>
              </w:rPr>
            </w:pPr>
            <w:r w:rsidRPr="006E1895">
              <w:rPr>
                <w:rFonts w:ascii="Arial" w:hAnsi="Arial" w:cs="Arial"/>
                <w:sz w:val="18"/>
                <w:szCs w:val="18"/>
                <w:lang w:val="en-US"/>
              </w:rPr>
              <w:t xml:space="preserve">1 - 5 </w:t>
            </w:r>
            <w:r w:rsidRPr="006E1895">
              <w:rPr>
                <w:rFonts w:ascii="Arial" w:hAnsi="Arial" w:cs="Arial"/>
                <w:sz w:val="18"/>
                <w:szCs w:val="18"/>
                <w:cs/>
              </w:rPr>
              <w:t>years</w:t>
            </w:r>
          </w:p>
        </w:tc>
        <w:tc>
          <w:tcPr>
            <w:tcW w:w="1400" w:type="dxa"/>
            <w:vAlign w:val="bottom"/>
          </w:tcPr>
          <w:p w14:paraId="3FF0FFE6" w14:textId="77777777" w:rsidR="00716ECE" w:rsidRPr="006E1895" w:rsidRDefault="00716ECE" w:rsidP="00716ECE">
            <w:pPr>
              <w:pBdr>
                <w:bottom w:val="single" w:sz="4" w:space="1" w:color="auto"/>
              </w:pBdr>
              <w:snapToGrid w:val="0"/>
              <w:spacing w:line="360" w:lineRule="exact"/>
              <w:ind w:left="113" w:right="113"/>
              <w:jc w:val="center"/>
              <w:rPr>
                <w:rFonts w:ascii="Arial" w:hAnsi="Arial" w:cs="Arial"/>
                <w:sz w:val="18"/>
                <w:szCs w:val="18"/>
                <w:lang w:val="en-US"/>
              </w:rPr>
            </w:pPr>
            <w:r>
              <w:rPr>
                <w:rFonts w:ascii="Arial" w:hAnsi="Arial" w:cs="Arial"/>
                <w:sz w:val="18"/>
                <w:szCs w:val="18"/>
                <w:lang w:val="en-US"/>
              </w:rPr>
              <w:t>Over</w:t>
            </w:r>
            <w:r w:rsidRPr="006E1895">
              <w:rPr>
                <w:rFonts w:ascii="Arial" w:hAnsi="Arial" w:cs="Arial"/>
                <w:sz w:val="18"/>
                <w:szCs w:val="18"/>
                <w:lang w:val="en-US"/>
              </w:rPr>
              <w:t xml:space="preserve">                     5 years</w:t>
            </w:r>
          </w:p>
        </w:tc>
        <w:tc>
          <w:tcPr>
            <w:tcW w:w="1400" w:type="dxa"/>
            <w:vAlign w:val="bottom"/>
          </w:tcPr>
          <w:p w14:paraId="1B9602DB" w14:textId="77777777" w:rsidR="00716ECE" w:rsidRPr="006E1895" w:rsidRDefault="00716ECE" w:rsidP="00716ECE">
            <w:pPr>
              <w:pBdr>
                <w:bottom w:val="single" w:sz="4" w:space="1" w:color="auto"/>
              </w:pBdr>
              <w:snapToGrid w:val="0"/>
              <w:spacing w:line="360" w:lineRule="exact"/>
              <w:ind w:left="113" w:right="113"/>
              <w:jc w:val="center"/>
              <w:rPr>
                <w:rFonts w:ascii="Arial" w:hAnsi="Arial" w:cs="Arial"/>
                <w:sz w:val="18"/>
                <w:szCs w:val="18"/>
                <w:cs/>
              </w:rPr>
            </w:pPr>
            <w:r w:rsidRPr="006E1895">
              <w:rPr>
                <w:rFonts w:ascii="Arial" w:hAnsi="Arial" w:cs="Arial"/>
                <w:sz w:val="18"/>
                <w:szCs w:val="18"/>
                <w:cs/>
              </w:rPr>
              <w:t>Total</w:t>
            </w:r>
          </w:p>
        </w:tc>
      </w:tr>
      <w:tr w:rsidR="00716ECE" w:rsidRPr="00716ECE" w14:paraId="59F9C2D9" w14:textId="77777777" w:rsidTr="00BC5E5C">
        <w:trPr>
          <w:trHeight w:val="773"/>
        </w:trPr>
        <w:tc>
          <w:tcPr>
            <w:tcW w:w="3567" w:type="dxa"/>
            <w:vAlign w:val="bottom"/>
          </w:tcPr>
          <w:p w14:paraId="2770D613" w14:textId="77777777" w:rsidR="00716ECE" w:rsidRPr="006E1895" w:rsidRDefault="00716ECE" w:rsidP="00BC5E5C">
            <w:pPr>
              <w:snapToGrid w:val="0"/>
              <w:spacing w:line="360" w:lineRule="exact"/>
              <w:ind w:left="180" w:hanging="88"/>
              <w:rPr>
                <w:rFonts w:ascii="Arial" w:hAnsi="Arial" w:cs="Arial"/>
                <w:sz w:val="18"/>
                <w:szCs w:val="18"/>
                <w:lang w:val="en-US"/>
              </w:rPr>
            </w:pPr>
            <w:r w:rsidRPr="006E1895">
              <w:rPr>
                <w:rFonts w:ascii="Arial" w:hAnsi="Arial" w:cs="Arial"/>
                <w:sz w:val="18"/>
                <w:szCs w:val="18"/>
                <w:lang w:val="en-US"/>
              </w:rPr>
              <w:t>Aggregate initial investments under                 the hire purchase agreements</w:t>
            </w:r>
          </w:p>
        </w:tc>
        <w:tc>
          <w:tcPr>
            <w:tcW w:w="1400" w:type="dxa"/>
            <w:vAlign w:val="bottom"/>
          </w:tcPr>
          <w:p w14:paraId="2ED160B5" w14:textId="77777777" w:rsidR="00716ECE" w:rsidRPr="00716ECE" w:rsidRDefault="00716ECE" w:rsidP="00716ECE">
            <w:pPr>
              <w:tabs>
                <w:tab w:val="decimal" w:pos="1104"/>
              </w:tabs>
              <w:snapToGrid w:val="0"/>
              <w:spacing w:line="360" w:lineRule="exact"/>
              <w:ind w:left="113" w:right="113"/>
              <w:rPr>
                <w:rFonts w:ascii="Arial" w:hAnsi="Arial" w:cs="Cordia New"/>
                <w:caps/>
                <w:sz w:val="18"/>
                <w:szCs w:val="18"/>
                <w:lang w:val="en-US"/>
              </w:rPr>
            </w:pPr>
            <w:r w:rsidRPr="00716ECE">
              <w:rPr>
                <w:rFonts w:ascii="Arial" w:hAnsi="Arial" w:cs="Cordia New"/>
                <w:caps/>
                <w:sz w:val="18"/>
                <w:szCs w:val="18"/>
                <w:lang w:val="en-US"/>
              </w:rPr>
              <w:t>34,999</w:t>
            </w:r>
          </w:p>
        </w:tc>
        <w:tc>
          <w:tcPr>
            <w:tcW w:w="1400" w:type="dxa"/>
            <w:vAlign w:val="bottom"/>
          </w:tcPr>
          <w:p w14:paraId="3177D65F" w14:textId="77777777" w:rsidR="00716ECE" w:rsidRPr="00716ECE" w:rsidRDefault="00716ECE" w:rsidP="00716ECE">
            <w:pPr>
              <w:tabs>
                <w:tab w:val="decimal" w:pos="1147"/>
              </w:tabs>
              <w:snapToGrid w:val="0"/>
              <w:spacing w:line="360" w:lineRule="exact"/>
              <w:ind w:left="113" w:right="113"/>
              <w:rPr>
                <w:rFonts w:ascii="Arial" w:hAnsi="Arial" w:cs="Arial"/>
                <w:caps/>
                <w:sz w:val="18"/>
                <w:szCs w:val="18"/>
                <w:lang w:val="en-US"/>
              </w:rPr>
            </w:pPr>
            <w:r w:rsidRPr="00716ECE">
              <w:rPr>
                <w:rFonts w:ascii="Arial" w:hAnsi="Arial" w:cs="Arial"/>
                <w:caps/>
                <w:sz w:val="18"/>
                <w:szCs w:val="18"/>
                <w:lang w:val="en-US"/>
              </w:rPr>
              <w:t>14,042</w:t>
            </w:r>
          </w:p>
        </w:tc>
        <w:tc>
          <w:tcPr>
            <w:tcW w:w="1400" w:type="dxa"/>
            <w:vAlign w:val="bottom"/>
          </w:tcPr>
          <w:p w14:paraId="5D67D373" w14:textId="77777777" w:rsidR="00716ECE" w:rsidRPr="00716ECE" w:rsidRDefault="00716ECE" w:rsidP="00716ECE">
            <w:pPr>
              <w:tabs>
                <w:tab w:val="decimal" w:pos="1026"/>
              </w:tabs>
              <w:snapToGrid w:val="0"/>
              <w:spacing w:line="360" w:lineRule="exact"/>
              <w:ind w:left="113" w:right="113"/>
              <w:rPr>
                <w:rFonts w:ascii="Arial" w:hAnsi="Arial" w:cs="Arial"/>
                <w:caps/>
                <w:sz w:val="18"/>
                <w:szCs w:val="18"/>
                <w:cs/>
                <w:lang w:val="en-US"/>
              </w:rPr>
            </w:pPr>
            <w:r w:rsidRPr="00716ECE">
              <w:rPr>
                <w:rFonts w:ascii="Arial" w:hAnsi="Arial" w:cs="Arial"/>
                <w:caps/>
                <w:sz w:val="18"/>
                <w:szCs w:val="18"/>
                <w:lang w:val="en-US"/>
              </w:rPr>
              <w:t>-</w:t>
            </w:r>
          </w:p>
        </w:tc>
        <w:tc>
          <w:tcPr>
            <w:tcW w:w="1400" w:type="dxa"/>
            <w:vAlign w:val="bottom"/>
          </w:tcPr>
          <w:p w14:paraId="7327D3EB" w14:textId="77777777" w:rsidR="00716ECE" w:rsidRPr="00716ECE" w:rsidRDefault="00716ECE" w:rsidP="00716ECE">
            <w:pPr>
              <w:tabs>
                <w:tab w:val="decimal" w:pos="1104"/>
              </w:tabs>
              <w:snapToGrid w:val="0"/>
              <w:spacing w:line="360" w:lineRule="exact"/>
              <w:ind w:left="113" w:right="113"/>
              <w:rPr>
                <w:rFonts w:ascii="Arial" w:hAnsi="Arial" w:cs="Arial"/>
                <w:caps/>
                <w:sz w:val="18"/>
                <w:szCs w:val="18"/>
                <w:lang w:val="en-US"/>
              </w:rPr>
            </w:pPr>
            <w:r w:rsidRPr="00716ECE">
              <w:rPr>
                <w:rFonts w:ascii="Arial" w:hAnsi="Arial" w:cs="Arial"/>
                <w:caps/>
                <w:sz w:val="18"/>
                <w:szCs w:val="18"/>
                <w:lang w:val="en-US"/>
              </w:rPr>
              <w:t>49,041</w:t>
            </w:r>
          </w:p>
        </w:tc>
      </w:tr>
      <w:tr w:rsidR="00716ECE" w:rsidRPr="006E1895" w14:paraId="26908AB9" w14:textId="77777777" w:rsidTr="00BC5E5C">
        <w:trPr>
          <w:trHeight w:val="309"/>
        </w:trPr>
        <w:tc>
          <w:tcPr>
            <w:tcW w:w="3567" w:type="dxa"/>
            <w:vAlign w:val="bottom"/>
          </w:tcPr>
          <w:p w14:paraId="5DB4EF00" w14:textId="77777777" w:rsidR="00716ECE" w:rsidRPr="006E1895" w:rsidRDefault="00716ECE" w:rsidP="00716ECE">
            <w:pPr>
              <w:snapToGrid w:val="0"/>
              <w:spacing w:line="360" w:lineRule="exact"/>
              <w:ind w:left="180" w:right="144" w:hanging="90"/>
              <w:rPr>
                <w:rFonts w:ascii="Arial" w:hAnsi="Arial" w:cs="Arial"/>
                <w:sz w:val="18"/>
                <w:szCs w:val="18"/>
                <w:lang w:val="en-US"/>
              </w:rPr>
            </w:pPr>
            <w:r w:rsidRPr="006E1895">
              <w:rPr>
                <w:rFonts w:ascii="Arial" w:hAnsi="Arial" w:cs="Arial"/>
                <w:sz w:val="18"/>
                <w:szCs w:val="18"/>
                <w:lang w:val="en-US"/>
              </w:rPr>
              <w:t>Less: Deferred revenue</w:t>
            </w:r>
          </w:p>
        </w:tc>
        <w:tc>
          <w:tcPr>
            <w:tcW w:w="1400" w:type="dxa"/>
            <w:vAlign w:val="bottom"/>
          </w:tcPr>
          <w:p w14:paraId="0141A99F" w14:textId="77777777" w:rsidR="00716ECE" w:rsidRPr="00716ECE" w:rsidRDefault="00716ECE" w:rsidP="00716ECE">
            <w:pPr>
              <w:pBdr>
                <w:bottom w:val="single" w:sz="4" w:space="1" w:color="auto"/>
              </w:pBdr>
              <w:tabs>
                <w:tab w:val="decimal" w:pos="1104"/>
              </w:tabs>
              <w:snapToGrid w:val="0"/>
              <w:spacing w:line="360" w:lineRule="exact"/>
              <w:ind w:left="113" w:right="113"/>
              <w:rPr>
                <w:rFonts w:ascii="Arial" w:hAnsi="Arial" w:cs="Cordia New"/>
                <w:caps/>
                <w:sz w:val="18"/>
                <w:szCs w:val="18"/>
                <w:cs/>
                <w:lang w:val="en-US"/>
              </w:rPr>
            </w:pPr>
            <w:r w:rsidRPr="00716ECE">
              <w:rPr>
                <w:rFonts w:ascii="Arial" w:hAnsi="Arial" w:cs="Cordia New"/>
                <w:caps/>
                <w:sz w:val="18"/>
                <w:szCs w:val="18"/>
                <w:lang w:val="en-US"/>
              </w:rPr>
              <w:t>(1,572)</w:t>
            </w:r>
          </w:p>
        </w:tc>
        <w:tc>
          <w:tcPr>
            <w:tcW w:w="1400" w:type="dxa"/>
            <w:vAlign w:val="bottom"/>
          </w:tcPr>
          <w:p w14:paraId="4F14EB56" w14:textId="77777777" w:rsidR="00716ECE" w:rsidRPr="00716ECE" w:rsidRDefault="00716ECE" w:rsidP="00716ECE">
            <w:pPr>
              <w:pBdr>
                <w:bottom w:val="single" w:sz="4" w:space="1" w:color="auto"/>
              </w:pBdr>
              <w:tabs>
                <w:tab w:val="decimal" w:pos="1147"/>
              </w:tabs>
              <w:snapToGrid w:val="0"/>
              <w:spacing w:line="360" w:lineRule="exact"/>
              <w:ind w:left="113" w:right="113"/>
              <w:rPr>
                <w:rFonts w:ascii="Arial" w:hAnsi="Arial" w:cs="Arial"/>
                <w:caps/>
                <w:sz w:val="18"/>
                <w:szCs w:val="18"/>
                <w:lang w:val="en-US"/>
              </w:rPr>
            </w:pPr>
            <w:r w:rsidRPr="00716ECE">
              <w:rPr>
                <w:rFonts w:ascii="Arial" w:hAnsi="Arial" w:cs="Arial"/>
                <w:caps/>
                <w:sz w:val="18"/>
                <w:szCs w:val="18"/>
                <w:lang w:val="en-US"/>
              </w:rPr>
              <w:t>(1,149)</w:t>
            </w:r>
          </w:p>
        </w:tc>
        <w:tc>
          <w:tcPr>
            <w:tcW w:w="1400" w:type="dxa"/>
            <w:vAlign w:val="bottom"/>
          </w:tcPr>
          <w:p w14:paraId="70953362" w14:textId="77777777" w:rsidR="00716ECE" w:rsidRPr="00716ECE" w:rsidRDefault="00716ECE" w:rsidP="00716ECE">
            <w:pPr>
              <w:pBdr>
                <w:bottom w:val="single" w:sz="4" w:space="1" w:color="auto"/>
              </w:pBdr>
              <w:tabs>
                <w:tab w:val="decimal" w:pos="1026"/>
              </w:tabs>
              <w:snapToGrid w:val="0"/>
              <w:spacing w:line="360" w:lineRule="exact"/>
              <w:ind w:left="113" w:right="113"/>
              <w:rPr>
                <w:rFonts w:ascii="Arial" w:hAnsi="Arial" w:cs="Arial"/>
                <w:caps/>
                <w:sz w:val="18"/>
                <w:szCs w:val="18"/>
                <w:lang w:val="en-US"/>
              </w:rPr>
            </w:pPr>
            <w:r w:rsidRPr="00716ECE">
              <w:rPr>
                <w:rFonts w:ascii="Arial" w:hAnsi="Arial" w:cs="Arial"/>
                <w:caps/>
                <w:sz w:val="18"/>
                <w:szCs w:val="18"/>
                <w:lang w:val="en-US"/>
              </w:rPr>
              <w:t>-</w:t>
            </w:r>
          </w:p>
        </w:tc>
        <w:tc>
          <w:tcPr>
            <w:tcW w:w="1400" w:type="dxa"/>
            <w:vAlign w:val="bottom"/>
          </w:tcPr>
          <w:p w14:paraId="26E1268C" w14:textId="77777777" w:rsidR="00716ECE" w:rsidRPr="00716ECE" w:rsidRDefault="00716ECE" w:rsidP="00716ECE">
            <w:pPr>
              <w:pBdr>
                <w:bottom w:val="single" w:sz="4" w:space="1" w:color="auto"/>
              </w:pBdr>
              <w:tabs>
                <w:tab w:val="decimal" w:pos="1104"/>
              </w:tabs>
              <w:snapToGrid w:val="0"/>
              <w:spacing w:line="360" w:lineRule="exact"/>
              <w:ind w:left="113" w:right="113"/>
              <w:rPr>
                <w:rFonts w:ascii="Arial" w:hAnsi="Arial" w:cs="Arial"/>
                <w:caps/>
                <w:sz w:val="18"/>
                <w:szCs w:val="18"/>
                <w:lang w:val="en-US"/>
              </w:rPr>
            </w:pPr>
            <w:r w:rsidRPr="00716ECE">
              <w:rPr>
                <w:rFonts w:ascii="Arial" w:hAnsi="Arial" w:cs="Arial"/>
                <w:caps/>
                <w:sz w:val="18"/>
                <w:szCs w:val="18"/>
                <w:lang w:val="en-US"/>
              </w:rPr>
              <w:t>(2,721)</w:t>
            </w:r>
          </w:p>
        </w:tc>
      </w:tr>
      <w:tr w:rsidR="00716ECE" w:rsidRPr="00716ECE" w14:paraId="45360A3F" w14:textId="77777777" w:rsidTr="00BC5E5C">
        <w:trPr>
          <w:trHeight w:val="87"/>
        </w:trPr>
        <w:tc>
          <w:tcPr>
            <w:tcW w:w="3567" w:type="dxa"/>
            <w:vAlign w:val="center"/>
          </w:tcPr>
          <w:p w14:paraId="1226A816" w14:textId="77777777" w:rsidR="00716ECE" w:rsidRPr="006E1895" w:rsidRDefault="00716ECE" w:rsidP="00716ECE">
            <w:pPr>
              <w:snapToGrid w:val="0"/>
              <w:spacing w:line="360" w:lineRule="exact"/>
              <w:ind w:left="180" w:hanging="90"/>
              <w:rPr>
                <w:rFonts w:ascii="Arial" w:hAnsi="Arial" w:cs="Arial"/>
                <w:sz w:val="18"/>
                <w:szCs w:val="18"/>
                <w:lang w:val="en-US"/>
              </w:rPr>
            </w:pPr>
            <w:r w:rsidRPr="006E1895">
              <w:rPr>
                <w:rFonts w:ascii="Arial" w:hAnsi="Arial" w:cs="Arial"/>
                <w:sz w:val="18"/>
                <w:szCs w:val="18"/>
                <w:lang w:val="en-US"/>
              </w:rPr>
              <w:t>Present value of minimum lease payments</w:t>
            </w:r>
          </w:p>
        </w:tc>
        <w:tc>
          <w:tcPr>
            <w:tcW w:w="1400" w:type="dxa"/>
            <w:vAlign w:val="bottom"/>
          </w:tcPr>
          <w:p w14:paraId="700B1567" w14:textId="77777777" w:rsidR="00716ECE" w:rsidRPr="00716ECE" w:rsidRDefault="00716ECE" w:rsidP="00716ECE">
            <w:pPr>
              <w:pBdr>
                <w:bottom w:val="double" w:sz="4" w:space="1" w:color="auto"/>
              </w:pBdr>
              <w:tabs>
                <w:tab w:val="decimal" w:pos="1104"/>
              </w:tabs>
              <w:snapToGrid w:val="0"/>
              <w:spacing w:line="360" w:lineRule="exact"/>
              <w:ind w:left="113" w:right="113"/>
              <w:rPr>
                <w:rFonts w:ascii="Arial" w:hAnsi="Arial" w:cs="Arial"/>
                <w:caps/>
                <w:sz w:val="18"/>
                <w:szCs w:val="18"/>
                <w:lang w:val="en-US"/>
              </w:rPr>
            </w:pPr>
            <w:r w:rsidRPr="00716ECE">
              <w:rPr>
                <w:rFonts w:ascii="Arial" w:hAnsi="Arial" w:cs="Arial"/>
                <w:caps/>
                <w:sz w:val="18"/>
                <w:szCs w:val="18"/>
                <w:cs/>
                <w:lang w:val="en-US"/>
              </w:rPr>
              <w:t>33</w:t>
            </w:r>
            <w:r w:rsidRPr="00716ECE">
              <w:rPr>
                <w:rFonts w:ascii="Arial" w:hAnsi="Arial" w:cs="Arial"/>
                <w:caps/>
                <w:sz w:val="18"/>
                <w:szCs w:val="18"/>
                <w:lang w:val="en-US"/>
              </w:rPr>
              <w:t>,</w:t>
            </w:r>
            <w:r w:rsidRPr="00716ECE">
              <w:rPr>
                <w:rFonts w:ascii="Arial" w:hAnsi="Arial" w:cs="Arial"/>
                <w:caps/>
                <w:sz w:val="18"/>
                <w:szCs w:val="18"/>
                <w:cs/>
                <w:lang w:val="en-US"/>
              </w:rPr>
              <w:t>427</w:t>
            </w:r>
          </w:p>
        </w:tc>
        <w:tc>
          <w:tcPr>
            <w:tcW w:w="1400" w:type="dxa"/>
            <w:vAlign w:val="bottom"/>
          </w:tcPr>
          <w:p w14:paraId="74410035" w14:textId="77777777" w:rsidR="00716ECE" w:rsidRPr="00716ECE" w:rsidRDefault="00716ECE" w:rsidP="00716ECE">
            <w:pPr>
              <w:pBdr>
                <w:bottom w:val="double" w:sz="4" w:space="1" w:color="auto"/>
              </w:pBdr>
              <w:tabs>
                <w:tab w:val="decimal" w:pos="1147"/>
              </w:tabs>
              <w:snapToGrid w:val="0"/>
              <w:spacing w:line="360" w:lineRule="exact"/>
              <w:ind w:left="113" w:right="113"/>
              <w:rPr>
                <w:rFonts w:ascii="Arial" w:hAnsi="Arial" w:cs="Arial"/>
                <w:caps/>
                <w:sz w:val="18"/>
                <w:szCs w:val="18"/>
                <w:lang w:val="en-US"/>
              </w:rPr>
            </w:pPr>
            <w:r w:rsidRPr="00716ECE">
              <w:rPr>
                <w:rFonts w:ascii="Arial" w:hAnsi="Arial" w:cs="Arial"/>
                <w:caps/>
                <w:sz w:val="18"/>
                <w:szCs w:val="18"/>
                <w:lang w:val="en-US"/>
              </w:rPr>
              <w:t>12,893</w:t>
            </w:r>
          </w:p>
        </w:tc>
        <w:tc>
          <w:tcPr>
            <w:tcW w:w="1400" w:type="dxa"/>
            <w:vAlign w:val="bottom"/>
          </w:tcPr>
          <w:p w14:paraId="7CB1F1C1" w14:textId="77777777" w:rsidR="00716ECE" w:rsidRPr="009F121F" w:rsidRDefault="00716ECE" w:rsidP="00716ECE">
            <w:pPr>
              <w:pBdr>
                <w:bottom w:val="double" w:sz="4" w:space="1" w:color="auto"/>
              </w:pBdr>
              <w:tabs>
                <w:tab w:val="decimal" w:pos="1026"/>
              </w:tabs>
              <w:snapToGrid w:val="0"/>
              <w:spacing w:line="360" w:lineRule="exact"/>
              <w:ind w:left="113" w:right="113"/>
              <w:rPr>
                <w:rFonts w:ascii="Arial" w:hAnsi="Arial" w:cs="Arial"/>
                <w:sz w:val="18"/>
                <w:szCs w:val="18"/>
                <w:cs/>
                <w:lang w:val="en-US"/>
              </w:rPr>
            </w:pPr>
            <w:r w:rsidRPr="009F121F">
              <w:rPr>
                <w:rFonts w:ascii="Arial" w:hAnsi="Arial" w:cs="Arial"/>
                <w:sz w:val="18"/>
                <w:szCs w:val="18"/>
                <w:lang w:val="en-US"/>
              </w:rPr>
              <w:t>-</w:t>
            </w:r>
          </w:p>
        </w:tc>
        <w:tc>
          <w:tcPr>
            <w:tcW w:w="1400" w:type="dxa"/>
            <w:vAlign w:val="bottom"/>
          </w:tcPr>
          <w:p w14:paraId="519466BC" w14:textId="77777777" w:rsidR="00716ECE" w:rsidRPr="00716ECE" w:rsidRDefault="00716ECE" w:rsidP="00716ECE">
            <w:pPr>
              <w:tabs>
                <w:tab w:val="decimal" w:pos="1104"/>
              </w:tabs>
              <w:snapToGrid w:val="0"/>
              <w:spacing w:line="360" w:lineRule="exact"/>
              <w:ind w:left="113" w:right="113"/>
              <w:rPr>
                <w:rFonts w:ascii="Arial" w:hAnsi="Arial" w:cs="Arial"/>
                <w:caps/>
                <w:sz w:val="18"/>
                <w:szCs w:val="18"/>
                <w:lang w:val="en-US"/>
              </w:rPr>
            </w:pPr>
            <w:r w:rsidRPr="00716ECE">
              <w:rPr>
                <w:rFonts w:ascii="Arial" w:hAnsi="Arial" w:cs="Arial"/>
                <w:caps/>
                <w:sz w:val="18"/>
                <w:szCs w:val="18"/>
                <w:lang w:val="en-US"/>
              </w:rPr>
              <w:t>46,320</w:t>
            </w:r>
          </w:p>
        </w:tc>
      </w:tr>
      <w:tr w:rsidR="00251965" w:rsidRPr="00716ECE" w14:paraId="41F63B25" w14:textId="77777777" w:rsidTr="00BC5E5C">
        <w:trPr>
          <w:trHeight w:val="386"/>
        </w:trPr>
        <w:tc>
          <w:tcPr>
            <w:tcW w:w="3567" w:type="dxa"/>
            <w:vAlign w:val="bottom"/>
          </w:tcPr>
          <w:p w14:paraId="4533E575" w14:textId="77777777" w:rsidR="00251965" w:rsidRPr="006E1895" w:rsidRDefault="00251965" w:rsidP="00BB1332">
            <w:pPr>
              <w:snapToGrid w:val="0"/>
              <w:spacing w:line="360" w:lineRule="exact"/>
              <w:ind w:left="180" w:right="-90" w:hanging="90"/>
              <w:rPr>
                <w:rFonts w:ascii="Arial" w:hAnsi="Arial" w:cs="Arial"/>
                <w:sz w:val="18"/>
                <w:szCs w:val="18"/>
                <w:lang w:val="en-US"/>
              </w:rPr>
            </w:pPr>
            <w:r w:rsidRPr="006E1895">
              <w:rPr>
                <w:rFonts w:ascii="Arial" w:hAnsi="Arial" w:cs="Arial"/>
                <w:sz w:val="18"/>
                <w:szCs w:val="18"/>
                <w:lang w:val="en-US"/>
              </w:rPr>
              <w:t>Less:</w:t>
            </w:r>
            <w:r w:rsidRPr="006618AE">
              <w:rPr>
                <w:rFonts w:ascii="Arial" w:hAnsi="Arial" w:cs="Cordia New"/>
                <w:sz w:val="18"/>
                <w:szCs w:val="18"/>
                <w:lang w:val="en-US"/>
              </w:rPr>
              <w:t xml:space="preserve"> Allowance for expected credit loss</w:t>
            </w:r>
            <w:r>
              <w:rPr>
                <w:rFonts w:ascii="Arial" w:hAnsi="Arial" w:cs="Arial"/>
                <w:sz w:val="18"/>
                <w:szCs w:val="18"/>
                <w:lang w:val="en-US"/>
              </w:rPr>
              <w:t>es</w:t>
            </w:r>
          </w:p>
        </w:tc>
        <w:tc>
          <w:tcPr>
            <w:tcW w:w="1400" w:type="dxa"/>
            <w:vAlign w:val="bottom"/>
          </w:tcPr>
          <w:p w14:paraId="72F699C9" w14:textId="77777777" w:rsidR="00251965" w:rsidRPr="00716ECE" w:rsidRDefault="00251965" w:rsidP="00716ECE">
            <w:pPr>
              <w:tabs>
                <w:tab w:val="decimal" w:pos="1080"/>
              </w:tabs>
              <w:snapToGrid w:val="0"/>
              <w:spacing w:line="360" w:lineRule="exact"/>
              <w:ind w:left="113" w:right="113"/>
              <w:rPr>
                <w:rFonts w:ascii="Arial" w:hAnsi="Arial" w:cstheme="minorBidi"/>
                <w:sz w:val="18"/>
                <w:szCs w:val="18"/>
                <w:cs/>
              </w:rPr>
            </w:pPr>
          </w:p>
        </w:tc>
        <w:tc>
          <w:tcPr>
            <w:tcW w:w="1400" w:type="dxa"/>
            <w:vAlign w:val="bottom"/>
          </w:tcPr>
          <w:p w14:paraId="79769D84" w14:textId="77777777" w:rsidR="00251965" w:rsidRPr="00F45531" w:rsidRDefault="00251965" w:rsidP="00716ECE">
            <w:pPr>
              <w:tabs>
                <w:tab w:val="decimal" w:pos="1080"/>
              </w:tabs>
              <w:snapToGrid w:val="0"/>
              <w:spacing w:line="360" w:lineRule="exact"/>
              <w:ind w:left="113" w:right="113"/>
              <w:rPr>
                <w:rFonts w:ascii="Arial" w:hAnsi="Arial" w:cs="Cordia New"/>
                <w:sz w:val="18"/>
                <w:szCs w:val="18"/>
                <w:cs/>
              </w:rPr>
            </w:pPr>
          </w:p>
        </w:tc>
        <w:tc>
          <w:tcPr>
            <w:tcW w:w="1400" w:type="dxa"/>
            <w:vAlign w:val="bottom"/>
          </w:tcPr>
          <w:p w14:paraId="5685C790" w14:textId="77777777" w:rsidR="00251965" w:rsidRPr="009F121F" w:rsidRDefault="00251965" w:rsidP="00716ECE">
            <w:pPr>
              <w:tabs>
                <w:tab w:val="decimal" w:pos="1052"/>
              </w:tabs>
              <w:snapToGrid w:val="0"/>
              <w:spacing w:line="360" w:lineRule="exact"/>
              <w:ind w:left="113" w:right="113"/>
              <w:rPr>
                <w:rFonts w:ascii="Arial" w:hAnsi="Arial" w:cs="Arial"/>
                <w:sz w:val="18"/>
                <w:szCs w:val="18"/>
                <w:cs/>
                <w:lang w:val="en-US"/>
              </w:rPr>
            </w:pPr>
          </w:p>
        </w:tc>
        <w:tc>
          <w:tcPr>
            <w:tcW w:w="1400" w:type="dxa"/>
            <w:vAlign w:val="bottom"/>
          </w:tcPr>
          <w:p w14:paraId="6545CDD4" w14:textId="77777777" w:rsidR="00251965" w:rsidRPr="00345D38" w:rsidRDefault="00716ECE" w:rsidP="00716ECE">
            <w:pPr>
              <w:tabs>
                <w:tab w:val="decimal" w:pos="1104"/>
              </w:tabs>
              <w:snapToGrid w:val="0"/>
              <w:spacing w:line="360" w:lineRule="exact"/>
              <w:ind w:left="113" w:right="113"/>
              <w:rPr>
                <w:rFonts w:ascii="Arial" w:hAnsi="Arial" w:cs="Arial"/>
                <w:caps/>
                <w:sz w:val="18"/>
                <w:szCs w:val="18"/>
                <w:lang w:val="en-US"/>
              </w:rPr>
            </w:pPr>
            <w:r w:rsidRPr="00716ECE">
              <w:rPr>
                <w:rFonts w:ascii="Arial" w:hAnsi="Arial" w:cs="Arial"/>
                <w:caps/>
                <w:sz w:val="18"/>
                <w:szCs w:val="18"/>
                <w:lang w:val="en-US"/>
              </w:rPr>
              <w:t>(7,460)</w:t>
            </w:r>
          </w:p>
        </w:tc>
      </w:tr>
      <w:tr w:rsidR="00251965" w:rsidRPr="002A416E" w14:paraId="6C31D561" w14:textId="77777777" w:rsidTr="00BC5E5C">
        <w:trPr>
          <w:trHeight w:val="442"/>
        </w:trPr>
        <w:tc>
          <w:tcPr>
            <w:tcW w:w="3567" w:type="dxa"/>
            <w:vAlign w:val="center"/>
          </w:tcPr>
          <w:p w14:paraId="1E47E152" w14:textId="77777777" w:rsidR="00251965" w:rsidRPr="006E1895" w:rsidRDefault="00251965" w:rsidP="00BB1332">
            <w:pPr>
              <w:snapToGrid w:val="0"/>
              <w:spacing w:line="360" w:lineRule="exact"/>
              <w:ind w:left="180" w:hanging="90"/>
              <w:rPr>
                <w:rFonts w:ascii="Arial" w:hAnsi="Arial" w:cs="Arial"/>
                <w:sz w:val="18"/>
                <w:szCs w:val="18"/>
                <w:cs/>
              </w:rPr>
            </w:pPr>
            <w:r w:rsidRPr="006E1895">
              <w:rPr>
                <w:rFonts w:ascii="Arial" w:hAnsi="Arial" w:cs="Arial"/>
                <w:sz w:val="18"/>
                <w:szCs w:val="18"/>
                <w:lang w:val="en-US"/>
              </w:rPr>
              <w:t>Hire purchase receivables - net</w:t>
            </w:r>
          </w:p>
        </w:tc>
        <w:tc>
          <w:tcPr>
            <w:tcW w:w="1400" w:type="dxa"/>
            <w:vAlign w:val="bottom"/>
          </w:tcPr>
          <w:p w14:paraId="469BC953" w14:textId="77777777" w:rsidR="00251965" w:rsidRPr="00251965" w:rsidRDefault="00251965" w:rsidP="00716ECE">
            <w:pPr>
              <w:tabs>
                <w:tab w:val="decimal" w:pos="1080"/>
              </w:tabs>
              <w:snapToGrid w:val="0"/>
              <w:spacing w:line="360" w:lineRule="exact"/>
              <w:ind w:left="113" w:right="113"/>
              <w:rPr>
                <w:rFonts w:ascii="Arial" w:hAnsi="Arial" w:cs="Arial"/>
                <w:sz w:val="18"/>
                <w:szCs w:val="18"/>
                <w:cs/>
              </w:rPr>
            </w:pPr>
          </w:p>
        </w:tc>
        <w:tc>
          <w:tcPr>
            <w:tcW w:w="1400" w:type="dxa"/>
            <w:vAlign w:val="bottom"/>
          </w:tcPr>
          <w:p w14:paraId="61875A61" w14:textId="77777777" w:rsidR="00251965" w:rsidRPr="00251965" w:rsidRDefault="00251965" w:rsidP="00716ECE">
            <w:pPr>
              <w:tabs>
                <w:tab w:val="decimal" w:pos="1080"/>
              </w:tabs>
              <w:snapToGrid w:val="0"/>
              <w:spacing w:line="360" w:lineRule="exact"/>
              <w:ind w:left="113" w:right="113"/>
              <w:rPr>
                <w:rFonts w:ascii="Arial" w:hAnsi="Arial" w:cs="Arial"/>
                <w:sz w:val="18"/>
                <w:szCs w:val="18"/>
                <w:cs/>
              </w:rPr>
            </w:pPr>
          </w:p>
        </w:tc>
        <w:tc>
          <w:tcPr>
            <w:tcW w:w="1400" w:type="dxa"/>
            <w:vAlign w:val="bottom"/>
          </w:tcPr>
          <w:p w14:paraId="20A3244A" w14:textId="77777777" w:rsidR="00251965" w:rsidRPr="00251965" w:rsidRDefault="00251965" w:rsidP="00716ECE">
            <w:pPr>
              <w:tabs>
                <w:tab w:val="decimal" w:pos="1080"/>
              </w:tabs>
              <w:snapToGrid w:val="0"/>
              <w:spacing w:line="360" w:lineRule="exact"/>
              <w:ind w:left="113" w:right="113"/>
              <w:rPr>
                <w:rFonts w:ascii="Arial" w:hAnsi="Arial" w:cs="Arial"/>
                <w:sz w:val="18"/>
                <w:szCs w:val="18"/>
                <w:cs/>
              </w:rPr>
            </w:pPr>
          </w:p>
        </w:tc>
        <w:tc>
          <w:tcPr>
            <w:tcW w:w="1400" w:type="dxa"/>
            <w:vAlign w:val="bottom"/>
          </w:tcPr>
          <w:p w14:paraId="2DB3F7B0" w14:textId="77777777" w:rsidR="00251965" w:rsidRPr="00345D38" w:rsidRDefault="00716ECE" w:rsidP="00716ECE">
            <w:pPr>
              <w:pBdr>
                <w:top w:val="single" w:sz="4" w:space="1" w:color="auto"/>
                <w:bottom w:val="double" w:sz="4" w:space="1" w:color="auto"/>
              </w:pBdr>
              <w:tabs>
                <w:tab w:val="decimal" w:pos="1104"/>
              </w:tabs>
              <w:snapToGrid w:val="0"/>
              <w:spacing w:line="360" w:lineRule="exact"/>
              <w:ind w:left="113" w:right="113"/>
              <w:rPr>
                <w:rFonts w:ascii="Arial" w:hAnsi="Arial" w:cs="Arial"/>
                <w:caps/>
                <w:sz w:val="18"/>
                <w:szCs w:val="18"/>
                <w:lang w:val="en-US"/>
              </w:rPr>
            </w:pPr>
            <w:r w:rsidRPr="00716ECE">
              <w:rPr>
                <w:rFonts w:ascii="Arial" w:hAnsi="Arial" w:cs="Arial"/>
                <w:caps/>
                <w:sz w:val="18"/>
                <w:szCs w:val="18"/>
                <w:lang w:val="en-US"/>
              </w:rPr>
              <w:t>38,860</w:t>
            </w:r>
          </w:p>
        </w:tc>
      </w:tr>
    </w:tbl>
    <w:p w14:paraId="4ED3DE27" w14:textId="77777777" w:rsidR="00BC5E5C" w:rsidRDefault="00BC5E5C"/>
    <w:tbl>
      <w:tblPr>
        <w:tblW w:w="9180" w:type="dxa"/>
        <w:tblInd w:w="540" w:type="dxa"/>
        <w:tblLayout w:type="fixed"/>
        <w:tblCellMar>
          <w:left w:w="0" w:type="dxa"/>
          <w:right w:w="0" w:type="dxa"/>
        </w:tblCellMar>
        <w:tblLook w:val="0000" w:firstRow="0" w:lastRow="0" w:firstColumn="0" w:lastColumn="0" w:noHBand="0" w:noVBand="0"/>
      </w:tblPr>
      <w:tblGrid>
        <w:gridCol w:w="3567"/>
        <w:gridCol w:w="1400"/>
        <w:gridCol w:w="1400"/>
        <w:gridCol w:w="1400"/>
        <w:gridCol w:w="1400"/>
        <w:gridCol w:w="13"/>
      </w:tblGrid>
      <w:tr w:rsidR="00BB1332" w:rsidRPr="006E1895" w14:paraId="47FF2072" w14:textId="77777777" w:rsidTr="00BC5E5C">
        <w:trPr>
          <w:gridAfter w:val="1"/>
          <w:wAfter w:w="13" w:type="dxa"/>
          <w:trHeight w:val="425"/>
        </w:trPr>
        <w:tc>
          <w:tcPr>
            <w:tcW w:w="3567" w:type="dxa"/>
            <w:vAlign w:val="bottom"/>
          </w:tcPr>
          <w:p w14:paraId="30FE5802" w14:textId="77777777" w:rsidR="00BB1332" w:rsidRPr="006E1895" w:rsidRDefault="00BB1332" w:rsidP="003F7711">
            <w:pPr>
              <w:snapToGrid w:val="0"/>
              <w:spacing w:line="360" w:lineRule="exact"/>
              <w:ind w:left="90" w:right="144"/>
              <w:rPr>
                <w:rFonts w:ascii="Arial" w:hAnsi="Arial" w:cs="Arial"/>
                <w:sz w:val="18"/>
                <w:szCs w:val="18"/>
                <w:lang w:val="en-US"/>
              </w:rPr>
            </w:pPr>
          </w:p>
        </w:tc>
        <w:tc>
          <w:tcPr>
            <w:tcW w:w="5600" w:type="dxa"/>
            <w:gridSpan w:val="4"/>
            <w:vAlign w:val="bottom"/>
          </w:tcPr>
          <w:p w14:paraId="28831666" w14:textId="77777777" w:rsidR="00BB1332" w:rsidRPr="006E1895" w:rsidRDefault="00BB1332" w:rsidP="003F7711">
            <w:pPr>
              <w:snapToGrid w:val="0"/>
              <w:spacing w:line="360" w:lineRule="exact"/>
              <w:ind w:left="90" w:right="67"/>
              <w:jc w:val="right"/>
              <w:rPr>
                <w:rFonts w:ascii="Arial" w:hAnsi="Arial" w:cs="Arial"/>
                <w:sz w:val="18"/>
                <w:szCs w:val="18"/>
                <w:lang w:val="en-US"/>
              </w:rPr>
            </w:pPr>
            <w:r w:rsidRPr="006E1895">
              <w:rPr>
                <w:rFonts w:ascii="Arial" w:hAnsi="Arial" w:cs="Arial"/>
                <w:sz w:val="18"/>
                <w:szCs w:val="18"/>
                <w:lang w:val="en-US"/>
              </w:rPr>
              <w:t>(Unit: Thousand Baht)</w:t>
            </w:r>
          </w:p>
        </w:tc>
      </w:tr>
      <w:tr w:rsidR="0061605C" w:rsidRPr="006E1895" w14:paraId="54D0E6DB" w14:textId="77777777" w:rsidTr="00BC5E5C">
        <w:tc>
          <w:tcPr>
            <w:tcW w:w="3567" w:type="dxa"/>
            <w:vAlign w:val="bottom"/>
          </w:tcPr>
          <w:p w14:paraId="218C83A4" w14:textId="77777777" w:rsidR="0061605C" w:rsidRPr="006E1895" w:rsidRDefault="0061605C" w:rsidP="00BB1332">
            <w:pPr>
              <w:snapToGrid w:val="0"/>
              <w:spacing w:line="360" w:lineRule="exact"/>
              <w:ind w:left="90" w:right="144"/>
              <w:rPr>
                <w:rFonts w:ascii="Arial" w:hAnsi="Arial" w:cs="Arial"/>
                <w:sz w:val="18"/>
                <w:szCs w:val="18"/>
                <w:lang w:val="en-US"/>
              </w:rPr>
            </w:pPr>
          </w:p>
        </w:tc>
        <w:tc>
          <w:tcPr>
            <w:tcW w:w="5613" w:type="dxa"/>
            <w:gridSpan w:val="5"/>
          </w:tcPr>
          <w:p w14:paraId="26A2F655" w14:textId="77777777" w:rsidR="0061605C" w:rsidRPr="006E1895" w:rsidRDefault="0061605C" w:rsidP="00716ECE">
            <w:pPr>
              <w:pBdr>
                <w:bottom w:val="single" w:sz="4" w:space="1" w:color="000000"/>
              </w:pBdr>
              <w:snapToGrid w:val="0"/>
              <w:spacing w:line="360" w:lineRule="exact"/>
              <w:ind w:left="113" w:right="113"/>
              <w:jc w:val="center"/>
              <w:rPr>
                <w:rFonts w:ascii="Arial" w:hAnsi="Arial" w:cs="Arial"/>
                <w:sz w:val="18"/>
                <w:szCs w:val="18"/>
                <w:lang w:val="en-US"/>
              </w:rPr>
            </w:pPr>
            <w:r>
              <w:rPr>
                <w:rFonts w:ascii="Arial" w:hAnsi="Arial" w:cs="Arial"/>
                <w:sz w:val="18"/>
                <w:szCs w:val="18"/>
                <w:lang w:val="en-US"/>
              </w:rPr>
              <w:t>31 December 2020</w:t>
            </w:r>
          </w:p>
        </w:tc>
      </w:tr>
      <w:tr w:rsidR="0061605C" w:rsidRPr="00511AA9" w14:paraId="2EF3CDAF" w14:textId="77777777" w:rsidTr="00BC5E5C">
        <w:tc>
          <w:tcPr>
            <w:tcW w:w="3567" w:type="dxa"/>
            <w:vAlign w:val="bottom"/>
          </w:tcPr>
          <w:p w14:paraId="6D354070" w14:textId="77777777" w:rsidR="0061605C" w:rsidRPr="006E1895" w:rsidRDefault="0061605C" w:rsidP="00BB1332">
            <w:pPr>
              <w:snapToGrid w:val="0"/>
              <w:spacing w:line="360" w:lineRule="exact"/>
              <w:ind w:left="90" w:right="144"/>
              <w:jc w:val="center"/>
              <w:rPr>
                <w:rFonts w:ascii="Arial" w:hAnsi="Arial" w:cs="Arial"/>
                <w:sz w:val="18"/>
                <w:szCs w:val="18"/>
                <w:lang w:val="en-US"/>
              </w:rPr>
            </w:pPr>
          </w:p>
        </w:tc>
        <w:tc>
          <w:tcPr>
            <w:tcW w:w="5613" w:type="dxa"/>
            <w:gridSpan w:val="5"/>
            <w:vAlign w:val="bottom"/>
          </w:tcPr>
          <w:p w14:paraId="2EF60392" w14:textId="77777777" w:rsidR="0061605C" w:rsidRPr="006E1895" w:rsidRDefault="0061605C" w:rsidP="00716ECE">
            <w:pPr>
              <w:pBdr>
                <w:bottom w:val="single" w:sz="4" w:space="1" w:color="000000"/>
              </w:pBdr>
              <w:snapToGrid w:val="0"/>
              <w:spacing w:line="360" w:lineRule="exact"/>
              <w:ind w:left="113" w:right="113"/>
              <w:jc w:val="center"/>
              <w:rPr>
                <w:rFonts w:ascii="Arial" w:hAnsi="Arial" w:cs="Arial"/>
                <w:sz w:val="18"/>
                <w:szCs w:val="18"/>
                <w:lang w:val="en-US"/>
              </w:rPr>
            </w:pPr>
            <w:r w:rsidRPr="006E1895">
              <w:rPr>
                <w:rFonts w:ascii="Arial" w:hAnsi="Arial" w:cs="Arial"/>
                <w:sz w:val="18"/>
                <w:szCs w:val="18"/>
                <w:lang w:val="en-US"/>
              </w:rPr>
              <w:t>Amounts due under the contracts</w:t>
            </w:r>
          </w:p>
        </w:tc>
      </w:tr>
      <w:tr w:rsidR="0004533B" w:rsidRPr="006E1895" w14:paraId="45844E92" w14:textId="77777777" w:rsidTr="00BC5E5C">
        <w:tc>
          <w:tcPr>
            <w:tcW w:w="3567" w:type="dxa"/>
            <w:vAlign w:val="bottom"/>
          </w:tcPr>
          <w:p w14:paraId="5A267DA7" w14:textId="77777777" w:rsidR="0004533B" w:rsidRPr="006E1895" w:rsidRDefault="0004533B" w:rsidP="00BB1332">
            <w:pPr>
              <w:snapToGrid w:val="0"/>
              <w:spacing w:line="360" w:lineRule="exact"/>
              <w:ind w:left="180" w:right="144" w:hanging="90"/>
              <w:rPr>
                <w:rFonts w:ascii="Arial" w:hAnsi="Arial" w:cs="Arial"/>
                <w:sz w:val="18"/>
                <w:szCs w:val="18"/>
                <w:lang w:val="en-US"/>
              </w:rPr>
            </w:pPr>
          </w:p>
        </w:tc>
        <w:tc>
          <w:tcPr>
            <w:tcW w:w="1400" w:type="dxa"/>
            <w:vAlign w:val="bottom"/>
          </w:tcPr>
          <w:p w14:paraId="11AF49A9" w14:textId="77777777" w:rsidR="0004533B" w:rsidRPr="006E1895" w:rsidRDefault="0004533B" w:rsidP="00716ECE">
            <w:pPr>
              <w:pBdr>
                <w:bottom w:val="single" w:sz="4" w:space="1" w:color="auto"/>
              </w:pBdr>
              <w:snapToGrid w:val="0"/>
              <w:spacing w:line="360" w:lineRule="exact"/>
              <w:ind w:left="113" w:right="113"/>
              <w:jc w:val="center"/>
              <w:rPr>
                <w:rFonts w:ascii="Arial" w:hAnsi="Arial" w:cs="Arial"/>
                <w:sz w:val="18"/>
                <w:szCs w:val="18"/>
                <w:lang w:val="en-US"/>
              </w:rPr>
            </w:pPr>
            <w:r w:rsidRPr="006E1895">
              <w:rPr>
                <w:rFonts w:ascii="Arial" w:hAnsi="Arial" w:cs="Arial"/>
                <w:sz w:val="18"/>
                <w:szCs w:val="18"/>
                <w:lang w:val="en-US"/>
              </w:rPr>
              <w:t>Less than             1 year</w:t>
            </w:r>
          </w:p>
        </w:tc>
        <w:tc>
          <w:tcPr>
            <w:tcW w:w="1400" w:type="dxa"/>
            <w:vAlign w:val="bottom"/>
          </w:tcPr>
          <w:p w14:paraId="0CA991A5" w14:textId="77777777" w:rsidR="0004533B" w:rsidRPr="006E1895" w:rsidRDefault="0004533B" w:rsidP="00716ECE">
            <w:pPr>
              <w:pBdr>
                <w:bottom w:val="single" w:sz="4" w:space="1" w:color="auto"/>
              </w:pBdr>
              <w:snapToGrid w:val="0"/>
              <w:spacing w:line="360" w:lineRule="exact"/>
              <w:ind w:left="113" w:right="113"/>
              <w:jc w:val="center"/>
              <w:rPr>
                <w:rFonts w:ascii="Arial" w:hAnsi="Arial" w:cs="Arial"/>
                <w:sz w:val="18"/>
                <w:szCs w:val="18"/>
                <w:cs/>
              </w:rPr>
            </w:pPr>
            <w:r w:rsidRPr="006E1895">
              <w:rPr>
                <w:rFonts w:ascii="Arial" w:hAnsi="Arial" w:cs="Arial"/>
                <w:sz w:val="18"/>
                <w:szCs w:val="18"/>
                <w:lang w:val="en-US"/>
              </w:rPr>
              <w:t xml:space="preserve">1 - 5 </w:t>
            </w:r>
            <w:r w:rsidRPr="006E1895">
              <w:rPr>
                <w:rFonts w:ascii="Arial" w:hAnsi="Arial" w:cs="Arial"/>
                <w:sz w:val="18"/>
                <w:szCs w:val="18"/>
                <w:cs/>
              </w:rPr>
              <w:t>years</w:t>
            </w:r>
          </w:p>
        </w:tc>
        <w:tc>
          <w:tcPr>
            <w:tcW w:w="1400" w:type="dxa"/>
            <w:vAlign w:val="bottom"/>
          </w:tcPr>
          <w:p w14:paraId="604511B9" w14:textId="77777777" w:rsidR="0004533B" w:rsidRPr="006E1895" w:rsidRDefault="0004533B" w:rsidP="00716ECE">
            <w:pPr>
              <w:pBdr>
                <w:bottom w:val="single" w:sz="4" w:space="1" w:color="auto"/>
              </w:pBdr>
              <w:snapToGrid w:val="0"/>
              <w:spacing w:line="360" w:lineRule="exact"/>
              <w:ind w:left="113" w:right="113"/>
              <w:jc w:val="center"/>
              <w:rPr>
                <w:rFonts w:ascii="Arial" w:hAnsi="Arial" w:cs="Arial"/>
                <w:sz w:val="18"/>
                <w:szCs w:val="18"/>
                <w:lang w:val="en-US"/>
              </w:rPr>
            </w:pPr>
            <w:r>
              <w:rPr>
                <w:rFonts w:ascii="Arial" w:hAnsi="Arial" w:cs="Arial"/>
                <w:sz w:val="18"/>
                <w:szCs w:val="18"/>
                <w:lang w:val="en-US"/>
              </w:rPr>
              <w:t>Over</w:t>
            </w:r>
            <w:r w:rsidRPr="006E1895">
              <w:rPr>
                <w:rFonts w:ascii="Arial" w:hAnsi="Arial" w:cs="Arial"/>
                <w:sz w:val="18"/>
                <w:szCs w:val="18"/>
                <w:lang w:val="en-US"/>
              </w:rPr>
              <w:t xml:space="preserve">                     5 years</w:t>
            </w:r>
          </w:p>
        </w:tc>
        <w:tc>
          <w:tcPr>
            <w:tcW w:w="1413" w:type="dxa"/>
            <w:gridSpan w:val="2"/>
            <w:vAlign w:val="bottom"/>
          </w:tcPr>
          <w:p w14:paraId="54C5DB8B" w14:textId="77777777" w:rsidR="0004533B" w:rsidRPr="006E1895" w:rsidRDefault="0004533B" w:rsidP="00716ECE">
            <w:pPr>
              <w:pBdr>
                <w:bottom w:val="single" w:sz="4" w:space="1" w:color="auto"/>
              </w:pBdr>
              <w:snapToGrid w:val="0"/>
              <w:spacing w:line="360" w:lineRule="exact"/>
              <w:ind w:left="113" w:right="113"/>
              <w:jc w:val="center"/>
              <w:rPr>
                <w:rFonts w:ascii="Arial" w:hAnsi="Arial" w:cs="Arial"/>
                <w:sz w:val="18"/>
                <w:szCs w:val="18"/>
                <w:cs/>
              </w:rPr>
            </w:pPr>
            <w:r w:rsidRPr="006E1895">
              <w:rPr>
                <w:rFonts w:ascii="Arial" w:hAnsi="Arial" w:cs="Arial"/>
                <w:sz w:val="18"/>
                <w:szCs w:val="18"/>
                <w:cs/>
              </w:rPr>
              <w:t>Total</w:t>
            </w:r>
          </w:p>
        </w:tc>
      </w:tr>
      <w:tr w:rsidR="0061605C" w:rsidRPr="006E1895" w14:paraId="6531D972" w14:textId="77777777" w:rsidTr="00BC5E5C">
        <w:tc>
          <w:tcPr>
            <w:tcW w:w="3567" w:type="dxa"/>
            <w:vAlign w:val="bottom"/>
          </w:tcPr>
          <w:p w14:paraId="7FC7002A" w14:textId="77777777" w:rsidR="0061605C" w:rsidRPr="006E1895" w:rsidRDefault="0061605C" w:rsidP="00BB1332">
            <w:pPr>
              <w:snapToGrid w:val="0"/>
              <w:spacing w:line="360" w:lineRule="exact"/>
              <w:ind w:left="180" w:hanging="90"/>
              <w:rPr>
                <w:rFonts w:ascii="Arial" w:hAnsi="Arial" w:cs="Arial"/>
                <w:sz w:val="18"/>
                <w:szCs w:val="18"/>
                <w:lang w:val="en-US"/>
              </w:rPr>
            </w:pPr>
            <w:r w:rsidRPr="006E1895">
              <w:rPr>
                <w:rFonts w:ascii="Arial" w:hAnsi="Arial" w:cs="Arial"/>
                <w:sz w:val="18"/>
                <w:szCs w:val="18"/>
                <w:lang w:val="en-US"/>
              </w:rPr>
              <w:t>Aggregate initial investments under                 the hire purchase agreements</w:t>
            </w:r>
          </w:p>
        </w:tc>
        <w:tc>
          <w:tcPr>
            <w:tcW w:w="1400" w:type="dxa"/>
            <w:vAlign w:val="bottom"/>
          </w:tcPr>
          <w:p w14:paraId="105E5641" w14:textId="77777777" w:rsidR="0061605C" w:rsidRPr="006618AE" w:rsidRDefault="0061605C" w:rsidP="00716ECE">
            <w:pPr>
              <w:tabs>
                <w:tab w:val="decimal" w:pos="1104"/>
              </w:tabs>
              <w:snapToGrid w:val="0"/>
              <w:spacing w:line="360" w:lineRule="exact"/>
              <w:ind w:left="113" w:right="113"/>
              <w:rPr>
                <w:rFonts w:ascii="Arial" w:hAnsi="Arial" w:cs="Cordia New"/>
                <w:caps/>
                <w:sz w:val="18"/>
                <w:szCs w:val="18"/>
                <w:lang w:val="en-US"/>
              </w:rPr>
            </w:pPr>
            <w:r w:rsidRPr="00311DF0">
              <w:rPr>
                <w:rFonts w:ascii="Arial" w:hAnsi="Arial" w:cs="Cordia New"/>
                <w:caps/>
                <w:sz w:val="18"/>
                <w:szCs w:val="18"/>
                <w:lang w:val="en-US"/>
              </w:rPr>
              <w:t>74,726</w:t>
            </w:r>
          </w:p>
        </w:tc>
        <w:tc>
          <w:tcPr>
            <w:tcW w:w="1400" w:type="dxa"/>
            <w:vAlign w:val="bottom"/>
          </w:tcPr>
          <w:p w14:paraId="0E1FACFF" w14:textId="77777777" w:rsidR="0061605C" w:rsidRPr="008C0035" w:rsidRDefault="0061605C" w:rsidP="00716ECE">
            <w:pPr>
              <w:tabs>
                <w:tab w:val="decimal" w:pos="1147"/>
              </w:tabs>
              <w:snapToGrid w:val="0"/>
              <w:spacing w:line="360" w:lineRule="exact"/>
              <w:ind w:left="113" w:right="113"/>
              <w:rPr>
                <w:rFonts w:ascii="Arial" w:hAnsi="Arial" w:cs="Arial"/>
                <w:caps/>
                <w:sz w:val="18"/>
                <w:szCs w:val="18"/>
                <w:lang w:val="en-US"/>
              </w:rPr>
            </w:pPr>
            <w:r w:rsidRPr="00311DF0">
              <w:rPr>
                <w:rFonts w:ascii="Arial" w:hAnsi="Arial" w:cs="Arial"/>
                <w:caps/>
                <w:sz w:val="18"/>
                <w:szCs w:val="18"/>
                <w:lang w:val="en-US"/>
              </w:rPr>
              <w:t>17,905</w:t>
            </w:r>
          </w:p>
        </w:tc>
        <w:tc>
          <w:tcPr>
            <w:tcW w:w="1400" w:type="dxa"/>
            <w:vAlign w:val="bottom"/>
          </w:tcPr>
          <w:p w14:paraId="703C5AA5" w14:textId="77777777" w:rsidR="0061605C" w:rsidRPr="00716ECE" w:rsidRDefault="0061605C" w:rsidP="00716ECE">
            <w:pPr>
              <w:tabs>
                <w:tab w:val="decimal" w:pos="1026"/>
              </w:tabs>
              <w:snapToGrid w:val="0"/>
              <w:spacing w:line="360" w:lineRule="exact"/>
              <w:ind w:left="113" w:right="113"/>
              <w:rPr>
                <w:rFonts w:ascii="Arial" w:hAnsi="Arial" w:cs="Arial"/>
                <w:caps/>
                <w:sz w:val="18"/>
                <w:szCs w:val="18"/>
                <w:cs/>
                <w:lang w:val="en-US"/>
              </w:rPr>
            </w:pPr>
            <w:r w:rsidRPr="00716ECE">
              <w:rPr>
                <w:rFonts w:ascii="Arial" w:hAnsi="Arial" w:cs="Arial"/>
                <w:caps/>
                <w:sz w:val="18"/>
                <w:szCs w:val="18"/>
                <w:lang w:val="en-US"/>
              </w:rPr>
              <w:t>-</w:t>
            </w:r>
          </w:p>
        </w:tc>
        <w:tc>
          <w:tcPr>
            <w:tcW w:w="1413" w:type="dxa"/>
            <w:gridSpan w:val="2"/>
            <w:vAlign w:val="bottom"/>
          </w:tcPr>
          <w:p w14:paraId="566E6BFE" w14:textId="77777777" w:rsidR="0061605C" w:rsidRPr="008C0035" w:rsidRDefault="0061605C" w:rsidP="00716ECE">
            <w:pPr>
              <w:tabs>
                <w:tab w:val="decimal" w:pos="1104"/>
              </w:tabs>
              <w:snapToGrid w:val="0"/>
              <w:spacing w:line="360" w:lineRule="exact"/>
              <w:ind w:left="113" w:right="113"/>
              <w:rPr>
                <w:rFonts w:ascii="Arial" w:hAnsi="Arial" w:cs="Arial"/>
                <w:caps/>
                <w:sz w:val="18"/>
                <w:szCs w:val="18"/>
                <w:lang w:val="en-US"/>
              </w:rPr>
            </w:pPr>
            <w:r w:rsidRPr="00311DF0">
              <w:rPr>
                <w:rFonts w:ascii="Arial" w:hAnsi="Arial" w:cs="Arial"/>
                <w:caps/>
                <w:sz w:val="18"/>
                <w:szCs w:val="18"/>
                <w:lang w:val="en-US"/>
              </w:rPr>
              <w:t>92,631</w:t>
            </w:r>
          </w:p>
        </w:tc>
      </w:tr>
      <w:tr w:rsidR="0061605C" w:rsidRPr="006E1895" w14:paraId="68D3DDBF" w14:textId="77777777" w:rsidTr="00BC5E5C">
        <w:trPr>
          <w:trHeight w:val="288"/>
        </w:trPr>
        <w:tc>
          <w:tcPr>
            <w:tcW w:w="3567" w:type="dxa"/>
            <w:vAlign w:val="bottom"/>
          </w:tcPr>
          <w:p w14:paraId="446FD304" w14:textId="77777777" w:rsidR="0061605C" w:rsidRPr="006E1895" w:rsidRDefault="0061605C" w:rsidP="00BB1332">
            <w:pPr>
              <w:snapToGrid w:val="0"/>
              <w:spacing w:line="360" w:lineRule="exact"/>
              <w:ind w:left="180" w:right="144" w:hanging="90"/>
              <w:rPr>
                <w:rFonts w:ascii="Arial" w:hAnsi="Arial" w:cs="Arial"/>
                <w:sz w:val="18"/>
                <w:szCs w:val="18"/>
                <w:lang w:val="en-US"/>
              </w:rPr>
            </w:pPr>
            <w:r w:rsidRPr="006E1895">
              <w:rPr>
                <w:rFonts w:ascii="Arial" w:hAnsi="Arial" w:cs="Arial"/>
                <w:sz w:val="18"/>
                <w:szCs w:val="18"/>
                <w:lang w:val="en-US"/>
              </w:rPr>
              <w:t>Less: Deferred revenue</w:t>
            </w:r>
          </w:p>
        </w:tc>
        <w:tc>
          <w:tcPr>
            <w:tcW w:w="1400" w:type="dxa"/>
            <w:vAlign w:val="bottom"/>
          </w:tcPr>
          <w:p w14:paraId="10FF09D0" w14:textId="77777777" w:rsidR="0061605C" w:rsidRPr="00311DF0" w:rsidRDefault="0061605C" w:rsidP="00716ECE">
            <w:pPr>
              <w:pBdr>
                <w:bottom w:val="single" w:sz="4" w:space="1" w:color="auto"/>
              </w:pBdr>
              <w:tabs>
                <w:tab w:val="decimal" w:pos="1104"/>
              </w:tabs>
              <w:snapToGrid w:val="0"/>
              <w:spacing w:line="360" w:lineRule="exact"/>
              <w:ind w:left="113" w:right="113"/>
              <w:rPr>
                <w:rFonts w:ascii="Arial" w:hAnsi="Arial" w:cs="Arial"/>
                <w:caps/>
                <w:sz w:val="18"/>
                <w:szCs w:val="18"/>
                <w:lang w:val="en-US"/>
              </w:rPr>
            </w:pPr>
            <w:r w:rsidRPr="00311DF0">
              <w:rPr>
                <w:rFonts w:ascii="Arial" w:hAnsi="Arial" w:cs="Arial"/>
                <w:caps/>
                <w:sz w:val="18"/>
                <w:szCs w:val="18"/>
                <w:cs/>
                <w:lang w:val="en-US"/>
              </w:rPr>
              <w:t>(2</w:t>
            </w:r>
            <w:r w:rsidRPr="00311DF0">
              <w:rPr>
                <w:rFonts w:ascii="Arial" w:hAnsi="Arial" w:cs="Arial"/>
                <w:caps/>
                <w:sz w:val="18"/>
                <w:szCs w:val="18"/>
                <w:lang w:val="en-US"/>
              </w:rPr>
              <w:t>,</w:t>
            </w:r>
            <w:r w:rsidRPr="00311DF0">
              <w:rPr>
                <w:rFonts w:ascii="Arial" w:hAnsi="Arial" w:cs="Arial"/>
                <w:caps/>
                <w:sz w:val="18"/>
                <w:szCs w:val="18"/>
                <w:cs/>
                <w:lang w:val="en-US"/>
              </w:rPr>
              <w:t>898)</w:t>
            </w:r>
          </w:p>
        </w:tc>
        <w:tc>
          <w:tcPr>
            <w:tcW w:w="1400" w:type="dxa"/>
            <w:vAlign w:val="bottom"/>
          </w:tcPr>
          <w:p w14:paraId="23281D5F" w14:textId="77777777" w:rsidR="0061605C" w:rsidRPr="008C0035" w:rsidRDefault="0061605C" w:rsidP="00716ECE">
            <w:pPr>
              <w:pBdr>
                <w:bottom w:val="single" w:sz="4" w:space="1" w:color="auto"/>
              </w:pBdr>
              <w:tabs>
                <w:tab w:val="decimal" w:pos="1147"/>
              </w:tabs>
              <w:snapToGrid w:val="0"/>
              <w:spacing w:line="360" w:lineRule="exact"/>
              <w:ind w:left="113" w:right="113"/>
              <w:rPr>
                <w:rFonts w:ascii="Arial" w:hAnsi="Arial" w:cs="Arial"/>
                <w:caps/>
                <w:sz w:val="18"/>
                <w:szCs w:val="18"/>
                <w:lang w:val="en-US"/>
              </w:rPr>
            </w:pPr>
            <w:r w:rsidRPr="00311DF0">
              <w:rPr>
                <w:rFonts w:ascii="Arial" w:hAnsi="Arial" w:cs="Arial"/>
                <w:caps/>
                <w:sz w:val="18"/>
                <w:szCs w:val="18"/>
                <w:lang w:val="en-US"/>
              </w:rPr>
              <w:t>(1,811)</w:t>
            </w:r>
          </w:p>
        </w:tc>
        <w:tc>
          <w:tcPr>
            <w:tcW w:w="1400" w:type="dxa"/>
            <w:shd w:val="clear" w:color="auto" w:fill="FFFFFF"/>
            <w:vAlign w:val="bottom"/>
          </w:tcPr>
          <w:p w14:paraId="54FB90D0" w14:textId="77777777" w:rsidR="0061605C" w:rsidRPr="00716ECE" w:rsidRDefault="0061605C" w:rsidP="00716ECE">
            <w:pPr>
              <w:pBdr>
                <w:bottom w:val="single" w:sz="4" w:space="1" w:color="auto"/>
              </w:pBdr>
              <w:tabs>
                <w:tab w:val="decimal" w:pos="1026"/>
              </w:tabs>
              <w:snapToGrid w:val="0"/>
              <w:spacing w:line="360" w:lineRule="exact"/>
              <w:ind w:left="113" w:right="113"/>
              <w:rPr>
                <w:rFonts w:ascii="Arial" w:hAnsi="Arial" w:cs="Arial"/>
                <w:caps/>
                <w:sz w:val="18"/>
                <w:szCs w:val="18"/>
                <w:lang w:val="en-US"/>
              </w:rPr>
            </w:pPr>
            <w:r w:rsidRPr="00716ECE">
              <w:rPr>
                <w:rFonts w:ascii="Arial" w:hAnsi="Arial" w:cs="Arial"/>
                <w:caps/>
                <w:sz w:val="18"/>
                <w:szCs w:val="18"/>
                <w:lang w:val="en-US"/>
              </w:rPr>
              <w:t>-</w:t>
            </w:r>
          </w:p>
        </w:tc>
        <w:tc>
          <w:tcPr>
            <w:tcW w:w="1413" w:type="dxa"/>
            <w:gridSpan w:val="2"/>
            <w:vAlign w:val="bottom"/>
          </w:tcPr>
          <w:p w14:paraId="51EF6A75" w14:textId="77777777" w:rsidR="0061605C" w:rsidRPr="008C0035" w:rsidRDefault="0061605C" w:rsidP="00716ECE">
            <w:pPr>
              <w:pBdr>
                <w:bottom w:val="single" w:sz="4" w:space="1" w:color="auto"/>
              </w:pBdr>
              <w:tabs>
                <w:tab w:val="decimal" w:pos="1104"/>
              </w:tabs>
              <w:snapToGrid w:val="0"/>
              <w:spacing w:line="360" w:lineRule="exact"/>
              <w:ind w:left="113" w:right="113"/>
              <w:rPr>
                <w:rFonts w:ascii="Arial" w:hAnsi="Arial" w:cs="Arial"/>
                <w:caps/>
                <w:sz w:val="18"/>
                <w:szCs w:val="18"/>
                <w:lang w:val="en-US"/>
              </w:rPr>
            </w:pPr>
            <w:r w:rsidRPr="00311DF0">
              <w:rPr>
                <w:rFonts w:ascii="Arial" w:hAnsi="Arial" w:cs="Arial"/>
                <w:caps/>
                <w:sz w:val="18"/>
                <w:szCs w:val="18"/>
                <w:lang w:val="en-US"/>
              </w:rPr>
              <w:t>(4,709)</w:t>
            </w:r>
          </w:p>
        </w:tc>
      </w:tr>
      <w:tr w:rsidR="0061605C" w:rsidRPr="006E1895" w14:paraId="04A1C740" w14:textId="77777777" w:rsidTr="00BC5E5C">
        <w:trPr>
          <w:trHeight w:val="171"/>
        </w:trPr>
        <w:tc>
          <w:tcPr>
            <w:tcW w:w="3567" w:type="dxa"/>
            <w:vAlign w:val="center"/>
          </w:tcPr>
          <w:p w14:paraId="22EEE106" w14:textId="77777777" w:rsidR="0061605C" w:rsidRPr="006E1895" w:rsidRDefault="0061605C" w:rsidP="00BB1332">
            <w:pPr>
              <w:snapToGrid w:val="0"/>
              <w:spacing w:line="360" w:lineRule="exact"/>
              <w:ind w:left="180" w:hanging="90"/>
              <w:rPr>
                <w:rFonts w:ascii="Arial" w:hAnsi="Arial" w:cs="Arial"/>
                <w:sz w:val="18"/>
                <w:szCs w:val="18"/>
                <w:lang w:val="en-US"/>
              </w:rPr>
            </w:pPr>
            <w:r w:rsidRPr="006E1895">
              <w:rPr>
                <w:rFonts w:ascii="Arial" w:hAnsi="Arial" w:cs="Arial"/>
                <w:sz w:val="18"/>
                <w:szCs w:val="18"/>
                <w:lang w:val="en-US"/>
              </w:rPr>
              <w:t>Present value of minimum lease payments</w:t>
            </w:r>
          </w:p>
        </w:tc>
        <w:tc>
          <w:tcPr>
            <w:tcW w:w="1400" w:type="dxa"/>
            <w:vAlign w:val="bottom"/>
          </w:tcPr>
          <w:p w14:paraId="413B6797" w14:textId="77777777" w:rsidR="0061605C" w:rsidRPr="008C0035" w:rsidRDefault="0061605C" w:rsidP="00716ECE">
            <w:pPr>
              <w:pBdr>
                <w:bottom w:val="double" w:sz="4" w:space="1" w:color="auto"/>
              </w:pBdr>
              <w:tabs>
                <w:tab w:val="decimal" w:pos="1104"/>
              </w:tabs>
              <w:snapToGrid w:val="0"/>
              <w:spacing w:line="360" w:lineRule="exact"/>
              <w:ind w:left="113" w:right="113"/>
              <w:rPr>
                <w:rFonts w:ascii="Arial" w:hAnsi="Arial" w:cs="Arial"/>
                <w:caps/>
                <w:sz w:val="18"/>
                <w:szCs w:val="18"/>
                <w:lang w:val="en-US"/>
              </w:rPr>
            </w:pPr>
            <w:r w:rsidRPr="00311DF0">
              <w:rPr>
                <w:rFonts w:ascii="Arial" w:hAnsi="Arial" w:cs="Arial"/>
                <w:caps/>
                <w:sz w:val="18"/>
                <w:szCs w:val="18"/>
                <w:lang w:val="en-US"/>
              </w:rPr>
              <w:t>71,828</w:t>
            </w:r>
          </w:p>
        </w:tc>
        <w:tc>
          <w:tcPr>
            <w:tcW w:w="1400" w:type="dxa"/>
            <w:vAlign w:val="bottom"/>
          </w:tcPr>
          <w:p w14:paraId="1F01DF7A" w14:textId="77777777" w:rsidR="0061605C" w:rsidRPr="008C0035" w:rsidRDefault="0061605C" w:rsidP="00716ECE">
            <w:pPr>
              <w:pBdr>
                <w:bottom w:val="double" w:sz="4" w:space="1" w:color="auto"/>
              </w:pBdr>
              <w:tabs>
                <w:tab w:val="decimal" w:pos="1147"/>
              </w:tabs>
              <w:snapToGrid w:val="0"/>
              <w:spacing w:line="360" w:lineRule="exact"/>
              <w:ind w:left="113" w:right="113"/>
              <w:rPr>
                <w:rFonts w:ascii="Arial" w:hAnsi="Arial" w:cs="Arial"/>
                <w:caps/>
                <w:sz w:val="18"/>
                <w:szCs w:val="18"/>
                <w:lang w:val="en-US"/>
              </w:rPr>
            </w:pPr>
            <w:r w:rsidRPr="00311DF0">
              <w:rPr>
                <w:rFonts w:ascii="Arial" w:hAnsi="Arial" w:cs="Arial"/>
                <w:caps/>
                <w:sz w:val="18"/>
                <w:szCs w:val="18"/>
                <w:lang w:val="en-US"/>
              </w:rPr>
              <w:t>16,094</w:t>
            </w:r>
          </w:p>
        </w:tc>
        <w:tc>
          <w:tcPr>
            <w:tcW w:w="1400" w:type="dxa"/>
            <w:shd w:val="clear" w:color="auto" w:fill="FFFFFF"/>
            <w:vAlign w:val="bottom"/>
          </w:tcPr>
          <w:p w14:paraId="25E71A12" w14:textId="77777777" w:rsidR="0061605C" w:rsidRPr="00716ECE" w:rsidRDefault="0061605C" w:rsidP="00716ECE">
            <w:pPr>
              <w:pBdr>
                <w:bottom w:val="double" w:sz="4" w:space="1" w:color="auto"/>
              </w:pBdr>
              <w:tabs>
                <w:tab w:val="decimal" w:pos="1026"/>
              </w:tabs>
              <w:snapToGrid w:val="0"/>
              <w:spacing w:line="360" w:lineRule="exact"/>
              <w:ind w:left="113" w:right="113"/>
              <w:rPr>
                <w:rFonts w:ascii="Arial" w:hAnsi="Arial" w:cs="Arial"/>
                <w:caps/>
                <w:sz w:val="18"/>
                <w:szCs w:val="18"/>
                <w:cs/>
                <w:lang w:val="en-US"/>
              </w:rPr>
            </w:pPr>
            <w:r w:rsidRPr="00716ECE">
              <w:rPr>
                <w:rFonts w:ascii="Arial" w:hAnsi="Arial" w:cs="Arial"/>
                <w:caps/>
                <w:sz w:val="18"/>
                <w:szCs w:val="18"/>
                <w:lang w:val="en-US"/>
              </w:rPr>
              <w:t>-</w:t>
            </w:r>
          </w:p>
        </w:tc>
        <w:tc>
          <w:tcPr>
            <w:tcW w:w="1413" w:type="dxa"/>
            <w:gridSpan w:val="2"/>
            <w:vAlign w:val="bottom"/>
          </w:tcPr>
          <w:p w14:paraId="2DDFFAB5" w14:textId="77777777" w:rsidR="0061605C" w:rsidRPr="008C0035" w:rsidRDefault="0061605C" w:rsidP="00716ECE">
            <w:pPr>
              <w:tabs>
                <w:tab w:val="decimal" w:pos="1104"/>
              </w:tabs>
              <w:snapToGrid w:val="0"/>
              <w:spacing w:line="360" w:lineRule="exact"/>
              <w:ind w:left="113" w:right="113"/>
              <w:rPr>
                <w:rFonts w:ascii="Arial" w:hAnsi="Arial" w:cs="Arial"/>
                <w:caps/>
                <w:sz w:val="18"/>
                <w:szCs w:val="18"/>
                <w:lang w:val="en-US"/>
              </w:rPr>
            </w:pPr>
            <w:r w:rsidRPr="00311DF0">
              <w:rPr>
                <w:rFonts w:ascii="Arial" w:hAnsi="Arial" w:cs="Arial"/>
                <w:caps/>
                <w:sz w:val="18"/>
                <w:szCs w:val="18"/>
                <w:lang w:val="en-US"/>
              </w:rPr>
              <w:t>87,922</w:t>
            </w:r>
          </w:p>
        </w:tc>
      </w:tr>
      <w:tr w:rsidR="0061605C" w:rsidRPr="006E1895" w14:paraId="184FE122" w14:textId="77777777" w:rsidTr="00BC5E5C">
        <w:tc>
          <w:tcPr>
            <w:tcW w:w="3567" w:type="dxa"/>
            <w:vAlign w:val="bottom"/>
          </w:tcPr>
          <w:p w14:paraId="4D659F64" w14:textId="77777777" w:rsidR="0061605C" w:rsidRPr="006E1895" w:rsidRDefault="0061605C" w:rsidP="00BB1332">
            <w:pPr>
              <w:snapToGrid w:val="0"/>
              <w:spacing w:line="360" w:lineRule="exact"/>
              <w:ind w:left="180" w:right="-90" w:hanging="90"/>
              <w:rPr>
                <w:rFonts w:ascii="Arial" w:hAnsi="Arial" w:cs="Arial"/>
                <w:sz w:val="18"/>
                <w:szCs w:val="18"/>
                <w:lang w:val="en-US"/>
              </w:rPr>
            </w:pPr>
            <w:r w:rsidRPr="006E1895">
              <w:rPr>
                <w:rFonts w:ascii="Arial" w:hAnsi="Arial" w:cs="Arial"/>
                <w:sz w:val="18"/>
                <w:szCs w:val="18"/>
                <w:lang w:val="en-US"/>
              </w:rPr>
              <w:t>Less:</w:t>
            </w:r>
            <w:r w:rsidRPr="006618AE">
              <w:rPr>
                <w:rFonts w:ascii="Arial" w:hAnsi="Arial" w:cs="Cordia New"/>
                <w:sz w:val="18"/>
                <w:szCs w:val="18"/>
                <w:lang w:val="en-US"/>
              </w:rPr>
              <w:t xml:space="preserve"> Allowance for expected credit loss</w:t>
            </w:r>
            <w:r>
              <w:rPr>
                <w:rFonts w:ascii="Arial" w:hAnsi="Arial" w:cs="Arial"/>
                <w:sz w:val="18"/>
                <w:szCs w:val="18"/>
                <w:lang w:val="en-US"/>
              </w:rPr>
              <w:t>es</w:t>
            </w:r>
          </w:p>
        </w:tc>
        <w:tc>
          <w:tcPr>
            <w:tcW w:w="1400" w:type="dxa"/>
            <w:vAlign w:val="bottom"/>
          </w:tcPr>
          <w:p w14:paraId="4EA0A18F" w14:textId="77777777" w:rsidR="0061605C" w:rsidRPr="008C0035" w:rsidRDefault="0061605C" w:rsidP="00716ECE">
            <w:pPr>
              <w:tabs>
                <w:tab w:val="decimal" w:pos="1170"/>
              </w:tabs>
              <w:snapToGrid w:val="0"/>
              <w:spacing w:line="360" w:lineRule="exact"/>
              <w:ind w:left="113" w:right="113"/>
              <w:rPr>
                <w:rFonts w:ascii="Arial" w:hAnsi="Arial" w:cs="Arial"/>
                <w:caps/>
                <w:sz w:val="18"/>
                <w:szCs w:val="18"/>
                <w:cs/>
                <w:lang w:val="en-US"/>
              </w:rPr>
            </w:pPr>
          </w:p>
        </w:tc>
        <w:tc>
          <w:tcPr>
            <w:tcW w:w="1400" w:type="dxa"/>
            <w:vAlign w:val="bottom"/>
          </w:tcPr>
          <w:p w14:paraId="0362C9D0" w14:textId="77777777" w:rsidR="0061605C" w:rsidRPr="008C0035" w:rsidRDefault="0061605C" w:rsidP="00716ECE">
            <w:pPr>
              <w:tabs>
                <w:tab w:val="decimal" w:pos="1170"/>
              </w:tabs>
              <w:snapToGrid w:val="0"/>
              <w:spacing w:line="360" w:lineRule="exact"/>
              <w:ind w:left="113" w:right="113"/>
              <w:rPr>
                <w:rFonts w:ascii="Arial" w:hAnsi="Arial" w:cs="Arial"/>
                <w:caps/>
                <w:sz w:val="18"/>
                <w:szCs w:val="18"/>
                <w:cs/>
                <w:lang w:val="en-US"/>
              </w:rPr>
            </w:pPr>
          </w:p>
        </w:tc>
        <w:tc>
          <w:tcPr>
            <w:tcW w:w="1400" w:type="dxa"/>
            <w:shd w:val="clear" w:color="auto" w:fill="FFFFFF"/>
            <w:vAlign w:val="bottom"/>
          </w:tcPr>
          <w:p w14:paraId="7FE4E263" w14:textId="77777777" w:rsidR="0061605C" w:rsidRPr="008C0035" w:rsidRDefault="0061605C" w:rsidP="00716ECE">
            <w:pPr>
              <w:tabs>
                <w:tab w:val="decimal" w:pos="1170"/>
              </w:tabs>
              <w:snapToGrid w:val="0"/>
              <w:spacing w:line="360" w:lineRule="exact"/>
              <w:ind w:left="113" w:right="113"/>
              <w:rPr>
                <w:rFonts w:ascii="Arial" w:hAnsi="Arial" w:cs="Arial"/>
                <w:caps/>
                <w:sz w:val="18"/>
                <w:szCs w:val="18"/>
                <w:cs/>
                <w:lang w:val="en-US"/>
              </w:rPr>
            </w:pPr>
          </w:p>
        </w:tc>
        <w:tc>
          <w:tcPr>
            <w:tcW w:w="1413" w:type="dxa"/>
            <w:gridSpan w:val="2"/>
            <w:vAlign w:val="bottom"/>
          </w:tcPr>
          <w:p w14:paraId="0ACDE827" w14:textId="77777777" w:rsidR="0061605C" w:rsidRPr="008C0035" w:rsidRDefault="0061605C" w:rsidP="00716ECE">
            <w:pPr>
              <w:tabs>
                <w:tab w:val="decimal" w:pos="1104"/>
              </w:tabs>
              <w:snapToGrid w:val="0"/>
              <w:spacing w:line="360" w:lineRule="exact"/>
              <w:ind w:left="113" w:right="113"/>
              <w:rPr>
                <w:rFonts w:ascii="Arial" w:hAnsi="Arial" w:cs="Arial"/>
                <w:caps/>
                <w:sz w:val="18"/>
                <w:szCs w:val="18"/>
                <w:lang w:val="en-US"/>
              </w:rPr>
            </w:pPr>
            <w:r w:rsidRPr="00311DF0">
              <w:rPr>
                <w:rFonts w:ascii="Arial" w:hAnsi="Arial" w:cs="Arial"/>
                <w:caps/>
                <w:sz w:val="18"/>
                <w:szCs w:val="18"/>
                <w:lang w:val="en-US"/>
              </w:rPr>
              <w:t>(5,427)</w:t>
            </w:r>
          </w:p>
        </w:tc>
      </w:tr>
      <w:tr w:rsidR="0061605C" w:rsidRPr="006E1895" w14:paraId="62E4DF4F" w14:textId="77777777" w:rsidTr="00BC5E5C">
        <w:tc>
          <w:tcPr>
            <w:tcW w:w="3567" w:type="dxa"/>
            <w:vAlign w:val="center"/>
          </w:tcPr>
          <w:p w14:paraId="4B7C9B56" w14:textId="77777777" w:rsidR="0061605C" w:rsidRPr="006E1895" w:rsidRDefault="0061605C" w:rsidP="00BB1332">
            <w:pPr>
              <w:snapToGrid w:val="0"/>
              <w:spacing w:line="360" w:lineRule="exact"/>
              <w:ind w:left="180" w:hanging="90"/>
              <w:rPr>
                <w:rFonts w:ascii="Arial" w:hAnsi="Arial" w:cs="Arial"/>
                <w:sz w:val="18"/>
                <w:szCs w:val="18"/>
                <w:cs/>
              </w:rPr>
            </w:pPr>
            <w:r w:rsidRPr="006E1895">
              <w:rPr>
                <w:rFonts w:ascii="Arial" w:hAnsi="Arial" w:cs="Arial"/>
                <w:sz w:val="18"/>
                <w:szCs w:val="18"/>
                <w:lang w:val="en-US"/>
              </w:rPr>
              <w:t>Hire purchase receivables - net</w:t>
            </w:r>
          </w:p>
        </w:tc>
        <w:tc>
          <w:tcPr>
            <w:tcW w:w="1400" w:type="dxa"/>
            <w:vAlign w:val="bottom"/>
          </w:tcPr>
          <w:p w14:paraId="065FFEBF" w14:textId="77777777" w:rsidR="0061605C" w:rsidRPr="008C0035" w:rsidRDefault="0061605C" w:rsidP="00716ECE">
            <w:pPr>
              <w:tabs>
                <w:tab w:val="decimal" w:pos="1170"/>
              </w:tabs>
              <w:snapToGrid w:val="0"/>
              <w:spacing w:line="360" w:lineRule="exact"/>
              <w:ind w:left="113" w:right="113"/>
              <w:rPr>
                <w:rFonts w:ascii="Arial" w:hAnsi="Arial" w:cs="Arial"/>
                <w:caps/>
                <w:sz w:val="18"/>
                <w:szCs w:val="18"/>
                <w:cs/>
                <w:lang w:val="en-US"/>
              </w:rPr>
            </w:pPr>
          </w:p>
        </w:tc>
        <w:tc>
          <w:tcPr>
            <w:tcW w:w="1400" w:type="dxa"/>
            <w:vAlign w:val="bottom"/>
          </w:tcPr>
          <w:p w14:paraId="2BBCAA53" w14:textId="77777777" w:rsidR="0061605C" w:rsidRPr="008C0035" w:rsidRDefault="0061605C" w:rsidP="00716ECE">
            <w:pPr>
              <w:tabs>
                <w:tab w:val="decimal" w:pos="1170"/>
              </w:tabs>
              <w:snapToGrid w:val="0"/>
              <w:spacing w:line="360" w:lineRule="exact"/>
              <w:ind w:left="113" w:right="113"/>
              <w:rPr>
                <w:rFonts w:ascii="Arial" w:hAnsi="Arial" w:cs="Arial"/>
                <w:caps/>
                <w:sz w:val="18"/>
                <w:szCs w:val="18"/>
                <w:cs/>
                <w:lang w:val="en-US"/>
              </w:rPr>
            </w:pPr>
          </w:p>
        </w:tc>
        <w:tc>
          <w:tcPr>
            <w:tcW w:w="1400" w:type="dxa"/>
            <w:shd w:val="clear" w:color="auto" w:fill="FFFFFF"/>
            <w:vAlign w:val="bottom"/>
          </w:tcPr>
          <w:p w14:paraId="7FDEE9D2" w14:textId="77777777" w:rsidR="0061605C" w:rsidRPr="008C0035" w:rsidRDefault="0061605C" w:rsidP="00716ECE">
            <w:pPr>
              <w:tabs>
                <w:tab w:val="decimal" w:pos="1170"/>
              </w:tabs>
              <w:snapToGrid w:val="0"/>
              <w:spacing w:line="360" w:lineRule="exact"/>
              <w:ind w:left="113" w:right="113"/>
              <w:rPr>
                <w:rFonts w:ascii="Arial" w:hAnsi="Arial" w:cs="Arial"/>
                <w:caps/>
                <w:sz w:val="18"/>
                <w:szCs w:val="18"/>
                <w:cs/>
                <w:lang w:val="en-US"/>
              </w:rPr>
            </w:pPr>
          </w:p>
        </w:tc>
        <w:tc>
          <w:tcPr>
            <w:tcW w:w="1413" w:type="dxa"/>
            <w:gridSpan w:val="2"/>
            <w:vAlign w:val="bottom"/>
          </w:tcPr>
          <w:p w14:paraId="25BD1BEB" w14:textId="77777777" w:rsidR="0061605C" w:rsidRPr="008C0035" w:rsidRDefault="0061605C" w:rsidP="00716ECE">
            <w:pPr>
              <w:pBdr>
                <w:top w:val="single" w:sz="4" w:space="1" w:color="auto"/>
                <w:bottom w:val="double" w:sz="4" w:space="1" w:color="auto"/>
              </w:pBdr>
              <w:tabs>
                <w:tab w:val="decimal" w:pos="1104"/>
              </w:tabs>
              <w:snapToGrid w:val="0"/>
              <w:spacing w:line="360" w:lineRule="exact"/>
              <w:ind w:left="113" w:right="113"/>
              <w:rPr>
                <w:rFonts w:ascii="Arial" w:hAnsi="Arial" w:cs="Arial"/>
                <w:caps/>
                <w:sz w:val="18"/>
                <w:szCs w:val="18"/>
                <w:lang w:val="en-US"/>
              </w:rPr>
            </w:pPr>
            <w:r w:rsidRPr="00311DF0">
              <w:rPr>
                <w:rFonts w:ascii="Arial" w:hAnsi="Arial" w:cs="Arial"/>
                <w:caps/>
                <w:sz w:val="18"/>
                <w:szCs w:val="18"/>
                <w:lang w:val="en-US"/>
              </w:rPr>
              <w:t>82,495</w:t>
            </w:r>
          </w:p>
        </w:tc>
      </w:tr>
    </w:tbl>
    <w:p w14:paraId="0157CAD8" w14:textId="77777777" w:rsidR="005616D8" w:rsidRPr="006618AE" w:rsidRDefault="00F72062" w:rsidP="00BB1332">
      <w:pPr>
        <w:pStyle w:val="Heading1"/>
        <w:numPr>
          <w:ilvl w:val="0"/>
          <w:numId w:val="3"/>
        </w:numPr>
        <w:spacing w:before="0" w:line="380" w:lineRule="exact"/>
        <w:ind w:left="635" w:hanging="635"/>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23" w:name="_Toc87023214"/>
      <w:r w:rsidR="00687126">
        <w:rPr>
          <w:rFonts w:ascii="Arial" w:hAnsi="Arial" w:cs="Arial"/>
          <w:color w:val="000000"/>
          <w:sz w:val="22"/>
          <w:szCs w:val="22"/>
          <w:u w:val="none"/>
          <w:lang w:val="en-GB"/>
        </w:rPr>
        <w:lastRenderedPageBreak/>
        <w:t>A</w:t>
      </w:r>
      <w:r w:rsidR="008B11E4" w:rsidRPr="006618AE">
        <w:rPr>
          <w:rFonts w:ascii="Arial" w:hAnsi="Arial" w:cs="Arial"/>
          <w:color w:val="000000"/>
          <w:sz w:val="22"/>
          <w:szCs w:val="22"/>
          <w:u w:val="none"/>
          <w:lang w:val="en-GB"/>
        </w:rPr>
        <w:t>llowance for expected credit loss</w:t>
      </w:r>
      <w:r w:rsidR="00BD5F4F" w:rsidRPr="006618AE">
        <w:rPr>
          <w:rFonts w:ascii="Arial" w:hAnsi="Arial" w:cs="Arial"/>
          <w:color w:val="000000"/>
          <w:sz w:val="22"/>
          <w:szCs w:val="22"/>
          <w:u w:val="none"/>
          <w:lang w:val="en-GB"/>
        </w:rPr>
        <w:t>es</w:t>
      </w:r>
      <w:bookmarkEnd w:id="23"/>
    </w:p>
    <w:tbl>
      <w:tblPr>
        <w:tblW w:w="9781" w:type="dxa"/>
        <w:tblInd w:w="108" w:type="dxa"/>
        <w:tblLayout w:type="fixed"/>
        <w:tblLook w:val="04A0" w:firstRow="1" w:lastRow="0" w:firstColumn="1" w:lastColumn="0" w:noHBand="0" w:noVBand="1"/>
      </w:tblPr>
      <w:tblGrid>
        <w:gridCol w:w="2551"/>
        <w:gridCol w:w="1417"/>
        <w:gridCol w:w="1419"/>
        <w:gridCol w:w="1558"/>
        <w:gridCol w:w="1418"/>
        <w:gridCol w:w="1418"/>
      </w:tblGrid>
      <w:tr w:rsidR="00D91FE1" w:rsidRPr="00D20B21" w14:paraId="559B07DB" w14:textId="77777777" w:rsidTr="00030ADD">
        <w:trPr>
          <w:trHeight w:val="160"/>
          <w:tblHeader/>
        </w:trPr>
        <w:tc>
          <w:tcPr>
            <w:tcW w:w="2551" w:type="dxa"/>
            <w:shd w:val="clear" w:color="auto" w:fill="auto"/>
            <w:vAlign w:val="bottom"/>
          </w:tcPr>
          <w:p w14:paraId="200D7E96" w14:textId="77777777" w:rsidR="00D91FE1" w:rsidRPr="002111A3" w:rsidRDefault="00D91FE1" w:rsidP="00E5630E">
            <w:pPr>
              <w:pStyle w:val="ListParagraph"/>
              <w:spacing w:line="240" w:lineRule="exact"/>
              <w:ind w:left="0"/>
              <w:contextualSpacing w:val="0"/>
              <w:rPr>
                <w:rFonts w:ascii="Arial" w:hAnsi="Arial" w:cs="Cordia New"/>
                <w:sz w:val="14"/>
                <w:szCs w:val="14"/>
                <w:cs/>
              </w:rPr>
            </w:pPr>
            <w:bookmarkStart w:id="24" w:name="_Toc402977536"/>
            <w:bookmarkStart w:id="25" w:name="_Toc419276941"/>
          </w:p>
        </w:tc>
        <w:tc>
          <w:tcPr>
            <w:tcW w:w="7230" w:type="dxa"/>
            <w:gridSpan w:val="5"/>
            <w:vAlign w:val="bottom"/>
          </w:tcPr>
          <w:p w14:paraId="40BE0A39" w14:textId="77777777" w:rsidR="00D91FE1" w:rsidRPr="00BF46CE" w:rsidRDefault="00D91FE1" w:rsidP="00E5630E">
            <w:pPr>
              <w:tabs>
                <w:tab w:val="left" w:pos="900"/>
                <w:tab w:val="left" w:pos="1440"/>
                <w:tab w:val="left" w:pos="2880"/>
              </w:tabs>
              <w:spacing w:line="240" w:lineRule="exact"/>
              <w:ind w:left="12" w:right="-45" w:hanging="12"/>
              <w:jc w:val="right"/>
              <w:rPr>
                <w:rFonts w:ascii="Arial" w:hAnsi="Arial" w:cs="Arial"/>
                <w:sz w:val="14"/>
                <w:szCs w:val="14"/>
                <w:cs/>
                <w:lang w:val="en-US"/>
              </w:rPr>
            </w:pPr>
            <w:r w:rsidRPr="00BF46CE">
              <w:rPr>
                <w:rFonts w:ascii="Arial" w:hAnsi="Arial" w:cs="Arial"/>
                <w:sz w:val="14"/>
                <w:szCs w:val="14"/>
                <w:lang w:val="en-US"/>
              </w:rPr>
              <w:t>(Unit: Thousand Baht)</w:t>
            </w:r>
          </w:p>
        </w:tc>
      </w:tr>
      <w:tr w:rsidR="00D91FE1" w:rsidRPr="00511AA9" w14:paraId="45906CD4" w14:textId="77777777" w:rsidTr="00030ADD">
        <w:trPr>
          <w:trHeight w:val="160"/>
          <w:tblHeader/>
        </w:trPr>
        <w:tc>
          <w:tcPr>
            <w:tcW w:w="2551" w:type="dxa"/>
            <w:shd w:val="clear" w:color="auto" w:fill="auto"/>
            <w:vAlign w:val="bottom"/>
          </w:tcPr>
          <w:p w14:paraId="3789484E" w14:textId="77777777" w:rsidR="00D91FE1" w:rsidRPr="00BF46CE" w:rsidRDefault="00D91FE1" w:rsidP="00E5630E">
            <w:pPr>
              <w:pStyle w:val="ListParagraph"/>
              <w:spacing w:line="240" w:lineRule="exact"/>
              <w:ind w:left="0"/>
              <w:contextualSpacing w:val="0"/>
              <w:rPr>
                <w:rFonts w:ascii="Arial" w:hAnsi="Arial" w:cs="Arial"/>
                <w:sz w:val="14"/>
                <w:szCs w:val="14"/>
                <w:cs/>
              </w:rPr>
            </w:pPr>
          </w:p>
        </w:tc>
        <w:tc>
          <w:tcPr>
            <w:tcW w:w="7230" w:type="dxa"/>
            <w:gridSpan w:val="5"/>
            <w:vAlign w:val="bottom"/>
          </w:tcPr>
          <w:p w14:paraId="28A7B9D2" w14:textId="77777777" w:rsidR="00D91FE1" w:rsidRDefault="00755CDF" w:rsidP="00E5630E">
            <w:pPr>
              <w:pBdr>
                <w:bottom w:val="single" w:sz="4" w:space="1" w:color="auto"/>
              </w:pBdr>
              <w:tabs>
                <w:tab w:val="left" w:pos="900"/>
                <w:tab w:val="left" w:pos="1440"/>
                <w:tab w:val="left" w:pos="2880"/>
              </w:tabs>
              <w:spacing w:line="240" w:lineRule="exact"/>
              <w:ind w:left="12" w:right="-45" w:hanging="12"/>
              <w:jc w:val="center"/>
              <w:rPr>
                <w:rFonts w:ascii="Arial" w:hAnsi="Arial" w:cs="Arial"/>
                <w:sz w:val="14"/>
                <w:szCs w:val="14"/>
                <w:lang w:val="en-US"/>
              </w:rPr>
            </w:pPr>
            <w:r>
              <w:rPr>
                <w:rFonts w:ascii="Arial" w:hAnsi="Arial" w:cs="Arial"/>
                <w:sz w:val="14"/>
                <w:szCs w:val="14"/>
                <w:lang w:val="en-US"/>
              </w:rPr>
              <w:t xml:space="preserve">For the </w:t>
            </w:r>
            <w:r w:rsidR="00A47217">
              <w:rPr>
                <w:rFonts w:ascii="Arial" w:hAnsi="Arial" w:cs="Arial"/>
                <w:sz w:val="14"/>
                <w:szCs w:val="14"/>
                <w:lang w:val="en-US"/>
              </w:rPr>
              <w:t>nine</w:t>
            </w:r>
            <w:r>
              <w:rPr>
                <w:rFonts w:ascii="Arial" w:hAnsi="Arial" w:cs="Arial"/>
                <w:sz w:val="14"/>
                <w:szCs w:val="14"/>
                <w:lang w:val="en-US"/>
              </w:rPr>
              <w:t xml:space="preserve">-month period ended </w:t>
            </w:r>
            <w:r w:rsidR="00A47217">
              <w:rPr>
                <w:rFonts w:ascii="Arial" w:hAnsi="Arial" w:cs="Arial"/>
                <w:sz w:val="14"/>
                <w:szCs w:val="14"/>
                <w:lang w:val="en-US"/>
              </w:rPr>
              <w:t>30 September</w:t>
            </w:r>
            <w:r w:rsidR="00BA7866">
              <w:rPr>
                <w:rFonts w:ascii="Arial" w:hAnsi="Arial" w:cs="Arial"/>
                <w:sz w:val="14"/>
                <w:szCs w:val="14"/>
                <w:lang w:val="en-US"/>
              </w:rPr>
              <w:t xml:space="preserve"> </w:t>
            </w:r>
            <w:r w:rsidR="00060E40">
              <w:rPr>
                <w:rFonts w:ascii="Arial" w:hAnsi="Arial" w:cs="Arial"/>
                <w:sz w:val="14"/>
                <w:szCs w:val="14"/>
                <w:lang w:val="en-US"/>
              </w:rPr>
              <w:t>2021</w:t>
            </w:r>
          </w:p>
        </w:tc>
      </w:tr>
      <w:tr w:rsidR="00983F1D" w:rsidRPr="00BF46CE" w14:paraId="44464EA8" w14:textId="77777777" w:rsidTr="00523E57">
        <w:trPr>
          <w:tblHeader/>
        </w:trPr>
        <w:tc>
          <w:tcPr>
            <w:tcW w:w="2551" w:type="dxa"/>
            <w:shd w:val="clear" w:color="auto" w:fill="auto"/>
            <w:vAlign w:val="bottom"/>
          </w:tcPr>
          <w:p w14:paraId="50ABDC0E" w14:textId="77777777" w:rsidR="00983F1D" w:rsidRPr="00A4344C" w:rsidRDefault="00983F1D" w:rsidP="00E5630E">
            <w:pPr>
              <w:pStyle w:val="ListParagraph"/>
              <w:spacing w:line="240" w:lineRule="exact"/>
              <w:ind w:left="0"/>
              <w:contextualSpacing w:val="0"/>
              <w:jc w:val="center"/>
              <w:rPr>
                <w:rFonts w:ascii="Arial" w:hAnsi="Arial" w:cs="Cordia New"/>
                <w:sz w:val="14"/>
                <w:szCs w:val="14"/>
                <w:cs/>
              </w:rPr>
            </w:pPr>
          </w:p>
        </w:tc>
        <w:tc>
          <w:tcPr>
            <w:tcW w:w="1417" w:type="dxa"/>
            <w:shd w:val="clear" w:color="auto" w:fill="auto"/>
            <w:vAlign w:val="bottom"/>
          </w:tcPr>
          <w:p w14:paraId="6C25D329" w14:textId="77777777" w:rsidR="00983F1D" w:rsidRPr="00BF46CE" w:rsidRDefault="00983F1D" w:rsidP="00E5630E">
            <w:pPr>
              <w:pBdr>
                <w:bottom w:val="single" w:sz="4" w:space="1" w:color="auto"/>
              </w:pBdr>
              <w:tabs>
                <w:tab w:val="left" w:pos="900"/>
                <w:tab w:val="left" w:pos="1440"/>
                <w:tab w:val="left" w:pos="2880"/>
              </w:tabs>
              <w:spacing w:line="240" w:lineRule="exact"/>
              <w:ind w:left="11" w:right="-45" w:hanging="11"/>
              <w:jc w:val="center"/>
              <w:rPr>
                <w:rFonts w:ascii="Arial" w:hAnsi="Arial" w:cs="Arial"/>
                <w:sz w:val="14"/>
                <w:szCs w:val="14"/>
                <w:lang w:val="en-US"/>
              </w:rPr>
            </w:pPr>
            <w:r w:rsidRPr="00BF46CE">
              <w:rPr>
                <w:rFonts w:ascii="Arial" w:hAnsi="Arial" w:cs="Arial"/>
                <w:sz w:val="14"/>
                <w:szCs w:val="14"/>
                <w:lang w:val="en-US"/>
              </w:rPr>
              <w:t>Financial assets where there has not been a significant increase in credit risk (Performing)</w:t>
            </w:r>
          </w:p>
        </w:tc>
        <w:tc>
          <w:tcPr>
            <w:tcW w:w="1419" w:type="dxa"/>
            <w:shd w:val="clear" w:color="auto" w:fill="auto"/>
            <w:vAlign w:val="bottom"/>
          </w:tcPr>
          <w:p w14:paraId="0222B014" w14:textId="77777777" w:rsidR="00983F1D" w:rsidRPr="00BF46CE" w:rsidRDefault="00983F1D" w:rsidP="00E5630E">
            <w:pPr>
              <w:pBdr>
                <w:bottom w:val="single" w:sz="4" w:space="1" w:color="auto"/>
              </w:pBdr>
              <w:tabs>
                <w:tab w:val="left" w:pos="900"/>
                <w:tab w:val="left" w:pos="1440"/>
                <w:tab w:val="left" w:pos="2880"/>
              </w:tabs>
              <w:spacing w:line="240" w:lineRule="exact"/>
              <w:ind w:left="11" w:right="-45" w:hanging="11"/>
              <w:jc w:val="center"/>
              <w:rPr>
                <w:rFonts w:ascii="Arial" w:hAnsi="Arial" w:cs="Arial"/>
                <w:sz w:val="14"/>
                <w:szCs w:val="14"/>
                <w:lang w:val="en-US"/>
              </w:rPr>
            </w:pPr>
            <w:r w:rsidRPr="00BF46CE">
              <w:rPr>
                <w:rFonts w:ascii="Arial" w:hAnsi="Arial" w:cs="Arial"/>
                <w:sz w:val="14"/>
                <w:szCs w:val="14"/>
                <w:lang w:val="en-US"/>
              </w:rPr>
              <w:t>Financial assets where there has been a significant increase in credit risk (Under-performing)</w:t>
            </w:r>
          </w:p>
        </w:tc>
        <w:tc>
          <w:tcPr>
            <w:tcW w:w="1558" w:type="dxa"/>
            <w:shd w:val="clear" w:color="auto" w:fill="auto"/>
            <w:vAlign w:val="bottom"/>
          </w:tcPr>
          <w:p w14:paraId="07C99D33" w14:textId="77777777" w:rsidR="00523E57" w:rsidRDefault="00983F1D" w:rsidP="00E5630E">
            <w:pPr>
              <w:pBdr>
                <w:bottom w:val="single" w:sz="4" w:space="1" w:color="auto"/>
              </w:pBdr>
              <w:tabs>
                <w:tab w:val="left" w:pos="900"/>
                <w:tab w:val="left" w:pos="1440"/>
                <w:tab w:val="left" w:pos="2880"/>
              </w:tabs>
              <w:spacing w:line="240" w:lineRule="exact"/>
              <w:ind w:left="11" w:right="-45" w:hanging="11"/>
              <w:jc w:val="center"/>
              <w:rPr>
                <w:rFonts w:ascii="Arial" w:hAnsi="Arial" w:cs="Arial"/>
                <w:sz w:val="14"/>
                <w:szCs w:val="14"/>
                <w:lang w:val="en-US"/>
              </w:rPr>
            </w:pPr>
            <w:r>
              <w:rPr>
                <w:rFonts w:ascii="Arial" w:hAnsi="Arial" w:cs="Arial"/>
                <w:sz w:val="14"/>
                <w:szCs w:val="14"/>
                <w:lang w:val="en-US"/>
              </w:rPr>
              <w:t xml:space="preserve">Financial assets </w:t>
            </w:r>
          </w:p>
          <w:p w14:paraId="5CA06E44" w14:textId="77777777" w:rsidR="00523E57" w:rsidRDefault="00983F1D" w:rsidP="00E5630E">
            <w:pPr>
              <w:pBdr>
                <w:bottom w:val="single" w:sz="4" w:space="1" w:color="auto"/>
              </w:pBdr>
              <w:tabs>
                <w:tab w:val="left" w:pos="900"/>
                <w:tab w:val="left" w:pos="1440"/>
                <w:tab w:val="left" w:pos="2880"/>
              </w:tabs>
              <w:spacing w:line="240" w:lineRule="exact"/>
              <w:ind w:left="11" w:right="-45" w:hanging="11"/>
              <w:jc w:val="center"/>
              <w:rPr>
                <w:rFonts w:ascii="Arial" w:hAnsi="Arial" w:cs="Arial"/>
                <w:sz w:val="14"/>
                <w:szCs w:val="14"/>
                <w:lang w:val="en-US"/>
              </w:rPr>
            </w:pPr>
            <w:r>
              <w:rPr>
                <w:rFonts w:ascii="Arial" w:hAnsi="Arial" w:cs="Arial"/>
                <w:sz w:val="14"/>
                <w:szCs w:val="14"/>
                <w:lang w:val="en-US"/>
              </w:rPr>
              <w:t xml:space="preserve">that are </w:t>
            </w:r>
          </w:p>
          <w:p w14:paraId="11B31524" w14:textId="77777777" w:rsidR="00523E57" w:rsidRDefault="00983F1D" w:rsidP="00E5630E">
            <w:pPr>
              <w:pBdr>
                <w:bottom w:val="single" w:sz="4" w:space="1" w:color="auto"/>
              </w:pBdr>
              <w:tabs>
                <w:tab w:val="left" w:pos="900"/>
                <w:tab w:val="left" w:pos="1440"/>
                <w:tab w:val="left" w:pos="2880"/>
              </w:tabs>
              <w:spacing w:line="240" w:lineRule="exact"/>
              <w:ind w:left="11" w:right="-45" w:hanging="11"/>
              <w:jc w:val="center"/>
              <w:rPr>
                <w:rFonts w:ascii="Arial" w:hAnsi="Arial" w:cs="Arial"/>
                <w:sz w:val="14"/>
                <w:szCs w:val="14"/>
                <w:lang w:val="en-US"/>
              </w:rPr>
            </w:pPr>
            <w:r>
              <w:rPr>
                <w:rFonts w:ascii="Arial" w:hAnsi="Arial" w:cs="Arial"/>
                <w:sz w:val="14"/>
                <w:szCs w:val="14"/>
                <w:lang w:val="en-US"/>
              </w:rPr>
              <w:t xml:space="preserve">credit-impaired </w:t>
            </w:r>
          </w:p>
          <w:p w14:paraId="1E3EC698" w14:textId="77777777" w:rsidR="00983F1D" w:rsidRPr="00BF46CE" w:rsidRDefault="00983F1D" w:rsidP="00E5630E">
            <w:pPr>
              <w:pBdr>
                <w:bottom w:val="single" w:sz="4" w:space="1" w:color="auto"/>
              </w:pBdr>
              <w:tabs>
                <w:tab w:val="left" w:pos="900"/>
                <w:tab w:val="left" w:pos="1440"/>
                <w:tab w:val="left" w:pos="2880"/>
              </w:tabs>
              <w:spacing w:line="240" w:lineRule="exact"/>
              <w:ind w:left="11" w:right="-45" w:hanging="11"/>
              <w:jc w:val="center"/>
              <w:rPr>
                <w:rFonts w:ascii="Arial" w:hAnsi="Arial" w:cs="Arial"/>
                <w:sz w:val="14"/>
                <w:szCs w:val="14"/>
                <w:lang w:val="en-US"/>
              </w:rPr>
            </w:pPr>
            <w:r>
              <w:rPr>
                <w:rFonts w:ascii="Arial" w:hAnsi="Arial" w:cs="Arial"/>
                <w:sz w:val="14"/>
                <w:szCs w:val="14"/>
                <w:lang w:val="en-US"/>
              </w:rPr>
              <w:t>(Non-performing)</w:t>
            </w:r>
          </w:p>
        </w:tc>
        <w:tc>
          <w:tcPr>
            <w:tcW w:w="1418" w:type="dxa"/>
            <w:shd w:val="clear" w:color="auto" w:fill="auto"/>
            <w:vAlign w:val="bottom"/>
          </w:tcPr>
          <w:p w14:paraId="695577C1" w14:textId="77777777" w:rsidR="00983F1D" w:rsidRPr="00BF46CE" w:rsidRDefault="00983F1D" w:rsidP="00E5630E">
            <w:pPr>
              <w:pStyle w:val="ListParagraph"/>
              <w:pBdr>
                <w:bottom w:val="single" w:sz="4" w:space="1" w:color="auto"/>
              </w:pBdr>
              <w:tabs>
                <w:tab w:val="left" w:pos="900"/>
                <w:tab w:val="left" w:pos="1440"/>
                <w:tab w:val="left" w:pos="2880"/>
              </w:tabs>
              <w:spacing w:line="240" w:lineRule="exact"/>
              <w:ind w:left="11" w:right="-45" w:hanging="11"/>
              <w:contextualSpacing w:val="0"/>
              <w:jc w:val="center"/>
              <w:rPr>
                <w:rFonts w:ascii="Arial" w:hAnsi="Arial" w:cs="Arial"/>
                <w:sz w:val="14"/>
                <w:szCs w:val="14"/>
                <w:lang w:val="en-US"/>
              </w:rPr>
            </w:pPr>
            <w:r w:rsidRPr="00BF46CE">
              <w:rPr>
                <w:rFonts w:ascii="Arial" w:hAnsi="Arial" w:cs="Arial"/>
                <w:sz w:val="14"/>
                <w:szCs w:val="14"/>
                <w:lang w:val="en-US"/>
              </w:rPr>
              <w:t>General provision</w:t>
            </w:r>
          </w:p>
        </w:tc>
        <w:tc>
          <w:tcPr>
            <w:tcW w:w="1418" w:type="dxa"/>
            <w:shd w:val="clear" w:color="auto" w:fill="auto"/>
            <w:vAlign w:val="bottom"/>
          </w:tcPr>
          <w:p w14:paraId="0EE00C58" w14:textId="77777777" w:rsidR="00983F1D" w:rsidRPr="00BF46CE" w:rsidRDefault="00983F1D" w:rsidP="00E5630E">
            <w:pPr>
              <w:pStyle w:val="ListParagraph"/>
              <w:pBdr>
                <w:bottom w:val="single" w:sz="4" w:space="1" w:color="auto"/>
              </w:pBdr>
              <w:tabs>
                <w:tab w:val="left" w:pos="900"/>
                <w:tab w:val="left" w:pos="1440"/>
                <w:tab w:val="left" w:pos="2880"/>
              </w:tabs>
              <w:spacing w:line="240" w:lineRule="exact"/>
              <w:ind w:left="11" w:right="-45" w:hanging="11"/>
              <w:contextualSpacing w:val="0"/>
              <w:jc w:val="center"/>
              <w:rPr>
                <w:rFonts w:ascii="Arial" w:hAnsi="Arial" w:cs="Arial"/>
                <w:sz w:val="14"/>
                <w:szCs w:val="14"/>
                <w:lang w:val="en-US"/>
              </w:rPr>
            </w:pPr>
            <w:r w:rsidRPr="00BF46CE">
              <w:rPr>
                <w:rFonts w:ascii="Arial" w:hAnsi="Arial" w:cs="Arial"/>
                <w:sz w:val="14"/>
                <w:szCs w:val="14"/>
                <w:lang w:val="en-US"/>
              </w:rPr>
              <w:t>Total</w:t>
            </w:r>
          </w:p>
        </w:tc>
      </w:tr>
      <w:tr w:rsidR="00DF6897" w:rsidRPr="00511AA9" w14:paraId="51EA39BB" w14:textId="77777777" w:rsidTr="00523E57">
        <w:tc>
          <w:tcPr>
            <w:tcW w:w="3968" w:type="dxa"/>
            <w:gridSpan w:val="2"/>
            <w:shd w:val="clear" w:color="auto" w:fill="auto"/>
            <w:vAlign w:val="bottom"/>
          </w:tcPr>
          <w:p w14:paraId="58444FD5" w14:textId="77777777" w:rsidR="00DF6897" w:rsidRPr="00BF46CE" w:rsidRDefault="00DF6897" w:rsidP="00BB1332">
            <w:pPr>
              <w:pStyle w:val="ListParagraph"/>
              <w:spacing w:line="260" w:lineRule="exact"/>
              <w:ind w:left="0"/>
              <w:contextualSpacing w:val="0"/>
              <w:rPr>
                <w:rFonts w:ascii="Arial" w:hAnsi="Arial" w:cs="Arial"/>
                <w:color w:val="0070C0"/>
                <w:sz w:val="14"/>
                <w:szCs w:val="14"/>
                <w:cs/>
              </w:rPr>
            </w:pPr>
            <w:r w:rsidRPr="00BF46CE">
              <w:rPr>
                <w:rFonts w:ascii="Arial" w:hAnsi="Arial" w:cs="Arial"/>
                <w:b/>
                <w:bCs/>
                <w:sz w:val="14"/>
                <w:szCs w:val="14"/>
                <w:lang w:val="en-US"/>
              </w:rPr>
              <w:t>Interbank and money market items (assets)</w:t>
            </w:r>
          </w:p>
        </w:tc>
        <w:tc>
          <w:tcPr>
            <w:tcW w:w="1419" w:type="dxa"/>
            <w:shd w:val="clear" w:color="auto" w:fill="auto"/>
            <w:vAlign w:val="bottom"/>
          </w:tcPr>
          <w:p w14:paraId="4FB77F30" w14:textId="77777777" w:rsidR="00DF6897" w:rsidRPr="00BF46CE" w:rsidRDefault="00DF6897" w:rsidP="00BB1332">
            <w:pPr>
              <w:pStyle w:val="ListParagraph"/>
              <w:spacing w:line="260" w:lineRule="exact"/>
              <w:ind w:left="0"/>
              <w:contextualSpacing w:val="0"/>
              <w:rPr>
                <w:rFonts w:ascii="Arial" w:hAnsi="Arial" w:cs="Arial"/>
                <w:color w:val="0070C0"/>
                <w:sz w:val="14"/>
                <w:szCs w:val="14"/>
                <w:cs/>
              </w:rPr>
            </w:pPr>
          </w:p>
        </w:tc>
        <w:tc>
          <w:tcPr>
            <w:tcW w:w="1558" w:type="dxa"/>
            <w:shd w:val="clear" w:color="auto" w:fill="auto"/>
            <w:vAlign w:val="bottom"/>
          </w:tcPr>
          <w:p w14:paraId="4D9721FD" w14:textId="77777777" w:rsidR="00DF6897" w:rsidRPr="00BF46CE" w:rsidRDefault="00DF6897" w:rsidP="00BB1332">
            <w:pPr>
              <w:pStyle w:val="ListParagraph"/>
              <w:spacing w:line="260" w:lineRule="exact"/>
              <w:ind w:left="0"/>
              <w:contextualSpacing w:val="0"/>
              <w:rPr>
                <w:rFonts w:ascii="Arial" w:hAnsi="Arial" w:cs="Arial"/>
                <w:color w:val="0070C0"/>
                <w:sz w:val="14"/>
                <w:szCs w:val="14"/>
                <w:cs/>
              </w:rPr>
            </w:pPr>
          </w:p>
        </w:tc>
        <w:tc>
          <w:tcPr>
            <w:tcW w:w="1418" w:type="dxa"/>
            <w:vAlign w:val="bottom"/>
          </w:tcPr>
          <w:p w14:paraId="39FFC0AD" w14:textId="77777777" w:rsidR="00DF6897" w:rsidRPr="008F3EAE" w:rsidRDefault="00DF6897" w:rsidP="00BB1332">
            <w:pPr>
              <w:pStyle w:val="ListParagraph"/>
              <w:spacing w:line="260" w:lineRule="exact"/>
              <w:ind w:left="0"/>
              <w:contextualSpacing w:val="0"/>
              <w:rPr>
                <w:rFonts w:ascii="Arial" w:hAnsi="Arial" w:cs="Cordia New"/>
                <w:color w:val="0070C0"/>
                <w:sz w:val="14"/>
                <w:szCs w:val="14"/>
                <w:cs/>
              </w:rPr>
            </w:pPr>
          </w:p>
        </w:tc>
        <w:tc>
          <w:tcPr>
            <w:tcW w:w="1418" w:type="dxa"/>
            <w:shd w:val="clear" w:color="auto" w:fill="auto"/>
            <w:vAlign w:val="bottom"/>
          </w:tcPr>
          <w:p w14:paraId="238F778E" w14:textId="77777777" w:rsidR="00DF6897" w:rsidRPr="00BF46CE" w:rsidRDefault="00DF6897" w:rsidP="00BB1332">
            <w:pPr>
              <w:pStyle w:val="ListParagraph"/>
              <w:spacing w:line="260" w:lineRule="exact"/>
              <w:ind w:left="0"/>
              <w:contextualSpacing w:val="0"/>
              <w:rPr>
                <w:rFonts w:ascii="Arial" w:hAnsi="Arial" w:cs="Arial"/>
                <w:color w:val="0070C0"/>
                <w:sz w:val="14"/>
                <w:szCs w:val="14"/>
                <w:cs/>
              </w:rPr>
            </w:pPr>
          </w:p>
        </w:tc>
      </w:tr>
      <w:tr w:rsidR="00251965" w:rsidRPr="00BF46CE" w14:paraId="4ED5A5F3" w14:textId="77777777" w:rsidTr="00523E57">
        <w:tc>
          <w:tcPr>
            <w:tcW w:w="2551" w:type="dxa"/>
            <w:shd w:val="clear" w:color="auto" w:fill="auto"/>
            <w:vAlign w:val="bottom"/>
          </w:tcPr>
          <w:p w14:paraId="21B5AF26" w14:textId="77777777" w:rsidR="00251965" w:rsidRPr="00BF46CE" w:rsidRDefault="00251965" w:rsidP="00BB1332">
            <w:pPr>
              <w:tabs>
                <w:tab w:val="left" w:pos="1440"/>
              </w:tabs>
              <w:spacing w:line="26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period</w:t>
            </w:r>
          </w:p>
        </w:tc>
        <w:tc>
          <w:tcPr>
            <w:tcW w:w="1417" w:type="dxa"/>
            <w:shd w:val="clear" w:color="auto" w:fill="auto"/>
            <w:vAlign w:val="bottom"/>
          </w:tcPr>
          <w:p w14:paraId="520D1414" w14:textId="77777777" w:rsidR="00251965" w:rsidRPr="00251965" w:rsidRDefault="00251965" w:rsidP="00BB1332">
            <w:pPr>
              <w:tabs>
                <w:tab w:val="decimal" w:pos="1027"/>
              </w:tabs>
              <w:snapToGrid w:val="0"/>
              <w:spacing w:line="260" w:lineRule="exact"/>
              <w:ind w:left="-58"/>
              <w:rPr>
                <w:rFonts w:ascii="Arial" w:hAnsi="Arial" w:cs="Arial"/>
                <w:sz w:val="14"/>
                <w:szCs w:val="14"/>
                <w:cs/>
                <w:lang w:val="en-US"/>
              </w:rPr>
            </w:pPr>
            <w:r w:rsidRPr="00251965">
              <w:rPr>
                <w:rFonts w:ascii="Arial" w:hAnsi="Arial" w:cs="Arial"/>
                <w:sz w:val="14"/>
                <w:szCs w:val="14"/>
                <w:cs/>
                <w:lang w:val="en-US"/>
              </w:rPr>
              <w:t>5</w:t>
            </w:r>
            <w:r w:rsidRPr="00251965">
              <w:rPr>
                <w:rFonts w:ascii="Arial" w:hAnsi="Arial" w:cs="Arial"/>
                <w:sz w:val="14"/>
                <w:szCs w:val="14"/>
                <w:lang w:val="en-US"/>
              </w:rPr>
              <w:t>,</w:t>
            </w:r>
            <w:r w:rsidRPr="00251965">
              <w:rPr>
                <w:rFonts w:ascii="Arial" w:hAnsi="Arial" w:cs="Arial"/>
                <w:sz w:val="14"/>
                <w:szCs w:val="14"/>
                <w:cs/>
                <w:lang w:val="en-US"/>
              </w:rPr>
              <w:t>571</w:t>
            </w:r>
          </w:p>
        </w:tc>
        <w:tc>
          <w:tcPr>
            <w:tcW w:w="1419" w:type="dxa"/>
            <w:shd w:val="clear" w:color="auto" w:fill="auto"/>
            <w:vAlign w:val="bottom"/>
          </w:tcPr>
          <w:p w14:paraId="5AC823D9" w14:textId="77777777" w:rsidR="00251965" w:rsidRPr="00251965" w:rsidRDefault="00251965" w:rsidP="00BB1332">
            <w:pPr>
              <w:tabs>
                <w:tab w:val="decimal" w:pos="1027"/>
              </w:tabs>
              <w:snapToGrid w:val="0"/>
              <w:spacing w:line="260" w:lineRule="exact"/>
              <w:ind w:left="-58"/>
              <w:rPr>
                <w:rFonts w:ascii="Arial" w:hAnsi="Arial" w:cs="Arial"/>
                <w:sz w:val="14"/>
                <w:szCs w:val="14"/>
                <w:lang w:val="en-US"/>
              </w:rPr>
            </w:pPr>
            <w:r w:rsidRPr="00251965">
              <w:rPr>
                <w:rFonts w:ascii="Arial" w:hAnsi="Arial" w:cs="Arial"/>
                <w:sz w:val="14"/>
                <w:szCs w:val="14"/>
                <w:lang w:val="en-US"/>
              </w:rPr>
              <w:t>-</w:t>
            </w:r>
          </w:p>
        </w:tc>
        <w:tc>
          <w:tcPr>
            <w:tcW w:w="1558" w:type="dxa"/>
            <w:shd w:val="clear" w:color="auto" w:fill="auto"/>
            <w:vAlign w:val="bottom"/>
          </w:tcPr>
          <w:p w14:paraId="4B141AD7" w14:textId="77777777" w:rsidR="00251965" w:rsidRPr="00251965" w:rsidRDefault="00251965" w:rsidP="00BB1332">
            <w:pPr>
              <w:tabs>
                <w:tab w:val="decimal" w:pos="1027"/>
              </w:tabs>
              <w:snapToGrid w:val="0"/>
              <w:spacing w:line="26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vAlign w:val="bottom"/>
          </w:tcPr>
          <w:p w14:paraId="5D56903B" w14:textId="77777777" w:rsidR="00251965" w:rsidRPr="00251965" w:rsidRDefault="00251965" w:rsidP="00BB1332">
            <w:pPr>
              <w:tabs>
                <w:tab w:val="decimal" w:pos="1027"/>
              </w:tabs>
              <w:snapToGrid w:val="0"/>
              <w:spacing w:line="26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shd w:val="clear" w:color="auto" w:fill="auto"/>
            <w:vAlign w:val="bottom"/>
          </w:tcPr>
          <w:p w14:paraId="5CE81760" w14:textId="77777777" w:rsidR="00251965" w:rsidRPr="00251965" w:rsidRDefault="00251965" w:rsidP="00BB1332">
            <w:pPr>
              <w:tabs>
                <w:tab w:val="decimal" w:pos="1027"/>
              </w:tabs>
              <w:snapToGrid w:val="0"/>
              <w:spacing w:line="260" w:lineRule="exact"/>
              <w:ind w:left="-58"/>
              <w:rPr>
                <w:rFonts w:ascii="Arial" w:hAnsi="Arial" w:cs="Arial"/>
                <w:sz w:val="14"/>
                <w:szCs w:val="14"/>
                <w:lang w:val="en-US"/>
              </w:rPr>
            </w:pPr>
            <w:r w:rsidRPr="00251965">
              <w:rPr>
                <w:rFonts w:ascii="Arial" w:hAnsi="Arial" w:cs="Arial"/>
                <w:sz w:val="14"/>
                <w:szCs w:val="14"/>
                <w:cs/>
                <w:lang w:val="en-US"/>
              </w:rPr>
              <w:t>5</w:t>
            </w:r>
            <w:r w:rsidRPr="00251965">
              <w:rPr>
                <w:rFonts w:ascii="Arial" w:hAnsi="Arial" w:cs="Arial"/>
                <w:sz w:val="14"/>
                <w:szCs w:val="14"/>
                <w:lang w:val="en-US"/>
              </w:rPr>
              <w:t>,</w:t>
            </w:r>
            <w:r w:rsidRPr="00251965">
              <w:rPr>
                <w:rFonts w:ascii="Arial" w:hAnsi="Arial" w:cs="Arial"/>
                <w:sz w:val="14"/>
                <w:szCs w:val="14"/>
                <w:cs/>
                <w:lang w:val="en-US"/>
              </w:rPr>
              <w:t>571</w:t>
            </w:r>
          </w:p>
        </w:tc>
      </w:tr>
      <w:tr w:rsidR="00E5630E" w:rsidRPr="00E5630E" w14:paraId="220A472E" w14:textId="77777777" w:rsidTr="00523E57">
        <w:trPr>
          <w:trHeight w:val="339"/>
        </w:trPr>
        <w:tc>
          <w:tcPr>
            <w:tcW w:w="2551" w:type="dxa"/>
            <w:shd w:val="clear" w:color="auto" w:fill="auto"/>
            <w:vAlign w:val="bottom"/>
          </w:tcPr>
          <w:p w14:paraId="754C4094" w14:textId="77777777" w:rsidR="00E5630E" w:rsidRPr="00D91FE1" w:rsidRDefault="00E5630E" w:rsidP="00E5630E">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09565DC9"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cs/>
                <w:lang w:val="en-US"/>
              </w:rPr>
              <w:t>(11</w:t>
            </w:r>
            <w:r w:rsidRPr="00E5630E">
              <w:rPr>
                <w:rFonts w:ascii="Arial" w:hAnsi="Arial" w:cs="Arial"/>
                <w:sz w:val="14"/>
                <w:szCs w:val="14"/>
                <w:lang w:val="en-US"/>
              </w:rPr>
              <w:t>,</w:t>
            </w:r>
            <w:r w:rsidRPr="00E5630E">
              <w:rPr>
                <w:rFonts w:ascii="Arial" w:hAnsi="Arial" w:cs="Arial"/>
                <w:sz w:val="14"/>
                <w:szCs w:val="14"/>
                <w:cs/>
                <w:lang w:val="en-US"/>
              </w:rPr>
              <w:t>841)</w:t>
            </w:r>
          </w:p>
        </w:tc>
        <w:tc>
          <w:tcPr>
            <w:tcW w:w="1419" w:type="dxa"/>
            <w:shd w:val="clear" w:color="auto" w:fill="auto"/>
            <w:vAlign w:val="bottom"/>
          </w:tcPr>
          <w:p w14:paraId="5158B0C6"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558" w:type="dxa"/>
            <w:shd w:val="clear" w:color="auto" w:fill="auto"/>
            <w:vAlign w:val="bottom"/>
          </w:tcPr>
          <w:p w14:paraId="52828414"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vAlign w:val="bottom"/>
          </w:tcPr>
          <w:p w14:paraId="7411DF89"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6CB976AA"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cs/>
                <w:lang w:val="en-US"/>
              </w:rPr>
              <w:t>(11</w:t>
            </w:r>
            <w:r w:rsidRPr="00E5630E">
              <w:rPr>
                <w:rFonts w:ascii="Arial" w:hAnsi="Arial" w:cs="Arial"/>
                <w:sz w:val="14"/>
                <w:szCs w:val="14"/>
                <w:lang w:val="en-US"/>
              </w:rPr>
              <w:t>,</w:t>
            </w:r>
            <w:r w:rsidRPr="00E5630E">
              <w:rPr>
                <w:rFonts w:ascii="Arial" w:hAnsi="Arial" w:cs="Arial"/>
                <w:sz w:val="14"/>
                <w:szCs w:val="14"/>
                <w:cs/>
                <w:lang w:val="en-US"/>
              </w:rPr>
              <w:t>841)</w:t>
            </w:r>
          </w:p>
        </w:tc>
      </w:tr>
      <w:tr w:rsidR="00E5630E" w:rsidRPr="00E5630E" w14:paraId="118D6EB5" w14:textId="77777777" w:rsidTr="00523E57">
        <w:trPr>
          <w:trHeight w:val="80"/>
        </w:trPr>
        <w:tc>
          <w:tcPr>
            <w:tcW w:w="2551" w:type="dxa"/>
            <w:shd w:val="clear" w:color="auto" w:fill="auto"/>
            <w:vAlign w:val="bottom"/>
          </w:tcPr>
          <w:p w14:paraId="7F596714" w14:textId="77777777" w:rsidR="00E5630E" w:rsidRPr="00D91FE1" w:rsidRDefault="00E5630E" w:rsidP="00E5630E">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17" w:type="dxa"/>
            <w:shd w:val="clear" w:color="auto" w:fill="auto"/>
            <w:vAlign w:val="bottom"/>
          </w:tcPr>
          <w:p w14:paraId="23D47363"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cs/>
                <w:lang w:val="en-US"/>
              </w:rPr>
              <w:t>31</w:t>
            </w:r>
            <w:r w:rsidRPr="00E5630E">
              <w:rPr>
                <w:rFonts w:ascii="Arial" w:hAnsi="Arial" w:cs="Arial"/>
                <w:sz w:val="14"/>
                <w:szCs w:val="14"/>
                <w:lang w:val="en-US"/>
              </w:rPr>
              <w:t>,</w:t>
            </w:r>
            <w:r w:rsidRPr="00E5630E">
              <w:rPr>
                <w:rFonts w:ascii="Arial" w:hAnsi="Arial" w:cs="Arial"/>
                <w:sz w:val="14"/>
                <w:szCs w:val="14"/>
                <w:cs/>
                <w:lang w:val="en-US"/>
              </w:rPr>
              <w:t>700</w:t>
            </w:r>
          </w:p>
        </w:tc>
        <w:tc>
          <w:tcPr>
            <w:tcW w:w="1419" w:type="dxa"/>
            <w:shd w:val="clear" w:color="auto" w:fill="auto"/>
            <w:vAlign w:val="bottom"/>
          </w:tcPr>
          <w:p w14:paraId="285B6007" w14:textId="77777777" w:rsidR="00E5630E" w:rsidRPr="00E5630E" w:rsidRDefault="00E5630E" w:rsidP="00E5630E">
            <w:pP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558" w:type="dxa"/>
            <w:shd w:val="clear" w:color="auto" w:fill="auto"/>
            <w:vAlign w:val="bottom"/>
          </w:tcPr>
          <w:p w14:paraId="547FB5D2"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vAlign w:val="bottom"/>
          </w:tcPr>
          <w:p w14:paraId="426F2BDB"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3DF23FFC"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cs/>
                <w:lang w:val="en-US"/>
              </w:rPr>
              <w:t>31</w:t>
            </w:r>
            <w:r w:rsidRPr="00E5630E">
              <w:rPr>
                <w:rFonts w:ascii="Arial" w:hAnsi="Arial" w:cs="Arial"/>
                <w:sz w:val="14"/>
                <w:szCs w:val="14"/>
                <w:lang w:val="en-US"/>
              </w:rPr>
              <w:t>,</w:t>
            </w:r>
            <w:r w:rsidRPr="00E5630E">
              <w:rPr>
                <w:rFonts w:ascii="Arial" w:hAnsi="Arial" w:cs="Arial"/>
                <w:sz w:val="14"/>
                <w:szCs w:val="14"/>
                <w:cs/>
                <w:lang w:val="en-US"/>
              </w:rPr>
              <w:t>700</w:t>
            </w:r>
          </w:p>
        </w:tc>
      </w:tr>
      <w:tr w:rsidR="00E5630E" w:rsidRPr="00BF46CE" w14:paraId="55D7B00B" w14:textId="77777777" w:rsidTr="00523E57">
        <w:tc>
          <w:tcPr>
            <w:tcW w:w="2551" w:type="dxa"/>
            <w:shd w:val="clear" w:color="auto" w:fill="auto"/>
            <w:vAlign w:val="bottom"/>
          </w:tcPr>
          <w:p w14:paraId="79DCC628" w14:textId="77777777" w:rsidR="00E5630E" w:rsidRPr="002263B6" w:rsidRDefault="00E5630E" w:rsidP="00E5630E">
            <w:pPr>
              <w:tabs>
                <w:tab w:val="left" w:pos="1440"/>
              </w:tabs>
              <w:spacing w:line="26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25AAD369"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cs/>
                <w:lang w:val="en-US"/>
              </w:rPr>
              <w:t>(19</w:t>
            </w:r>
            <w:r w:rsidRPr="00E5630E">
              <w:rPr>
                <w:rFonts w:ascii="Arial" w:hAnsi="Arial" w:cs="Arial"/>
                <w:sz w:val="14"/>
                <w:szCs w:val="14"/>
                <w:lang w:val="en-US"/>
              </w:rPr>
              <w:t>,</w:t>
            </w:r>
            <w:r w:rsidRPr="00E5630E">
              <w:rPr>
                <w:rFonts w:ascii="Arial" w:hAnsi="Arial" w:cs="Arial"/>
                <w:sz w:val="14"/>
                <w:szCs w:val="14"/>
                <w:cs/>
                <w:lang w:val="en-US"/>
              </w:rPr>
              <w:t>430)</w:t>
            </w:r>
          </w:p>
        </w:tc>
        <w:tc>
          <w:tcPr>
            <w:tcW w:w="1419" w:type="dxa"/>
            <w:shd w:val="clear" w:color="auto" w:fill="auto"/>
            <w:vAlign w:val="bottom"/>
          </w:tcPr>
          <w:p w14:paraId="257D25C2"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558" w:type="dxa"/>
            <w:shd w:val="clear" w:color="auto" w:fill="auto"/>
            <w:vAlign w:val="bottom"/>
          </w:tcPr>
          <w:p w14:paraId="4D1E494F"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vAlign w:val="bottom"/>
          </w:tcPr>
          <w:p w14:paraId="1DEF40A1"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7E8F2DA9"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cs/>
                <w:lang w:val="en-US"/>
              </w:rPr>
              <w:t>(19</w:t>
            </w:r>
            <w:r w:rsidRPr="00E5630E">
              <w:rPr>
                <w:rFonts w:ascii="Arial" w:hAnsi="Arial" w:cs="Arial"/>
                <w:sz w:val="14"/>
                <w:szCs w:val="14"/>
                <w:lang w:val="en-US"/>
              </w:rPr>
              <w:t>,</w:t>
            </w:r>
            <w:r w:rsidRPr="00E5630E">
              <w:rPr>
                <w:rFonts w:ascii="Arial" w:hAnsi="Arial" w:cs="Arial"/>
                <w:sz w:val="14"/>
                <w:szCs w:val="14"/>
                <w:cs/>
                <w:lang w:val="en-US"/>
              </w:rPr>
              <w:t>430)</w:t>
            </w:r>
          </w:p>
        </w:tc>
      </w:tr>
      <w:tr w:rsidR="00E5630E" w:rsidRPr="00E5630E" w14:paraId="14D73382" w14:textId="77777777" w:rsidTr="00523E57">
        <w:tc>
          <w:tcPr>
            <w:tcW w:w="2551" w:type="dxa"/>
            <w:shd w:val="clear" w:color="auto" w:fill="auto"/>
            <w:vAlign w:val="bottom"/>
          </w:tcPr>
          <w:p w14:paraId="4E897561" w14:textId="77777777" w:rsidR="00E5630E" w:rsidRPr="00F35C4A" w:rsidRDefault="00E5630E" w:rsidP="00E5630E">
            <w:pPr>
              <w:tabs>
                <w:tab w:val="left" w:pos="1440"/>
              </w:tabs>
              <w:spacing w:line="260" w:lineRule="exact"/>
              <w:ind w:left="132" w:right="-108" w:hanging="132"/>
              <w:rPr>
                <w:rFonts w:ascii="Arial" w:hAnsi="Arial" w:cs="Cordia New"/>
                <w:sz w:val="14"/>
                <w:szCs w:val="14"/>
                <w:cs/>
                <w:lang w:val="en-US"/>
              </w:rPr>
            </w:pPr>
            <w:r>
              <w:rPr>
                <w:rFonts w:ascii="Arial" w:hAnsi="Arial" w:cs="Arial"/>
                <w:sz w:val="14"/>
                <w:szCs w:val="14"/>
                <w:lang w:val="en-US"/>
              </w:rPr>
              <w:t>Balances - end of the period</w:t>
            </w:r>
          </w:p>
        </w:tc>
        <w:tc>
          <w:tcPr>
            <w:tcW w:w="1417" w:type="dxa"/>
            <w:shd w:val="clear" w:color="auto" w:fill="auto"/>
            <w:vAlign w:val="bottom"/>
          </w:tcPr>
          <w:p w14:paraId="0A68ECD9"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cs/>
                <w:lang w:val="en-US"/>
              </w:rPr>
              <w:t>6</w:t>
            </w:r>
            <w:r w:rsidRPr="00E5630E">
              <w:rPr>
                <w:rFonts w:ascii="Arial" w:hAnsi="Arial" w:cs="Arial"/>
                <w:sz w:val="14"/>
                <w:szCs w:val="14"/>
                <w:lang w:val="en-US"/>
              </w:rPr>
              <w:t>,</w:t>
            </w:r>
            <w:r w:rsidRPr="00E5630E">
              <w:rPr>
                <w:rFonts w:ascii="Arial" w:hAnsi="Arial" w:cs="Arial"/>
                <w:sz w:val="14"/>
                <w:szCs w:val="14"/>
                <w:cs/>
                <w:lang w:val="en-US"/>
              </w:rPr>
              <w:t>000</w:t>
            </w:r>
          </w:p>
        </w:tc>
        <w:tc>
          <w:tcPr>
            <w:tcW w:w="1419" w:type="dxa"/>
            <w:shd w:val="clear" w:color="auto" w:fill="auto"/>
            <w:vAlign w:val="bottom"/>
          </w:tcPr>
          <w:p w14:paraId="7652F5CE"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558" w:type="dxa"/>
            <w:shd w:val="clear" w:color="auto" w:fill="auto"/>
            <w:vAlign w:val="bottom"/>
          </w:tcPr>
          <w:p w14:paraId="67ACC9C8"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vAlign w:val="bottom"/>
          </w:tcPr>
          <w:p w14:paraId="6AC5F7DD"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47C2BCF1"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6,000</w:t>
            </w:r>
          </w:p>
        </w:tc>
      </w:tr>
      <w:tr w:rsidR="00DF6897" w:rsidRPr="00E5630E" w14:paraId="7B6B607D" w14:textId="77777777" w:rsidTr="00523E57">
        <w:tblPrEx>
          <w:shd w:val="clear" w:color="auto" w:fill="FFFF00"/>
        </w:tblPrEx>
        <w:tc>
          <w:tcPr>
            <w:tcW w:w="5387" w:type="dxa"/>
            <w:gridSpan w:val="3"/>
            <w:shd w:val="clear" w:color="auto" w:fill="auto"/>
            <w:vAlign w:val="bottom"/>
          </w:tcPr>
          <w:p w14:paraId="1EDFC06B" w14:textId="77777777" w:rsidR="00DF6897" w:rsidRDefault="00DF6897" w:rsidP="00E5630E">
            <w:pPr>
              <w:pStyle w:val="ListParagraph"/>
              <w:ind w:left="0"/>
              <w:contextualSpacing w:val="0"/>
              <w:rPr>
                <w:rFonts w:ascii="Arial" w:hAnsi="Arial" w:cs="Arial"/>
                <w:sz w:val="14"/>
                <w:szCs w:val="14"/>
                <w:lang w:val="en-US"/>
              </w:rPr>
            </w:pPr>
          </w:p>
        </w:tc>
        <w:tc>
          <w:tcPr>
            <w:tcW w:w="1558" w:type="dxa"/>
            <w:shd w:val="clear" w:color="auto" w:fill="auto"/>
            <w:vAlign w:val="bottom"/>
          </w:tcPr>
          <w:p w14:paraId="08E59993" w14:textId="77777777" w:rsidR="00DF6897" w:rsidRPr="00A831FC" w:rsidRDefault="00DF6897" w:rsidP="00E5630E">
            <w:pPr>
              <w:pStyle w:val="ListParagraph"/>
              <w:ind w:left="0"/>
              <w:contextualSpacing w:val="0"/>
              <w:rPr>
                <w:rFonts w:ascii="Arial" w:hAnsi="Arial" w:cs="Cordia New"/>
                <w:sz w:val="14"/>
                <w:szCs w:val="14"/>
                <w:cs/>
              </w:rPr>
            </w:pPr>
          </w:p>
        </w:tc>
        <w:tc>
          <w:tcPr>
            <w:tcW w:w="1418" w:type="dxa"/>
            <w:vAlign w:val="bottom"/>
          </w:tcPr>
          <w:p w14:paraId="6B414191" w14:textId="77777777" w:rsidR="00DF6897" w:rsidRPr="00BF46CE" w:rsidRDefault="00DF6897" w:rsidP="00E5630E">
            <w:pPr>
              <w:pStyle w:val="ListParagraph"/>
              <w:tabs>
                <w:tab w:val="decimal" w:pos="777"/>
                <w:tab w:val="decimal" w:pos="1027"/>
              </w:tabs>
              <w:ind w:left="0"/>
              <w:contextualSpacing w:val="0"/>
              <w:jc w:val="right"/>
              <w:rPr>
                <w:rFonts w:ascii="Arial" w:hAnsi="Arial" w:cs="Arial"/>
                <w:sz w:val="14"/>
                <w:szCs w:val="14"/>
                <w:cs/>
              </w:rPr>
            </w:pPr>
          </w:p>
        </w:tc>
        <w:tc>
          <w:tcPr>
            <w:tcW w:w="1418" w:type="dxa"/>
            <w:shd w:val="clear" w:color="auto" w:fill="auto"/>
            <w:vAlign w:val="bottom"/>
          </w:tcPr>
          <w:p w14:paraId="417D351D" w14:textId="77777777" w:rsidR="00DF6897" w:rsidRPr="00BF46CE" w:rsidRDefault="00DF6897" w:rsidP="00E5630E">
            <w:pPr>
              <w:pStyle w:val="ListParagraph"/>
              <w:tabs>
                <w:tab w:val="decimal" w:pos="885"/>
                <w:tab w:val="decimal" w:pos="1027"/>
              </w:tabs>
              <w:ind w:left="0"/>
              <w:contextualSpacing w:val="0"/>
              <w:jc w:val="right"/>
              <w:rPr>
                <w:rFonts w:ascii="Arial" w:hAnsi="Arial" w:cs="Arial"/>
                <w:sz w:val="14"/>
                <w:szCs w:val="14"/>
                <w:cs/>
              </w:rPr>
            </w:pPr>
          </w:p>
        </w:tc>
      </w:tr>
      <w:tr w:rsidR="00DF6897" w:rsidRPr="00511AA9" w14:paraId="3950A838" w14:textId="77777777" w:rsidTr="00523E57">
        <w:tblPrEx>
          <w:shd w:val="clear" w:color="auto" w:fill="FFFF00"/>
        </w:tblPrEx>
        <w:tc>
          <w:tcPr>
            <w:tcW w:w="3968" w:type="dxa"/>
            <w:gridSpan w:val="2"/>
            <w:shd w:val="clear" w:color="auto" w:fill="auto"/>
            <w:vAlign w:val="bottom"/>
          </w:tcPr>
          <w:p w14:paraId="61619C23" w14:textId="77777777" w:rsidR="00DF6897" w:rsidRPr="0039274F" w:rsidRDefault="00DF6897" w:rsidP="00BB1332">
            <w:pPr>
              <w:pStyle w:val="ListParagraph"/>
              <w:spacing w:line="260" w:lineRule="exact"/>
              <w:ind w:left="72" w:right="-175" w:hanging="72"/>
              <w:contextualSpacing w:val="0"/>
              <w:rPr>
                <w:rFonts w:ascii="Arial" w:hAnsi="Arial" w:cs="Cordia New"/>
                <w:sz w:val="14"/>
                <w:szCs w:val="14"/>
                <w:lang w:val="en-US"/>
              </w:rPr>
            </w:pPr>
            <w:r w:rsidRPr="00BF46CE">
              <w:rPr>
                <w:rFonts w:ascii="Arial" w:hAnsi="Arial" w:cs="Arial"/>
                <w:b/>
                <w:bCs/>
                <w:sz w:val="14"/>
                <w:szCs w:val="14"/>
                <w:lang w:val="en-US"/>
              </w:rPr>
              <w:t>Investment</w:t>
            </w:r>
            <w:r>
              <w:rPr>
                <w:rFonts w:ascii="Arial" w:hAnsi="Arial" w:cs="Arial"/>
                <w:b/>
                <w:bCs/>
                <w:sz w:val="14"/>
                <w:szCs w:val="14"/>
                <w:lang w:val="en-US"/>
              </w:rPr>
              <w:t>s</w:t>
            </w:r>
            <w:r w:rsidRPr="00BF46CE">
              <w:rPr>
                <w:rFonts w:ascii="Arial" w:hAnsi="Arial" w:cs="Arial"/>
                <w:b/>
                <w:bCs/>
                <w:sz w:val="14"/>
                <w:szCs w:val="14"/>
                <w:lang w:val="en-US"/>
              </w:rPr>
              <w:t xml:space="preserve"> in debt instruments </w:t>
            </w:r>
            <w:r w:rsidRPr="00AB0B47">
              <w:rPr>
                <w:rFonts w:ascii="Arial" w:hAnsi="Arial" w:cs="Arial"/>
                <w:b/>
                <w:bCs/>
                <w:spacing w:val="-1"/>
                <w:sz w:val="14"/>
                <w:szCs w:val="14"/>
                <w:lang w:val="en-US"/>
              </w:rPr>
              <w:t>measured at fair value</w:t>
            </w:r>
            <w:r>
              <w:rPr>
                <w:rFonts w:ascii="Arial" w:hAnsi="Arial" w:cs="Arial"/>
                <w:b/>
                <w:bCs/>
                <w:sz w:val="14"/>
                <w:szCs w:val="14"/>
                <w:lang w:val="en-US"/>
              </w:rPr>
              <w:t xml:space="preserve"> through other comprehensive income </w:t>
            </w:r>
          </w:p>
        </w:tc>
        <w:tc>
          <w:tcPr>
            <w:tcW w:w="1419" w:type="dxa"/>
            <w:shd w:val="clear" w:color="auto" w:fill="auto"/>
            <w:vAlign w:val="bottom"/>
          </w:tcPr>
          <w:p w14:paraId="78AFC6F3" w14:textId="77777777" w:rsidR="00DF6897" w:rsidRPr="0039274F" w:rsidRDefault="00DF6897" w:rsidP="00BB1332">
            <w:pPr>
              <w:tabs>
                <w:tab w:val="decimal" w:pos="689"/>
              </w:tabs>
              <w:snapToGrid w:val="0"/>
              <w:spacing w:line="260" w:lineRule="exact"/>
              <w:ind w:left="-58"/>
              <w:jc w:val="both"/>
              <w:rPr>
                <w:rFonts w:ascii="Arial" w:hAnsi="Arial" w:cs="Cordia New"/>
                <w:sz w:val="14"/>
                <w:szCs w:val="14"/>
                <w:lang w:val="en-US"/>
              </w:rPr>
            </w:pPr>
          </w:p>
        </w:tc>
        <w:tc>
          <w:tcPr>
            <w:tcW w:w="1558" w:type="dxa"/>
            <w:shd w:val="clear" w:color="auto" w:fill="auto"/>
            <w:vAlign w:val="bottom"/>
          </w:tcPr>
          <w:p w14:paraId="0A70491F" w14:textId="77777777" w:rsidR="00DF6897" w:rsidRPr="0039274F" w:rsidRDefault="00DF6897" w:rsidP="00BB1332">
            <w:pPr>
              <w:tabs>
                <w:tab w:val="decimal" w:pos="689"/>
              </w:tabs>
              <w:snapToGrid w:val="0"/>
              <w:spacing w:line="260" w:lineRule="exact"/>
              <w:ind w:left="-58"/>
              <w:jc w:val="both"/>
              <w:rPr>
                <w:rFonts w:ascii="Arial" w:hAnsi="Arial" w:cs="Cordia New"/>
                <w:sz w:val="14"/>
                <w:szCs w:val="14"/>
                <w:lang w:val="en-US"/>
              </w:rPr>
            </w:pPr>
          </w:p>
        </w:tc>
        <w:tc>
          <w:tcPr>
            <w:tcW w:w="1418" w:type="dxa"/>
            <w:vAlign w:val="bottom"/>
          </w:tcPr>
          <w:p w14:paraId="10B1F305" w14:textId="77777777" w:rsidR="00DF6897" w:rsidRPr="0039274F" w:rsidRDefault="00DF6897" w:rsidP="00BB1332">
            <w:pPr>
              <w:tabs>
                <w:tab w:val="decimal" w:pos="689"/>
                <w:tab w:val="decimal" w:pos="1027"/>
              </w:tabs>
              <w:snapToGrid w:val="0"/>
              <w:spacing w:line="260" w:lineRule="exact"/>
              <w:ind w:left="-58"/>
              <w:jc w:val="both"/>
              <w:rPr>
                <w:rFonts w:ascii="Arial" w:hAnsi="Arial" w:cs="Cordia New"/>
                <w:sz w:val="14"/>
                <w:szCs w:val="14"/>
                <w:lang w:val="en-US"/>
              </w:rPr>
            </w:pPr>
          </w:p>
        </w:tc>
        <w:tc>
          <w:tcPr>
            <w:tcW w:w="1418" w:type="dxa"/>
            <w:shd w:val="clear" w:color="auto" w:fill="auto"/>
            <w:vAlign w:val="bottom"/>
          </w:tcPr>
          <w:p w14:paraId="15C4C89B" w14:textId="77777777" w:rsidR="00DF6897" w:rsidRPr="00DF6897" w:rsidRDefault="00DF6897" w:rsidP="00BB1332">
            <w:pPr>
              <w:tabs>
                <w:tab w:val="decimal" w:pos="689"/>
                <w:tab w:val="decimal" w:pos="885"/>
                <w:tab w:val="decimal" w:pos="1027"/>
              </w:tabs>
              <w:snapToGrid w:val="0"/>
              <w:spacing w:line="260" w:lineRule="exact"/>
              <w:ind w:left="-58"/>
              <w:jc w:val="both"/>
              <w:rPr>
                <w:rFonts w:ascii="Arial" w:hAnsi="Arial" w:cs="Cordia New"/>
                <w:sz w:val="14"/>
                <w:szCs w:val="14"/>
                <w:lang w:val="en-US"/>
              </w:rPr>
            </w:pPr>
          </w:p>
        </w:tc>
      </w:tr>
      <w:tr w:rsidR="00251965" w:rsidRPr="0018321E" w14:paraId="1734B347" w14:textId="77777777" w:rsidTr="00523E57">
        <w:tblPrEx>
          <w:shd w:val="clear" w:color="auto" w:fill="FFFF00"/>
        </w:tblPrEx>
        <w:tc>
          <w:tcPr>
            <w:tcW w:w="2551" w:type="dxa"/>
            <w:shd w:val="clear" w:color="auto" w:fill="auto"/>
            <w:vAlign w:val="bottom"/>
          </w:tcPr>
          <w:p w14:paraId="665231E0" w14:textId="77777777" w:rsidR="00251965" w:rsidRPr="00BF46CE" w:rsidRDefault="00251965" w:rsidP="00BB1332">
            <w:pPr>
              <w:tabs>
                <w:tab w:val="left" w:pos="1440"/>
              </w:tabs>
              <w:spacing w:line="26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period</w:t>
            </w:r>
          </w:p>
        </w:tc>
        <w:tc>
          <w:tcPr>
            <w:tcW w:w="1417" w:type="dxa"/>
            <w:shd w:val="clear" w:color="auto" w:fill="auto"/>
            <w:vAlign w:val="bottom"/>
          </w:tcPr>
          <w:p w14:paraId="7A504DCA" w14:textId="77777777" w:rsidR="00251965" w:rsidRPr="00E5630E" w:rsidRDefault="00251965" w:rsidP="00BB1332">
            <w:pPr>
              <w:tabs>
                <w:tab w:val="decimal" w:pos="1027"/>
              </w:tabs>
              <w:snapToGrid w:val="0"/>
              <w:spacing w:line="260" w:lineRule="exact"/>
              <w:ind w:left="-58"/>
              <w:rPr>
                <w:rFonts w:ascii="Arial" w:hAnsi="Arial" w:cstheme="minorBidi"/>
                <w:sz w:val="14"/>
                <w:szCs w:val="14"/>
                <w:cs/>
                <w:lang w:val="en-US"/>
              </w:rPr>
            </w:pPr>
            <w:r w:rsidRPr="00251965">
              <w:rPr>
                <w:rFonts w:ascii="Arial" w:hAnsi="Arial" w:cs="Arial"/>
                <w:sz w:val="14"/>
                <w:szCs w:val="14"/>
                <w:lang w:val="en-US"/>
              </w:rPr>
              <w:t>2,276</w:t>
            </w:r>
          </w:p>
        </w:tc>
        <w:tc>
          <w:tcPr>
            <w:tcW w:w="1419" w:type="dxa"/>
            <w:shd w:val="clear" w:color="auto" w:fill="auto"/>
            <w:vAlign w:val="bottom"/>
          </w:tcPr>
          <w:p w14:paraId="75C54267" w14:textId="77777777" w:rsidR="00251965" w:rsidRPr="00251965" w:rsidRDefault="00251965" w:rsidP="00E5630E">
            <w:pPr>
              <w:tabs>
                <w:tab w:val="decimal" w:pos="1027"/>
              </w:tabs>
              <w:snapToGrid w:val="0"/>
              <w:spacing w:line="260" w:lineRule="exact"/>
              <w:ind w:left="-58"/>
              <w:rPr>
                <w:rFonts w:ascii="Arial" w:hAnsi="Arial" w:cs="Arial"/>
                <w:sz w:val="14"/>
                <w:szCs w:val="14"/>
                <w:cs/>
                <w:lang w:val="en-US"/>
              </w:rPr>
            </w:pPr>
            <w:r w:rsidRPr="00251965">
              <w:rPr>
                <w:rFonts w:ascii="Arial" w:hAnsi="Arial" w:cs="Arial"/>
                <w:sz w:val="14"/>
                <w:szCs w:val="14"/>
                <w:cs/>
                <w:lang w:val="en-US"/>
              </w:rPr>
              <w:t>200</w:t>
            </w:r>
            <w:r w:rsidRPr="00251965">
              <w:rPr>
                <w:rFonts w:ascii="Arial" w:hAnsi="Arial" w:cs="Arial"/>
                <w:sz w:val="14"/>
                <w:szCs w:val="14"/>
                <w:lang w:val="en-US"/>
              </w:rPr>
              <w:t>,</w:t>
            </w:r>
            <w:r w:rsidRPr="00251965">
              <w:rPr>
                <w:rFonts w:ascii="Arial" w:hAnsi="Arial" w:cs="Arial"/>
                <w:sz w:val="14"/>
                <w:szCs w:val="14"/>
                <w:cs/>
                <w:lang w:val="en-US"/>
              </w:rPr>
              <w:t>000</w:t>
            </w:r>
          </w:p>
        </w:tc>
        <w:tc>
          <w:tcPr>
            <w:tcW w:w="1558" w:type="dxa"/>
            <w:shd w:val="clear" w:color="auto" w:fill="auto"/>
            <w:vAlign w:val="bottom"/>
          </w:tcPr>
          <w:p w14:paraId="2B916BB8" w14:textId="77777777" w:rsidR="00251965" w:rsidRPr="00251965" w:rsidRDefault="00251965" w:rsidP="00BB1332">
            <w:pPr>
              <w:tabs>
                <w:tab w:val="decimal" w:pos="1027"/>
              </w:tabs>
              <w:snapToGrid w:val="0"/>
              <w:spacing w:line="26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vAlign w:val="bottom"/>
          </w:tcPr>
          <w:p w14:paraId="04DE46E4" w14:textId="77777777" w:rsidR="00251965" w:rsidRPr="00251965" w:rsidRDefault="00251965" w:rsidP="00BB1332">
            <w:pPr>
              <w:tabs>
                <w:tab w:val="decimal" w:pos="1027"/>
              </w:tabs>
              <w:snapToGrid w:val="0"/>
              <w:spacing w:line="26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shd w:val="clear" w:color="auto" w:fill="auto"/>
            <w:vAlign w:val="bottom"/>
          </w:tcPr>
          <w:p w14:paraId="5E525285" w14:textId="77777777" w:rsidR="00251965" w:rsidRPr="00251965" w:rsidRDefault="00251965" w:rsidP="00BB1332">
            <w:pPr>
              <w:tabs>
                <w:tab w:val="decimal" w:pos="1027"/>
              </w:tabs>
              <w:snapToGrid w:val="0"/>
              <w:spacing w:line="260" w:lineRule="exact"/>
              <w:ind w:left="-58"/>
              <w:rPr>
                <w:rFonts w:ascii="Arial" w:hAnsi="Arial" w:cs="Arial"/>
                <w:sz w:val="14"/>
                <w:szCs w:val="14"/>
                <w:cs/>
                <w:lang w:val="en-US"/>
              </w:rPr>
            </w:pPr>
            <w:r w:rsidRPr="00251965">
              <w:rPr>
                <w:rFonts w:ascii="Arial" w:hAnsi="Arial" w:cs="Arial"/>
                <w:sz w:val="14"/>
                <w:szCs w:val="14"/>
                <w:cs/>
                <w:lang w:val="en-US"/>
              </w:rPr>
              <w:t>202</w:t>
            </w:r>
            <w:r w:rsidRPr="00251965">
              <w:rPr>
                <w:rFonts w:ascii="Arial" w:hAnsi="Arial" w:cs="Arial"/>
                <w:sz w:val="14"/>
                <w:szCs w:val="14"/>
                <w:lang w:val="en-US"/>
              </w:rPr>
              <w:t>,</w:t>
            </w:r>
            <w:r w:rsidRPr="00251965">
              <w:rPr>
                <w:rFonts w:ascii="Arial" w:hAnsi="Arial" w:cs="Arial"/>
                <w:sz w:val="14"/>
                <w:szCs w:val="14"/>
                <w:cs/>
                <w:lang w:val="en-US"/>
              </w:rPr>
              <w:t>276</w:t>
            </w:r>
          </w:p>
        </w:tc>
      </w:tr>
      <w:tr w:rsidR="00E5630E" w:rsidRPr="00E5630E" w14:paraId="0F6B12C7" w14:textId="77777777" w:rsidTr="00523E57">
        <w:tblPrEx>
          <w:shd w:val="clear" w:color="auto" w:fill="FFFF00"/>
        </w:tblPrEx>
        <w:tc>
          <w:tcPr>
            <w:tcW w:w="2551" w:type="dxa"/>
            <w:shd w:val="clear" w:color="auto" w:fill="auto"/>
            <w:vAlign w:val="bottom"/>
          </w:tcPr>
          <w:p w14:paraId="5BCE610A" w14:textId="77777777" w:rsidR="00E5630E" w:rsidRPr="00D91FE1" w:rsidRDefault="00E5630E" w:rsidP="00E5630E">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176DA9F5"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86</w:t>
            </w:r>
          </w:p>
        </w:tc>
        <w:tc>
          <w:tcPr>
            <w:tcW w:w="1419" w:type="dxa"/>
            <w:shd w:val="clear" w:color="auto" w:fill="auto"/>
            <w:vAlign w:val="bottom"/>
          </w:tcPr>
          <w:p w14:paraId="651DD001"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558" w:type="dxa"/>
            <w:shd w:val="clear" w:color="auto" w:fill="auto"/>
            <w:vAlign w:val="bottom"/>
          </w:tcPr>
          <w:p w14:paraId="43C19273" w14:textId="77777777" w:rsidR="00E5630E" w:rsidRPr="00E5630E" w:rsidRDefault="00E5630E" w:rsidP="00E5630E">
            <w:pP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vAlign w:val="bottom"/>
          </w:tcPr>
          <w:p w14:paraId="741C28AE" w14:textId="77777777" w:rsidR="00E5630E" w:rsidRPr="00E5630E" w:rsidRDefault="00E5630E" w:rsidP="00E5630E">
            <w:pP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shd w:val="clear" w:color="auto" w:fill="auto"/>
            <w:vAlign w:val="bottom"/>
          </w:tcPr>
          <w:p w14:paraId="7751926B"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86</w:t>
            </w:r>
          </w:p>
        </w:tc>
      </w:tr>
      <w:tr w:rsidR="00E5630E" w:rsidRPr="00E5630E" w14:paraId="0BF1A794" w14:textId="77777777" w:rsidTr="00523E57">
        <w:tblPrEx>
          <w:shd w:val="clear" w:color="auto" w:fill="FFFF00"/>
        </w:tblPrEx>
        <w:tc>
          <w:tcPr>
            <w:tcW w:w="2551" w:type="dxa"/>
            <w:shd w:val="clear" w:color="auto" w:fill="auto"/>
            <w:vAlign w:val="bottom"/>
          </w:tcPr>
          <w:p w14:paraId="19BC122B" w14:textId="77777777" w:rsidR="00E5630E" w:rsidRPr="00E5630E" w:rsidRDefault="00E5630E" w:rsidP="00E5630E">
            <w:pPr>
              <w:tabs>
                <w:tab w:val="left" w:pos="1440"/>
              </w:tabs>
              <w:spacing w:line="260" w:lineRule="exact"/>
              <w:ind w:left="132" w:right="-108" w:hanging="132"/>
              <w:rPr>
                <w:rFonts w:ascii="Arial" w:hAnsi="Arial" w:cstheme="minorBidi"/>
                <w:sz w:val="14"/>
                <w:szCs w:val="14"/>
                <w:cs/>
                <w:lang w:val="en-US"/>
              </w:rPr>
            </w:pPr>
            <w:r w:rsidRPr="00E5630E">
              <w:rPr>
                <w:rFonts w:ascii="Arial" w:hAnsi="Arial" w:cs="Arial"/>
                <w:sz w:val="14"/>
                <w:szCs w:val="14"/>
                <w:lang w:val="en-US"/>
              </w:rPr>
              <w:t>New financial assets purchased or acquired</w:t>
            </w:r>
          </w:p>
        </w:tc>
        <w:tc>
          <w:tcPr>
            <w:tcW w:w="1417" w:type="dxa"/>
            <w:shd w:val="clear" w:color="auto" w:fill="auto"/>
            <w:vAlign w:val="bottom"/>
          </w:tcPr>
          <w:p w14:paraId="5F11C619"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cs/>
                <w:lang w:val="en-US"/>
              </w:rPr>
              <w:t>177</w:t>
            </w:r>
          </w:p>
        </w:tc>
        <w:tc>
          <w:tcPr>
            <w:tcW w:w="1419" w:type="dxa"/>
            <w:shd w:val="clear" w:color="auto" w:fill="auto"/>
            <w:vAlign w:val="bottom"/>
          </w:tcPr>
          <w:p w14:paraId="47E99C0D"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558" w:type="dxa"/>
            <w:shd w:val="clear" w:color="auto" w:fill="auto"/>
            <w:vAlign w:val="bottom"/>
          </w:tcPr>
          <w:p w14:paraId="681478EF" w14:textId="77777777" w:rsidR="00E5630E" w:rsidRPr="00E5630E" w:rsidRDefault="00E5630E" w:rsidP="00E5630E">
            <w:pP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vAlign w:val="bottom"/>
          </w:tcPr>
          <w:p w14:paraId="74705D56" w14:textId="77777777" w:rsidR="00E5630E" w:rsidRPr="00E5630E" w:rsidRDefault="00E5630E" w:rsidP="00E5630E">
            <w:pP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shd w:val="clear" w:color="auto" w:fill="auto"/>
            <w:vAlign w:val="bottom"/>
          </w:tcPr>
          <w:p w14:paraId="15B99764"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177</w:t>
            </w:r>
          </w:p>
        </w:tc>
      </w:tr>
      <w:tr w:rsidR="00E5630E" w:rsidRPr="0018321E" w14:paraId="5B1984C6" w14:textId="77777777" w:rsidTr="00523E57">
        <w:tblPrEx>
          <w:shd w:val="clear" w:color="auto" w:fill="FFFF00"/>
        </w:tblPrEx>
        <w:tc>
          <w:tcPr>
            <w:tcW w:w="2551" w:type="dxa"/>
            <w:shd w:val="clear" w:color="auto" w:fill="auto"/>
            <w:vAlign w:val="bottom"/>
          </w:tcPr>
          <w:p w14:paraId="50B6A0D9" w14:textId="77777777" w:rsidR="00E5630E" w:rsidRPr="002263B6" w:rsidRDefault="00E5630E" w:rsidP="00E5630E">
            <w:pPr>
              <w:tabs>
                <w:tab w:val="left" w:pos="1440"/>
              </w:tabs>
              <w:spacing w:line="26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094574A2"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(74)</w:t>
            </w:r>
          </w:p>
        </w:tc>
        <w:tc>
          <w:tcPr>
            <w:tcW w:w="1419" w:type="dxa"/>
            <w:shd w:val="clear" w:color="auto" w:fill="auto"/>
            <w:vAlign w:val="bottom"/>
          </w:tcPr>
          <w:p w14:paraId="48982F7C"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558" w:type="dxa"/>
            <w:shd w:val="clear" w:color="auto" w:fill="auto"/>
            <w:vAlign w:val="bottom"/>
          </w:tcPr>
          <w:p w14:paraId="11629093"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vAlign w:val="bottom"/>
          </w:tcPr>
          <w:p w14:paraId="0D5119CB"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shd w:val="clear" w:color="auto" w:fill="auto"/>
            <w:vAlign w:val="bottom"/>
          </w:tcPr>
          <w:p w14:paraId="7B5731AC"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(74)</w:t>
            </w:r>
          </w:p>
        </w:tc>
      </w:tr>
      <w:tr w:rsidR="00E5630E" w:rsidRPr="00E5630E" w14:paraId="7721562D" w14:textId="77777777" w:rsidTr="00523E57">
        <w:tc>
          <w:tcPr>
            <w:tcW w:w="2551" w:type="dxa"/>
            <w:shd w:val="clear" w:color="auto" w:fill="auto"/>
            <w:vAlign w:val="bottom"/>
          </w:tcPr>
          <w:p w14:paraId="7D079257" w14:textId="77777777" w:rsidR="00E5630E" w:rsidRPr="00F35C4A" w:rsidRDefault="00E5630E" w:rsidP="00E5630E">
            <w:pPr>
              <w:tabs>
                <w:tab w:val="left" w:pos="1440"/>
              </w:tabs>
              <w:spacing w:line="260" w:lineRule="exact"/>
              <w:ind w:left="132" w:right="-108" w:hanging="132"/>
              <w:rPr>
                <w:rFonts w:ascii="Arial" w:hAnsi="Arial" w:cs="Cordia New"/>
                <w:sz w:val="14"/>
                <w:szCs w:val="14"/>
                <w:cs/>
                <w:lang w:val="en-US"/>
              </w:rPr>
            </w:pPr>
            <w:r>
              <w:rPr>
                <w:rFonts w:ascii="Arial" w:hAnsi="Arial" w:cs="Arial"/>
                <w:sz w:val="14"/>
                <w:szCs w:val="14"/>
                <w:lang w:val="en-US"/>
              </w:rPr>
              <w:t>Balances - end of the period</w:t>
            </w:r>
          </w:p>
        </w:tc>
        <w:tc>
          <w:tcPr>
            <w:tcW w:w="1417" w:type="dxa"/>
            <w:shd w:val="clear" w:color="auto" w:fill="auto"/>
            <w:vAlign w:val="bottom"/>
          </w:tcPr>
          <w:p w14:paraId="268621D2"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2,465</w:t>
            </w:r>
          </w:p>
        </w:tc>
        <w:tc>
          <w:tcPr>
            <w:tcW w:w="1419" w:type="dxa"/>
            <w:shd w:val="clear" w:color="auto" w:fill="auto"/>
            <w:vAlign w:val="bottom"/>
          </w:tcPr>
          <w:p w14:paraId="02CC45D7"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200,000</w:t>
            </w:r>
          </w:p>
        </w:tc>
        <w:tc>
          <w:tcPr>
            <w:tcW w:w="1558" w:type="dxa"/>
            <w:shd w:val="clear" w:color="auto" w:fill="auto"/>
            <w:vAlign w:val="bottom"/>
          </w:tcPr>
          <w:p w14:paraId="71A006B2"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vAlign w:val="bottom"/>
          </w:tcPr>
          <w:p w14:paraId="232DC059"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shd w:val="clear" w:color="auto" w:fill="auto"/>
            <w:vAlign w:val="bottom"/>
          </w:tcPr>
          <w:p w14:paraId="2D38CD1B"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202,465</w:t>
            </w:r>
          </w:p>
        </w:tc>
      </w:tr>
      <w:tr w:rsidR="008523EA" w:rsidRPr="00E5630E" w14:paraId="11B22C60" w14:textId="77777777" w:rsidTr="00523E57">
        <w:tc>
          <w:tcPr>
            <w:tcW w:w="3968" w:type="dxa"/>
            <w:gridSpan w:val="2"/>
            <w:shd w:val="clear" w:color="auto" w:fill="auto"/>
            <w:vAlign w:val="bottom"/>
          </w:tcPr>
          <w:p w14:paraId="54F40697" w14:textId="77777777" w:rsidR="008523EA" w:rsidRPr="00491077" w:rsidRDefault="008523EA" w:rsidP="00E5630E">
            <w:pPr>
              <w:pStyle w:val="ListParagraph"/>
              <w:ind w:left="0"/>
              <w:contextualSpacing w:val="0"/>
              <w:rPr>
                <w:rFonts w:ascii="Arial" w:eastAsia="Calibri" w:hAnsi="Arial" w:cs="Arial"/>
                <w:b/>
                <w:bCs/>
                <w:sz w:val="14"/>
                <w:szCs w:val="14"/>
                <w:lang w:val="en-US"/>
              </w:rPr>
            </w:pPr>
          </w:p>
        </w:tc>
        <w:tc>
          <w:tcPr>
            <w:tcW w:w="1419" w:type="dxa"/>
            <w:shd w:val="clear" w:color="auto" w:fill="auto"/>
            <w:vAlign w:val="bottom"/>
          </w:tcPr>
          <w:p w14:paraId="30ADADA4" w14:textId="77777777" w:rsidR="008523EA" w:rsidRPr="0038284C" w:rsidRDefault="008523EA" w:rsidP="00E5630E">
            <w:pPr>
              <w:tabs>
                <w:tab w:val="decimal" w:pos="1027"/>
              </w:tabs>
              <w:snapToGrid w:val="0"/>
              <w:ind w:left="-58"/>
              <w:rPr>
                <w:rFonts w:ascii="Arial" w:hAnsi="Arial" w:cs="Arial"/>
                <w:sz w:val="14"/>
                <w:szCs w:val="14"/>
                <w:lang w:val="en-US"/>
              </w:rPr>
            </w:pPr>
          </w:p>
        </w:tc>
        <w:tc>
          <w:tcPr>
            <w:tcW w:w="1558" w:type="dxa"/>
            <w:shd w:val="clear" w:color="auto" w:fill="auto"/>
            <w:vAlign w:val="bottom"/>
          </w:tcPr>
          <w:p w14:paraId="11EB3DCE" w14:textId="77777777" w:rsidR="008523EA" w:rsidRPr="00BF46CE" w:rsidRDefault="008523EA" w:rsidP="00E5630E">
            <w:pPr>
              <w:tabs>
                <w:tab w:val="decimal" w:pos="777"/>
              </w:tabs>
              <w:snapToGrid w:val="0"/>
              <w:ind w:left="-61"/>
              <w:rPr>
                <w:rFonts w:ascii="Arial" w:hAnsi="Arial" w:cs="Arial"/>
                <w:sz w:val="14"/>
                <w:szCs w:val="14"/>
                <w:cs/>
              </w:rPr>
            </w:pPr>
          </w:p>
        </w:tc>
        <w:tc>
          <w:tcPr>
            <w:tcW w:w="1418" w:type="dxa"/>
            <w:vAlign w:val="bottom"/>
          </w:tcPr>
          <w:p w14:paraId="08AEB76B" w14:textId="77777777" w:rsidR="008523EA" w:rsidRPr="00BF46CE" w:rsidRDefault="008523EA" w:rsidP="00E5630E">
            <w:pPr>
              <w:pStyle w:val="ListParagraph"/>
              <w:tabs>
                <w:tab w:val="decimal" w:pos="777"/>
                <w:tab w:val="decimal" w:pos="1027"/>
              </w:tabs>
              <w:ind w:left="0"/>
              <w:contextualSpacing w:val="0"/>
              <w:rPr>
                <w:rFonts w:ascii="Arial" w:eastAsia="Calibri" w:hAnsi="Arial" w:cs="Arial"/>
                <w:color w:val="0070C0"/>
                <w:sz w:val="14"/>
                <w:szCs w:val="14"/>
                <w:cs/>
              </w:rPr>
            </w:pPr>
          </w:p>
        </w:tc>
        <w:tc>
          <w:tcPr>
            <w:tcW w:w="1418" w:type="dxa"/>
            <w:shd w:val="clear" w:color="auto" w:fill="auto"/>
            <w:vAlign w:val="bottom"/>
          </w:tcPr>
          <w:p w14:paraId="31BF4476" w14:textId="77777777" w:rsidR="008523EA" w:rsidRPr="00BF46CE" w:rsidRDefault="008523EA" w:rsidP="00E5630E">
            <w:pPr>
              <w:pStyle w:val="ListParagraph"/>
              <w:tabs>
                <w:tab w:val="decimal" w:pos="885"/>
                <w:tab w:val="decimal" w:pos="1027"/>
              </w:tabs>
              <w:ind w:left="0"/>
              <w:contextualSpacing w:val="0"/>
              <w:rPr>
                <w:rFonts w:ascii="Arial" w:eastAsia="Calibri" w:hAnsi="Arial" w:cs="Arial"/>
                <w:color w:val="0070C0"/>
                <w:sz w:val="14"/>
                <w:szCs w:val="14"/>
                <w:cs/>
              </w:rPr>
            </w:pPr>
          </w:p>
        </w:tc>
      </w:tr>
      <w:tr w:rsidR="00AC2C20" w:rsidRPr="00511AA9" w14:paraId="3137B474" w14:textId="77777777" w:rsidTr="00523E57">
        <w:tc>
          <w:tcPr>
            <w:tcW w:w="3968" w:type="dxa"/>
            <w:gridSpan w:val="2"/>
            <w:shd w:val="clear" w:color="auto" w:fill="auto"/>
            <w:vAlign w:val="bottom"/>
          </w:tcPr>
          <w:p w14:paraId="7B5D199E" w14:textId="77777777" w:rsidR="00AC2C20" w:rsidRPr="00BF46CE" w:rsidRDefault="00AC2C20" w:rsidP="00BB1332">
            <w:pPr>
              <w:pStyle w:val="ListParagraph"/>
              <w:spacing w:line="260" w:lineRule="exact"/>
              <w:ind w:left="0"/>
              <w:contextualSpacing w:val="0"/>
              <w:rPr>
                <w:rFonts w:ascii="Arial" w:eastAsia="Calibri" w:hAnsi="Arial" w:cs="Arial"/>
                <w:color w:val="0070C0"/>
                <w:sz w:val="14"/>
                <w:szCs w:val="14"/>
                <w:lang w:val="en-US"/>
              </w:rPr>
            </w:pPr>
            <w:r w:rsidRPr="00491077">
              <w:rPr>
                <w:rFonts w:ascii="Arial" w:eastAsia="Calibri" w:hAnsi="Arial" w:cs="Arial"/>
                <w:b/>
                <w:bCs/>
                <w:sz w:val="14"/>
                <w:szCs w:val="14"/>
                <w:lang w:val="en-US"/>
              </w:rPr>
              <w:t>Loan</w:t>
            </w:r>
            <w:r>
              <w:rPr>
                <w:rFonts w:ascii="Arial" w:eastAsia="Calibri" w:hAnsi="Arial" w:cs="Arial"/>
                <w:b/>
                <w:bCs/>
                <w:sz w:val="14"/>
                <w:szCs w:val="14"/>
                <w:lang w:val="en-US"/>
              </w:rPr>
              <w:t>s</w:t>
            </w:r>
            <w:r w:rsidRPr="00491077">
              <w:rPr>
                <w:rFonts w:ascii="Arial" w:eastAsia="Calibri" w:hAnsi="Arial" w:cs="Arial"/>
                <w:b/>
                <w:bCs/>
                <w:sz w:val="14"/>
                <w:szCs w:val="14"/>
                <w:lang w:val="en-US"/>
              </w:rPr>
              <w:t xml:space="preserve"> to customer</w:t>
            </w:r>
            <w:r>
              <w:rPr>
                <w:rFonts w:ascii="Arial" w:eastAsia="Calibri" w:hAnsi="Arial" w:cs="Arial"/>
                <w:b/>
                <w:bCs/>
                <w:sz w:val="14"/>
                <w:szCs w:val="14"/>
                <w:lang w:val="en-US"/>
              </w:rPr>
              <w:t>s</w:t>
            </w:r>
            <w:r w:rsidRPr="00491077">
              <w:rPr>
                <w:rFonts w:ascii="Arial" w:eastAsia="Calibri" w:hAnsi="Arial" w:cs="Arial"/>
                <w:b/>
                <w:bCs/>
                <w:sz w:val="14"/>
                <w:szCs w:val="14"/>
                <w:lang w:val="en-US"/>
              </w:rPr>
              <w:t xml:space="preserve"> and accrued interest receivables</w:t>
            </w:r>
          </w:p>
        </w:tc>
        <w:tc>
          <w:tcPr>
            <w:tcW w:w="1419" w:type="dxa"/>
            <w:shd w:val="clear" w:color="auto" w:fill="auto"/>
            <w:vAlign w:val="bottom"/>
          </w:tcPr>
          <w:p w14:paraId="3DACABD3" w14:textId="77777777" w:rsidR="00AC2C20" w:rsidRPr="0038284C" w:rsidRDefault="00AC2C20" w:rsidP="00BB1332">
            <w:pPr>
              <w:tabs>
                <w:tab w:val="decimal" w:pos="1027"/>
              </w:tabs>
              <w:snapToGrid w:val="0"/>
              <w:spacing w:line="260" w:lineRule="exact"/>
              <w:ind w:left="-58"/>
              <w:rPr>
                <w:rFonts w:ascii="Arial" w:hAnsi="Arial" w:cs="Arial"/>
                <w:sz w:val="14"/>
                <w:szCs w:val="14"/>
                <w:lang w:val="en-US"/>
              </w:rPr>
            </w:pPr>
          </w:p>
        </w:tc>
        <w:tc>
          <w:tcPr>
            <w:tcW w:w="1558" w:type="dxa"/>
            <w:shd w:val="clear" w:color="auto" w:fill="auto"/>
            <w:vAlign w:val="bottom"/>
          </w:tcPr>
          <w:p w14:paraId="24488702" w14:textId="77777777" w:rsidR="00AC2C20" w:rsidRPr="00BF46CE" w:rsidRDefault="00AC2C20" w:rsidP="00BB1332">
            <w:pPr>
              <w:tabs>
                <w:tab w:val="decimal" w:pos="777"/>
              </w:tabs>
              <w:snapToGrid w:val="0"/>
              <w:spacing w:line="260" w:lineRule="exact"/>
              <w:ind w:left="-61"/>
              <w:rPr>
                <w:rFonts w:ascii="Arial" w:hAnsi="Arial" w:cs="Arial"/>
                <w:sz w:val="14"/>
                <w:szCs w:val="14"/>
                <w:cs/>
              </w:rPr>
            </w:pPr>
          </w:p>
        </w:tc>
        <w:tc>
          <w:tcPr>
            <w:tcW w:w="1418" w:type="dxa"/>
            <w:vAlign w:val="bottom"/>
          </w:tcPr>
          <w:p w14:paraId="0D702AE6" w14:textId="77777777" w:rsidR="00AC2C20" w:rsidRPr="00BF46CE" w:rsidRDefault="00AC2C20" w:rsidP="00BB1332">
            <w:pPr>
              <w:pStyle w:val="ListParagraph"/>
              <w:tabs>
                <w:tab w:val="decimal" w:pos="777"/>
                <w:tab w:val="decimal" w:pos="1027"/>
              </w:tabs>
              <w:spacing w:line="260" w:lineRule="exact"/>
              <w:ind w:left="0"/>
              <w:contextualSpacing w:val="0"/>
              <w:rPr>
                <w:rFonts w:ascii="Arial" w:eastAsia="Calibri" w:hAnsi="Arial" w:cs="Arial"/>
                <w:color w:val="0070C0"/>
                <w:sz w:val="14"/>
                <w:szCs w:val="14"/>
                <w:cs/>
              </w:rPr>
            </w:pPr>
          </w:p>
        </w:tc>
        <w:tc>
          <w:tcPr>
            <w:tcW w:w="1418" w:type="dxa"/>
            <w:shd w:val="clear" w:color="auto" w:fill="auto"/>
            <w:vAlign w:val="bottom"/>
          </w:tcPr>
          <w:p w14:paraId="232A84DC" w14:textId="77777777" w:rsidR="00AC2C20" w:rsidRPr="00BF46CE" w:rsidRDefault="00AC2C20" w:rsidP="00BB1332">
            <w:pPr>
              <w:pStyle w:val="ListParagraph"/>
              <w:tabs>
                <w:tab w:val="decimal" w:pos="885"/>
                <w:tab w:val="decimal" w:pos="1027"/>
              </w:tabs>
              <w:spacing w:line="260" w:lineRule="exact"/>
              <w:ind w:left="0"/>
              <w:contextualSpacing w:val="0"/>
              <w:rPr>
                <w:rFonts w:ascii="Arial" w:eastAsia="Calibri" w:hAnsi="Arial" w:cs="Arial"/>
                <w:color w:val="0070C0"/>
                <w:sz w:val="14"/>
                <w:szCs w:val="14"/>
                <w:cs/>
              </w:rPr>
            </w:pPr>
          </w:p>
        </w:tc>
      </w:tr>
      <w:tr w:rsidR="00251965" w:rsidRPr="00A16A82" w14:paraId="1A1E086C" w14:textId="77777777" w:rsidTr="00523E57">
        <w:tc>
          <w:tcPr>
            <w:tcW w:w="2551" w:type="dxa"/>
            <w:shd w:val="clear" w:color="auto" w:fill="auto"/>
            <w:vAlign w:val="bottom"/>
          </w:tcPr>
          <w:p w14:paraId="41129963" w14:textId="77777777" w:rsidR="00251965" w:rsidRPr="00BF46CE" w:rsidRDefault="00251965" w:rsidP="00BB1332">
            <w:pPr>
              <w:tabs>
                <w:tab w:val="left" w:pos="1440"/>
              </w:tabs>
              <w:spacing w:line="26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period</w:t>
            </w:r>
          </w:p>
        </w:tc>
        <w:tc>
          <w:tcPr>
            <w:tcW w:w="1417" w:type="dxa"/>
            <w:shd w:val="clear" w:color="auto" w:fill="auto"/>
            <w:vAlign w:val="bottom"/>
          </w:tcPr>
          <w:p w14:paraId="01933D3E" w14:textId="77777777" w:rsidR="00251965" w:rsidRPr="00251965" w:rsidRDefault="00251965" w:rsidP="00BB1332">
            <w:pPr>
              <w:tabs>
                <w:tab w:val="decimal" w:pos="1027"/>
              </w:tabs>
              <w:snapToGrid w:val="0"/>
              <w:spacing w:line="260" w:lineRule="exact"/>
              <w:ind w:left="-58"/>
              <w:rPr>
                <w:rFonts w:ascii="Arial" w:hAnsi="Arial" w:cs="Arial"/>
                <w:sz w:val="14"/>
                <w:szCs w:val="14"/>
                <w:cs/>
                <w:lang w:val="en-US"/>
              </w:rPr>
            </w:pPr>
            <w:r w:rsidRPr="00251965">
              <w:rPr>
                <w:rFonts w:ascii="Arial" w:hAnsi="Arial" w:cs="Arial"/>
                <w:sz w:val="14"/>
                <w:szCs w:val="14"/>
                <w:cs/>
                <w:lang w:val="en-US"/>
              </w:rPr>
              <w:t>944</w:t>
            </w:r>
            <w:r w:rsidRPr="00251965">
              <w:rPr>
                <w:rFonts w:ascii="Arial" w:hAnsi="Arial" w:cs="Arial"/>
                <w:sz w:val="14"/>
                <w:szCs w:val="14"/>
                <w:lang w:val="en-US"/>
              </w:rPr>
              <w:t>,</w:t>
            </w:r>
            <w:r w:rsidRPr="00251965">
              <w:rPr>
                <w:rFonts w:ascii="Arial" w:hAnsi="Arial" w:cs="Arial"/>
                <w:sz w:val="14"/>
                <w:szCs w:val="14"/>
                <w:cs/>
                <w:lang w:val="en-US"/>
              </w:rPr>
              <w:t>581</w:t>
            </w:r>
          </w:p>
        </w:tc>
        <w:tc>
          <w:tcPr>
            <w:tcW w:w="1419" w:type="dxa"/>
            <w:shd w:val="clear" w:color="auto" w:fill="auto"/>
            <w:vAlign w:val="bottom"/>
          </w:tcPr>
          <w:p w14:paraId="08A11193" w14:textId="77777777" w:rsidR="00251965" w:rsidRPr="00251965" w:rsidRDefault="00251965" w:rsidP="00BB1332">
            <w:pPr>
              <w:tabs>
                <w:tab w:val="decimal" w:pos="1027"/>
              </w:tabs>
              <w:snapToGrid w:val="0"/>
              <w:spacing w:line="260" w:lineRule="exact"/>
              <w:ind w:left="-58"/>
              <w:rPr>
                <w:rFonts w:ascii="Arial" w:hAnsi="Arial" w:cs="Arial"/>
                <w:sz w:val="14"/>
                <w:szCs w:val="14"/>
                <w:cs/>
                <w:lang w:val="en-US"/>
              </w:rPr>
            </w:pPr>
            <w:r w:rsidRPr="00251965">
              <w:rPr>
                <w:rFonts w:ascii="Arial" w:hAnsi="Arial" w:cs="Arial"/>
                <w:sz w:val="14"/>
                <w:szCs w:val="14"/>
                <w:cs/>
                <w:lang w:val="en-US"/>
              </w:rPr>
              <w:t>869</w:t>
            </w:r>
            <w:r w:rsidRPr="00251965">
              <w:rPr>
                <w:rFonts w:ascii="Arial" w:hAnsi="Arial" w:cs="Arial"/>
                <w:sz w:val="14"/>
                <w:szCs w:val="14"/>
                <w:lang w:val="en-US"/>
              </w:rPr>
              <w:t>,</w:t>
            </w:r>
            <w:r w:rsidRPr="00251965">
              <w:rPr>
                <w:rFonts w:ascii="Arial" w:hAnsi="Arial" w:cs="Arial"/>
                <w:sz w:val="14"/>
                <w:szCs w:val="14"/>
                <w:cs/>
                <w:lang w:val="en-US"/>
              </w:rPr>
              <w:t>397</w:t>
            </w:r>
          </w:p>
        </w:tc>
        <w:tc>
          <w:tcPr>
            <w:tcW w:w="1558" w:type="dxa"/>
            <w:shd w:val="clear" w:color="auto" w:fill="auto"/>
            <w:vAlign w:val="bottom"/>
          </w:tcPr>
          <w:p w14:paraId="262BE1AA" w14:textId="77777777" w:rsidR="00251965" w:rsidRPr="00251965" w:rsidRDefault="00251965" w:rsidP="00BB1332">
            <w:pPr>
              <w:tabs>
                <w:tab w:val="decimal" w:pos="1027"/>
              </w:tabs>
              <w:snapToGrid w:val="0"/>
              <w:spacing w:line="260" w:lineRule="exact"/>
              <w:ind w:left="-58"/>
              <w:rPr>
                <w:rFonts w:ascii="Arial" w:hAnsi="Arial" w:cs="Arial"/>
                <w:sz w:val="14"/>
                <w:szCs w:val="14"/>
                <w:cs/>
                <w:lang w:val="en-US"/>
              </w:rPr>
            </w:pPr>
            <w:r w:rsidRPr="00251965">
              <w:rPr>
                <w:rFonts w:ascii="Arial" w:hAnsi="Arial" w:cs="Arial"/>
                <w:sz w:val="14"/>
                <w:szCs w:val="14"/>
                <w:cs/>
                <w:lang w:val="en-US"/>
              </w:rPr>
              <w:t>2</w:t>
            </w:r>
            <w:r w:rsidRPr="00251965">
              <w:rPr>
                <w:rFonts w:ascii="Arial" w:hAnsi="Arial" w:cs="Arial"/>
                <w:sz w:val="14"/>
                <w:szCs w:val="14"/>
                <w:lang w:val="en-US"/>
              </w:rPr>
              <w:t>,</w:t>
            </w:r>
            <w:r w:rsidRPr="00251965">
              <w:rPr>
                <w:rFonts w:ascii="Arial" w:hAnsi="Arial" w:cs="Arial"/>
                <w:sz w:val="14"/>
                <w:szCs w:val="14"/>
                <w:cs/>
                <w:lang w:val="en-US"/>
              </w:rPr>
              <w:t>762</w:t>
            </w:r>
            <w:r w:rsidRPr="00251965">
              <w:rPr>
                <w:rFonts w:ascii="Arial" w:hAnsi="Arial" w:cs="Arial"/>
                <w:sz w:val="14"/>
                <w:szCs w:val="14"/>
                <w:lang w:val="en-US"/>
              </w:rPr>
              <w:t>,</w:t>
            </w:r>
            <w:r w:rsidRPr="00251965">
              <w:rPr>
                <w:rFonts w:ascii="Arial" w:hAnsi="Arial" w:cs="Arial"/>
                <w:sz w:val="14"/>
                <w:szCs w:val="14"/>
                <w:cs/>
                <w:lang w:val="en-US"/>
              </w:rPr>
              <w:t>044</w:t>
            </w:r>
          </w:p>
        </w:tc>
        <w:tc>
          <w:tcPr>
            <w:tcW w:w="1418" w:type="dxa"/>
            <w:vAlign w:val="bottom"/>
          </w:tcPr>
          <w:p w14:paraId="7C7CEAA4" w14:textId="77777777" w:rsidR="00251965" w:rsidRPr="00251965" w:rsidRDefault="00251965" w:rsidP="00BB1332">
            <w:pPr>
              <w:tabs>
                <w:tab w:val="decimal" w:pos="1027"/>
              </w:tabs>
              <w:snapToGrid w:val="0"/>
              <w:spacing w:line="260" w:lineRule="exact"/>
              <w:ind w:left="-58"/>
              <w:rPr>
                <w:rFonts w:ascii="Arial" w:hAnsi="Arial" w:cs="Arial"/>
                <w:sz w:val="14"/>
                <w:szCs w:val="14"/>
                <w:lang w:val="en-US"/>
              </w:rPr>
            </w:pPr>
            <w:r w:rsidRPr="00251965">
              <w:rPr>
                <w:rFonts w:ascii="Arial" w:hAnsi="Arial" w:cs="Arial"/>
                <w:sz w:val="14"/>
                <w:szCs w:val="14"/>
                <w:cs/>
                <w:lang w:val="en-US"/>
              </w:rPr>
              <w:t>1</w:t>
            </w:r>
            <w:r w:rsidRPr="00251965">
              <w:rPr>
                <w:rFonts w:ascii="Arial" w:hAnsi="Arial" w:cs="Arial"/>
                <w:sz w:val="14"/>
                <w:szCs w:val="14"/>
                <w:lang w:val="en-US"/>
              </w:rPr>
              <w:t>,</w:t>
            </w:r>
            <w:r w:rsidRPr="00251965">
              <w:rPr>
                <w:rFonts w:ascii="Arial" w:hAnsi="Arial" w:cs="Arial"/>
                <w:sz w:val="14"/>
                <w:szCs w:val="14"/>
                <w:cs/>
                <w:lang w:val="en-US"/>
              </w:rPr>
              <w:t>427</w:t>
            </w:r>
            <w:r w:rsidRPr="00251965">
              <w:rPr>
                <w:rFonts w:ascii="Arial" w:hAnsi="Arial" w:cs="Arial"/>
                <w:sz w:val="14"/>
                <w:szCs w:val="14"/>
                <w:lang w:val="en-US"/>
              </w:rPr>
              <w:t>,</w:t>
            </w:r>
            <w:r w:rsidRPr="00251965">
              <w:rPr>
                <w:rFonts w:ascii="Arial" w:hAnsi="Arial" w:cs="Arial"/>
                <w:sz w:val="14"/>
                <w:szCs w:val="14"/>
                <w:cs/>
                <w:lang w:val="en-US"/>
              </w:rPr>
              <w:t>945</w:t>
            </w:r>
          </w:p>
        </w:tc>
        <w:tc>
          <w:tcPr>
            <w:tcW w:w="1418" w:type="dxa"/>
            <w:shd w:val="clear" w:color="auto" w:fill="auto"/>
            <w:vAlign w:val="bottom"/>
          </w:tcPr>
          <w:p w14:paraId="5F42A0C1" w14:textId="77777777" w:rsidR="00251965" w:rsidRPr="00251965" w:rsidRDefault="00251965" w:rsidP="00BB1332">
            <w:pPr>
              <w:tabs>
                <w:tab w:val="decimal" w:pos="1027"/>
              </w:tabs>
              <w:snapToGrid w:val="0"/>
              <w:spacing w:line="260" w:lineRule="exact"/>
              <w:ind w:left="-58"/>
              <w:rPr>
                <w:rFonts w:ascii="Arial" w:hAnsi="Arial" w:cs="Arial"/>
                <w:sz w:val="14"/>
                <w:szCs w:val="14"/>
                <w:lang w:val="en-US"/>
              </w:rPr>
            </w:pPr>
            <w:r w:rsidRPr="00251965">
              <w:rPr>
                <w:rFonts w:ascii="Arial" w:hAnsi="Arial" w:cs="Arial"/>
                <w:sz w:val="14"/>
                <w:szCs w:val="14"/>
                <w:cs/>
                <w:lang w:val="en-US"/>
              </w:rPr>
              <w:t>6</w:t>
            </w:r>
            <w:r w:rsidRPr="00251965">
              <w:rPr>
                <w:rFonts w:ascii="Arial" w:hAnsi="Arial" w:cs="Arial"/>
                <w:sz w:val="14"/>
                <w:szCs w:val="14"/>
                <w:lang w:val="en-US"/>
              </w:rPr>
              <w:t>,</w:t>
            </w:r>
            <w:r w:rsidRPr="00251965">
              <w:rPr>
                <w:rFonts w:ascii="Arial" w:hAnsi="Arial" w:cs="Arial"/>
                <w:sz w:val="14"/>
                <w:szCs w:val="14"/>
                <w:cs/>
                <w:lang w:val="en-US"/>
              </w:rPr>
              <w:t>003</w:t>
            </w:r>
            <w:r w:rsidRPr="00251965">
              <w:rPr>
                <w:rFonts w:ascii="Arial" w:hAnsi="Arial" w:cs="Arial"/>
                <w:sz w:val="14"/>
                <w:szCs w:val="14"/>
                <w:lang w:val="en-US"/>
              </w:rPr>
              <w:t>,</w:t>
            </w:r>
            <w:r w:rsidRPr="00251965">
              <w:rPr>
                <w:rFonts w:ascii="Arial" w:hAnsi="Arial" w:cs="Arial"/>
                <w:sz w:val="14"/>
                <w:szCs w:val="14"/>
                <w:cs/>
                <w:lang w:val="en-US"/>
              </w:rPr>
              <w:t>967</w:t>
            </w:r>
          </w:p>
        </w:tc>
      </w:tr>
      <w:tr w:rsidR="00E5630E" w:rsidRPr="00E5630E" w14:paraId="268ACECB" w14:textId="77777777" w:rsidTr="00523E57">
        <w:tc>
          <w:tcPr>
            <w:tcW w:w="2551" w:type="dxa"/>
            <w:shd w:val="clear" w:color="auto" w:fill="auto"/>
            <w:vAlign w:val="bottom"/>
          </w:tcPr>
          <w:p w14:paraId="0D35D7D3" w14:textId="77777777" w:rsidR="00E5630E" w:rsidRPr="00286272" w:rsidRDefault="00E5630E" w:rsidP="00E5630E">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sz w:val="14"/>
                <w:szCs w:val="14"/>
                <w:lang w:val="en-US"/>
              </w:rPr>
              <w:t>Changes due to transfer</w:t>
            </w:r>
            <w:r>
              <w:rPr>
                <w:rFonts w:ascii="Arial" w:hAnsi="Arial" w:cs="Arial"/>
                <w:sz w:val="14"/>
                <w:szCs w:val="14"/>
                <w:lang w:val="en-US"/>
              </w:rPr>
              <w:t>s of loan classification</w:t>
            </w:r>
          </w:p>
        </w:tc>
        <w:tc>
          <w:tcPr>
            <w:tcW w:w="1417" w:type="dxa"/>
            <w:shd w:val="clear" w:color="auto" w:fill="auto"/>
            <w:vAlign w:val="bottom"/>
          </w:tcPr>
          <w:p w14:paraId="65A58328"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252,915</w:t>
            </w:r>
          </w:p>
        </w:tc>
        <w:tc>
          <w:tcPr>
            <w:tcW w:w="1419" w:type="dxa"/>
            <w:shd w:val="clear" w:color="auto" w:fill="auto"/>
            <w:vAlign w:val="bottom"/>
          </w:tcPr>
          <w:p w14:paraId="19A576A4"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(318,408)</w:t>
            </w:r>
          </w:p>
        </w:tc>
        <w:tc>
          <w:tcPr>
            <w:tcW w:w="1558" w:type="dxa"/>
            <w:shd w:val="clear" w:color="auto" w:fill="auto"/>
            <w:vAlign w:val="bottom"/>
          </w:tcPr>
          <w:p w14:paraId="7BC534A3"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65,493</w:t>
            </w:r>
          </w:p>
        </w:tc>
        <w:tc>
          <w:tcPr>
            <w:tcW w:w="1418" w:type="dxa"/>
            <w:vAlign w:val="bottom"/>
          </w:tcPr>
          <w:p w14:paraId="578140DB"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14A20447" w14:textId="77777777" w:rsidR="00E5630E" w:rsidRPr="00E5630E" w:rsidRDefault="00E5630E" w:rsidP="00E5630E">
            <w:pP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r>
      <w:tr w:rsidR="00E5630E" w:rsidRPr="00E5630E" w14:paraId="4F6DE474" w14:textId="77777777" w:rsidTr="00523E57">
        <w:tc>
          <w:tcPr>
            <w:tcW w:w="2551" w:type="dxa"/>
            <w:shd w:val="clear" w:color="auto" w:fill="auto"/>
            <w:vAlign w:val="bottom"/>
          </w:tcPr>
          <w:p w14:paraId="362C01A9" w14:textId="77777777" w:rsidR="00E5630E" w:rsidRPr="00CA6665" w:rsidRDefault="00E5630E" w:rsidP="00E5630E">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514887E9"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159,288</w:t>
            </w:r>
          </w:p>
        </w:tc>
        <w:tc>
          <w:tcPr>
            <w:tcW w:w="1419" w:type="dxa"/>
            <w:shd w:val="clear" w:color="auto" w:fill="auto"/>
            <w:vAlign w:val="bottom"/>
          </w:tcPr>
          <w:p w14:paraId="6692D57A"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627,280</w:t>
            </w:r>
          </w:p>
        </w:tc>
        <w:tc>
          <w:tcPr>
            <w:tcW w:w="1558" w:type="dxa"/>
            <w:shd w:val="clear" w:color="auto" w:fill="auto"/>
            <w:vAlign w:val="bottom"/>
          </w:tcPr>
          <w:p w14:paraId="2A148F60"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322,681</w:t>
            </w:r>
          </w:p>
        </w:tc>
        <w:tc>
          <w:tcPr>
            <w:tcW w:w="1418" w:type="dxa"/>
            <w:vAlign w:val="bottom"/>
          </w:tcPr>
          <w:p w14:paraId="71CD187C"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677,100</w:t>
            </w:r>
          </w:p>
        </w:tc>
        <w:tc>
          <w:tcPr>
            <w:tcW w:w="1418" w:type="dxa"/>
            <w:shd w:val="clear" w:color="auto" w:fill="auto"/>
            <w:vAlign w:val="bottom"/>
          </w:tcPr>
          <w:p w14:paraId="6431393E"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1,786,349</w:t>
            </w:r>
          </w:p>
        </w:tc>
      </w:tr>
      <w:tr w:rsidR="00E5630E" w:rsidRPr="00E5630E" w14:paraId="3C96ADA8" w14:textId="77777777" w:rsidTr="00523E57">
        <w:tc>
          <w:tcPr>
            <w:tcW w:w="2551" w:type="dxa"/>
            <w:shd w:val="clear" w:color="auto" w:fill="auto"/>
            <w:vAlign w:val="bottom"/>
          </w:tcPr>
          <w:p w14:paraId="45E20351" w14:textId="77777777" w:rsidR="00E5630E" w:rsidRPr="00D91FE1" w:rsidRDefault="00E5630E" w:rsidP="00E5630E">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17" w:type="dxa"/>
            <w:shd w:val="clear" w:color="auto" w:fill="auto"/>
            <w:vAlign w:val="bottom"/>
          </w:tcPr>
          <w:p w14:paraId="0AA617B7"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508,692</w:t>
            </w:r>
          </w:p>
        </w:tc>
        <w:tc>
          <w:tcPr>
            <w:tcW w:w="1419" w:type="dxa"/>
            <w:shd w:val="clear" w:color="auto" w:fill="auto"/>
            <w:vAlign w:val="bottom"/>
          </w:tcPr>
          <w:p w14:paraId="20E8806E"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304,999</w:t>
            </w:r>
          </w:p>
        </w:tc>
        <w:tc>
          <w:tcPr>
            <w:tcW w:w="1558" w:type="dxa"/>
            <w:shd w:val="clear" w:color="auto" w:fill="auto"/>
            <w:vAlign w:val="bottom"/>
          </w:tcPr>
          <w:p w14:paraId="1293B13D"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1,008,489</w:t>
            </w:r>
          </w:p>
        </w:tc>
        <w:tc>
          <w:tcPr>
            <w:tcW w:w="1418" w:type="dxa"/>
            <w:vAlign w:val="bottom"/>
          </w:tcPr>
          <w:p w14:paraId="47032A41" w14:textId="77777777" w:rsidR="00E5630E" w:rsidRPr="00E5630E" w:rsidRDefault="00E5630E" w:rsidP="00E5630E">
            <w:pP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shd w:val="clear" w:color="auto" w:fill="auto"/>
            <w:vAlign w:val="bottom"/>
          </w:tcPr>
          <w:p w14:paraId="5F78E930" w14:textId="77777777" w:rsidR="00E5630E" w:rsidRPr="00E5630E" w:rsidRDefault="00E5630E" w:rsidP="00E5630E">
            <w:pP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1,822,180</w:t>
            </w:r>
          </w:p>
        </w:tc>
      </w:tr>
      <w:tr w:rsidR="00E5630E" w:rsidRPr="0018321E" w14:paraId="229BE6F0" w14:textId="77777777" w:rsidTr="00523E57">
        <w:tc>
          <w:tcPr>
            <w:tcW w:w="2551" w:type="dxa"/>
            <w:shd w:val="clear" w:color="auto" w:fill="auto"/>
            <w:vAlign w:val="bottom"/>
          </w:tcPr>
          <w:p w14:paraId="7B90C9FD" w14:textId="77777777" w:rsidR="00E5630E" w:rsidRPr="002263B6" w:rsidRDefault="00E5630E" w:rsidP="00E5630E">
            <w:pPr>
              <w:tabs>
                <w:tab w:val="left" w:pos="1440"/>
              </w:tabs>
              <w:spacing w:line="26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7CA1E571"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(413,345)</w:t>
            </w:r>
          </w:p>
        </w:tc>
        <w:tc>
          <w:tcPr>
            <w:tcW w:w="1419" w:type="dxa"/>
            <w:shd w:val="clear" w:color="auto" w:fill="auto"/>
            <w:vAlign w:val="bottom"/>
          </w:tcPr>
          <w:p w14:paraId="69EC2E0A"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(437,018)</w:t>
            </w:r>
          </w:p>
        </w:tc>
        <w:tc>
          <w:tcPr>
            <w:tcW w:w="1558" w:type="dxa"/>
            <w:shd w:val="clear" w:color="auto" w:fill="auto"/>
            <w:vAlign w:val="bottom"/>
          </w:tcPr>
          <w:p w14:paraId="24AF1791"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(1,370,046)</w:t>
            </w:r>
          </w:p>
        </w:tc>
        <w:tc>
          <w:tcPr>
            <w:tcW w:w="1418" w:type="dxa"/>
            <w:vAlign w:val="bottom"/>
          </w:tcPr>
          <w:p w14:paraId="6C27D8A9"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shd w:val="clear" w:color="auto" w:fill="auto"/>
            <w:vAlign w:val="bottom"/>
          </w:tcPr>
          <w:p w14:paraId="4FAFB412"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(2,220,409)</w:t>
            </w:r>
          </w:p>
        </w:tc>
      </w:tr>
      <w:tr w:rsidR="00E5630E" w:rsidRPr="00E5630E" w14:paraId="17B1B80E" w14:textId="77777777" w:rsidTr="00523E57">
        <w:tc>
          <w:tcPr>
            <w:tcW w:w="2551" w:type="dxa"/>
            <w:shd w:val="clear" w:color="auto" w:fill="auto"/>
            <w:vAlign w:val="bottom"/>
          </w:tcPr>
          <w:p w14:paraId="51F75B34" w14:textId="77777777" w:rsidR="00E5630E" w:rsidRPr="00D91FE1" w:rsidRDefault="00E5630E" w:rsidP="00E5630E">
            <w:pPr>
              <w:tabs>
                <w:tab w:val="left" w:pos="1440"/>
              </w:tabs>
              <w:spacing w:line="260" w:lineRule="exact"/>
              <w:ind w:left="132" w:right="-108" w:hanging="132"/>
              <w:rPr>
                <w:rFonts w:ascii="Arial" w:hAnsi="Arial" w:cs="Cordia New"/>
                <w:sz w:val="14"/>
                <w:szCs w:val="14"/>
                <w:cs/>
                <w:lang w:val="en-US"/>
              </w:rPr>
            </w:pPr>
            <w:r>
              <w:rPr>
                <w:rFonts w:ascii="Arial" w:hAnsi="Arial" w:cs="Arial"/>
                <w:sz w:val="14"/>
                <w:szCs w:val="14"/>
                <w:lang w:val="en-US"/>
              </w:rPr>
              <w:t>Balances - end of the period</w:t>
            </w:r>
          </w:p>
        </w:tc>
        <w:tc>
          <w:tcPr>
            <w:tcW w:w="1417" w:type="dxa"/>
            <w:shd w:val="clear" w:color="auto" w:fill="auto"/>
            <w:vAlign w:val="bottom"/>
          </w:tcPr>
          <w:p w14:paraId="1972C7D0"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1,452,131</w:t>
            </w:r>
          </w:p>
        </w:tc>
        <w:tc>
          <w:tcPr>
            <w:tcW w:w="1419" w:type="dxa"/>
            <w:shd w:val="clear" w:color="auto" w:fill="auto"/>
            <w:vAlign w:val="bottom"/>
          </w:tcPr>
          <w:p w14:paraId="63683BF2"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1,046,250</w:t>
            </w:r>
          </w:p>
        </w:tc>
        <w:tc>
          <w:tcPr>
            <w:tcW w:w="1558" w:type="dxa"/>
            <w:shd w:val="clear" w:color="auto" w:fill="auto"/>
            <w:vAlign w:val="bottom"/>
          </w:tcPr>
          <w:p w14:paraId="30D09466"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2,788,661</w:t>
            </w:r>
          </w:p>
        </w:tc>
        <w:tc>
          <w:tcPr>
            <w:tcW w:w="1418" w:type="dxa"/>
            <w:vAlign w:val="bottom"/>
          </w:tcPr>
          <w:p w14:paraId="4CD9CC98"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2,105,045</w:t>
            </w:r>
          </w:p>
        </w:tc>
        <w:tc>
          <w:tcPr>
            <w:tcW w:w="1418" w:type="dxa"/>
            <w:shd w:val="clear" w:color="auto" w:fill="auto"/>
            <w:vAlign w:val="bottom"/>
          </w:tcPr>
          <w:p w14:paraId="5A8ABE41"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7,392,087</w:t>
            </w:r>
          </w:p>
        </w:tc>
      </w:tr>
      <w:tr w:rsidR="007426FB" w:rsidRPr="00E5630E" w14:paraId="7FD5AF9F" w14:textId="77777777" w:rsidTr="00523E57">
        <w:tc>
          <w:tcPr>
            <w:tcW w:w="2551" w:type="dxa"/>
            <w:shd w:val="clear" w:color="auto" w:fill="auto"/>
            <w:vAlign w:val="bottom"/>
          </w:tcPr>
          <w:p w14:paraId="17EEAEE8" w14:textId="77777777" w:rsidR="007426FB" w:rsidRDefault="007426FB" w:rsidP="00E5630E">
            <w:pPr>
              <w:tabs>
                <w:tab w:val="left" w:pos="1440"/>
              </w:tabs>
              <w:ind w:left="132" w:right="-108" w:hanging="132"/>
              <w:rPr>
                <w:rFonts w:ascii="Arial" w:hAnsi="Arial" w:cs="Arial"/>
                <w:b/>
                <w:bCs/>
                <w:sz w:val="14"/>
                <w:szCs w:val="14"/>
                <w:lang w:val="en-US"/>
              </w:rPr>
            </w:pPr>
          </w:p>
        </w:tc>
        <w:tc>
          <w:tcPr>
            <w:tcW w:w="1417" w:type="dxa"/>
            <w:shd w:val="clear" w:color="auto" w:fill="auto"/>
            <w:vAlign w:val="bottom"/>
          </w:tcPr>
          <w:p w14:paraId="3AB8A823" w14:textId="77777777" w:rsidR="007426FB" w:rsidRPr="0030014F" w:rsidRDefault="007426FB" w:rsidP="00E5630E">
            <w:pPr>
              <w:tabs>
                <w:tab w:val="decimal" w:pos="689"/>
              </w:tabs>
              <w:snapToGrid w:val="0"/>
              <w:ind w:left="-58"/>
              <w:jc w:val="both"/>
              <w:rPr>
                <w:rFonts w:ascii="Arial" w:hAnsi="Arial" w:cs="Arial"/>
                <w:sz w:val="14"/>
                <w:szCs w:val="14"/>
                <w:lang w:val="en-US"/>
              </w:rPr>
            </w:pPr>
          </w:p>
        </w:tc>
        <w:tc>
          <w:tcPr>
            <w:tcW w:w="1419" w:type="dxa"/>
            <w:shd w:val="clear" w:color="auto" w:fill="auto"/>
            <w:vAlign w:val="bottom"/>
          </w:tcPr>
          <w:p w14:paraId="591726D9" w14:textId="77777777" w:rsidR="007426FB" w:rsidRPr="0030014F" w:rsidRDefault="007426FB" w:rsidP="00E5630E">
            <w:pPr>
              <w:tabs>
                <w:tab w:val="decimal" w:pos="689"/>
              </w:tabs>
              <w:snapToGrid w:val="0"/>
              <w:ind w:left="-58"/>
              <w:jc w:val="both"/>
              <w:rPr>
                <w:rFonts w:ascii="Arial" w:hAnsi="Arial" w:cs="Arial"/>
                <w:sz w:val="14"/>
                <w:szCs w:val="14"/>
                <w:lang w:val="en-US"/>
              </w:rPr>
            </w:pPr>
          </w:p>
        </w:tc>
        <w:tc>
          <w:tcPr>
            <w:tcW w:w="1558" w:type="dxa"/>
            <w:shd w:val="clear" w:color="auto" w:fill="auto"/>
            <w:vAlign w:val="bottom"/>
          </w:tcPr>
          <w:p w14:paraId="683A2E64" w14:textId="77777777" w:rsidR="007426FB" w:rsidRPr="0030014F" w:rsidRDefault="007426FB" w:rsidP="00E5630E">
            <w:pPr>
              <w:tabs>
                <w:tab w:val="decimal" w:pos="689"/>
              </w:tabs>
              <w:snapToGrid w:val="0"/>
              <w:ind w:left="-58"/>
              <w:jc w:val="both"/>
              <w:rPr>
                <w:rFonts w:ascii="Arial" w:hAnsi="Arial" w:cs="Arial"/>
                <w:sz w:val="14"/>
                <w:szCs w:val="14"/>
                <w:lang w:val="en-US"/>
              </w:rPr>
            </w:pPr>
          </w:p>
        </w:tc>
        <w:tc>
          <w:tcPr>
            <w:tcW w:w="1418" w:type="dxa"/>
            <w:vAlign w:val="bottom"/>
          </w:tcPr>
          <w:p w14:paraId="1B12B12F" w14:textId="77777777" w:rsidR="007426FB" w:rsidRPr="0030014F" w:rsidRDefault="007426FB" w:rsidP="00E5630E">
            <w:pPr>
              <w:tabs>
                <w:tab w:val="decimal" w:pos="689"/>
              </w:tabs>
              <w:snapToGrid w:val="0"/>
              <w:ind w:left="-58"/>
              <w:jc w:val="both"/>
              <w:rPr>
                <w:rFonts w:ascii="Arial" w:hAnsi="Arial" w:cs="Arial"/>
                <w:sz w:val="14"/>
                <w:szCs w:val="14"/>
                <w:lang w:val="en-US"/>
              </w:rPr>
            </w:pPr>
          </w:p>
        </w:tc>
        <w:tc>
          <w:tcPr>
            <w:tcW w:w="1418" w:type="dxa"/>
            <w:shd w:val="clear" w:color="auto" w:fill="auto"/>
            <w:vAlign w:val="bottom"/>
          </w:tcPr>
          <w:p w14:paraId="37241F68" w14:textId="77777777" w:rsidR="007426FB" w:rsidRPr="0030014F" w:rsidRDefault="007426FB" w:rsidP="00E5630E">
            <w:pPr>
              <w:tabs>
                <w:tab w:val="decimal" w:pos="689"/>
              </w:tabs>
              <w:snapToGrid w:val="0"/>
              <w:ind w:left="-58"/>
              <w:jc w:val="both"/>
              <w:rPr>
                <w:rFonts w:ascii="Arial" w:hAnsi="Arial" w:cs="Arial"/>
                <w:sz w:val="14"/>
                <w:szCs w:val="14"/>
                <w:lang w:val="en-US"/>
              </w:rPr>
            </w:pPr>
          </w:p>
        </w:tc>
      </w:tr>
      <w:tr w:rsidR="007426FB" w:rsidRPr="00BF46CE" w14:paraId="53B6D03A" w14:textId="77777777" w:rsidTr="00523E57">
        <w:tc>
          <w:tcPr>
            <w:tcW w:w="2551" w:type="dxa"/>
            <w:shd w:val="clear" w:color="auto" w:fill="auto"/>
            <w:vAlign w:val="bottom"/>
          </w:tcPr>
          <w:p w14:paraId="43BF549B" w14:textId="77777777" w:rsidR="007426FB" w:rsidRDefault="007426FB" w:rsidP="00BB1332">
            <w:pPr>
              <w:tabs>
                <w:tab w:val="left" w:pos="1440"/>
              </w:tabs>
              <w:spacing w:line="260" w:lineRule="exact"/>
              <w:ind w:left="132" w:right="-108" w:hanging="132"/>
              <w:rPr>
                <w:rFonts w:ascii="Arial" w:hAnsi="Arial" w:cs="Arial"/>
                <w:b/>
                <w:bCs/>
                <w:sz w:val="14"/>
                <w:szCs w:val="14"/>
                <w:lang w:val="en-US"/>
              </w:rPr>
            </w:pPr>
            <w:r>
              <w:rPr>
                <w:rFonts w:ascii="Arial" w:hAnsi="Arial" w:cs="Arial"/>
                <w:b/>
                <w:bCs/>
                <w:sz w:val="14"/>
                <w:szCs w:val="14"/>
                <w:lang w:val="en-US"/>
              </w:rPr>
              <w:t>Other a</w:t>
            </w:r>
            <w:r w:rsidRPr="00D52C62">
              <w:rPr>
                <w:rFonts w:ascii="Arial" w:hAnsi="Arial" w:cs="Arial"/>
                <w:b/>
                <w:bCs/>
                <w:sz w:val="14"/>
                <w:szCs w:val="14"/>
                <w:lang w:val="en-US"/>
              </w:rPr>
              <w:t>ssets</w:t>
            </w:r>
          </w:p>
        </w:tc>
        <w:tc>
          <w:tcPr>
            <w:tcW w:w="1417" w:type="dxa"/>
            <w:shd w:val="clear" w:color="auto" w:fill="auto"/>
            <w:vAlign w:val="bottom"/>
          </w:tcPr>
          <w:p w14:paraId="1E1DA33D" w14:textId="77777777" w:rsidR="007426FB" w:rsidRPr="0030014F" w:rsidRDefault="007426FB" w:rsidP="00BB1332">
            <w:pPr>
              <w:tabs>
                <w:tab w:val="decimal" w:pos="689"/>
              </w:tabs>
              <w:snapToGrid w:val="0"/>
              <w:spacing w:line="260" w:lineRule="exact"/>
              <w:ind w:left="-58"/>
              <w:jc w:val="both"/>
              <w:rPr>
                <w:rFonts w:ascii="Arial" w:hAnsi="Arial" w:cs="Arial"/>
                <w:sz w:val="14"/>
                <w:szCs w:val="14"/>
                <w:lang w:val="en-US"/>
              </w:rPr>
            </w:pPr>
          </w:p>
        </w:tc>
        <w:tc>
          <w:tcPr>
            <w:tcW w:w="1419" w:type="dxa"/>
            <w:shd w:val="clear" w:color="auto" w:fill="auto"/>
            <w:vAlign w:val="bottom"/>
          </w:tcPr>
          <w:p w14:paraId="720C2855" w14:textId="77777777" w:rsidR="007426FB" w:rsidRPr="0030014F" w:rsidRDefault="007426FB" w:rsidP="00BB1332">
            <w:pPr>
              <w:tabs>
                <w:tab w:val="decimal" w:pos="689"/>
              </w:tabs>
              <w:snapToGrid w:val="0"/>
              <w:spacing w:line="260" w:lineRule="exact"/>
              <w:ind w:left="-58"/>
              <w:jc w:val="both"/>
              <w:rPr>
                <w:rFonts w:ascii="Arial" w:hAnsi="Arial" w:cs="Arial"/>
                <w:sz w:val="14"/>
                <w:szCs w:val="14"/>
                <w:lang w:val="en-US"/>
              </w:rPr>
            </w:pPr>
          </w:p>
        </w:tc>
        <w:tc>
          <w:tcPr>
            <w:tcW w:w="1558" w:type="dxa"/>
            <w:shd w:val="clear" w:color="auto" w:fill="auto"/>
            <w:vAlign w:val="bottom"/>
          </w:tcPr>
          <w:p w14:paraId="57744887" w14:textId="77777777" w:rsidR="007426FB" w:rsidRPr="0030014F" w:rsidRDefault="007426FB" w:rsidP="00BB1332">
            <w:pPr>
              <w:tabs>
                <w:tab w:val="decimal" w:pos="689"/>
              </w:tabs>
              <w:snapToGrid w:val="0"/>
              <w:spacing w:line="260" w:lineRule="exact"/>
              <w:ind w:left="-58"/>
              <w:jc w:val="both"/>
              <w:rPr>
                <w:rFonts w:ascii="Arial" w:hAnsi="Arial" w:cs="Arial"/>
                <w:sz w:val="14"/>
                <w:szCs w:val="14"/>
                <w:lang w:val="en-US"/>
              </w:rPr>
            </w:pPr>
          </w:p>
        </w:tc>
        <w:tc>
          <w:tcPr>
            <w:tcW w:w="1418" w:type="dxa"/>
            <w:vAlign w:val="bottom"/>
          </w:tcPr>
          <w:p w14:paraId="230F426E" w14:textId="77777777" w:rsidR="007426FB" w:rsidRPr="0030014F" w:rsidRDefault="007426FB" w:rsidP="00BB1332">
            <w:pPr>
              <w:tabs>
                <w:tab w:val="decimal" w:pos="689"/>
              </w:tabs>
              <w:snapToGrid w:val="0"/>
              <w:spacing w:line="260" w:lineRule="exact"/>
              <w:ind w:left="-58"/>
              <w:jc w:val="both"/>
              <w:rPr>
                <w:rFonts w:ascii="Arial" w:hAnsi="Arial" w:cs="Arial"/>
                <w:sz w:val="14"/>
                <w:szCs w:val="14"/>
                <w:lang w:val="en-US"/>
              </w:rPr>
            </w:pPr>
          </w:p>
        </w:tc>
        <w:tc>
          <w:tcPr>
            <w:tcW w:w="1418" w:type="dxa"/>
            <w:shd w:val="clear" w:color="auto" w:fill="auto"/>
            <w:vAlign w:val="bottom"/>
          </w:tcPr>
          <w:p w14:paraId="1B743235" w14:textId="77777777" w:rsidR="007426FB" w:rsidRPr="0030014F" w:rsidRDefault="007426FB" w:rsidP="00BB1332">
            <w:pPr>
              <w:tabs>
                <w:tab w:val="decimal" w:pos="689"/>
              </w:tabs>
              <w:snapToGrid w:val="0"/>
              <w:spacing w:line="260" w:lineRule="exact"/>
              <w:ind w:left="-58"/>
              <w:jc w:val="both"/>
              <w:rPr>
                <w:rFonts w:ascii="Arial" w:hAnsi="Arial" w:cs="Arial"/>
                <w:sz w:val="14"/>
                <w:szCs w:val="14"/>
                <w:lang w:val="en-US"/>
              </w:rPr>
            </w:pPr>
          </w:p>
        </w:tc>
      </w:tr>
      <w:tr w:rsidR="009E5D4C" w:rsidRPr="00BF46CE" w14:paraId="4F745A35" w14:textId="77777777" w:rsidTr="00523E57">
        <w:tc>
          <w:tcPr>
            <w:tcW w:w="2551" w:type="dxa"/>
            <w:shd w:val="clear" w:color="auto" w:fill="auto"/>
            <w:vAlign w:val="bottom"/>
          </w:tcPr>
          <w:p w14:paraId="275F2B05" w14:textId="77777777" w:rsidR="009E5D4C" w:rsidRPr="00BF46CE" w:rsidRDefault="009E5D4C" w:rsidP="00BB1332">
            <w:pPr>
              <w:tabs>
                <w:tab w:val="left" w:pos="1440"/>
              </w:tabs>
              <w:spacing w:line="26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period</w:t>
            </w:r>
          </w:p>
        </w:tc>
        <w:tc>
          <w:tcPr>
            <w:tcW w:w="1417" w:type="dxa"/>
            <w:shd w:val="clear" w:color="auto" w:fill="auto"/>
            <w:vAlign w:val="bottom"/>
          </w:tcPr>
          <w:p w14:paraId="09023284" w14:textId="77777777" w:rsidR="009E5D4C" w:rsidRPr="009E5D4C" w:rsidRDefault="009E5D4C" w:rsidP="00BB1332">
            <w:pPr>
              <w:tabs>
                <w:tab w:val="decimal" w:pos="1027"/>
              </w:tabs>
              <w:snapToGrid w:val="0"/>
              <w:spacing w:line="260" w:lineRule="exact"/>
              <w:ind w:left="-58"/>
              <w:rPr>
                <w:rFonts w:ascii="Arial" w:hAnsi="Arial" w:cs="Arial"/>
                <w:sz w:val="14"/>
                <w:szCs w:val="14"/>
                <w:lang w:val="en-US"/>
              </w:rPr>
            </w:pPr>
            <w:r w:rsidRPr="009E5D4C">
              <w:rPr>
                <w:rFonts w:ascii="Arial" w:hAnsi="Arial" w:cs="Arial"/>
                <w:sz w:val="14"/>
                <w:szCs w:val="14"/>
                <w:lang w:val="en-US"/>
              </w:rPr>
              <w:t>746</w:t>
            </w:r>
          </w:p>
        </w:tc>
        <w:tc>
          <w:tcPr>
            <w:tcW w:w="1419" w:type="dxa"/>
            <w:shd w:val="clear" w:color="auto" w:fill="auto"/>
            <w:vAlign w:val="bottom"/>
          </w:tcPr>
          <w:p w14:paraId="3458A14F" w14:textId="77777777" w:rsidR="009E5D4C" w:rsidRPr="009E5D4C" w:rsidRDefault="009E5D4C" w:rsidP="00BB1332">
            <w:pPr>
              <w:tabs>
                <w:tab w:val="decimal" w:pos="1027"/>
              </w:tabs>
              <w:snapToGrid w:val="0"/>
              <w:spacing w:line="260" w:lineRule="exact"/>
              <w:ind w:left="-58"/>
              <w:rPr>
                <w:rFonts w:ascii="Arial" w:hAnsi="Arial" w:cs="Arial"/>
                <w:sz w:val="14"/>
                <w:szCs w:val="14"/>
                <w:lang w:val="en-US"/>
              </w:rPr>
            </w:pPr>
            <w:r w:rsidRPr="009E5D4C">
              <w:rPr>
                <w:rFonts w:ascii="Arial" w:hAnsi="Arial" w:cs="Arial"/>
                <w:sz w:val="14"/>
                <w:szCs w:val="14"/>
                <w:lang w:val="en-US"/>
              </w:rPr>
              <w:t>318</w:t>
            </w:r>
          </w:p>
        </w:tc>
        <w:tc>
          <w:tcPr>
            <w:tcW w:w="1558" w:type="dxa"/>
            <w:shd w:val="clear" w:color="auto" w:fill="auto"/>
            <w:vAlign w:val="bottom"/>
          </w:tcPr>
          <w:p w14:paraId="473125BF" w14:textId="77777777" w:rsidR="009E5D4C" w:rsidRPr="009E5D4C" w:rsidRDefault="009E5D4C" w:rsidP="00BB1332">
            <w:pPr>
              <w:tabs>
                <w:tab w:val="decimal" w:pos="1027"/>
              </w:tabs>
              <w:snapToGrid w:val="0"/>
              <w:spacing w:line="260" w:lineRule="exact"/>
              <w:ind w:left="-58"/>
              <w:rPr>
                <w:rFonts w:ascii="Arial" w:hAnsi="Arial" w:cs="Arial"/>
                <w:sz w:val="14"/>
                <w:szCs w:val="14"/>
                <w:lang w:val="en-US"/>
              </w:rPr>
            </w:pPr>
            <w:r w:rsidRPr="009E5D4C">
              <w:rPr>
                <w:rFonts w:ascii="Arial" w:hAnsi="Arial" w:cs="Arial"/>
                <w:sz w:val="14"/>
                <w:szCs w:val="14"/>
                <w:lang w:val="en-US"/>
              </w:rPr>
              <w:t>36,076</w:t>
            </w:r>
          </w:p>
        </w:tc>
        <w:tc>
          <w:tcPr>
            <w:tcW w:w="1418" w:type="dxa"/>
            <w:vAlign w:val="bottom"/>
          </w:tcPr>
          <w:p w14:paraId="4381E641" w14:textId="77777777" w:rsidR="009E5D4C" w:rsidRPr="009E5D4C" w:rsidRDefault="009E5D4C" w:rsidP="00BB1332">
            <w:pPr>
              <w:tabs>
                <w:tab w:val="decimal" w:pos="1027"/>
              </w:tabs>
              <w:snapToGrid w:val="0"/>
              <w:spacing w:line="260" w:lineRule="exact"/>
              <w:ind w:left="-58"/>
              <w:rPr>
                <w:rFonts w:ascii="Arial" w:hAnsi="Arial" w:cs="Arial"/>
                <w:sz w:val="14"/>
                <w:szCs w:val="14"/>
                <w:lang w:val="en-US"/>
              </w:rPr>
            </w:pPr>
            <w:r w:rsidRPr="009E5D4C">
              <w:rPr>
                <w:rFonts w:ascii="Arial" w:hAnsi="Arial" w:cs="Arial"/>
                <w:sz w:val="14"/>
                <w:szCs w:val="14"/>
                <w:lang w:val="en-US"/>
              </w:rPr>
              <w:t>-</w:t>
            </w:r>
          </w:p>
        </w:tc>
        <w:tc>
          <w:tcPr>
            <w:tcW w:w="1418" w:type="dxa"/>
            <w:shd w:val="clear" w:color="auto" w:fill="auto"/>
            <w:vAlign w:val="bottom"/>
          </w:tcPr>
          <w:p w14:paraId="696B2B98" w14:textId="77777777" w:rsidR="009E5D4C" w:rsidRPr="009E5D4C" w:rsidRDefault="009E5D4C" w:rsidP="00BB1332">
            <w:pPr>
              <w:tabs>
                <w:tab w:val="decimal" w:pos="1027"/>
              </w:tabs>
              <w:snapToGrid w:val="0"/>
              <w:spacing w:line="260" w:lineRule="exact"/>
              <w:ind w:left="-58"/>
              <w:rPr>
                <w:rFonts w:ascii="Arial" w:hAnsi="Arial" w:cs="Arial"/>
                <w:sz w:val="14"/>
                <w:szCs w:val="14"/>
                <w:lang w:val="en-US"/>
              </w:rPr>
            </w:pPr>
            <w:r w:rsidRPr="009E5D4C">
              <w:rPr>
                <w:rFonts w:ascii="Arial" w:hAnsi="Arial" w:cs="Arial"/>
                <w:sz w:val="14"/>
                <w:szCs w:val="14"/>
                <w:lang w:val="en-US"/>
              </w:rPr>
              <w:t>37,140</w:t>
            </w:r>
          </w:p>
        </w:tc>
      </w:tr>
      <w:tr w:rsidR="00E5630E" w:rsidRPr="00E5630E" w14:paraId="04691E02" w14:textId="77777777" w:rsidTr="00523E57">
        <w:trPr>
          <w:trHeight w:val="454"/>
        </w:trPr>
        <w:tc>
          <w:tcPr>
            <w:tcW w:w="2551" w:type="dxa"/>
            <w:shd w:val="clear" w:color="auto" w:fill="auto"/>
            <w:vAlign w:val="bottom"/>
          </w:tcPr>
          <w:p w14:paraId="3DB583FD" w14:textId="77777777" w:rsidR="00E5630E" w:rsidRPr="00D91FE1" w:rsidRDefault="00E5630E" w:rsidP="00E5630E">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sz w:val="14"/>
                <w:szCs w:val="14"/>
                <w:lang w:val="en-US"/>
              </w:rPr>
              <w:t>Changes due to transfer</w:t>
            </w:r>
            <w:r>
              <w:rPr>
                <w:rFonts w:ascii="Arial" w:hAnsi="Arial" w:cs="Arial"/>
                <w:sz w:val="14"/>
                <w:szCs w:val="14"/>
                <w:lang w:val="en-US"/>
              </w:rPr>
              <w:t>s of loan classification</w:t>
            </w:r>
          </w:p>
        </w:tc>
        <w:tc>
          <w:tcPr>
            <w:tcW w:w="1417" w:type="dxa"/>
            <w:shd w:val="clear" w:color="auto" w:fill="auto"/>
            <w:vAlign w:val="bottom"/>
          </w:tcPr>
          <w:p w14:paraId="7795477D"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147</w:t>
            </w:r>
          </w:p>
        </w:tc>
        <w:tc>
          <w:tcPr>
            <w:tcW w:w="1419" w:type="dxa"/>
            <w:shd w:val="clear" w:color="auto" w:fill="auto"/>
            <w:vAlign w:val="bottom"/>
          </w:tcPr>
          <w:p w14:paraId="34E48AA9"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133</w:t>
            </w:r>
          </w:p>
        </w:tc>
        <w:tc>
          <w:tcPr>
            <w:tcW w:w="1558" w:type="dxa"/>
            <w:shd w:val="clear" w:color="auto" w:fill="auto"/>
            <w:vAlign w:val="bottom"/>
          </w:tcPr>
          <w:p w14:paraId="3EA83FCC"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(280)</w:t>
            </w:r>
          </w:p>
        </w:tc>
        <w:tc>
          <w:tcPr>
            <w:tcW w:w="1418" w:type="dxa"/>
            <w:vAlign w:val="bottom"/>
          </w:tcPr>
          <w:p w14:paraId="57A45D1C"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5794D981"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r>
      <w:tr w:rsidR="00E5630E" w:rsidRPr="00E5630E" w14:paraId="13BCF2F7" w14:textId="77777777" w:rsidTr="00523E57">
        <w:tc>
          <w:tcPr>
            <w:tcW w:w="2551" w:type="dxa"/>
            <w:shd w:val="clear" w:color="auto" w:fill="auto"/>
            <w:vAlign w:val="bottom"/>
          </w:tcPr>
          <w:p w14:paraId="4FB0D4AB" w14:textId="77777777" w:rsidR="00E5630E" w:rsidRPr="002263B6" w:rsidRDefault="00E5630E" w:rsidP="00E5630E">
            <w:pPr>
              <w:tabs>
                <w:tab w:val="left" w:pos="1440"/>
              </w:tabs>
              <w:spacing w:line="260" w:lineRule="exact"/>
              <w:ind w:left="132" w:right="-108" w:hanging="132"/>
              <w:rPr>
                <w:rFonts w:ascii="Arial" w:hAnsi="Arial" w:cs="Arial"/>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4DDB88D3"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156</w:t>
            </w:r>
          </w:p>
        </w:tc>
        <w:tc>
          <w:tcPr>
            <w:tcW w:w="1419" w:type="dxa"/>
            <w:shd w:val="clear" w:color="auto" w:fill="auto"/>
            <w:vAlign w:val="bottom"/>
          </w:tcPr>
          <w:p w14:paraId="7A1CE549"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(42)</w:t>
            </w:r>
          </w:p>
        </w:tc>
        <w:tc>
          <w:tcPr>
            <w:tcW w:w="1558" w:type="dxa"/>
            <w:shd w:val="clear" w:color="auto" w:fill="auto"/>
            <w:vAlign w:val="bottom"/>
          </w:tcPr>
          <w:p w14:paraId="41950B2B"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4,057</w:t>
            </w:r>
          </w:p>
        </w:tc>
        <w:tc>
          <w:tcPr>
            <w:tcW w:w="1418" w:type="dxa"/>
            <w:vAlign w:val="bottom"/>
          </w:tcPr>
          <w:p w14:paraId="0DDA4EF6"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0B13DAC8"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4,171</w:t>
            </w:r>
          </w:p>
        </w:tc>
      </w:tr>
      <w:tr w:rsidR="00E5630E" w:rsidRPr="00E5630E" w14:paraId="4D9F0CF7" w14:textId="77777777" w:rsidTr="00523E57">
        <w:tc>
          <w:tcPr>
            <w:tcW w:w="2551" w:type="dxa"/>
            <w:shd w:val="clear" w:color="auto" w:fill="auto"/>
            <w:vAlign w:val="bottom"/>
          </w:tcPr>
          <w:p w14:paraId="52C1AC12" w14:textId="77777777" w:rsidR="00E5630E" w:rsidRPr="00E44E57" w:rsidRDefault="00E5630E" w:rsidP="00E5630E">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17" w:type="dxa"/>
            <w:shd w:val="clear" w:color="auto" w:fill="auto"/>
            <w:vAlign w:val="bottom"/>
          </w:tcPr>
          <w:p w14:paraId="6AF30D2C"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809</w:t>
            </w:r>
          </w:p>
        </w:tc>
        <w:tc>
          <w:tcPr>
            <w:tcW w:w="1419" w:type="dxa"/>
            <w:shd w:val="clear" w:color="auto" w:fill="auto"/>
            <w:vAlign w:val="bottom"/>
          </w:tcPr>
          <w:p w14:paraId="094D3AA3"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160</w:t>
            </w:r>
          </w:p>
        </w:tc>
        <w:tc>
          <w:tcPr>
            <w:tcW w:w="1558" w:type="dxa"/>
            <w:shd w:val="clear" w:color="auto" w:fill="auto"/>
            <w:vAlign w:val="bottom"/>
          </w:tcPr>
          <w:p w14:paraId="72CF372F"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11,283</w:t>
            </w:r>
          </w:p>
        </w:tc>
        <w:tc>
          <w:tcPr>
            <w:tcW w:w="1418" w:type="dxa"/>
            <w:vAlign w:val="bottom"/>
          </w:tcPr>
          <w:p w14:paraId="1284FA37"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127FD870" w14:textId="77777777" w:rsidR="00E5630E" w:rsidRPr="00E5630E" w:rsidRDefault="00E5630E" w:rsidP="00E5630E">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12,252</w:t>
            </w:r>
          </w:p>
        </w:tc>
      </w:tr>
      <w:tr w:rsidR="00E5630E" w:rsidRPr="00BF46CE" w14:paraId="250A38B3" w14:textId="77777777" w:rsidTr="00523E57">
        <w:tc>
          <w:tcPr>
            <w:tcW w:w="2551" w:type="dxa"/>
            <w:shd w:val="clear" w:color="auto" w:fill="auto"/>
            <w:vAlign w:val="bottom"/>
          </w:tcPr>
          <w:p w14:paraId="69C1361F" w14:textId="77777777" w:rsidR="00E5630E" w:rsidRPr="002263B6" w:rsidRDefault="00E5630E" w:rsidP="00E5630E">
            <w:pPr>
              <w:tabs>
                <w:tab w:val="left" w:pos="1440"/>
              </w:tabs>
              <w:spacing w:line="26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34462DA9"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(1,000)</w:t>
            </w:r>
          </w:p>
        </w:tc>
        <w:tc>
          <w:tcPr>
            <w:tcW w:w="1419" w:type="dxa"/>
            <w:shd w:val="clear" w:color="auto" w:fill="auto"/>
            <w:vAlign w:val="bottom"/>
          </w:tcPr>
          <w:p w14:paraId="0352838A"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(320)</w:t>
            </w:r>
          </w:p>
        </w:tc>
        <w:tc>
          <w:tcPr>
            <w:tcW w:w="1558" w:type="dxa"/>
            <w:shd w:val="clear" w:color="auto" w:fill="auto"/>
            <w:vAlign w:val="bottom"/>
          </w:tcPr>
          <w:p w14:paraId="0F8D0221"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(9,259)</w:t>
            </w:r>
          </w:p>
        </w:tc>
        <w:tc>
          <w:tcPr>
            <w:tcW w:w="1418" w:type="dxa"/>
            <w:vAlign w:val="bottom"/>
          </w:tcPr>
          <w:p w14:paraId="2F9759EC"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5C618A79" w14:textId="77777777" w:rsidR="00E5630E" w:rsidRPr="00E5630E" w:rsidRDefault="00E5630E" w:rsidP="00E5630E">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(10,579)</w:t>
            </w:r>
          </w:p>
        </w:tc>
      </w:tr>
      <w:tr w:rsidR="00E5630E" w:rsidRPr="00E5630E" w14:paraId="57F4F267" w14:textId="77777777" w:rsidTr="00523E57">
        <w:tc>
          <w:tcPr>
            <w:tcW w:w="2551" w:type="dxa"/>
            <w:shd w:val="clear" w:color="auto" w:fill="auto"/>
            <w:vAlign w:val="bottom"/>
          </w:tcPr>
          <w:p w14:paraId="142DDE5B" w14:textId="77777777" w:rsidR="00E5630E" w:rsidRPr="00BF46CE" w:rsidRDefault="00E5630E" w:rsidP="00E5630E">
            <w:pPr>
              <w:tabs>
                <w:tab w:val="left" w:pos="1440"/>
              </w:tabs>
              <w:spacing w:line="260" w:lineRule="exact"/>
              <w:ind w:left="132" w:right="-108" w:hanging="132"/>
              <w:rPr>
                <w:rFonts w:ascii="Arial" w:hAnsi="Arial" w:cs="Arial"/>
                <w:sz w:val="14"/>
                <w:szCs w:val="14"/>
                <w:lang w:val="en-US"/>
              </w:rPr>
            </w:pPr>
            <w:r>
              <w:rPr>
                <w:rFonts w:ascii="Arial" w:hAnsi="Arial" w:cs="Arial"/>
                <w:sz w:val="14"/>
                <w:szCs w:val="14"/>
                <w:lang w:val="en-US"/>
              </w:rPr>
              <w:t>Balances - end of the period</w:t>
            </w:r>
          </w:p>
        </w:tc>
        <w:tc>
          <w:tcPr>
            <w:tcW w:w="1417" w:type="dxa"/>
            <w:shd w:val="clear" w:color="auto" w:fill="auto"/>
            <w:vAlign w:val="bottom"/>
          </w:tcPr>
          <w:p w14:paraId="3EB80CCB"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858</w:t>
            </w:r>
          </w:p>
        </w:tc>
        <w:tc>
          <w:tcPr>
            <w:tcW w:w="1419" w:type="dxa"/>
            <w:shd w:val="clear" w:color="auto" w:fill="auto"/>
            <w:vAlign w:val="bottom"/>
          </w:tcPr>
          <w:p w14:paraId="35CFA961"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249</w:t>
            </w:r>
          </w:p>
        </w:tc>
        <w:tc>
          <w:tcPr>
            <w:tcW w:w="1558" w:type="dxa"/>
            <w:shd w:val="clear" w:color="auto" w:fill="auto"/>
            <w:vAlign w:val="bottom"/>
          </w:tcPr>
          <w:p w14:paraId="7AA1BBB6"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41,877</w:t>
            </w:r>
          </w:p>
        </w:tc>
        <w:tc>
          <w:tcPr>
            <w:tcW w:w="1418" w:type="dxa"/>
            <w:vAlign w:val="bottom"/>
          </w:tcPr>
          <w:p w14:paraId="29AB2E47"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271B28B2" w14:textId="77777777" w:rsidR="00E5630E" w:rsidRPr="00E5630E" w:rsidRDefault="00E5630E" w:rsidP="00E5630E">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42,984</w:t>
            </w:r>
          </w:p>
        </w:tc>
      </w:tr>
    </w:tbl>
    <w:p w14:paraId="6B044D08" w14:textId="77777777" w:rsidR="00AC2C20" w:rsidRPr="00F72062" w:rsidRDefault="00113B43" w:rsidP="00E5630E">
      <w:pPr>
        <w:spacing w:before="80" w:line="360" w:lineRule="exact"/>
        <w:ind w:left="635" w:right="-45"/>
        <w:jc w:val="thaiDistribute"/>
        <w:rPr>
          <w:rFonts w:ascii="Arial" w:hAnsi="Arial" w:cs="Arial"/>
          <w:lang w:val="en-US"/>
        </w:rPr>
      </w:pPr>
      <w:r w:rsidRPr="00F72062">
        <w:rPr>
          <w:rFonts w:ascii="Arial" w:hAnsi="Arial" w:cs="Arial"/>
          <w:lang w:val="en-US"/>
        </w:rPr>
        <w:t>D</w:t>
      </w:r>
      <w:r w:rsidR="005E2CF1" w:rsidRPr="00F72062">
        <w:rPr>
          <w:rFonts w:ascii="Arial" w:hAnsi="Arial" w:cs="Arial"/>
          <w:lang w:val="en-US"/>
        </w:rPr>
        <w:t xml:space="preserve">uring </w:t>
      </w:r>
      <w:r w:rsidRPr="00F72062">
        <w:rPr>
          <w:rFonts w:ascii="Arial" w:hAnsi="Arial" w:cs="Arial"/>
          <w:lang w:val="en-US"/>
        </w:rPr>
        <w:t>th</w:t>
      </w:r>
      <w:r w:rsidR="00EF1DDE" w:rsidRPr="00F72062">
        <w:rPr>
          <w:rFonts w:ascii="Arial" w:hAnsi="Arial" w:cs="Arial"/>
          <w:lang w:val="en-US"/>
        </w:rPr>
        <w:t>e</w:t>
      </w:r>
      <w:r w:rsidR="00F228AD" w:rsidRPr="00F72062">
        <w:rPr>
          <w:rFonts w:ascii="Arial" w:hAnsi="Arial" w:cs="Arial"/>
          <w:lang w:val="en-US"/>
        </w:rPr>
        <w:t xml:space="preserve"> </w:t>
      </w:r>
      <w:r w:rsidR="00A47217">
        <w:rPr>
          <w:rFonts w:ascii="Arial" w:hAnsi="Arial" w:cs="Arial"/>
          <w:lang w:val="en-US"/>
        </w:rPr>
        <w:t>nine</w:t>
      </w:r>
      <w:r w:rsidR="00F228AD" w:rsidRPr="00F72062">
        <w:rPr>
          <w:rFonts w:ascii="Arial" w:hAnsi="Arial" w:cs="Arial"/>
          <w:lang w:val="en-US"/>
        </w:rPr>
        <w:t>-month</w:t>
      </w:r>
      <w:r w:rsidR="00EF1DDE" w:rsidRPr="00F72062">
        <w:rPr>
          <w:rFonts w:ascii="Arial" w:hAnsi="Arial" w:cs="Arial"/>
          <w:lang w:val="en-US"/>
        </w:rPr>
        <w:t xml:space="preserve"> </w:t>
      </w:r>
      <w:r w:rsidR="00ED7F2C" w:rsidRPr="00F72062">
        <w:rPr>
          <w:rFonts w:ascii="Arial" w:hAnsi="Arial" w:cs="Arial"/>
          <w:lang w:val="en-US"/>
        </w:rPr>
        <w:t>period end</w:t>
      </w:r>
      <w:r w:rsidR="004750AA" w:rsidRPr="00F72062">
        <w:rPr>
          <w:rFonts w:ascii="Arial" w:hAnsi="Arial" w:cs="Arial"/>
          <w:lang w:val="en-US"/>
        </w:rPr>
        <w:t>ed</w:t>
      </w:r>
      <w:r w:rsidR="00AC2C20" w:rsidRPr="00F72062">
        <w:rPr>
          <w:rFonts w:ascii="Arial" w:hAnsi="Arial" w:cs="Arial"/>
          <w:lang w:val="en-US"/>
        </w:rPr>
        <w:t xml:space="preserve"> </w:t>
      </w:r>
      <w:r w:rsidR="00A47217">
        <w:rPr>
          <w:rFonts w:ascii="Arial" w:hAnsi="Arial" w:cs="Arial"/>
          <w:lang w:val="en-US"/>
        </w:rPr>
        <w:t>30 September</w:t>
      </w:r>
      <w:r w:rsidR="00ED7F2C" w:rsidRPr="00F72062">
        <w:rPr>
          <w:rFonts w:ascii="Arial" w:hAnsi="Arial" w:cs="Arial"/>
          <w:lang w:val="en-US"/>
        </w:rPr>
        <w:t xml:space="preserve"> 2021</w:t>
      </w:r>
      <w:r w:rsidR="005E2CF1" w:rsidRPr="00F72062">
        <w:rPr>
          <w:rFonts w:ascii="Arial" w:hAnsi="Arial" w:cs="Arial"/>
          <w:lang w:val="en-US"/>
        </w:rPr>
        <w:t xml:space="preserve">, the Bank </w:t>
      </w:r>
      <w:r w:rsidR="00E003B1" w:rsidRPr="00F72062">
        <w:rPr>
          <w:rFonts w:ascii="Arial" w:hAnsi="Arial" w:cs="Arial"/>
          <w:lang w:val="en-US"/>
        </w:rPr>
        <w:t xml:space="preserve">has set </w:t>
      </w:r>
      <w:r w:rsidR="004033EC" w:rsidRPr="00F72062">
        <w:rPr>
          <w:rFonts w:ascii="Arial" w:hAnsi="Arial" w:cs="Arial"/>
          <w:lang w:val="en-US"/>
        </w:rPr>
        <w:t xml:space="preserve">additional </w:t>
      </w:r>
      <w:r w:rsidR="00AF148C" w:rsidRPr="00F72062">
        <w:rPr>
          <w:rFonts w:ascii="Arial" w:hAnsi="Arial" w:cs="Arial"/>
          <w:lang w:val="en-US"/>
        </w:rPr>
        <w:t xml:space="preserve">Management </w:t>
      </w:r>
      <w:r w:rsidR="00AF148C" w:rsidRPr="00E5630E">
        <w:rPr>
          <w:rFonts w:ascii="Arial" w:hAnsi="Arial" w:cs="Arial"/>
          <w:lang w:val="en-US"/>
        </w:rPr>
        <w:t>Overlay</w:t>
      </w:r>
      <w:r w:rsidR="00697753" w:rsidRPr="00E5630E">
        <w:rPr>
          <w:rFonts w:ascii="Arial" w:hAnsi="Arial" w:cs="Arial"/>
          <w:lang w:val="en-US"/>
        </w:rPr>
        <w:t xml:space="preserve"> of Baht</w:t>
      </w:r>
      <w:r w:rsidR="00E5630E" w:rsidRPr="00E5630E">
        <w:rPr>
          <w:rFonts w:ascii="Arial" w:hAnsi="Arial" w:cs="Arial"/>
          <w:lang w:val="en-US"/>
        </w:rPr>
        <w:t xml:space="preserve"> 677 </w:t>
      </w:r>
      <w:r w:rsidR="00697753" w:rsidRPr="00E5630E">
        <w:rPr>
          <w:rFonts w:ascii="Arial" w:hAnsi="Arial" w:cs="Arial"/>
          <w:lang w:val="en-US"/>
        </w:rPr>
        <w:t>million</w:t>
      </w:r>
      <w:r w:rsidR="004033EC" w:rsidRPr="00E5630E">
        <w:rPr>
          <w:rFonts w:ascii="Arial" w:hAnsi="Arial" w:cs="Arial"/>
          <w:lang w:val="en-US"/>
        </w:rPr>
        <w:t>.</w:t>
      </w:r>
      <w:r w:rsidR="005E2CF1" w:rsidRPr="00E5630E">
        <w:rPr>
          <w:rFonts w:ascii="Arial" w:hAnsi="Arial" w:cs="Arial"/>
          <w:lang w:val="en-US"/>
        </w:rPr>
        <w:t xml:space="preserve"> </w:t>
      </w:r>
      <w:r w:rsidR="004033EC" w:rsidRPr="00E5630E">
        <w:rPr>
          <w:rFonts w:ascii="Arial" w:hAnsi="Arial" w:cs="Arial"/>
          <w:lang w:val="en-US"/>
        </w:rPr>
        <w:t>T</w:t>
      </w:r>
      <w:r w:rsidR="005E2CF1" w:rsidRPr="00E5630E">
        <w:rPr>
          <w:rFonts w:ascii="Arial" w:hAnsi="Arial" w:cs="Arial"/>
          <w:lang w:val="en-US"/>
        </w:rPr>
        <w:t>herefore</w:t>
      </w:r>
      <w:r w:rsidR="00E92C75" w:rsidRPr="00E5630E">
        <w:rPr>
          <w:rFonts w:ascii="Arial" w:hAnsi="Arial" w:cs="Arial"/>
          <w:lang w:val="en-US"/>
        </w:rPr>
        <w:t>,</w:t>
      </w:r>
      <w:r w:rsidR="005E2CF1" w:rsidRPr="00E5630E">
        <w:rPr>
          <w:rFonts w:ascii="Arial" w:hAnsi="Arial" w:cs="Arial"/>
          <w:lang w:val="en-US"/>
        </w:rPr>
        <w:t xml:space="preserve"> as at </w:t>
      </w:r>
      <w:r w:rsidR="00A47217" w:rsidRPr="00E5630E">
        <w:rPr>
          <w:rFonts w:ascii="Arial" w:hAnsi="Arial" w:cs="Arial"/>
          <w:lang w:val="en-US"/>
        </w:rPr>
        <w:t>30 September</w:t>
      </w:r>
      <w:r w:rsidR="00ED7F2C" w:rsidRPr="00E5630E">
        <w:rPr>
          <w:rFonts w:ascii="Arial" w:hAnsi="Arial" w:cs="Arial"/>
          <w:lang w:val="en-US"/>
        </w:rPr>
        <w:t xml:space="preserve"> 2021</w:t>
      </w:r>
      <w:r w:rsidR="005E2CF1" w:rsidRPr="00E5630E">
        <w:rPr>
          <w:rFonts w:ascii="Arial" w:hAnsi="Arial" w:cs="Arial"/>
          <w:lang w:val="en-US"/>
        </w:rPr>
        <w:t xml:space="preserve">, the balance of </w:t>
      </w:r>
      <w:r w:rsidR="00EF0F4E" w:rsidRPr="00E5630E">
        <w:rPr>
          <w:rFonts w:ascii="Arial" w:hAnsi="Arial" w:cs="Arial"/>
          <w:lang w:val="en-US"/>
        </w:rPr>
        <w:t xml:space="preserve">the </w:t>
      </w:r>
      <w:r w:rsidR="005E2CF1" w:rsidRPr="00E5630E">
        <w:rPr>
          <w:rFonts w:ascii="Arial" w:hAnsi="Arial" w:cs="Arial"/>
          <w:lang w:val="en-US"/>
        </w:rPr>
        <w:t xml:space="preserve">allowance for expected credit losses in respect of the Management Overlay was Baht </w:t>
      </w:r>
      <w:r w:rsidR="00E5630E" w:rsidRPr="00E5630E">
        <w:rPr>
          <w:rFonts w:ascii="Arial" w:hAnsi="Arial" w:cs="Arial"/>
          <w:lang w:val="en-US"/>
        </w:rPr>
        <w:t>2</w:t>
      </w:r>
      <w:r w:rsidR="00A47217" w:rsidRPr="00E5630E">
        <w:rPr>
          <w:rFonts w:ascii="Arial" w:hAnsi="Arial" w:cs="Arial"/>
          <w:lang w:val="en-US"/>
        </w:rPr>
        <w:t>,</w:t>
      </w:r>
      <w:r w:rsidR="00E5630E" w:rsidRPr="00E5630E">
        <w:rPr>
          <w:rFonts w:ascii="Arial" w:hAnsi="Arial" w:cs="Arial"/>
          <w:lang w:val="en-US"/>
        </w:rPr>
        <w:t>105</w:t>
      </w:r>
      <w:r w:rsidR="005E2CF1" w:rsidRPr="00E5630E">
        <w:rPr>
          <w:rFonts w:ascii="Arial" w:hAnsi="Arial" w:cs="Arial"/>
          <w:lang w:val="en-US"/>
        </w:rPr>
        <w:t xml:space="preserve"> million.</w:t>
      </w:r>
    </w:p>
    <w:tbl>
      <w:tblPr>
        <w:tblW w:w="9781" w:type="dxa"/>
        <w:tblInd w:w="108" w:type="dxa"/>
        <w:tblLayout w:type="fixed"/>
        <w:tblLook w:val="04A0" w:firstRow="1" w:lastRow="0" w:firstColumn="1" w:lastColumn="0" w:noHBand="0" w:noVBand="1"/>
      </w:tblPr>
      <w:tblGrid>
        <w:gridCol w:w="1956"/>
        <w:gridCol w:w="594"/>
        <w:gridCol w:w="1362"/>
        <w:gridCol w:w="60"/>
        <w:gridCol w:w="24"/>
        <w:gridCol w:w="1428"/>
        <w:gridCol w:w="18"/>
        <w:gridCol w:w="426"/>
        <w:gridCol w:w="1008"/>
        <w:gridCol w:w="12"/>
        <w:gridCol w:w="936"/>
        <w:gridCol w:w="504"/>
        <w:gridCol w:w="6"/>
        <w:gridCol w:w="1447"/>
      </w:tblGrid>
      <w:tr w:rsidR="003765C3" w:rsidRPr="00A471C4" w14:paraId="7B455161" w14:textId="77777777" w:rsidTr="007426FB">
        <w:trPr>
          <w:trHeight w:val="160"/>
          <w:tblHeader/>
        </w:trPr>
        <w:tc>
          <w:tcPr>
            <w:tcW w:w="2550" w:type="dxa"/>
            <w:gridSpan w:val="2"/>
            <w:shd w:val="clear" w:color="auto" w:fill="auto"/>
            <w:vAlign w:val="bottom"/>
          </w:tcPr>
          <w:p w14:paraId="1F0C102A" w14:textId="77777777" w:rsidR="003765C3" w:rsidRPr="00A471C4" w:rsidRDefault="003765C3" w:rsidP="00BB1332">
            <w:pPr>
              <w:pStyle w:val="ListParagraph"/>
              <w:spacing w:line="230" w:lineRule="exact"/>
              <w:ind w:left="0"/>
              <w:contextualSpacing w:val="0"/>
              <w:rPr>
                <w:rFonts w:ascii="Arial" w:hAnsi="Arial" w:cs="Arial"/>
                <w:sz w:val="14"/>
                <w:szCs w:val="14"/>
                <w:cs/>
                <w:lang w:val="en-US"/>
              </w:rPr>
            </w:pPr>
          </w:p>
        </w:tc>
        <w:tc>
          <w:tcPr>
            <w:tcW w:w="7231" w:type="dxa"/>
            <w:gridSpan w:val="12"/>
            <w:vAlign w:val="bottom"/>
          </w:tcPr>
          <w:p w14:paraId="2CD4D03C" w14:textId="77777777" w:rsidR="003765C3" w:rsidRPr="00A471C4" w:rsidRDefault="003765C3" w:rsidP="00BB1332">
            <w:pPr>
              <w:tabs>
                <w:tab w:val="left" w:pos="900"/>
                <w:tab w:val="left" w:pos="1440"/>
                <w:tab w:val="left" w:pos="2880"/>
              </w:tabs>
              <w:spacing w:line="230" w:lineRule="exact"/>
              <w:ind w:left="12" w:right="-45" w:hanging="12"/>
              <w:jc w:val="right"/>
              <w:rPr>
                <w:rFonts w:ascii="Arial" w:hAnsi="Arial" w:cs="Arial"/>
                <w:sz w:val="14"/>
                <w:szCs w:val="14"/>
                <w:cs/>
                <w:lang w:val="en-US"/>
              </w:rPr>
            </w:pPr>
            <w:r w:rsidRPr="00A471C4">
              <w:rPr>
                <w:rFonts w:ascii="Arial" w:hAnsi="Arial" w:cs="Arial"/>
                <w:sz w:val="14"/>
                <w:szCs w:val="14"/>
                <w:lang w:val="en-US"/>
              </w:rPr>
              <w:t>(Unit: Thousand Baht)</w:t>
            </w:r>
          </w:p>
        </w:tc>
      </w:tr>
      <w:tr w:rsidR="003765C3" w:rsidRPr="00511AA9" w14:paraId="33526D6F" w14:textId="77777777" w:rsidTr="007426FB">
        <w:trPr>
          <w:trHeight w:val="160"/>
          <w:tblHeader/>
        </w:trPr>
        <w:tc>
          <w:tcPr>
            <w:tcW w:w="2550" w:type="dxa"/>
            <w:gridSpan w:val="2"/>
            <w:shd w:val="clear" w:color="auto" w:fill="auto"/>
            <w:vAlign w:val="bottom"/>
          </w:tcPr>
          <w:p w14:paraId="2D4FF04C" w14:textId="77777777" w:rsidR="003765C3" w:rsidRPr="00A471C4" w:rsidRDefault="003765C3" w:rsidP="00BB1332">
            <w:pPr>
              <w:pStyle w:val="ListParagraph"/>
              <w:spacing w:line="230" w:lineRule="exact"/>
              <w:ind w:left="0"/>
              <w:contextualSpacing w:val="0"/>
              <w:rPr>
                <w:rFonts w:ascii="Arial" w:hAnsi="Arial" w:cs="Arial"/>
                <w:sz w:val="14"/>
                <w:szCs w:val="14"/>
                <w:cs/>
              </w:rPr>
            </w:pPr>
          </w:p>
        </w:tc>
        <w:tc>
          <w:tcPr>
            <w:tcW w:w="7231" w:type="dxa"/>
            <w:gridSpan w:val="12"/>
            <w:vAlign w:val="bottom"/>
          </w:tcPr>
          <w:p w14:paraId="6EC26966" w14:textId="77777777" w:rsidR="003765C3" w:rsidRPr="00A471C4" w:rsidRDefault="003765C3" w:rsidP="00BB1332">
            <w:pPr>
              <w:pBdr>
                <w:bottom w:val="single" w:sz="4" w:space="1" w:color="auto"/>
              </w:pBdr>
              <w:tabs>
                <w:tab w:val="left" w:pos="900"/>
                <w:tab w:val="left" w:pos="1440"/>
                <w:tab w:val="left" w:pos="2880"/>
              </w:tabs>
              <w:spacing w:line="230" w:lineRule="exact"/>
              <w:ind w:left="12" w:right="-45" w:hanging="12"/>
              <w:jc w:val="center"/>
              <w:rPr>
                <w:rFonts w:ascii="Arial" w:hAnsi="Arial" w:cs="Arial"/>
                <w:sz w:val="14"/>
                <w:szCs w:val="14"/>
                <w:lang w:val="en-US"/>
              </w:rPr>
            </w:pPr>
            <w:r w:rsidRPr="00A471C4">
              <w:rPr>
                <w:rFonts w:ascii="Arial" w:hAnsi="Arial" w:cs="Arial"/>
                <w:sz w:val="14"/>
                <w:szCs w:val="14"/>
                <w:lang w:val="en-US"/>
              </w:rPr>
              <w:t>For the year ended 31 December 2020</w:t>
            </w:r>
          </w:p>
        </w:tc>
      </w:tr>
      <w:tr w:rsidR="00AD49C1" w:rsidRPr="00A471C4" w14:paraId="22F85B41" w14:textId="77777777" w:rsidTr="00877200">
        <w:trPr>
          <w:tblHeader/>
        </w:trPr>
        <w:tc>
          <w:tcPr>
            <w:tcW w:w="2550" w:type="dxa"/>
            <w:gridSpan w:val="2"/>
            <w:shd w:val="clear" w:color="auto" w:fill="auto"/>
            <w:vAlign w:val="bottom"/>
          </w:tcPr>
          <w:p w14:paraId="7C3D0D11" w14:textId="77777777" w:rsidR="00AD49C1" w:rsidRPr="00A471C4" w:rsidRDefault="00AD49C1" w:rsidP="00BB1332">
            <w:pPr>
              <w:pStyle w:val="ListParagraph"/>
              <w:spacing w:line="230" w:lineRule="exact"/>
              <w:ind w:left="0"/>
              <w:contextualSpacing w:val="0"/>
              <w:jc w:val="center"/>
              <w:rPr>
                <w:rFonts w:ascii="Arial" w:hAnsi="Arial" w:cs="Arial"/>
                <w:sz w:val="14"/>
                <w:szCs w:val="14"/>
                <w:cs/>
              </w:rPr>
            </w:pPr>
          </w:p>
        </w:tc>
        <w:tc>
          <w:tcPr>
            <w:tcW w:w="1446" w:type="dxa"/>
            <w:gridSpan w:val="3"/>
            <w:shd w:val="clear" w:color="auto" w:fill="auto"/>
            <w:vAlign w:val="bottom"/>
          </w:tcPr>
          <w:p w14:paraId="4D2B4BE5" w14:textId="77777777" w:rsidR="00523E57" w:rsidRPr="00A471C4" w:rsidRDefault="00AD49C1" w:rsidP="00BB1332">
            <w:pPr>
              <w:pBdr>
                <w:bottom w:val="single" w:sz="4" w:space="1" w:color="auto"/>
              </w:pBdr>
              <w:tabs>
                <w:tab w:val="left" w:pos="900"/>
                <w:tab w:val="left" w:pos="1440"/>
                <w:tab w:val="left" w:pos="2880"/>
              </w:tabs>
              <w:spacing w:line="230" w:lineRule="exact"/>
              <w:ind w:left="12" w:right="-45" w:hanging="12"/>
              <w:jc w:val="center"/>
              <w:rPr>
                <w:rFonts w:ascii="Arial" w:hAnsi="Arial" w:cs="Arial"/>
                <w:sz w:val="14"/>
                <w:szCs w:val="14"/>
                <w:lang w:val="en-US"/>
              </w:rPr>
            </w:pPr>
            <w:r w:rsidRPr="00A471C4">
              <w:rPr>
                <w:rFonts w:ascii="Arial" w:hAnsi="Arial" w:cs="Arial"/>
                <w:sz w:val="14"/>
                <w:szCs w:val="14"/>
                <w:lang w:val="en-US"/>
              </w:rPr>
              <w:t xml:space="preserve">Financial assets where there has </w:t>
            </w:r>
          </w:p>
          <w:p w14:paraId="110B80D0" w14:textId="77777777" w:rsidR="00AD49C1" w:rsidRPr="00A471C4" w:rsidRDefault="00AD49C1" w:rsidP="00BB1332">
            <w:pPr>
              <w:pBdr>
                <w:bottom w:val="single" w:sz="4" w:space="1" w:color="auto"/>
              </w:pBdr>
              <w:tabs>
                <w:tab w:val="left" w:pos="900"/>
                <w:tab w:val="left" w:pos="1440"/>
                <w:tab w:val="left" w:pos="2880"/>
              </w:tabs>
              <w:spacing w:line="230" w:lineRule="exact"/>
              <w:ind w:left="12" w:right="-45" w:hanging="12"/>
              <w:jc w:val="center"/>
              <w:rPr>
                <w:rFonts w:ascii="Arial" w:hAnsi="Arial" w:cs="Arial"/>
                <w:sz w:val="14"/>
                <w:szCs w:val="14"/>
                <w:lang w:val="en-US"/>
              </w:rPr>
            </w:pPr>
            <w:r w:rsidRPr="00A471C4">
              <w:rPr>
                <w:rFonts w:ascii="Arial" w:hAnsi="Arial" w:cs="Arial"/>
                <w:sz w:val="14"/>
                <w:szCs w:val="14"/>
                <w:lang w:val="en-US"/>
              </w:rPr>
              <w:t>not been a significant increase in credit risk (Performing)</w:t>
            </w:r>
          </w:p>
        </w:tc>
        <w:tc>
          <w:tcPr>
            <w:tcW w:w="1446" w:type="dxa"/>
            <w:gridSpan w:val="2"/>
            <w:shd w:val="clear" w:color="auto" w:fill="auto"/>
            <w:vAlign w:val="bottom"/>
          </w:tcPr>
          <w:p w14:paraId="01595F44" w14:textId="77777777" w:rsidR="00AD49C1" w:rsidRPr="00A471C4" w:rsidRDefault="00AD49C1" w:rsidP="00BB1332">
            <w:pPr>
              <w:pBdr>
                <w:bottom w:val="single" w:sz="4" w:space="1" w:color="auto"/>
              </w:pBdr>
              <w:tabs>
                <w:tab w:val="left" w:pos="900"/>
                <w:tab w:val="left" w:pos="1440"/>
                <w:tab w:val="left" w:pos="2880"/>
              </w:tabs>
              <w:spacing w:line="230" w:lineRule="exact"/>
              <w:ind w:left="12" w:right="-45" w:hanging="12"/>
              <w:jc w:val="center"/>
              <w:rPr>
                <w:rFonts w:ascii="Arial" w:hAnsi="Arial" w:cs="Arial"/>
                <w:sz w:val="14"/>
                <w:szCs w:val="14"/>
                <w:lang w:val="en-US"/>
              </w:rPr>
            </w:pPr>
            <w:r w:rsidRPr="00A471C4">
              <w:rPr>
                <w:rFonts w:ascii="Arial" w:hAnsi="Arial" w:cs="Arial"/>
                <w:sz w:val="14"/>
                <w:szCs w:val="14"/>
                <w:lang w:val="en-US"/>
              </w:rPr>
              <w:t>Financial assets where there has been a significant increase in credit risk (Under-performing)</w:t>
            </w:r>
          </w:p>
        </w:tc>
        <w:tc>
          <w:tcPr>
            <w:tcW w:w="1446" w:type="dxa"/>
            <w:gridSpan w:val="3"/>
            <w:shd w:val="clear" w:color="auto" w:fill="auto"/>
            <w:vAlign w:val="bottom"/>
          </w:tcPr>
          <w:p w14:paraId="5CA873EA" w14:textId="77777777" w:rsidR="00523E57" w:rsidRPr="00A471C4" w:rsidRDefault="00AD49C1" w:rsidP="00BB1332">
            <w:pPr>
              <w:pBdr>
                <w:bottom w:val="single" w:sz="4" w:space="1" w:color="auto"/>
              </w:pBdr>
              <w:tabs>
                <w:tab w:val="left" w:pos="900"/>
                <w:tab w:val="left" w:pos="1440"/>
                <w:tab w:val="left" w:pos="2880"/>
              </w:tabs>
              <w:spacing w:line="230" w:lineRule="exact"/>
              <w:ind w:left="12" w:right="-45" w:hanging="12"/>
              <w:jc w:val="center"/>
              <w:rPr>
                <w:rFonts w:ascii="Arial" w:hAnsi="Arial" w:cs="Arial"/>
                <w:sz w:val="14"/>
                <w:szCs w:val="14"/>
                <w:lang w:val="en-US"/>
              </w:rPr>
            </w:pPr>
            <w:r w:rsidRPr="00A471C4">
              <w:rPr>
                <w:rFonts w:ascii="Arial" w:hAnsi="Arial" w:cs="Arial"/>
                <w:sz w:val="14"/>
                <w:szCs w:val="14"/>
                <w:lang w:val="en-US"/>
              </w:rPr>
              <w:t xml:space="preserve">Financial assets that are </w:t>
            </w:r>
          </w:p>
          <w:p w14:paraId="4573CB66" w14:textId="77777777" w:rsidR="00AD49C1" w:rsidRPr="00A471C4" w:rsidRDefault="00AD49C1" w:rsidP="00BB1332">
            <w:pPr>
              <w:pBdr>
                <w:bottom w:val="single" w:sz="4" w:space="1" w:color="auto"/>
              </w:pBdr>
              <w:tabs>
                <w:tab w:val="left" w:pos="900"/>
                <w:tab w:val="left" w:pos="1440"/>
                <w:tab w:val="left" w:pos="2880"/>
              </w:tabs>
              <w:spacing w:line="230" w:lineRule="exact"/>
              <w:ind w:left="12" w:right="-45" w:hanging="12"/>
              <w:jc w:val="center"/>
              <w:rPr>
                <w:rFonts w:ascii="Arial" w:hAnsi="Arial" w:cs="Arial"/>
                <w:sz w:val="14"/>
                <w:szCs w:val="14"/>
                <w:lang w:val="en-US"/>
              </w:rPr>
            </w:pPr>
            <w:r w:rsidRPr="00A471C4">
              <w:rPr>
                <w:rFonts w:ascii="Arial" w:hAnsi="Arial" w:cs="Arial"/>
                <w:sz w:val="14"/>
                <w:szCs w:val="14"/>
                <w:lang w:val="en-US"/>
              </w:rPr>
              <w:t>credit-impaired (Non-performing)</w:t>
            </w:r>
          </w:p>
        </w:tc>
        <w:tc>
          <w:tcPr>
            <w:tcW w:w="1446" w:type="dxa"/>
            <w:gridSpan w:val="3"/>
            <w:shd w:val="clear" w:color="auto" w:fill="auto"/>
            <w:vAlign w:val="bottom"/>
          </w:tcPr>
          <w:p w14:paraId="064EE2DF" w14:textId="77777777" w:rsidR="00AD49C1" w:rsidRPr="00A471C4" w:rsidRDefault="00AD49C1" w:rsidP="00BB1332">
            <w:pPr>
              <w:pStyle w:val="ListParagraph"/>
              <w:pBdr>
                <w:bottom w:val="single" w:sz="4" w:space="1" w:color="auto"/>
              </w:pBdr>
              <w:tabs>
                <w:tab w:val="left" w:pos="900"/>
                <w:tab w:val="left" w:pos="1440"/>
                <w:tab w:val="left" w:pos="2880"/>
              </w:tabs>
              <w:spacing w:line="230" w:lineRule="exact"/>
              <w:ind w:left="12" w:right="-45" w:hanging="12"/>
              <w:contextualSpacing w:val="0"/>
              <w:jc w:val="center"/>
              <w:rPr>
                <w:rFonts w:ascii="Arial" w:hAnsi="Arial" w:cs="Arial"/>
                <w:sz w:val="14"/>
                <w:szCs w:val="14"/>
                <w:lang w:val="en-US"/>
              </w:rPr>
            </w:pPr>
            <w:r w:rsidRPr="00A471C4">
              <w:rPr>
                <w:rFonts w:ascii="Arial" w:hAnsi="Arial" w:cs="Arial"/>
                <w:sz w:val="14"/>
                <w:szCs w:val="14"/>
                <w:lang w:val="en-US"/>
              </w:rPr>
              <w:t>General provision</w:t>
            </w:r>
          </w:p>
        </w:tc>
        <w:tc>
          <w:tcPr>
            <w:tcW w:w="1447" w:type="dxa"/>
            <w:shd w:val="clear" w:color="auto" w:fill="auto"/>
            <w:vAlign w:val="bottom"/>
          </w:tcPr>
          <w:p w14:paraId="1B623E2F" w14:textId="77777777" w:rsidR="00AD49C1" w:rsidRPr="00A471C4" w:rsidRDefault="00AD49C1" w:rsidP="00BB1332">
            <w:pPr>
              <w:pStyle w:val="ListParagraph"/>
              <w:pBdr>
                <w:bottom w:val="single" w:sz="4" w:space="1" w:color="auto"/>
              </w:pBdr>
              <w:tabs>
                <w:tab w:val="left" w:pos="900"/>
                <w:tab w:val="left" w:pos="1440"/>
                <w:tab w:val="left" w:pos="2880"/>
              </w:tabs>
              <w:spacing w:line="230" w:lineRule="exact"/>
              <w:ind w:left="12" w:right="-45" w:hanging="12"/>
              <w:contextualSpacing w:val="0"/>
              <w:jc w:val="center"/>
              <w:rPr>
                <w:rFonts w:ascii="Arial" w:hAnsi="Arial" w:cs="Arial"/>
                <w:sz w:val="14"/>
                <w:szCs w:val="14"/>
                <w:lang w:val="en-US"/>
              </w:rPr>
            </w:pPr>
            <w:r w:rsidRPr="00A471C4">
              <w:rPr>
                <w:rFonts w:ascii="Arial" w:hAnsi="Arial" w:cs="Arial"/>
                <w:sz w:val="14"/>
                <w:szCs w:val="14"/>
                <w:lang w:val="en-US"/>
              </w:rPr>
              <w:t>Total</w:t>
            </w:r>
          </w:p>
        </w:tc>
      </w:tr>
      <w:tr w:rsidR="00877200" w:rsidRPr="00511AA9" w14:paraId="00E8CD75" w14:textId="77777777" w:rsidTr="00926E6E">
        <w:tc>
          <w:tcPr>
            <w:tcW w:w="9781" w:type="dxa"/>
            <w:gridSpan w:val="14"/>
            <w:shd w:val="clear" w:color="auto" w:fill="auto"/>
            <w:vAlign w:val="bottom"/>
          </w:tcPr>
          <w:p w14:paraId="2CD19FB6" w14:textId="77777777" w:rsidR="00877200" w:rsidRPr="00A471C4" w:rsidRDefault="00877200" w:rsidP="00BB1332">
            <w:pPr>
              <w:pStyle w:val="ListParagraph"/>
              <w:spacing w:line="230" w:lineRule="exact"/>
              <w:ind w:left="0"/>
              <w:contextualSpacing w:val="0"/>
              <w:rPr>
                <w:rFonts w:ascii="Arial" w:hAnsi="Arial" w:cs="Arial"/>
                <w:color w:val="0070C0"/>
                <w:sz w:val="14"/>
                <w:szCs w:val="14"/>
                <w:cs/>
              </w:rPr>
            </w:pPr>
            <w:r w:rsidRPr="00A471C4">
              <w:rPr>
                <w:rFonts w:ascii="Arial" w:hAnsi="Arial" w:cs="Arial"/>
                <w:b/>
                <w:bCs/>
                <w:sz w:val="14"/>
                <w:szCs w:val="14"/>
                <w:lang w:val="en-US"/>
              </w:rPr>
              <w:t>Interbank and money market items (assets)</w:t>
            </w:r>
          </w:p>
        </w:tc>
      </w:tr>
      <w:tr w:rsidR="00AD49C1" w:rsidRPr="00A471C4" w14:paraId="5C152857" w14:textId="77777777" w:rsidTr="00877200">
        <w:tc>
          <w:tcPr>
            <w:tcW w:w="2550" w:type="dxa"/>
            <w:gridSpan w:val="2"/>
            <w:shd w:val="clear" w:color="auto" w:fill="auto"/>
            <w:vAlign w:val="bottom"/>
          </w:tcPr>
          <w:p w14:paraId="7E1EA7CA" w14:textId="77777777" w:rsidR="00AD49C1" w:rsidRPr="00A471C4" w:rsidRDefault="00AD49C1" w:rsidP="00BB1332">
            <w:pPr>
              <w:tabs>
                <w:tab w:val="left" w:pos="1440"/>
              </w:tabs>
              <w:spacing w:line="230" w:lineRule="exact"/>
              <w:ind w:left="132" w:right="-108" w:hanging="132"/>
              <w:rPr>
                <w:rFonts w:ascii="Arial" w:hAnsi="Arial" w:cs="Arial"/>
                <w:sz w:val="14"/>
                <w:szCs w:val="14"/>
                <w:lang w:val="en-US"/>
              </w:rPr>
            </w:pPr>
            <w:r w:rsidRPr="00A471C4">
              <w:rPr>
                <w:rFonts w:ascii="Arial" w:hAnsi="Arial" w:cs="Arial"/>
                <w:sz w:val="14"/>
                <w:szCs w:val="14"/>
                <w:lang w:val="en-US"/>
              </w:rPr>
              <w:t>Balances - beginning of the year</w:t>
            </w:r>
          </w:p>
        </w:tc>
        <w:tc>
          <w:tcPr>
            <w:tcW w:w="1446" w:type="dxa"/>
            <w:gridSpan w:val="3"/>
            <w:shd w:val="clear" w:color="auto" w:fill="auto"/>
            <w:vAlign w:val="bottom"/>
          </w:tcPr>
          <w:p w14:paraId="7917E99D" w14:textId="77777777" w:rsidR="00AD49C1" w:rsidRPr="00A471C4" w:rsidRDefault="00AD49C1"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5,576</w:t>
            </w:r>
          </w:p>
        </w:tc>
        <w:tc>
          <w:tcPr>
            <w:tcW w:w="1446" w:type="dxa"/>
            <w:gridSpan w:val="2"/>
            <w:shd w:val="clear" w:color="auto" w:fill="auto"/>
            <w:vAlign w:val="bottom"/>
          </w:tcPr>
          <w:p w14:paraId="256A33BB" w14:textId="77777777" w:rsidR="00AD49C1" w:rsidRPr="00A471C4" w:rsidRDefault="00AD49C1" w:rsidP="00BB1332">
            <w:pPr>
              <w:tabs>
                <w:tab w:val="decimal" w:pos="1118"/>
              </w:tabs>
              <w:snapToGrid w:val="0"/>
              <w:spacing w:line="230" w:lineRule="exact"/>
              <w:ind w:left="-58"/>
              <w:jc w:val="both"/>
              <w:rPr>
                <w:rFonts w:ascii="Arial" w:hAnsi="Arial" w:cs="Arial"/>
                <w:sz w:val="14"/>
                <w:szCs w:val="14"/>
                <w:cs/>
                <w:lang w:val="en-US"/>
              </w:rPr>
            </w:pPr>
            <w:r w:rsidRPr="00A471C4">
              <w:rPr>
                <w:rFonts w:ascii="Arial" w:hAnsi="Arial" w:cs="Arial"/>
                <w:sz w:val="14"/>
                <w:szCs w:val="14"/>
                <w:lang w:val="en-US"/>
              </w:rPr>
              <w:t>-</w:t>
            </w:r>
          </w:p>
        </w:tc>
        <w:tc>
          <w:tcPr>
            <w:tcW w:w="1446" w:type="dxa"/>
            <w:gridSpan w:val="3"/>
            <w:shd w:val="clear" w:color="auto" w:fill="auto"/>
            <w:vAlign w:val="bottom"/>
          </w:tcPr>
          <w:p w14:paraId="764F64F9" w14:textId="77777777" w:rsidR="00AD49C1" w:rsidRPr="00A471C4" w:rsidRDefault="00AD49C1" w:rsidP="00BB1332">
            <w:pPr>
              <w:tabs>
                <w:tab w:val="decimal" w:pos="1118"/>
              </w:tabs>
              <w:snapToGrid w:val="0"/>
              <w:spacing w:line="230" w:lineRule="exact"/>
              <w:ind w:left="-58"/>
              <w:jc w:val="both"/>
              <w:rPr>
                <w:rFonts w:ascii="Arial" w:hAnsi="Arial" w:cs="Arial"/>
                <w:sz w:val="14"/>
                <w:szCs w:val="14"/>
                <w:cs/>
                <w:lang w:val="en-US"/>
              </w:rPr>
            </w:pPr>
            <w:r w:rsidRPr="00A471C4">
              <w:rPr>
                <w:rFonts w:ascii="Arial" w:hAnsi="Arial" w:cs="Arial"/>
                <w:sz w:val="14"/>
                <w:szCs w:val="14"/>
                <w:lang w:val="en-US"/>
              </w:rPr>
              <w:t>-</w:t>
            </w:r>
          </w:p>
        </w:tc>
        <w:tc>
          <w:tcPr>
            <w:tcW w:w="1446" w:type="dxa"/>
            <w:gridSpan w:val="3"/>
            <w:vAlign w:val="bottom"/>
          </w:tcPr>
          <w:p w14:paraId="5EE18EB4" w14:textId="77777777" w:rsidR="00AD49C1" w:rsidRPr="00A471C4" w:rsidRDefault="00AD49C1" w:rsidP="00BB1332">
            <w:pPr>
              <w:tabs>
                <w:tab w:val="decimal" w:pos="1118"/>
              </w:tabs>
              <w:snapToGrid w:val="0"/>
              <w:spacing w:line="230" w:lineRule="exact"/>
              <w:ind w:left="-58"/>
              <w:jc w:val="both"/>
              <w:rPr>
                <w:rFonts w:ascii="Arial" w:hAnsi="Arial" w:cs="Arial"/>
                <w:sz w:val="14"/>
                <w:szCs w:val="14"/>
                <w:cs/>
                <w:lang w:val="en-US"/>
              </w:rPr>
            </w:pPr>
            <w:r w:rsidRPr="00A471C4">
              <w:rPr>
                <w:rFonts w:ascii="Arial" w:hAnsi="Arial" w:cs="Arial"/>
                <w:sz w:val="14"/>
                <w:szCs w:val="14"/>
                <w:lang w:val="en-US"/>
              </w:rPr>
              <w:t>-</w:t>
            </w:r>
          </w:p>
        </w:tc>
        <w:tc>
          <w:tcPr>
            <w:tcW w:w="1447" w:type="dxa"/>
            <w:shd w:val="clear" w:color="auto" w:fill="auto"/>
            <w:vAlign w:val="bottom"/>
          </w:tcPr>
          <w:p w14:paraId="0E2C7F1D" w14:textId="77777777" w:rsidR="00AD49C1" w:rsidRPr="00A471C4" w:rsidRDefault="00AD49C1"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5,576</w:t>
            </w:r>
          </w:p>
        </w:tc>
      </w:tr>
      <w:tr w:rsidR="00AD49C1" w:rsidRPr="00A471C4" w14:paraId="31C8AB47" w14:textId="77777777" w:rsidTr="00877200">
        <w:trPr>
          <w:trHeight w:val="339"/>
        </w:trPr>
        <w:tc>
          <w:tcPr>
            <w:tcW w:w="2550" w:type="dxa"/>
            <w:gridSpan w:val="2"/>
            <w:shd w:val="clear" w:color="auto" w:fill="auto"/>
            <w:vAlign w:val="bottom"/>
          </w:tcPr>
          <w:p w14:paraId="32B98346" w14:textId="77777777" w:rsidR="00AD49C1" w:rsidRPr="00A471C4" w:rsidRDefault="00AD49C1"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cs/>
                <w:lang w:val="en-US"/>
              </w:rPr>
              <w:t xml:space="preserve">Changes due to revaluation of </w:t>
            </w:r>
            <w:r w:rsidRPr="00A471C4">
              <w:rPr>
                <w:rFonts w:ascii="Arial" w:hAnsi="Arial" w:cs="Arial"/>
                <w:sz w:val="14"/>
                <w:szCs w:val="14"/>
                <w:lang w:val="en-US"/>
              </w:rPr>
              <w:t xml:space="preserve">loss </w:t>
            </w:r>
            <w:r w:rsidRPr="00A471C4">
              <w:rPr>
                <w:rFonts w:ascii="Arial" w:hAnsi="Arial" w:cs="Arial"/>
                <w:sz w:val="14"/>
                <w:szCs w:val="14"/>
                <w:cs/>
                <w:lang w:val="en-US"/>
              </w:rPr>
              <w:t>allowance</w:t>
            </w:r>
          </w:p>
        </w:tc>
        <w:tc>
          <w:tcPr>
            <w:tcW w:w="1446" w:type="dxa"/>
            <w:gridSpan w:val="3"/>
            <w:shd w:val="clear" w:color="auto" w:fill="auto"/>
            <w:vAlign w:val="bottom"/>
          </w:tcPr>
          <w:p w14:paraId="11EDDCF7" w14:textId="77777777" w:rsidR="00AD49C1" w:rsidRPr="00A471C4" w:rsidRDefault="00AD49C1"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(11,169)</w:t>
            </w:r>
          </w:p>
        </w:tc>
        <w:tc>
          <w:tcPr>
            <w:tcW w:w="1446" w:type="dxa"/>
            <w:gridSpan w:val="2"/>
            <w:shd w:val="clear" w:color="auto" w:fill="auto"/>
            <w:vAlign w:val="bottom"/>
          </w:tcPr>
          <w:p w14:paraId="6D429C9C" w14:textId="77777777" w:rsidR="00AD49C1" w:rsidRPr="00A471C4" w:rsidRDefault="00AD49C1"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shd w:val="clear" w:color="auto" w:fill="auto"/>
            <w:vAlign w:val="bottom"/>
          </w:tcPr>
          <w:p w14:paraId="2F7F054F" w14:textId="77777777" w:rsidR="00AD49C1" w:rsidRPr="00A471C4" w:rsidRDefault="00AD49C1"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vAlign w:val="bottom"/>
          </w:tcPr>
          <w:p w14:paraId="36FB6C42" w14:textId="77777777" w:rsidR="00AD49C1" w:rsidRPr="00A471C4" w:rsidRDefault="00AD49C1"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66750188" w14:textId="77777777" w:rsidR="00AD49C1" w:rsidRPr="00A471C4" w:rsidRDefault="00AD49C1"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(11,169)</w:t>
            </w:r>
          </w:p>
        </w:tc>
      </w:tr>
      <w:tr w:rsidR="00AD49C1" w:rsidRPr="00A471C4" w14:paraId="0D0E856A" w14:textId="77777777" w:rsidTr="00877200">
        <w:trPr>
          <w:trHeight w:val="80"/>
        </w:trPr>
        <w:tc>
          <w:tcPr>
            <w:tcW w:w="2550" w:type="dxa"/>
            <w:gridSpan w:val="2"/>
            <w:shd w:val="clear" w:color="auto" w:fill="auto"/>
            <w:vAlign w:val="bottom"/>
          </w:tcPr>
          <w:p w14:paraId="7A5F99B5" w14:textId="77777777" w:rsidR="00AD49C1" w:rsidRPr="00A471C4" w:rsidRDefault="00AD49C1"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lang w:val="en-US"/>
              </w:rPr>
              <w:t>New financial assets purchased or acquired</w:t>
            </w:r>
          </w:p>
        </w:tc>
        <w:tc>
          <w:tcPr>
            <w:tcW w:w="1446" w:type="dxa"/>
            <w:gridSpan w:val="3"/>
            <w:shd w:val="clear" w:color="auto" w:fill="auto"/>
            <w:vAlign w:val="bottom"/>
          </w:tcPr>
          <w:p w14:paraId="4098A991" w14:textId="77777777" w:rsidR="00AD49C1" w:rsidRPr="00A471C4" w:rsidRDefault="00AD49C1"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31,666</w:t>
            </w:r>
          </w:p>
        </w:tc>
        <w:tc>
          <w:tcPr>
            <w:tcW w:w="1446" w:type="dxa"/>
            <w:gridSpan w:val="2"/>
            <w:shd w:val="clear" w:color="auto" w:fill="auto"/>
            <w:vAlign w:val="bottom"/>
          </w:tcPr>
          <w:p w14:paraId="3BAE0069" w14:textId="77777777" w:rsidR="00AD49C1" w:rsidRPr="00A471C4" w:rsidRDefault="00AD49C1"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shd w:val="clear" w:color="auto" w:fill="auto"/>
            <w:vAlign w:val="bottom"/>
          </w:tcPr>
          <w:p w14:paraId="1D5282BB" w14:textId="77777777" w:rsidR="00AD49C1" w:rsidRPr="00A471C4" w:rsidRDefault="00AD49C1"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vAlign w:val="bottom"/>
          </w:tcPr>
          <w:p w14:paraId="016DF776" w14:textId="77777777" w:rsidR="00AD49C1" w:rsidRPr="00A471C4" w:rsidRDefault="00AD49C1"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72BB0DD4" w14:textId="77777777" w:rsidR="00AD49C1" w:rsidRPr="00A471C4" w:rsidRDefault="00AD49C1"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31,666</w:t>
            </w:r>
          </w:p>
        </w:tc>
      </w:tr>
      <w:tr w:rsidR="00AD49C1" w:rsidRPr="00A471C4" w14:paraId="1D20EF96" w14:textId="77777777" w:rsidTr="00877200">
        <w:tc>
          <w:tcPr>
            <w:tcW w:w="2550" w:type="dxa"/>
            <w:gridSpan w:val="2"/>
            <w:shd w:val="clear" w:color="auto" w:fill="auto"/>
            <w:vAlign w:val="bottom"/>
          </w:tcPr>
          <w:p w14:paraId="0120FB38" w14:textId="77777777" w:rsidR="00AD49C1" w:rsidRPr="00A471C4" w:rsidRDefault="00AD49C1" w:rsidP="00BB1332">
            <w:pPr>
              <w:tabs>
                <w:tab w:val="left" w:pos="1440"/>
              </w:tabs>
              <w:spacing w:line="230" w:lineRule="exact"/>
              <w:ind w:left="132" w:right="-108" w:hanging="132"/>
              <w:rPr>
                <w:rFonts w:ascii="Arial" w:hAnsi="Arial" w:cs="Arial"/>
                <w:sz w:val="14"/>
                <w:szCs w:val="14"/>
                <w:lang w:val="en-US"/>
              </w:rPr>
            </w:pPr>
            <w:r w:rsidRPr="00A471C4">
              <w:rPr>
                <w:rFonts w:ascii="Arial" w:hAnsi="Arial" w:cs="Arial"/>
                <w:sz w:val="14"/>
                <w:szCs w:val="14"/>
                <w:lang w:val="en-US"/>
              </w:rPr>
              <w:t>Financial assets derecognised</w:t>
            </w:r>
          </w:p>
        </w:tc>
        <w:tc>
          <w:tcPr>
            <w:tcW w:w="1446" w:type="dxa"/>
            <w:gridSpan w:val="3"/>
            <w:shd w:val="clear" w:color="auto" w:fill="auto"/>
            <w:vAlign w:val="bottom"/>
          </w:tcPr>
          <w:p w14:paraId="6952404C" w14:textId="77777777" w:rsidR="00AD49C1" w:rsidRPr="00A471C4" w:rsidRDefault="00AD49C1"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(20,502)</w:t>
            </w:r>
          </w:p>
        </w:tc>
        <w:tc>
          <w:tcPr>
            <w:tcW w:w="1446" w:type="dxa"/>
            <w:gridSpan w:val="2"/>
            <w:shd w:val="clear" w:color="auto" w:fill="auto"/>
            <w:vAlign w:val="bottom"/>
          </w:tcPr>
          <w:p w14:paraId="1379A337" w14:textId="77777777" w:rsidR="00AD49C1" w:rsidRPr="00A471C4" w:rsidRDefault="00AD49C1"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shd w:val="clear" w:color="auto" w:fill="auto"/>
            <w:vAlign w:val="bottom"/>
          </w:tcPr>
          <w:p w14:paraId="3C7740BC" w14:textId="77777777" w:rsidR="00AD49C1" w:rsidRPr="00A471C4" w:rsidRDefault="00AD49C1"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vAlign w:val="bottom"/>
          </w:tcPr>
          <w:p w14:paraId="45FB3846" w14:textId="77777777" w:rsidR="00AD49C1" w:rsidRPr="00A471C4" w:rsidRDefault="00AD49C1"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51AAB650" w14:textId="77777777" w:rsidR="00AD49C1" w:rsidRPr="00A471C4" w:rsidRDefault="00AD49C1"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(20,502)</w:t>
            </w:r>
          </w:p>
        </w:tc>
      </w:tr>
      <w:tr w:rsidR="00AD49C1" w:rsidRPr="00A471C4" w14:paraId="0A5E97D1" w14:textId="77777777" w:rsidTr="00877200">
        <w:tc>
          <w:tcPr>
            <w:tcW w:w="2550" w:type="dxa"/>
            <w:gridSpan w:val="2"/>
            <w:shd w:val="clear" w:color="auto" w:fill="auto"/>
            <w:vAlign w:val="bottom"/>
          </w:tcPr>
          <w:p w14:paraId="1393FCC6" w14:textId="77777777" w:rsidR="00AD49C1" w:rsidRPr="00A471C4" w:rsidRDefault="00AD49C1"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lang w:val="en-US"/>
              </w:rPr>
              <w:t>Balances - end of the year</w:t>
            </w:r>
          </w:p>
        </w:tc>
        <w:tc>
          <w:tcPr>
            <w:tcW w:w="1446" w:type="dxa"/>
            <w:gridSpan w:val="3"/>
            <w:shd w:val="clear" w:color="auto" w:fill="auto"/>
            <w:vAlign w:val="bottom"/>
          </w:tcPr>
          <w:p w14:paraId="2F550302" w14:textId="77777777" w:rsidR="00AD49C1" w:rsidRPr="00A471C4" w:rsidRDefault="00AD49C1"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5,571</w:t>
            </w:r>
          </w:p>
        </w:tc>
        <w:tc>
          <w:tcPr>
            <w:tcW w:w="1446" w:type="dxa"/>
            <w:gridSpan w:val="2"/>
            <w:shd w:val="clear" w:color="auto" w:fill="auto"/>
            <w:vAlign w:val="bottom"/>
          </w:tcPr>
          <w:p w14:paraId="6B613DB7" w14:textId="77777777" w:rsidR="00AD49C1" w:rsidRPr="00A471C4" w:rsidRDefault="00AD49C1"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shd w:val="clear" w:color="auto" w:fill="auto"/>
            <w:vAlign w:val="bottom"/>
          </w:tcPr>
          <w:p w14:paraId="0C897518" w14:textId="77777777" w:rsidR="00AD49C1" w:rsidRPr="00A471C4" w:rsidRDefault="00AD49C1"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vAlign w:val="bottom"/>
          </w:tcPr>
          <w:p w14:paraId="105DC482" w14:textId="77777777" w:rsidR="00AD49C1" w:rsidRPr="00A471C4" w:rsidRDefault="00AD49C1"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784857D6" w14:textId="77777777" w:rsidR="00AD49C1" w:rsidRPr="00A471C4" w:rsidRDefault="00AD49C1"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5,571</w:t>
            </w:r>
          </w:p>
        </w:tc>
      </w:tr>
      <w:tr w:rsidR="00877200" w:rsidRPr="00A471C4" w14:paraId="28D93B96" w14:textId="77777777" w:rsidTr="00926E6E">
        <w:tblPrEx>
          <w:shd w:val="clear" w:color="auto" w:fill="FFFF00"/>
        </w:tblPrEx>
        <w:tc>
          <w:tcPr>
            <w:tcW w:w="9781" w:type="dxa"/>
            <w:gridSpan w:val="14"/>
            <w:shd w:val="clear" w:color="auto" w:fill="auto"/>
            <w:vAlign w:val="bottom"/>
          </w:tcPr>
          <w:p w14:paraId="69F2F621" w14:textId="77777777" w:rsidR="00877200" w:rsidRPr="00A471C4" w:rsidRDefault="00877200" w:rsidP="00BB1332">
            <w:pPr>
              <w:pStyle w:val="ListParagraph"/>
              <w:tabs>
                <w:tab w:val="decimal" w:pos="885"/>
              </w:tabs>
              <w:ind w:left="0"/>
              <w:contextualSpacing w:val="0"/>
              <w:jc w:val="right"/>
              <w:rPr>
                <w:rFonts w:ascii="Arial" w:hAnsi="Arial" w:cs="Arial"/>
                <w:sz w:val="14"/>
                <w:szCs w:val="14"/>
                <w:cs/>
              </w:rPr>
            </w:pPr>
          </w:p>
        </w:tc>
      </w:tr>
      <w:tr w:rsidR="00877200" w:rsidRPr="00511AA9" w14:paraId="2C93F06A" w14:textId="77777777" w:rsidTr="00926E6E">
        <w:tblPrEx>
          <w:shd w:val="clear" w:color="auto" w:fill="FFFF00"/>
        </w:tblPrEx>
        <w:tc>
          <w:tcPr>
            <w:tcW w:w="9781" w:type="dxa"/>
            <w:gridSpan w:val="14"/>
            <w:shd w:val="clear" w:color="auto" w:fill="auto"/>
            <w:vAlign w:val="bottom"/>
          </w:tcPr>
          <w:p w14:paraId="30CFBD0A" w14:textId="77777777" w:rsidR="00877200" w:rsidRPr="00A471C4" w:rsidRDefault="00877200" w:rsidP="00BB1332">
            <w:pPr>
              <w:pStyle w:val="ListParagraph"/>
              <w:tabs>
                <w:tab w:val="decimal" w:pos="885"/>
              </w:tabs>
              <w:spacing w:line="230" w:lineRule="exact"/>
              <w:ind w:left="0"/>
              <w:contextualSpacing w:val="0"/>
              <w:rPr>
                <w:rFonts w:ascii="Arial" w:hAnsi="Arial" w:cs="Arial"/>
                <w:sz w:val="14"/>
                <w:szCs w:val="14"/>
                <w:cs/>
              </w:rPr>
            </w:pPr>
            <w:r w:rsidRPr="00A471C4">
              <w:rPr>
                <w:rFonts w:ascii="Arial" w:hAnsi="Arial" w:cs="Arial"/>
                <w:sz w:val="14"/>
                <w:szCs w:val="14"/>
                <w:lang w:val="en-US"/>
              </w:rPr>
              <w:br w:type="page"/>
            </w:r>
            <w:r w:rsidRPr="00A471C4">
              <w:rPr>
                <w:rFonts w:ascii="Arial" w:hAnsi="Arial" w:cs="Arial"/>
                <w:b/>
                <w:bCs/>
                <w:sz w:val="14"/>
                <w:szCs w:val="14"/>
                <w:lang w:val="en-US"/>
              </w:rPr>
              <w:t>Investments in debt instruments measured at amortised cost</w:t>
            </w:r>
          </w:p>
        </w:tc>
      </w:tr>
      <w:tr w:rsidR="00AD49C1" w:rsidRPr="00A471C4" w14:paraId="78F1A106" w14:textId="77777777" w:rsidTr="00877200">
        <w:tblPrEx>
          <w:shd w:val="clear" w:color="auto" w:fill="FFFF00"/>
        </w:tblPrEx>
        <w:trPr>
          <w:trHeight w:val="87"/>
        </w:trPr>
        <w:tc>
          <w:tcPr>
            <w:tcW w:w="2550" w:type="dxa"/>
            <w:gridSpan w:val="2"/>
            <w:shd w:val="clear" w:color="auto" w:fill="auto"/>
            <w:vAlign w:val="bottom"/>
          </w:tcPr>
          <w:p w14:paraId="427AECCC" w14:textId="77777777" w:rsidR="00AD49C1" w:rsidRPr="00A471C4" w:rsidRDefault="00AD49C1" w:rsidP="00BB1332">
            <w:pPr>
              <w:tabs>
                <w:tab w:val="left" w:pos="1440"/>
              </w:tabs>
              <w:spacing w:line="230" w:lineRule="exact"/>
              <w:ind w:left="132" w:right="-108" w:hanging="132"/>
              <w:rPr>
                <w:rFonts w:ascii="Arial" w:hAnsi="Arial" w:cs="Arial"/>
                <w:sz w:val="14"/>
                <w:szCs w:val="14"/>
                <w:lang w:val="en-US"/>
              </w:rPr>
            </w:pPr>
            <w:r w:rsidRPr="00A471C4">
              <w:rPr>
                <w:rFonts w:ascii="Arial" w:hAnsi="Arial" w:cs="Arial"/>
                <w:sz w:val="14"/>
                <w:szCs w:val="14"/>
                <w:lang w:val="en-US"/>
              </w:rPr>
              <w:t>Balances - beginning of the year</w:t>
            </w:r>
          </w:p>
        </w:tc>
        <w:tc>
          <w:tcPr>
            <w:tcW w:w="1446" w:type="dxa"/>
            <w:gridSpan w:val="3"/>
            <w:shd w:val="clear" w:color="auto" w:fill="auto"/>
            <w:vAlign w:val="bottom"/>
          </w:tcPr>
          <w:p w14:paraId="00DB233B"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6,060</w:t>
            </w:r>
          </w:p>
        </w:tc>
        <w:tc>
          <w:tcPr>
            <w:tcW w:w="1446" w:type="dxa"/>
            <w:gridSpan w:val="2"/>
            <w:shd w:val="clear" w:color="auto" w:fill="auto"/>
            <w:vAlign w:val="bottom"/>
          </w:tcPr>
          <w:p w14:paraId="71E34F18" w14:textId="77777777" w:rsidR="00AD49C1" w:rsidRPr="00A471C4" w:rsidRDefault="00AD49C1" w:rsidP="00BB1332">
            <w:pPr>
              <w:tabs>
                <w:tab w:val="decimal" w:pos="1118"/>
              </w:tabs>
              <w:snapToGrid w:val="0"/>
              <w:spacing w:line="230" w:lineRule="exact"/>
              <w:ind w:left="-58"/>
              <w:rPr>
                <w:rFonts w:ascii="Arial" w:hAnsi="Arial" w:cs="Arial"/>
                <w:sz w:val="14"/>
                <w:szCs w:val="14"/>
                <w:cs/>
                <w:lang w:val="en-US"/>
              </w:rPr>
            </w:pPr>
            <w:r w:rsidRPr="00A471C4">
              <w:rPr>
                <w:rFonts w:ascii="Arial" w:hAnsi="Arial" w:cs="Arial"/>
                <w:sz w:val="14"/>
                <w:szCs w:val="14"/>
                <w:lang w:val="en-US"/>
              </w:rPr>
              <w:t>-</w:t>
            </w:r>
          </w:p>
        </w:tc>
        <w:tc>
          <w:tcPr>
            <w:tcW w:w="1446" w:type="dxa"/>
            <w:gridSpan w:val="3"/>
            <w:shd w:val="clear" w:color="auto" w:fill="auto"/>
            <w:vAlign w:val="bottom"/>
          </w:tcPr>
          <w:p w14:paraId="385E428F" w14:textId="77777777" w:rsidR="00AD49C1" w:rsidRPr="00A471C4" w:rsidRDefault="00AD49C1" w:rsidP="00BB1332">
            <w:pPr>
              <w:tabs>
                <w:tab w:val="decimal" w:pos="1118"/>
              </w:tabs>
              <w:snapToGrid w:val="0"/>
              <w:spacing w:line="230" w:lineRule="exact"/>
              <w:ind w:left="-58"/>
              <w:rPr>
                <w:rFonts w:ascii="Arial" w:hAnsi="Arial" w:cs="Arial"/>
                <w:sz w:val="14"/>
                <w:szCs w:val="14"/>
                <w:cs/>
                <w:lang w:val="en-US"/>
              </w:rPr>
            </w:pPr>
            <w:r w:rsidRPr="00A471C4">
              <w:rPr>
                <w:rFonts w:ascii="Arial" w:hAnsi="Arial" w:cs="Arial"/>
                <w:sz w:val="14"/>
                <w:szCs w:val="14"/>
                <w:lang w:val="en-US"/>
              </w:rPr>
              <w:t>-</w:t>
            </w:r>
          </w:p>
        </w:tc>
        <w:tc>
          <w:tcPr>
            <w:tcW w:w="1446" w:type="dxa"/>
            <w:gridSpan w:val="3"/>
            <w:vAlign w:val="bottom"/>
          </w:tcPr>
          <w:p w14:paraId="132C2A1D" w14:textId="77777777" w:rsidR="00AD49C1" w:rsidRPr="00A471C4" w:rsidRDefault="00AD49C1" w:rsidP="00BB1332">
            <w:pPr>
              <w:tabs>
                <w:tab w:val="decimal" w:pos="1118"/>
              </w:tabs>
              <w:snapToGrid w:val="0"/>
              <w:spacing w:line="230" w:lineRule="exact"/>
              <w:ind w:left="-58"/>
              <w:rPr>
                <w:rFonts w:ascii="Arial" w:hAnsi="Arial" w:cs="Arial"/>
                <w:sz w:val="14"/>
                <w:szCs w:val="14"/>
                <w:cs/>
                <w:lang w:val="en-US"/>
              </w:rPr>
            </w:pPr>
            <w:r w:rsidRPr="00A471C4">
              <w:rPr>
                <w:rFonts w:ascii="Arial" w:hAnsi="Arial" w:cs="Arial"/>
                <w:sz w:val="14"/>
                <w:szCs w:val="14"/>
                <w:lang w:val="en-US"/>
              </w:rPr>
              <w:t>-</w:t>
            </w:r>
          </w:p>
        </w:tc>
        <w:tc>
          <w:tcPr>
            <w:tcW w:w="1447" w:type="dxa"/>
            <w:shd w:val="clear" w:color="auto" w:fill="auto"/>
            <w:vAlign w:val="bottom"/>
          </w:tcPr>
          <w:p w14:paraId="20585CED"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6,060</w:t>
            </w:r>
          </w:p>
        </w:tc>
      </w:tr>
      <w:tr w:rsidR="00AD49C1" w:rsidRPr="00A471C4" w14:paraId="3A409E7C" w14:textId="77777777" w:rsidTr="00877200">
        <w:tblPrEx>
          <w:shd w:val="clear" w:color="auto" w:fill="FFFF00"/>
        </w:tblPrEx>
        <w:tc>
          <w:tcPr>
            <w:tcW w:w="2550" w:type="dxa"/>
            <w:gridSpan w:val="2"/>
            <w:shd w:val="clear" w:color="auto" w:fill="auto"/>
            <w:vAlign w:val="bottom"/>
          </w:tcPr>
          <w:p w14:paraId="68BB5478" w14:textId="77777777" w:rsidR="00AD49C1" w:rsidRPr="00A471C4" w:rsidRDefault="0015354E"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cs/>
                <w:lang w:val="en-US"/>
              </w:rPr>
              <w:t xml:space="preserve">Changes due to revaluation </w:t>
            </w:r>
            <w:r w:rsidR="00AD49C1" w:rsidRPr="00A471C4">
              <w:rPr>
                <w:rFonts w:ascii="Arial" w:hAnsi="Arial" w:cs="Arial"/>
                <w:sz w:val="14"/>
                <w:szCs w:val="14"/>
                <w:cs/>
                <w:lang w:val="en-US"/>
              </w:rPr>
              <w:t xml:space="preserve">of </w:t>
            </w:r>
            <w:r w:rsidR="00AD49C1" w:rsidRPr="00A471C4">
              <w:rPr>
                <w:rFonts w:ascii="Arial" w:hAnsi="Arial" w:cs="Arial"/>
                <w:sz w:val="14"/>
                <w:szCs w:val="14"/>
                <w:lang w:val="en-US"/>
              </w:rPr>
              <w:t xml:space="preserve">loss </w:t>
            </w:r>
            <w:r w:rsidR="00AD49C1" w:rsidRPr="00A471C4">
              <w:rPr>
                <w:rFonts w:ascii="Arial" w:hAnsi="Arial" w:cs="Arial"/>
                <w:sz w:val="14"/>
                <w:szCs w:val="14"/>
                <w:cs/>
                <w:lang w:val="en-US"/>
              </w:rPr>
              <w:t>allowance</w:t>
            </w:r>
          </w:p>
        </w:tc>
        <w:tc>
          <w:tcPr>
            <w:tcW w:w="1446" w:type="dxa"/>
            <w:gridSpan w:val="3"/>
            <w:shd w:val="clear" w:color="auto" w:fill="auto"/>
            <w:vAlign w:val="bottom"/>
          </w:tcPr>
          <w:p w14:paraId="75A47202"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(866)</w:t>
            </w:r>
          </w:p>
        </w:tc>
        <w:tc>
          <w:tcPr>
            <w:tcW w:w="1446" w:type="dxa"/>
            <w:gridSpan w:val="2"/>
            <w:shd w:val="clear" w:color="auto" w:fill="auto"/>
            <w:vAlign w:val="bottom"/>
          </w:tcPr>
          <w:p w14:paraId="40B69E94"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6" w:type="dxa"/>
            <w:gridSpan w:val="3"/>
            <w:shd w:val="clear" w:color="auto" w:fill="auto"/>
            <w:vAlign w:val="bottom"/>
          </w:tcPr>
          <w:p w14:paraId="38EE6450"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6" w:type="dxa"/>
            <w:gridSpan w:val="3"/>
            <w:vAlign w:val="bottom"/>
          </w:tcPr>
          <w:p w14:paraId="2C8B3505"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737DC021"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(866)</w:t>
            </w:r>
          </w:p>
        </w:tc>
      </w:tr>
      <w:tr w:rsidR="00AD49C1" w:rsidRPr="00A471C4" w14:paraId="6FED93ED" w14:textId="77777777" w:rsidTr="00877200">
        <w:tblPrEx>
          <w:shd w:val="clear" w:color="auto" w:fill="FFFF00"/>
        </w:tblPrEx>
        <w:tc>
          <w:tcPr>
            <w:tcW w:w="2550" w:type="dxa"/>
            <w:gridSpan w:val="2"/>
            <w:shd w:val="clear" w:color="auto" w:fill="auto"/>
            <w:vAlign w:val="bottom"/>
          </w:tcPr>
          <w:p w14:paraId="5C0CD57C" w14:textId="77777777" w:rsidR="00AD49C1" w:rsidRPr="00A471C4" w:rsidRDefault="00AD49C1"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lang w:val="en-US"/>
              </w:rPr>
              <w:t>New financial assets purchased or acquired</w:t>
            </w:r>
          </w:p>
        </w:tc>
        <w:tc>
          <w:tcPr>
            <w:tcW w:w="1446" w:type="dxa"/>
            <w:gridSpan w:val="3"/>
            <w:shd w:val="clear" w:color="auto" w:fill="auto"/>
            <w:vAlign w:val="bottom"/>
          </w:tcPr>
          <w:p w14:paraId="7366D919"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32</w:t>
            </w:r>
          </w:p>
        </w:tc>
        <w:tc>
          <w:tcPr>
            <w:tcW w:w="1446" w:type="dxa"/>
            <w:gridSpan w:val="2"/>
            <w:shd w:val="clear" w:color="auto" w:fill="auto"/>
            <w:vAlign w:val="bottom"/>
          </w:tcPr>
          <w:p w14:paraId="4BA3993B"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6" w:type="dxa"/>
            <w:gridSpan w:val="3"/>
            <w:shd w:val="clear" w:color="auto" w:fill="auto"/>
            <w:vAlign w:val="bottom"/>
          </w:tcPr>
          <w:p w14:paraId="5E3A3DBB"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6" w:type="dxa"/>
            <w:gridSpan w:val="3"/>
            <w:vAlign w:val="bottom"/>
          </w:tcPr>
          <w:p w14:paraId="7B5F0BD7"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0856404E"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32</w:t>
            </w:r>
          </w:p>
        </w:tc>
      </w:tr>
      <w:tr w:rsidR="00AD49C1" w:rsidRPr="00A471C4" w14:paraId="7DCD1F94" w14:textId="77777777" w:rsidTr="00877200">
        <w:tblPrEx>
          <w:shd w:val="clear" w:color="auto" w:fill="FFFF00"/>
        </w:tblPrEx>
        <w:tc>
          <w:tcPr>
            <w:tcW w:w="2550" w:type="dxa"/>
            <w:gridSpan w:val="2"/>
            <w:shd w:val="clear" w:color="auto" w:fill="auto"/>
            <w:vAlign w:val="bottom"/>
          </w:tcPr>
          <w:p w14:paraId="0850CFA8" w14:textId="77777777" w:rsidR="00AD49C1" w:rsidRPr="00A471C4" w:rsidRDefault="00AD49C1" w:rsidP="00BB1332">
            <w:pPr>
              <w:tabs>
                <w:tab w:val="left" w:pos="1440"/>
              </w:tabs>
              <w:spacing w:line="230" w:lineRule="exact"/>
              <w:ind w:left="132" w:right="-108" w:hanging="132"/>
              <w:rPr>
                <w:rFonts w:ascii="Arial" w:hAnsi="Arial" w:cs="Arial"/>
                <w:sz w:val="14"/>
                <w:szCs w:val="14"/>
                <w:lang w:val="en-US"/>
              </w:rPr>
            </w:pPr>
            <w:r w:rsidRPr="00A471C4">
              <w:rPr>
                <w:rFonts w:ascii="Arial" w:hAnsi="Arial" w:cs="Arial"/>
                <w:sz w:val="14"/>
                <w:szCs w:val="14"/>
                <w:lang w:val="en-US"/>
              </w:rPr>
              <w:t>Financial assets derecognised</w:t>
            </w:r>
          </w:p>
        </w:tc>
        <w:tc>
          <w:tcPr>
            <w:tcW w:w="1446" w:type="dxa"/>
            <w:gridSpan w:val="3"/>
            <w:shd w:val="clear" w:color="auto" w:fill="auto"/>
            <w:vAlign w:val="bottom"/>
          </w:tcPr>
          <w:p w14:paraId="1F3B0A85"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(412)</w:t>
            </w:r>
          </w:p>
        </w:tc>
        <w:tc>
          <w:tcPr>
            <w:tcW w:w="1446" w:type="dxa"/>
            <w:gridSpan w:val="2"/>
            <w:shd w:val="clear" w:color="auto" w:fill="auto"/>
            <w:vAlign w:val="bottom"/>
          </w:tcPr>
          <w:p w14:paraId="370F436B"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6" w:type="dxa"/>
            <w:gridSpan w:val="3"/>
            <w:shd w:val="clear" w:color="auto" w:fill="auto"/>
            <w:vAlign w:val="bottom"/>
          </w:tcPr>
          <w:p w14:paraId="5F9A3510"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6" w:type="dxa"/>
            <w:gridSpan w:val="3"/>
            <w:vAlign w:val="bottom"/>
          </w:tcPr>
          <w:p w14:paraId="39F294CF"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2A43958E" w14:textId="77777777" w:rsidR="00AD49C1" w:rsidRPr="00A471C4" w:rsidRDefault="00AD49C1"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(412)</w:t>
            </w:r>
          </w:p>
        </w:tc>
      </w:tr>
      <w:tr w:rsidR="00AD49C1" w:rsidRPr="00A471C4" w14:paraId="1FB36D03" w14:textId="77777777" w:rsidTr="00877200">
        <w:tblPrEx>
          <w:shd w:val="clear" w:color="auto" w:fill="FFFF00"/>
        </w:tblPrEx>
        <w:tc>
          <w:tcPr>
            <w:tcW w:w="2550" w:type="dxa"/>
            <w:gridSpan w:val="2"/>
            <w:shd w:val="clear" w:color="auto" w:fill="auto"/>
            <w:vAlign w:val="bottom"/>
          </w:tcPr>
          <w:p w14:paraId="41417D68" w14:textId="77777777" w:rsidR="00AD49C1" w:rsidRPr="00A471C4" w:rsidRDefault="00AD49C1" w:rsidP="00BB1332">
            <w:pPr>
              <w:tabs>
                <w:tab w:val="left" w:pos="1440"/>
              </w:tabs>
              <w:spacing w:line="230" w:lineRule="exact"/>
              <w:ind w:left="132" w:right="-108" w:hanging="132"/>
              <w:rPr>
                <w:rFonts w:ascii="Arial" w:hAnsi="Arial" w:cs="Arial"/>
                <w:sz w:val="14"/>
                <w:szCs w:val="14"/>
                <w:lang w:val="en-US"/>
              </w:rPr>
            </w:pPr>
            <w:r w:rsidRPr="00A471C4">
              <w:rPr>
                <w:rFonts w:ascii="Arial" w:hAnsi="Arial" w:cs="Arial"/>
                <w:sz w:val="14"/>
                <w:szCs w:val="14"/>
                <w:lang w:val="en-US"/>
              </w:rPr>
              <w:t>Reclassification</w:t>
            </w:r>
          </w:p>
        </w:tc>
        <w:tc>
          <w:tcPr>
            <w:tcW w:w="1446" w:type="dxa"/>
            <w:gridSpan w:val="3"/>
            <w:shd w:val="clear" w:color="auto" w:fill="auto"/>
            <w:vAlign w:val="bottom"/>
          </w:tcPr>
          <w:p w14:paraId="0874D660" w14:textId="77777777" w:rsidR="00AD49C1" w:rsidRPr="00A471C4" w:rsidRDefault="00AD49C1" w:rsidP="00BB1332">
            <w:pPr>
              <w:pBdr>
                <w:bottom w:val="single" w:sz="4" w:space="1" w:color="auto"/>
              </w:pBd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(4,814)</w:t>
            </w:r>
          </w:p>
        </w:tc>
        <w:tc>
          <w:tcPr>
            <w:tcW w:w="1446" w:type="dxa"/>
            <w:gridSpan w:val="2"/>
            <w:shd w:val="clear" w:color="auto" w:fill="auto"/>
            <w:vAlign w:val="bottom"/>
          </w:tcPr>
          <w:p w14:paraId="0550E151" w14:textId="77777777" w:rsidR="00AD49C1" w:rsidRPr="00A471C4" w:rsidRDefault="00AD49C1" w:rsidP="00BB1332">
            <w:pPr>
              <w:pBdr>
                <w:bottom w:val="single" w:sz="4" w:space="1" w:color="auto"/>
              </w:pBdr>
              <w:tabs>
                <w:tab w:val="decimal" w:pos="1118"/>
              </w:tabs>
              <w:snapToGrid w:val="0"/>
              <w:spacing w:line="230" w:lineRule="exact"/>
              <w:ind w:left="-58"/>
              <w:rPr>
                <w:rFonts w:ascii="Arial" w:hAnsi="Arial" w:cs="Arial"/>
                <w:sz w:val="14"/>
                <w:szCs w:val="14"/>
                <w:cs/>
                <w:lang w:val="en-US"/>
              </w:rPr>
            </w:pPr>
            <w:r w:rsidRPr="00A471C4">
              <w:rPr>
                <w:rFonts w:ascii="Arial" w:hAnsi="Arial" w:cs="Arial"/>
                <w:sz w:val="14"/>
                <w:szCs w:val="14"/>
                <w:lang w:val="en-US"/>
              </w:rPr>
              <w:t>-</w:t>
            </w:r>
          </w:p>
        </w:tc>
        <w:tc>
          <w:tcPr>
            <w:tcW w:w="1446" w:type="dxa"/>
            <w:gridSpan w:val="3"/>
            <w:shd w:val="clear" w:color="auto" w:fill="auto"/>
            <w:vAlign w:val="bottom"/>
          </w:tcPr>
          <w:p w14:paraId="0AE09BFF" w14:textId="77777777" w:rsidR="00AD49C1" w:rsidRPr="00A471C4" w:rsidRDefault="00AD49C1" w:rsidP="00BB1332">
            <w:pPr>
              <w:pBdr>
                <w:bottom w:val="single" w:sz="4" w:space="1" w:color="auto"/>
              </w:pBdr>
              <w:tabs>
                <w:tab w:val="decimal" w:pos="1118"/>
              </w:tabs>
              <w:snapToGrid w:val="0"/>
              <w:spacing w:line="230" w:lineRule="exact"/>
              <w:ind w:left="-58"/>
              <w:rPr>
                <w:rFonts w:ascii="Arial" w:hAnsi="Arial" w:cs="Arial"/>
                <w:sz w:val="14"/>
                <w:szCs w:val="14"/>
                <w:cs/>
                <w:lang w:val="en-US"/>
              </w:rPr>
            </w:pPr>
            <w:r w:rsidRPr="00A471C4">
              <w:rPr>
                <w:rFonts w:ascii="Arial" w:hAnsi="Arial" w:cs="Arial"/>
                <w:sz w:val="14"/>
                <w:szCs w:val="14"/>
                <w:lang w:val="en-US"/>
              </w:rPr>
              <w:t>-</w:t>
            </w:r>
          </w:p>
        </w:tc>
        <w:tc>
          <w:tcPr>
            <w:tcW w:w="1446" w:type="dxa"/>
            <w:gridSpan w:val="3"/>
            <w:vAlign w:val="bottom"/>
          </w:tcPr>
          <w:p w14:paraId="65CD489F" w14:textId="77777777" w:rsidR="00AD49C1" w:rsidRPr="00A471C4" w:rsidRDefault="00AD49C1" w:rsidP="00BB1332">
            <w:pPr>
              <w:pBdr>
                <w:bottom w:val="single" w:sz="4" w:space="1" w:color="auto"/>
              </w:pBdr>
              <w:tabs>
                <w:tab w:val="decimal" w:pos="1118"/>
              </w:tabs>
              <w:snapToGrid w:val="0"/>
              <w:spacing w:line="230" w:lineRule="exact"/>
              <w:ind w:left="-58"/>
              <w:rPr>
                <w:rFonts w:ascii="Arial" w:hAnsi="Arial" w:cs="Arial"/>
                <w:sz w:val="14"/>
                <w:szCs w:val="14"/>
                <w:cs/>
                <w:lang w:val="en-US"/>
              </w:rPr>
            </w:pPr>
            <w:r w:rsidRPr="00A471C4">
              <w:rPr>
                <w:rFonts w:ascii="Arial" w:hAnsi="Arial" w:cs="Arial"/>
                <w:sz w:val="14"/>
                <w:szCs w:val="14"/>
                <w:lang w:val="en-US"/>
              </w:rPr>
              <w:t>-</w:t>
            </w:r>
          </w:p>
        </w:tc>
        <w:tc>
          <w:tcPr>
            <w:tcW w:w="1447" w:type="dxa"/>
            <w:shd w:val="clear" w:color="auto" w:fill="auto"/>
            <w:vAlign w:val="bottom"/>
          </w:tcPr>
          <w:p w14:paraId="0F67E471" w14:textId="77777777" w:rsidR="00AD49C1" w:rsidRPr="00A471C4" w:rsidRDefault="00AD49C1" w:rsidP="00BB1332">
            <w:pPr>
              <w:pBdr>
                <w:bottom w:val="single" w:sz="4" w:space="1" w:color="auto"/>
              </w:pBd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(4,814)</w:t>
            </w:r>
          </w:p>
        </w:tc>
      </w:tr>
      <w:tr w:rsidR="00AD49C1" w:rsidRPr="00A471C4" w14:paraId="7AF5C664" w14:textId="77777777" w:rsidTr="00877200">
        <w:tblPrEx>
          <w:shd w:val="clear" w:color="auto" w:fill="FFFF00"/>
        </w:tblPrEx>
        <w:tc>
          <w:tcPr>
            <w:tcW w:w="2550" w:type="dxa"/>
            <w:gridSpan w:val="2"/>
            <w:shd w:val="clear" w:color="auto" w:fill="auto"/>
            <w:vAlign w:val="bottom"/>
          </w:tcPr>
          <w:p w14:paraId="4169DB24" w14:textId="77777777" w:rsidR="00AD49C1" w:rsidRPr="00A471C4" w:rsidRDefault="00AD49C1"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lang w:val="en-US"/>
              </w:rPr>
              <w:t>Balances - end of the year</w:t>
            </w:r>
          </w:p>
        </w:tc>
        <w:tc>
          <w:tcPr>
            <w:tcW w:w="1446" w:type="dxa"/>
            <w:gridSpan w:val="3"/>
            <w:shd w:val="clear" w:color="auto" w:fill="auto"/>
            <w:vAlign w:val="bottom"/>
          </w:tcPr>
          <w:p w14:paraId="1508BFC2" w14:textId="77777777" w:rsidR="00AD49C1" w:rsidRPr="00A471C4" w:rsidRDefault="00AD49C1" w:rsidP="00BB1332">
            <w:pPr>
              <w:pBdr>
                <w:bottom w:val="double" w:sz="4" w:space="1" w:color="auto"/>
              </w:pBd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6" w:type="dxa"/>
            <w:gridSpan w:val="2"/>
            <w:shd w:val="clear" w:color="auto" w:fill="auto"/>
            <w:vAlign w:val="bottom"/>
          </w:tcPr>
          <w:p w14:paraId="0BB13A7D" w14:textId="77777777" w:rsidR="00AD49C1" w:rsidRPr="00A471C4" w:rsidRDefault="00AD49C1" w:rsidP="00BB1332">
            <w:pPr>
              <w:pBdr>
                <w:bottom w:val="double" w:sz="4" w:space="1" w:color="auto"/>
              </w:pBdr>
              <w:tabs>
                <w:tab w:val="decimal" w:pos="1118"/>
              </w:tabs>
              <w:snapToGrid w:val="0"/>
              <w:spacing w:line="230" w:lineRule="exact"/>
              <w:ind w:left="-58"/>
              <w:rPr>
                <w:rFonts w:ascii="Arial" w:hAnsi="Arial" w:cs="Arial"/>
                <w:sz w:val="14"/>
                <w:szCs w:val="14"/>
                <w:cs/>
                <w:lang w:val="en-US"/>
              </w:rPr>
            </w:pPr>
            <w:r w:rsidRPr="00A471C4">
              <w:rPr>
                <w:rFonts w:ascii="Arial" w:hAnsi="Arial" w:cs="Arial"/>
                <w:sz w:val="14"/>
                <w:szCs w:val="14"/>
                <w:lang w:val="en-US"/>
              </w:rPr>
              <w:t>-</w:t>
            </w:r>
          </w:p>
        </w:tc>
        <w:tc>
          <w:tcPr>
            <w:tcW w:w="1446" w:type="dxa"/>
            <w:gridSpan w:val="3"/>
            <w:shd w:val="clear" w:color="auto" w:fill="auto"/>
            <w:vAlign w:val="bottom"/>
          </w:tcPr>
          <w:p w14:paraId="291D8C0D" w14:textId="77777777" w:rsidR="00AD49C1" w:rsidRPr="00A471C4" w:rsidRDefault="00AD49C1" w:rsidP="00BB1332">
            <w:pPr>
              <w:pBdr>
                <w:bottom w:val="double" w:sz="4" w:space="1" w:color="auto"/>
              </w:pBdr>
              <w:tabs>
                <w:tab w:val="decimal" w:pos="1118"/>
              </w:tabs>
              <w:snapToGrid w:val="0"/>
              <w:spacing w:line="230" w:lineRule="exact"/>
              <w:ind w:left="-58"/>
              <w:rPr>
                <w:rFonts w:ascii="Arial" w:hAnsi="Arial" w:cs="Arial"/>
                <w:sz w:val="14"/>
                <w:szCs w:val="14"/>
                <w:cs/>
                <w:lang w:val="en-US"/>
              </w:rPr>
            </w:pPr>
            <w:r w:rsidRPr="00A471C4">
              <w:rPr>
                <w:rFonts w:ascii="Arial" w:hAnsi="Arial" w:cs="Arial"/>
                <w:sz w:val="14"/>
                <w:szCs w:val="14"/>
                <w:lang w:val="en-US"/>
              </w:rPr>
              <w:t>-</w:t>
            </w:r>
          </w:p>
        </w:tc>
        <w:tc>
          <w:tcPr>
            <w:tcW w:w="1446" w:type="dxa"/>
            <w:gridSpan w:val="3"/>
            <w:vAlign w:val="bottom"/>
          </w:tcPr>
          <w:p w14:paraId="6D92A2DD" w14:textId="77777777" w:rsidR="00AD49C1" w:rsidRPr="00A471C4" w:rsidRDefault="00AD49C1" w:rsidP="00BB1332">
            <w:pPr>
              <w:pBdr>
                <w:bottom w:val="double" w:sz="4" w:space="1" w:color="auto"/>
              </w:pBdr>
              <w:tabs>
                <w:tab w:val="decimal" w:pos="1118"/>
              </w:tabs>
              <w:snapToGrid w:val="0"/>
              <w:spacing w:line="230" w:lineRule="exact"/>
              <w:ind w:left="-58"/>
              <w:rPr>
                <w:rFonts w:ascii="Arial" w:hAnsi="Arial" w:cs="Arial"/>
                <w:sz w:val="14"/>
                <w:szCs w:val="14"/>
                <w:cs/>
                <w:lang w:val="en-US"/>
              </w:rPr>
            </w:pPr>
            <w:r w:rsidRPr="00A471C4">
              <w:rPr>
                <w:rFonts w:ascii="Arial" w:hAnsi="Arial" w:cs="Arial"/>
                <w:sz w:val="14"/>
                <w:szCs w:val="14"/>
                <w:lang w:val="en-US"/>
              </w:rPr>
              <w:t>-</w:t>
            </w:r>
          </w:p>
        </w:tc>
        <w:tc>
          <w:tcPr>
            <w:tcW w:w="1447" w:type="dxa"/>
            <w:shd w:val="clear" w:color="auto" w:fill="auto"/>
            <w:vAlign w:val="bottom"/>
          </w:tcPr>
          <w:p w14:paraId="2D7EF7D1" w14:textId="77777777" w:rsidR="00AD49C1" w:rsidRPr="00A471C4" w:rsidRDefault="00AD49C1" w:rsidP="00BB1332">
            <w:pPr>
              <w:pBdr>
                <w:bottom w:val="double" w:sz="4" w:space="1" w:color="auto"/>
              </w:pBd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r>
      <w:tr w:rsidR="00877200" w:rsidRPr="00A471C4" w14:paraId="55AEC026" w14:textId="77777777" w:rsidTr="00926E6E">
        <w:tblPrEx>
          <w:shd w:val="clear" w:color="auto" w:fill="FFFF00"/>
        </w:tblPrEx>
        <w:tc>
          <w:tcPr>
            <w:tcW w:w="9781" w:type="dxa"/>
            <w:gridSpan w:val="14"/>
            <w:shd w:val="clear" w:color="auto" w:fill="auto"/>
            <w:vAlign w:val="bottom"/>
          </w:tcPr>
          <w:p w14:paraId="41C8F6BE" w14:textId="77777777" w:rsidR="00877200" w:rsidRPr="00A471C4" w:rsidRDefault="00877200" w:rsidP="00BB1332">
            <w:pPr>
              <w:tabs>
                <w:tab w:val="decimal" w:pos="1027"/>
              </w:tabs>
              <w:snapToGrid w:val="0"/>
              <w:ind w:left="-58"/>
              <w:rPr>
                <w:rFonts w:ascii="Arial" w:hAnsi="Arial" w:cs="Arial"/>
                <w:sz w:val="14"/>
                <w:szCs w:val="14"/>
                <w:lang w:val="en-US"/>
              </w:rPr>
            </w:pPr>
          </w:p>
        </w:tc>
      </w:tr>
      <w:tr w:rsidR="00877200" w:rsidRPr="00511AA9" w14:paraId="0CEFFD57" w14:textId="77777777" w:rsidTr="00926E6E">
        <w:tblPrEx>
          <w:shd w:val="clear" w:color="auto" w:fill="FFFF00"/>
        </w:tblPrEx>
        <w:tc>
          <w:tcPr>
            <w:tcW w:w="3972" w:type="dxa"/>
            <w:gridSpan w:val="4"/>
            <w:shd w:val="clear" w:color="auto" w:fill="auto"/>
            <w:vAlign w:val="bottom"/>
          </w:tcPr>
          <w:p w14:paraId="2C0E4593" w14:textId="77777777" w:rsidR="00877200" w:rsidRPr="00A471C4" w:rsidRDefault="00877200" w:rsidP="00BB1332">
            <w:pPr>
              <w:pStyle w:val="ListParagraph"/>
              <w:spacing w:line="230" w:lineRule="exact"/>
              <w:ind w:left="72" w:right="-175" w:hanging="72"/>
              <w:contextualSpacing w:val="0"/>
              <w:rPr>
                <w:rFonts w:ascii="Arial" w:hAnsi="Arial" w:cs="Arial"/>
                <w:b/>
                <w:bCs/>
                <w:sz w:val="14"/>
                <w:szCs w:val="14"/>
                <w:lang w:val="en-US"/>
              </w:rPr>
            </w:pPr>
            <w:r w:rsidRPr="00A471C4">
              <w:rPr>
                <w:rFonts w:ascii="Arial" w:hAnsi="Arial" w:cs="Arial"/>
                <w:b/>
                <w:bCs/>
                <w:sz w:val="14"/>
                <w:szCs w:val="14"/>
                <w:lang w:val="en-US"/>
              </w:rPr>
              <w:t>Investments in debt instruments measured at fair value through other comprehensive income</w:t>
            </w:r>
          </w:p>
        </w:tc>
        <w:tc>
          <w:tcPr>
            <w:tcW w:w="1452" w:type="dxa"/>
            <w:gridSpan w:val="2"/>
            <w:shd w:val="clear" w:color="auto" w:fill="auto"/>
            <w:vAlign w:val="bottom"/>
          </w:tcPr>
          <w:p w14:paraId="3A8FF517" w14:textId="77777777" w:rsidR="00877200" w:rsidRPr="00A471C4" w:rsidRDefault="00877200" w:rsidP="00BB1332">
            <w:pPr>
              <w:tabs>
                <w:tab w:val="decimal" w:pos="689"/>
              </w:tabs>
              <w:snapToGrid w:val="0"/>
              <w:spacing w:line="230" w:lineRule="exact"/>
              <w:ind w:left="-58"/>
              <w:jc w:val="both"/>
              <w:rPr>
                <w:rFonts w:ascii="Arial" w:hAnsi="Arial" w:cs="Arial"/>
                <w:sz w:val="14"/>
                <w:szCs w:val="14"/>
                <w:lang w:val="en-US"/>
              </w:rPr>
            </w:pPr>
          </w:p>
        </w:tc>
        <w:tc>
          <w:tcPr>
            <w:tcW w:w="1452" w:type="dxa"/>
            <w:gridSpan w:val="3"/>
            <w:shd w:val="clear" w:color="auto" w:fill="auto"/>
            <w:vAlign w:val="bottom"/>
          </w:tcPr>
          <w:p w14:paraId="3FBA4148" w14:textId="77777777" w:rsidR="00877200" w:rsidRPr="00A471C4" w:rsidRDefault="00877200" w:rsidP="00BB1332">
            <w:pPr>
              <w:tabs>
                <w:tab w:val="decimal" w:pos="689"/>
              </w:tabs>
              <w:snapToGrid w:val="0"/>
              <w:spacing w:line="230" w:lineRule="exact"/>
              <w:ind w:left="-58"/>
              <w:jc w:val="both"/>
              <w:rPr>
                <w:rFonts w:ascii="Arial" w:hAnsi="Arial" w:cs="Arial"/>
                <w:sz w:val="14"/>
                <w:szCs w:val="14"/>
                <w:lang w:val="en-US"/>
              </w:rPr>
            </w:pPr>
          </w:p>
        </w:tc>
        <w:tc>
          <w:tcPr>
            <w:tcW w:w="1452" w:type="dxa"/>
            <w:gridSpan w:val="3"/>
            <w:vAlign w:val="bottom"/>
          </w:tcPr>
          <w:p w14:paraId="67673D66" w14:textId="77777777" w:rsidR="00877200" w:rsidRPr="00A471C4" w:rsidRDefault="00877200" w:rsidP="00BB1332">
            <w:pPr>
              <w:tabs>
                <w:tab w:val="decimal" w:pos="689"/>
              </w:tabs>
              <w:snapToGrid w:val="0"/>
              <w:spacing w:line="230" w:lineRule="exact"/>
              <w:ind w:left="-58"/>
              <w:jc w:val="both"/>
              <w:rPr>
                <w:rFonts w:ascii="Arial" w:hAnsi="Arial" w:cs="Arial"/>
                <w:sz w:val="14"/>
                <w:szCs w:val="14"/>
                <w:lang w:val="en-US"/>
              </w:rPr>
            </w:pPr>
          </w:p>
        </w:tc>
        <w:tc>
          <w:tcPr>
            <w:tcW w:w="1453" w:type="dxa"/>
            <w:gridSpan w:val="2"/>
            <w:shd w:val="clear" w:color="auto" w:fill="auto"/>
            <w:vAlign w:val="bottom"/>
          </w:tcPr>
          <w:p w14:paraId="7EAB4E83" w14:textId="77777777" w:rsidR="00877200" w:rsidRPr="00A471C4" w:rsidRDefault="00877200" w:rsidP="00BB1332">
            <w:pPr>
              <w:tabs>
                <w:tab w:val="decimal" w:pos="1027"/>
              </w:tabs>
              <w:snapToGrid w:val="0"/>
              <w:spacing w:line="230" w:lineRule="exact"/>
              <w:ind w:left="-58"/>
              <w:rPr>
                <w:rFonts w:ascii="Arial" w:hAnsi="Arial" w:cs="Arial"/>
                <w:sz w:val="14"/>
                <w:szCs w:val="14"/>
                <w:lang w:val="en-US"/>
              </w:rPr>
            </w:pPr>
          </w:p>
        </w:tc>
      </w:tr>
      <w:tr w:rsidR="007426FB" w:rsidRPr="00A471C4" w14:paraId="0D33E287" w14:textId="77777777" w:rsidTr="00877200">
        <w:tblPrEx>
          <w:shd w:val="clear" w:color="auto" w:fill="FFFF00"/>
        </w:tblPrEx>
        <w:tc>
          <w:tcPr>
            <w:tcW w:w="2550" w:type="dxa"/>
            <w:gridSpan w:val="2"/>
            <w:shd w:val="clear" w:color="auto" w:fill="auto"/>
            <w:vAlign w:val="bottom"/>
          </w:tcPr>
          <w:p w14:paraId="6DD6AEEC" w14:textId="77777777" w:rsidR="007426FB" w:rsidRPr="00A471C4" w:rsidRDefault="007426FB" w:rsidP="00BB1332">
            <w:pPr>
              <w:tabs>
                <w:tab w:val="left" w:pos="1440"/>
              </w:tabs>
              <w:spacing w:line="230" w:lineRule="exact"/>
              <w:ind w:left="132" w:right="-108" w:hanging="132"/>
              <w:rPr>
                <w:rFonts w:ascii="Arial" w:hAnsi="Arial" w:cs="Arial"/>
                <w:sz w:val="14"/>
                <w:szCs w:val="14"/>
                <w:lang w:val="en-US"/>
              </w:rPr>
            </w:pPr>
            <w:r w:rsidRPr="00A471C4">
              <w:rPr>
                <w:rFonts w:ascii="Arial" w:hAnsi="Arial" w:cs="Arial"/>
                <w:sz w:val="14"/>
                <w:szCs w:val="14"/>
                <w:lang w:val="en-US"/>
              </w:rPr>
              <w:t>Balances - beginning of the year</w:t>
            </w:r>
          </w:p>
        </w:tc>
        <w:tc>
          <w:tcPr>
            <w:tcW w:w="1446" w:type="dxa"/>
            <w:gridSpan w:val="3"/>
            <w:shd w:val="clear" w:color="auto" w:fill="auto"/>
            <w:vAlign w:val="bottom"/>
          </w:tcPr>
          <w:p w14:paraId="6001760A"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240</w:t>
            </w:r>
          </w:p>
        </w:tc>
        <w:tc>
          <w:tcPr>
            <w:tcW w:w="1446" w:type="dxa"/>
            <w:gridSpan w:val="2"/>
            <w:shd w:val="clear" w:color="auto" w:fill="auto"/>
            <w:vAlign w:val="bottom"/>
          </w:tcPr>
          <w:p w14:paraId="331A4376"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shd w:val="clear" w:color="auto" w:fill="auto"/>
            <w:vAlign w:val="bottom"/>
          </w:tcPr>
          <w:p w14:paraId="119AD9F1"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vAlign w:val="bottom"/>
          </w:tcPr>
          <w:p w14:paraId="7CA79E61"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4573F968"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240</w:t>
            </w:r>
          </w:p>
        </w:tc>
      </w:tr>
      <w:tr w:rsidR="007426FB" w:rsidRPr="00A471C4" w14:paraId="0388159B" w14:textId="77777777" w:rsidTr="00877200">
        <w:tblPrEx>
          <w:shd w:val="clear" w:color="auto" w:fill="FFFF00"/>
        </w:tblPrEx>
        <w:tc>
          <w:tcPr>
            <w:tcW w:w="2550" w:type="dxa"/>
            <w:gridSpan w:val="2"/>
            <w:shd w:val="clear" w:color="auto" w:fill="auto"/>
            <w:vAlign w:val="bottom"/>
          </w:tcPr>
          <w:p w14:paraId="1A85FD0F" w14:textId="77777777" w:rsidR="007426FB" w:rsidRPr="00A471C4" w:rsidRDefault="007426FB" w:rsidP="00BB1332">
            <w:pPr>
              <w:tabs>
                <w:tab w:val="left" w:pos="1440"/>
              </w:tabs>
              <w:spacing w:line="230" w:lineRule="exact"/>
              <w:ind w:left="132" w:right="-108" w:hanging="132"/>
              <w:rPr>
                <w:rFonts w:ascii="Arial" w:hAnsi="Arial" w:cs="Arial"/>
                <w:sz w:val="14"/>
                <w:szCs w:val="14"/>
                <w:lang w:val="en-US"/>
              </w:rPr>
            </w:pPr>
            <w:r w:rsidRPr="00A471C4">
              <w:rPr>
                <w:rFonts w:ascii="Arial" w:hAnsi="Arial" w:cs="Arial"/>
                <w:sz w:val="14"/>
                <w:szCs w:val="14"/>
                <w:lang w:val="en-US"/>
              </w:rPr>
              <w:t>Changes due to transfers of loan classification</w:t>
            </w:r>
          </w:p>
        </w:tc>
        <w:tc>
          <w:tcPr>
            <w:tcW w:w="1446" w:type="dxa"/>
            <w:gridSpan w:val="3"/>
            <w:shd w:val="clear" w:color="auto" w:fill="auto"/>
            <w:vAlign w:val="bottom"/>
          </w:tcPr>
          <w:p w14:paraId="2149DBC7"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(2,764)</w:t>
            </w:r>
          </w:p>
        </w:tc>
        <w:tc>
          <w:tcPr>
            <w:tcW w:w="1446" w:type="dxa"/>
            <w:gridSpan w:val="2"/>
            <w:shd w:val="clear" w:color="auto" w:fill="auto"/>
            <w:vAlign w:val="bottom"/>
          </w:tcPr>
          <w:p w14:paraId="29812508"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2,764</w:t>
            </w:r>
          </w:p>
        </w:tc>
        <w:tc>
          <w:tcPr>
            <w:tcW w:w="1446" w:type="dxa"/>
            <w:gridSpan w:val="3"/>
            <w:shd w:val="clear" w:color="auto" w:fill="auto"/>
            <w:vAlign w:val="bottom"/>
          </w:tcPr>
          <w:p w14:paraId="5A765F2C"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vAlign w:val="bottom"/>
          </w:tcPr>
          <w:p w14:paraId="0A2E0ED4"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23FB8773"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r>
      <w:tr w:rsidR="007426FB" w:rsidRPr="00A471C4" w14:paraId="292B50AC" w14:textId="77777777" w:rsidTr="00877200">
        <w:tblPrEx>
          <w:shd w:val="clear" w:color="auto" w:fill="FFFF00"/>
        </w:tblPrEx>
        <w:tc>
          <w:tcPr>
            <w:tcW w:w="2550" w:type="dxa"/>
            <w:gridSpan w:val="2"/>
            <w:shd w:val="clear" w:color="auto" w:fill="auto"/>
            <w:vAlign w:val="bottom"/>
          </w:tcPr>
          <w:p w14:paraId="16B19216" w14:textId="77777777" w:rsidR="007426FB" w:rsidRPr="00A471C4" w:rsidRDefault="007426FB"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cs/>
                <w:lang w:val="en-US"/>
              </w:rPr>
              <w:t xml:space="preserve">Changes due to revaluation of </w:t>
            </w:r>
            <w:r w:rsidRPr="00A471C4">
              <w:rPr>
                <w:rFonts w:ascii="Arial" w:hAnsi="Arial" w:cs="Arial"/>
                <w:sz w:val="14"/>
                <w:szCs w:val="14"/>
                <w:lang w:val="en-US"/>
              </w:rPr>
              <w:t xml:space="preserve">loss </w:t>
            </w:r>
            <w:r w:rsidRPr="00A471C4">
              <w:rPr>
                <w:rFonts w:ascii="Arial" w:hAnsi="Arial" w:cs="Arial"/>
                <w:sz w:val="14"/>
                <w:szCs w:val="14"/>
                <w:cs/>
                <w:lang w:val="en-US"/>
              </w:rPr>
              <w:t>allowance</w:t>
            </w:r>
          </w:p>
        </w:tc>
        <w:tc>
          <w:tcPr>
            <w:tcW w:w="1446" w:type="dxa"/>
            <w:gridSpan w:val="3"/>
            <w:shd w:val="clear" w:color="auto" w:fill="auto"/>
            <w:vAlign w:val="bottom"/>
          </w:tcPr>
          <w:p w14:paraId="353E0101"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(753)</w:t>
            </w:r>
          </w:p>
        </w:tc>
        <w:tc>
          <w:tcPr>
            <w:tcW w:w="1446" w:type="dxa"/>
            <w:gridSpan w:val="2"/>
            <w:shd w:val="clear" w:color="auto" w:fill="auto"/>
            <w:vAlign w:val="bottom"/>
          </w:tcPr>
          <w:p w14:paraId="26B940E2"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197,236</w:t>
            </w:r>
          </w:p>
        </w:tc>
        <w:tc>
          <w:tcPr>
            <w:tcW w:w="1446" w:type="dxa"/>
            <w:gridSpan w:val="3"/>
            <w:shd w:val="clear" w:color="auto" w:fill="auto"/>
            <w:vAlign w:val="bottom"/>
          </w:tcPr>
          <w:p w14:paraId="2BFAD673"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vAlign w:val="bottom"/>
          </w:tcPr>
          <w:p w14:paraId="5101C408"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4BCA40F8"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196,483</w:t>
            </w:r>
          </w:p>
        </w:tc>
      </w:tr>
      <w:tr w:rsidR="007426FB" w:rsidRPr="00A471C4" w14:paraId="31FD2D4F" w14:textId="77777777" w:rsidTr="00877200">
        <w:tblPrEx>
          <w:shd w:val="clear" w:color="auto" w:fill="FFFF00"/>
        </w:tblPrEx>
        <w:tc>
          <w:tcPr>
            <w:tcW w:w="2550" w:type="dxa"/>
            <w:gridSpan w:val="2"/>
            <w:shd w:val="clear" w:color="auto" w:fill="auto"/>
            <w:vAlign w:val="bottom"/>
          </w:tcPr>
          <w:p w14:paraId="7DC2A382" w14:textId="77777777" w:rsidR="007426FB" w:rsidRPr="00A471C4" w:rsidRDefault="007426FB"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lang w:val="en-US"/>
              </w:rPr>
              <w:t>New financial assets purchased or acquired</w:t>
            </w:r>
          </w:p>
        </w:tc>
        <w:tc>
          <w:tcPr>
            <w:tcW w:w="1446" w:type="dxa"/>
            <w:gridSpan w:val="3"/>
            <w:shd w:val="clear" w:color="auto" w:fill="auto"/>
            <w:vAlign w:val="bottom"/>
          </w:tcPr>
          <w:p w14:paraId="2F07A7F1"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928</w:t>
            </w:r>
          </w:p>
        </w:tc>
        <w:tc>
          <w:tcPr>
            <w:tcW w:w="1446" w:type="dxa"/>
            <w:gridSpan w:val="2"/>
            <w:shd w:val="clear" w:color="auto" w:fill="auto"/>
            <w:vAlign w:val="bottom"/>
          </w:tcPr>
          <w:p w14:paraId="53C289D0"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shd w:val="clear" w:color="auto" w:fill="auto"/>
            <w:vAlign w:val="bottom"/>
          </w:tcPr>
          <w:p w14:paraId="692DD26B"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vAlign w:val="bottom"/>
          </w:tcPr>
          <w:p w14:paraId="1DEE3541"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567DC50B"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928</w:t>
            </w:r>
          </w:p>
        </w:tc>
      </w:tr>
      <w:tr w:rsidR="007426FB" w:rsidRPr="00A471C4" w14:paraId="282947BE" w14:textId="77777777" w:rsidTr="00877200">
        <w:tblPrEx>
          <w:shd w:val="clear" w:color="auto" w:fill="FFFF00"/>
        </w:tblPrEx>
        <w:tc>
          <w:tcPr>
            <w:tcW w:w="2550" w:type="dxa"/>
            <w:gridSpan w:val="2"/>
            <w:shd w:val="clear" w:color="auto" w:fill="auto"/>
            <w:vAlign w:val="bottom"/>
          </w:tcPr>
          <w:p w14:paraId="58C00245" w14:textId="77777777" w:rsidR="007426FB" w:rsidRPr="00A471C4" w:rsidRDefault="007426FB" w:rsidP="00BB1332">
            <w:pPr>
              <w:tabs>
                <w:tab w:val="left" w:pos="1440"/>
              </w:tabs>
              <w:spacing w:line="230" w:lineRule="exact"/>
              <w:ind w:left="132" w:right="-108" w:hanging="132"/>
              <w:rPr>
                <w:rFonts w:ascii="Arial" w:hAnsi="Arial" w:cs="Arial"/>
                <w:sz w:val="14"/>
                <w:szCs w:val="14"/>
                <w:lang w:val="en-US"/>
              </w:rPr>
            </w:pPr>
            <w:r w:rsidRPr="00A471C4">
              <w:rPr>
                <w:rFonts w:ascii="Arial" w:hAnsi="Arial" w:cs="Arial"/>
                <w:sz w:val="14"/>
                <w:szCs w:val="14"/>
                <w:lang w:val="en-US"/>
              </w:rPr>
              <w:t>Financial assets derecognised</w:t>
            </w:r>
          </w:p>
        </w:tc>
        <w:tc>
          <w:tcPr>
            <w:tcW w:w="1446" w:type="dxa"/>
            <w:gridSpan w:val="3"/>
            <w:shd w:val="clear" w:color="auto" w:fill="auto"/>
            <w:vAlign w:val="bottom"/>
          </w:tcPr>
          <w:p w14:paraId="5923F159"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(189)</w:t>
            </w:r>
          </w:p>
        </w:tc>
        <w:tc>
          <w:tcPr>
            <w:tcW w:w="1446" w:type="dxa"/>
            <w:gridSpan w:val="2"/>
            <w:shd w:val="clear" w:color="auto" w:fill="auto"/>
            <w:vAlign w:val="bottom"/>
          </w:tcPr>
          <w:p w14:paraId="52EECCD5"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shd w:val="clear" w:color="auto" w:fill="auto"/>
            <w:vAlign w:val="bottom"/>
          </w:tcPr>
          <w:p w14:paraId="2E34D7A1"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vAlign w:val="bottom"/>
          </w:tcPr>
          <w:p w14:paraId="3C410392"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2532C7D7"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(189)</w:t>
            </w:r>
          </w:p>
        </w:tc>
      </w:tr>
      <w:tr w:rsidR="007426FB" w:rsidRPr="00A471C4" w14:paraId="29AF6905" w14:textId="77777777" w:rsidTr="00877200">
        <w:tblPrEx>
          <w:shd w:val="clear" w:color="auto" w:fill="FFFF00"/>
        </w:tblPrEx>
        <w:tc>
          <w:tcPr>
            <w:tcW w:w="2550" w:type="dxa"/>
            <w:gridSpan w:val="2"/>
            <w:shd w:val="clear" w:color="auto" w:fill="auto"/>
            <w:vAlign w:val="bottom"/>
          </w:tcPr>
          <w:p w14:paraId="52B2062F" w14:textId="77777777" w:rsidR="007426FB" w:rsidRPr="00A471C4" w:rsidRDefault="007426FB" w:rsidP="00BB1332">
            <w:pPr>
              <w:tabs>
                <w:tab w:val="left" w:pos="1440"/>
              </w:tabs>
              <w:spacing w:line="230" w:lineRule="exact"/>
              <w:ind w:left="132" w:right="-108" w:hanging="132"/>
              <w:rPr>
                <w:rFonts w:ascii="Arial" w:hAnsi="Arial" w:cs="Arial"/>
                <w:sz w:val="14"/>
                <w:szCs w:val="14"/>
                <w:lang w:val="en-US"/>
              </w:rPr>
            </w:pPr>
            <w:r w:rsidRPr="00A471C4">
              <w:rPr>
                <w:rFonts w:ascii="Arial" w:hAnsi="Arial" w:cs="Arial"/>
                <w:sz w:val="14"/>
                <w:szCs w:val="14"/>
                <w:lang w:val="en-US"/>
              </w:rPr>
              <w:t>Reclassification</w:t>
            </w:r>
          </w:p>
        </w:tc>
        <w:tc>
          <w:tcPr>
            <w:tcW w:w="1446" w:type="dxa"/>
            <w:gridSpan w:val="3"/>
            <w:shd w:val="clear" w:color="auto" w:fill="auto"/>
            <w:vAlign w:val="bottom"/>
          </w:tcPr>
          <w:p w14:paraId="12A421D4" w14:textId="77777777" w:rsidR="007426FB" w:rsidRPr="00A471C4" w:rsidRDefault="007426FB"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4,814</w:t>
            </w:r>
          </w:p>
        </w:tc>
        <w:tc>
          <w:tcPr>
            <w:tcW w:w="1446" w:type="dxa"/>
            <w:gridSpan w:val="2"/>
            <w:shd w:val="clear" w:color="auto" w:fill="auto"/>
            <w:vAlign w:val="bottom"/>
          </w:tcPr>
          <w:p w14:paraId="3DB272F2" w14:textId="77777777" w:rsidR="007426FB" w:rsidRPr="00A471C4" w:rsidRDefault="007426FB"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shd w:val="clear" w:color="auto" w:fill="auto"/>
            <w:vAlign w:val="bottom"/>
          </w:tcPr>
          <w:p w14:paraId="01F078D9" w14:textId="77777777" w:rsidR="007426FB" w:rsidRPr="00A471C4" w:rsidRDefault="007426FB"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vAlign w:val="bottom"/>
          </w:tcPr>
          <w:p w14:paraId="0158C286" w14:textId="77777777" w:rsidR="007426FB" w:rsidRPr="00A471C4" w:rsidRDefault="007426FB"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452B502B" w14:textId="77777777" w:rsidR="007426FB" w:rsidRPr="00A471C4" w:rsidRDefault="007426FB"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4,814</w:t>
            </w:r>
          </w:p>
        </w:tc>
      </w:tr>
      <w:tr w:rsidR="007426FB" w:rsidRPr="00A471C4" w14:paraId="6EAA55A3" w14:textId="77777777" w:rsidTr="00877200">
        <w:tc>
          <w:tcPr>
            <w:tcW w:w="2550" w:type="dxa"/>
            <w:gridSpan w:val="2"/>
            <w:shd w:val="clear" w:color="auto" w:fill="auto"/>
            <w:vAlign w:val="bottom"/>
          </w:tcPr>
          <w:p w14:paraId="495C9EA9" w14:textId="77777777" w:rsidR="007426FB" w:rsidRPr="00A471C4" w:rsidRDefault="007426FB"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lang w:val="en-US"/>
              </w:rPr>
              <w:t>Balances - end of the year</w:t>
            </w:r>
          </w:p>
        </w:tc>
        <w:tc>
          <w:tcPr>
            <w:tcW w:w="1446" w:type="dxa"/>
            <w:gridSpan w:val="3"/>
            <w:shd w:val="clear" w:color="auto" w:fill="auto"/>
            <w:vAlign w:val="bottom"/>
          </w:tcPr>
          <w:p w14:paraId="013F9BEE" w14:textId="77777777" w:rsidR="007426FB" w:rsidRPr="00A471C4" w:rsidRDefault="007426FB"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2,276</w:t>
            </w:r>
          </w:p>
        </w:tc>
        <w:tc>
          <w:tcPr>
            <w:tcW w:w="1446" w:type="dxa"/>
            <w:gridSpan w:val="2"/>
            <w:shd w:val="clear" w:color="auto" w:fill="auto"/>
            <w:vAlign w:val="bottom"/>
          </w:tcPr>
          <w:p w14:paraId="004DA779" w14:textId="77777777" w:rsidR="007426FB" w:rsidRPr="00A471C4" w:rsidRDefault="007426FB"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200,000</w:t>
            </w:r>
          </w:p>
        </w:tc>
        <w:tc>
          <w:tcPr>
            <w:tcW w:w="1446" w:type="dxa"/>
            <w:gridSpan w:val="3"/>
            <w:shd w:val="clear" w:color="auto" w:fill="auto"/>
            <w:vAlign w:val="bottom"/>
          </w:tcPr>
          <w:p w14:paraId="3E1E6E4D" w14:textId="77777777" w:rsidR="007426FB" w:rsidRPr="00A471C4" w:rsidRDefault="007426FB"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6" w:type="dxa"/>
            <w:gridSpan w:val="3"/>
            <w:shd w:val="clear" w:color="auto" w:fill="auto"/>
            <w:vAlign w:val="bottom"/>
          </w:tcPr>
          <w:p w14:paraId="307A5ECB" w14:textId="77777777" w:rsidR="007426FB" w:rsidRPr="00A471C4" w:rsidRDefault="007426FB"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61936584" w14:textId="77777777" w:rsidR="007426FB" w:rsidRPr="00A471C4" w:rsidRDefault="007426FB"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202,276</w:t>
            </w:r>
          </w:p>
        </w:tc>
      </w:tr>
      <w:tr w:rsidR="007426FB" w:rsidRPr="00A471C4" w14:paraId="6A4593F0" w14:textId="77777777" w:rsidTr="00877200">
        <w:tc>
          <w:tcPr>
            <w:tcW w:w="1956" w:type="dxa"/>
            <w:shd w:val="clear" w:color="auto" w:fill="auto"/>
            <w:vAlign w:val="bottom"/>
          </w:tcPr>
          <w:p w14:paraId="17A44282" w14:textId="77777777" w:rsidR="00A47217" w:rsidRPr="00A471C4" w:rsidRDefault="00A47217" w:rsidP="00BB1332">
            <w:pPr>
              <w:pStyle w:val="ListParagraph"/>
              <w:ind w:left="0"/>
              <w:contextualSpacing w:val="0"/>
              <w:rPr>
                <w:rFonts w:ascii="Arial" w:eastAsia="Calibri" w:hAnsi="Arial" w:cs="Arial"/>
                <w:b/>
                <w:bCs/>
                <w:sz w:val="14"/>
                <w:szCs w:val="14"/>
                <w:lang w:val="en-US"/>
              </w:rPr>
            </w:pPr>
          </w:p>
        </w:tc>
        <w:tc>
          <w:tcPr>
            <w:tcW w:w="1956" w:type="dxa"/>
            <w:gridSpan w:val="2"/>
            <w:shd w:val="clear" w:color="auto" w:fill="auto"/>
            <w:vAlign w:val="bottom"/>
          </w:tcPr>
          <w:p w14:paraId="1398251C" w14:textId="77777777" w:rsidR="007426FB" w:rsidRPr="00A471C4" w:rsidRDefault="007426FB" w:rsidP="00BB1332">
            <w:pPr>
              <w:tabs>
                <w:tab w:val="decimal" w:pos="1027"/>
              </w:tabs>
              <w:snapToGrid w:val="0"/>
              <w:ind w:left="-58"/>
              <w:rPr>
                <w:rFonts w:ascii="Arial" w:hAnsi="Arial" w:cs="Arial"/>
                <w:sz w:val="14"/>
                <w:szCs w:val="14"/>
                <w:lang w:val="en-US"/>
              </w:rPr>
            </w:pPr>
          </w:p>
        </w:tc>
        <w:tc>
          <w:tcPr>
            <w:tcW w:w="1956" w:type="dxa"/>
            <w:gridSpan w:val="5"/>
            <w:shd w:val="clear" w:color="auto" w:fill="auto"/>
            <w:vAlign w:val="bottom"/>
          </w:tcPr>
          <w:p w14:paraId="4ED45945" w14:textId="77777777" w:rsidR="007426FB" w:rsidRPr="00A471C4" w:rsidRDefault="007426FB" w:rsidP="00BB1332">
            <w:pPr>
              <w:tabs>
                <w:tab w:val="decimal" w:pos="1168"/>
              </w:tabs>
              <w:snapToGrid w:val="0"/>
              <w:ind w:left="-58"/>
              <w:rPr>
                <w:rFonts w:ascii="Arial" w:hAnsi="Arial" w:cs="Arial"/>
                <w:sz w:val="14"/>
                <w:szCs w:val="14"/>
                <w:cs/>
                <w:lang w:val="en-US"/>
              </w:rPr>
            </w:pPr>
          </w:p>
        </w:tc>
        <w:tc>
          <w:tcPr>
            <w:tcW w:w="1956" w:type="dxa"/>
            <w:gridSpan w:val="3"/>
            <w:vAlign w:val="bottom"/>
          </w:tcPr>
          <w:p w14:paraId="43718B73" w14:textId="77777777" w:rsidR="007426FB" w:rsidRPr="00A471C4" w:rsidRDefault="007426FB" w:rsidP="00BB1332">
            <w:pPr>
              <w:tabs>
                <w:tab w:val="decimal" w:pos="1027"/>
              </w:tabs>
              <w:snapToGrid w:val="0"/>
              <w:ind w:left="-58"/>
              <w:rPr>
                <w:rFonts w:ascii="Arial" w:hAnsi="Arial" w:cs="Arial"/>
                <w:sz w:val="14"/>
                <w:szCs w:val="14"/>
                <w:cs/>
                <w:lang w:val="en-US"/>
              </w:rPr>
            </w:pPr>
          </w:p>
        </w:tc>
        <w:tc>
          <w:tcPr>
            <w:tcW w:w="1957" w:type="dxa"/>
            <w:gridSpan w:val="3"/>
            <w:shd w:val="clear" w:color="auto" w:fill="auto"/>
            <w:vAlign w:val="bottom"/>
          </w:tcPr>
          <w:p w14:paraId="75FF9D61" w14:textId="77777777" w:rsidR="007426FB" w:rsidRPr="00A471C4" w:rsidRDefault="007426FB" w:rsidP="00BB1332">
            <w:pPr>
              <w:tabs>
                <w:tab w:val="decimal" w:pos="1027"/>
              </w:tabs>
              <w:snapToGrid w:val="0"/>
              <w:ind w:left="-58"/>
              <w:rPr>
                <w:rFonts w:ascii="Arial" w:hAnsi="Arial" w:cs="Arial"/>
                <w:sz w:val="14"/>
                <w:szCs w:val="14"/>
                <w:cs/>
                <w:lang w:val="en-US"/>
              </w:rPr>
            </w:pPr>
          </w:p>
        </w:tc>
      </w:tr>
      <w:tr w:rsidR="00877200" w:rsidRPr="00CE7046" w14:paraId="38641A48" w14:textId="77777777" w:rsidTr="00926E6E">
        <w:tc>
          <w:tcPr>
            <w:tcW w:w="9781" w:type="dxa"/>
            <w:gridSpan w:val="14"/>
            <w:shd w:val="clear" w:color="auto" w:fill="auto"/>
            <w:vAlign w:val="bottom"/>
          </w:tcPr>
          <w:p w14:paraId="0A494837" w14:textId="77777777" w:rsidR="00877200" w:rsidRPr="00A471C4" w:rsidRDefault="00877200" w:rsidP="00BC5E5C">
            <w:pPr>
              <w:pStyle w:val="ListParagraph"/>
              <w:spacing w:line="230" w:lineRule="exact"/>
              <w:ind w:left="72" w:right="-175" w:hanging="72"/>
              <w:contextualSpacing w:val="0"/>
              <w:rPr>
                <w:rFonts w:ascii="Arial" w:hAnsi="Arial" w:cs="Arial"/>
                <w:sz w:val="14"/>
                <w:szCs w:val="14"/>
                <w:cs/>
                <w:lang w:val="en-US"/>
              </w:rPr>
            </w:pPr>
            <w:r w:rsidRPr="00A471C4">
              <w:rPr>
                <w:rFonts w:ascii="Arial" w:eastAsia="Calibri" w:hAnsi="Arial" w:cs="Arial"/>
                <w:b/>
                <w:bCs/>
                <w:sz w:val="14"/>
                <w:szCs w:val="14"/>
                <w:lang w:val="en-US"/>
              </w:rPr>
              <w:t>Loans to customers and accrued interest receivables</w:t>
            </w:r>
          </w:p>
        </w:tc>
      </w:tr>
      <w:tr w:rsidR="007426FB" w:rsidRPr="00A471C4" w14:paraId="0F2DCD29" w14:textId="77777777" w:rsidTr="00877200">
        <w:tc>
          <w:tcPr>
            <w:tcW w:w="2550" w:type="dxa"/>
            <w:gridSpan w:val="2"/>
            <w:shd w:val="clear" w:color="auto" w:fill="auto"/>
            <w:vAlign w:val="bottom"/>
          </w:tcPr>
          <w:p w14:paraId="73510DC0" w14:textId="77777777" w:rsidR="007426FB" w:rsidRPr="00A471C4" w:rsidRDefault="007426FB" w:rsidP="00BB1332">
            <w:pPr>
              <w:tabs>
                <w:tab w:val="left" w:pos="1440"/>
              </w:tabs>
              <w:spacing w:line="230" w:lineRule="exact"/>
              <w:ind w:left="132" w:right="-108" w:hanging="132"/>
              <w:rPr>
                <w:rFonts w:ascii="Arial" w:hAnsi="Arial" w:cs="Arial"/>
                <w:sz w:val="14"/>
                <w:szCs w:val="14"/>
                <w:lang w:val="en-US"/>
              </w:rPr>
            </w:pPr>
            <w:r w:rsidRPr="00A471C4">
              <w:rPr>
                <w:rFonts w:ascii="Arial" w:hAnsi="Arial" w:cs="Arial"/>
                <w:sz w:val="14"/>
                <w:szCs w:val="14"/>
                <w:lang w:val="en-US"/>
              </w:rPr>
              <w:t>Balances - beginning of the year</w:t>
            </w:r>
          </w:p>
        </w:tc>
        <w:tc>
          <w:tcPr>
            <w:tcW w:w="1446" w:type="dxa"/>
            <w:gridSpan w:val="3"/>
            <w:shd w:val="clear" w:color="auto" w:fill="auto"/>
            <w:vAlign w:val="bottom"/>
          </w:tcPr>
          <w:p w14:paraId="0789778A"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433,905</w:t>
            </w:r>
          </w:p>
        </w:tc>
        <w:tc>
          <w:tcPr>
            <w:tcW w:w="1446" w:type="dxa"/>
            <w:gridSpan w:val="2"/>
            <w:shd w:val="clear" w:color="auto" w:fill="auto"/>
            <w:vAlign w:val="bottom"/>
          </w:tcPr>
          <w:p w14:paraId="3FBB951E"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972,271</w:t>
            </w:r>
          </w:p>
        </w:tc>
        <w:tc>
          <w:tcPr>
            <w:tcW w:w="1446" w:type="dxa"/>
            <w:gridSpan w:val="3"/>
            <w:shd w:val="clear" w:color="auto" w:fill="auto"/>
            <w:vAlign w:val="bottom"/>
          </w:tcPr>
          <w:p w14:paraId="1A546B47"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1,414,149</w:t>
            </w:r>
          </w:p>
        </w:tc>
        <w:tc>
          <w:tcPr>
            <w:tcW w:w="1446" w:type="dxa"/>
            <w:gridSpan w:val="3"/>
            <w:vAlign w:val="bottom"/>
          </w:tcPr>
          <w:p w14:paraId="33A4524B"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1,317,125</w:t>
            </w:r>
          </w:p>
        </w:tc>
        <w:tc>
          <w:tcPr>
            <w:tcW w:w="1447" w:type="dxa"/>
            <w:shd w:val="clear" w:color="auto" w:fill="auto"/>
            <w:vAlign w:val="bottom"/>
          </w:tcPr>
          <w:p w14:paraId="41F5D65F"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4,137,450</w:t>
            </w:r>
          </w:p>
        </w:tc>
      </w:tr>
      <w:tr w:rsidR="007426FB" w:rsidRPr="00A471C4" w14:paraId="268D17A3" w14:textId="77777777" w:rsidTr="00877200">
        <w:tc>
          <w:tcPr>
            <w:tcW w:w="2550" w:type="dxa"/>
            <w:gridSpan w:val="2"/>
            <w:shd w:val="clear" w:color="auto" w:fill="auto"/>
            <w:vAlign w:val="bottom"/>
          </w:tcPr>
          <w:p w14:paraId="6B245EC8" w14:textId="77777777" w:rsidR="007426FB" w:rsidRPr="00A471C4" w:rsidRDefault="007426FB"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lang w:val="en-US"/>
              </w:rPr>
              <w:t>Changes due to transfers of loan classification</w:t>
            </w:r>
          </w:p>
        </w:tc>
        <w:tc>
          <w:tcPr>
            <w:tcW w:w="1446" w:type="dxa"/>
            <w:gridSpan w:val="3"/>
            <w:shd w:val="clear" w:color="auto" w:fill="auto"/>
            <w:vAlign w:val="bottom"/>
          </w:tcPr>
          <w:p w14:paraId="6D550408"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583,032</w:t>
            </w:r>
          </w:p>
        </w:tc>
        <w:tc>
          <w:tcPr>
            <w:tcW w:w="1446" w:type="dxa"/>
            <w:gridSpan w:val="2"/>
            <w:shd w:val="clear" w:color="auto" w:fill="auto"/>
            <w:vAlign w:val="bottom"/>
          </w:tcPr>
          <w:p w14:paraId="71889DF7"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(1,105,760)</w:t>
            </w:r>
          </w:p>
        </w:tc>
        <w:tc>
          <w:tcPr>
            <w:tcW w:w="1446" w:type="dxa"/>
            <w:gridSpan w:val="3"/>
            <w:shd w:val="clear" w:color="auto" w:fill="auto"/>
            <w:vAlign w:val="bottom"/>
          </w:tcPr>
          <w:p w14:paraId="2120FEB3"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522,728</w:t>
            </w:r>
          </w:p>
        </w:tc>
        <w:tc>
          <w:tcPr>
            <w:tcW w:w="1446" w:type="dxa"/>
            <w:gridSpan w:val="3"/>
            <w:vAlign w:val="bottom"/>
          </w:tcPr>
          <w:p w14:paraId="09D7D726"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3865702C"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r>
      <w:tr w:rsidR="007426FB" w:rsidRPr="00A471C4" w14:paraId="6520332C" w14:textId="77777777" w:rsidTr="00877200">
        <w:tc>
          <w:tcPr>
            <w:tcW w:w="2550" w:type="dxa"/>
            <w:gridSpan w:val="2"/>
            <w:shd w:val="clear" w:color="auto" w:fill="auto"/>
            <w:vAlign w:val="bottom"/>
          </w:tcPr>
          <w:p w14:paraId="0DD07EEA" w14:textId="77777777" w:rsidR="007426FB" w:rsidRPr="00A471C4" w:rsidRDefault="007426FB"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cs/>
                <w:lang w:val="en-US"/>
              </w:rPr>
              <w:t xml:space="preserve">Changes due to revaluation of </w:t>
            </w:r>
            <w:r w:rsidRPr="00A471C4">
              <w:rPr>
                <w:rFonts w:ascii="Arial" w:hAnsi="Arial" w:cs="Arial"/>
                <w:sz w:val="14"/>
                <w:szCs w:val="14"/>
                <w:lang w:val="en-US"/>
              </w:rPr>
              <w:t xml:space="preserve">loss </w:t>
            </w:r>
            <w:r w:rsidRPr="00A471C4">
              <w:rPr>
                <w:rFonts w:ascii="Arial" w:hAnsi="Arial" w:cs="Arial"/>
                <w:sz w:val="14"/>
                <w:szCs w:val="14"/>
                <w:cs/>
                <w:lang w:val="en-US"/>
              </w:rPr>
              <w:t>allowance</w:t>
            </w:r>
          </w:p>
        </w:tc>
        <w:tc>
          <w:tcPr>
            <w:tcW w:w="1446" w:type="dxa"/>
            <w:gridSpan w:val="3"/>
            <w:shd w:val="clear" w:color="auto" w:fill="auto"/>
            <w:vAlign w:val="bottom"/>
          </w:tcPr>
          <w:p w14:paraId="12A1A16A"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(187,093)</w:t>
            </w:r>
          </w:p>
        </w:tc>
        <w:tc>
          <w:tcPr>
            <w:tcW w:w="1446" w:type="dxa"/>
            <w:gridSpan w:val="2"/>
            <w:shd w:val="clear" w:color="auto" w:fill="auto"/>
            <w:vAlign w:val="bottom"/>
          </w:tcPr>
          <w:p w14:paraId="5DBA2125"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938,086</w:t>
            </w:r>
          </w:p>
        </w:tc>
        <w:tc>
          <w:tcPr>
            <w:tcW w:w="1446" w:type="dxa"/>
            <w:gridSpan w:val="3"/>
            <w:shd w:val="clear" w:color="auto" w:fill="auto"/>
            <w:vAlign w:val="bottom"/>
          </w:tcPr>
          <w:p w14:paraId="489666C7"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1,007,610</w:t>
            </w:r>
          </w:p>
        </w:tc>
        <w:tc>
          <w:tcPr>
            <w:tcW w:w="1446" w:type="dxa"/>
            <w:gridSpan w:val="3"/>
            <w:vAlign w:val="bottom"/>
          </w:tcPr>
          <w:p w14:paraId="4CF1AE11"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110,820</w:t>
            </w:r>
          </w:p>
        </w:tc>
        <w:tc>
          <w:tcPr>
            <w:tcW w:w="1447" w:type="dxa"/>
            <w:shd w:val="clear" w:color="auto" w:fill="auto"/>
            <w:vAlign w:val="bottom"/>
          </w:tcPr>
          <w:p w14:paraId="6EAFB0D8"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1,869,423</w:t>
            </w:r>
          </w:p>
        </w:tc>
      </w:tr>
      <w:tr w:rsidR="007426FB" w:rsidRPr="00A471C4" w14:paraId="6467AE9B" w14:textId="77777777" w:rsidTr="00877200">
        <w:tc>
          <w:tcPr>
            <w:tcW w:w="2550" w:type="dxa"/>
            <w:gridSpan w:val="2"/>
            <w:shd w:val="clear" w:color="auto" w:fill="auto"/>
            <w:vAlign w:val="bottom"/>
          </w:tcPr>
          <w:p w14:paraId="1F57FD9F" w14:textId="77777777" w:rsidR="007426FB" w:rsidRPr="00A471C4" w:rsidRDefault="007426FB"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lang w:val="en-US"/>
              </w:rPr>
              <w:t>New financial assets purchased or acquired</w:t>
            </w:r>
          </w:p>
        </w:tc>
        <w:tc>
          <w:tcPr>
            <w:tcW w:w="1446" w:type="dxa"/>
            <w:gridSpan w:val="3"/>
            <w:shd w:val="clear" w:color="auto" w:fill="auto"/>
            <w:vAlign w:val="bottom"/>
          </w:tcPr>
          <w:p w14:paraId="0DA9800D"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444,239</w:t>
            </w:r>
          </w:p>
        </w:tc>
        <w:tc>
          <w:tcPr>
            <w:tcW w:w="1446" w:type="dxa"/>
            <w:gridSpan w:val="2"/>
            <w:shd w:val="clear" w:color="auto" w:fill="auto"/>
            <w:vAlign w:val="bottom"/>
          </w:tcPr>
          <w:p w14:paraId="3AA22A8B"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364,732</w:t>
            </w:r>
          </w:p>
        </w:tc>
        <w:tc>
          <w:tcPr>
            <w:tcW w:w="1446" w:type="dxa"/>
            <w:gridSpan w:val="3"/>
            <w:shd w:val="clear" w:color="auto" w:fill="auto"/>
            <w:vAlign w:val="bottom"/>
          </w:tcPr>
          <w:p w14:paraId="7A46FCB2"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90,265</w:t>
            </w:r>
          </w:p>
        </w:tc>
        <w:tc>
          <w:tcPr>
            <w:tcW w:w="1446" w:type="dxa"/>
            <w:gridSpan w:val="3"/>
            <w:vAlign w:val="bottom"/>
          </w:tcPr>
          <w:p w14:paraId="10592F94"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4882FE6E" w14:textId="77777777" w:rsidR="007426FB" w:rsidRPr="00A471C4" w:rsidRDefault="007426FB" w:rsidP="00BB1332">
            <w:pP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899,236</w:t>
            </w:r>
          </w:p>
        </w:tc>
      </w:tr>
      <w:tr w:rsidR="007426FB" w:rsidRPr="00A471C4" w14:paraId="3FEF97B4" w14:textId="77777777" w:rsidTr="00877200">
        <w:tc>
          <w:tcPr>
            <w:tcW w:w="2550" w:type="dxa"/>
            <w:gridSpan w:val="2"/>
            <w:shd w:val="clear" w:color="auto" w:fill="auto"/>
            <w:vAlign w:val="bottom"/>
          </w:tcPr>
          <w:p w14:paraId="78A258AE" w14:textId="77777777" w:rsidR="007426FB" w:rsidRPr="00A471C4" w:rsidRDefault="007426FB" w:rsidP="00BB1332">
            <w:pPr>
              <w:tabs>
                <w:tab w:val="left" w:pos="1440"/>
              </w:tabs>
              <w:spacing w:line="230" w:lineRule="exact"/>
              <w:ind w:left="132" w:right="-108" w:hanging="132"/>
              <w:rPr>
                <w:rFonts w:ascii="Arial" w:hAnsi="Arial" w:cs="Arial"/>
                <w:sz w:val="14"/>
                <w:szCs w:val="14"/>
                <w:lang w:val="en-US"/>
              </w:rPr>
            </w:pPr>
            <w:r w:rsidRPr="00A471C4">
              <w:rPr>
                <w:rFonts w:ascii="Arial" w:hAnsi="Arial" w:cs="Arial"/>
                <w:sz w:val="14"/>
                <w:szCs w:val="14"/>
                <w:lang w:val="en-US"/>
              </w:rPr>
              <w:t>Financial assets derecognised</w:t>
            </w:r>
          </w:p>
        </w:tc>
        <w:tc>
          <w:tcPr>
            <w:tcW w:w="1446" w:type="dxa"/>
            <w:gridSpan w:val="3"/>
            <w:shd w:val="clear" w:color="auto" w:fill="auto"/>
            <w:vAlign w:val="bottom"/>
          </w:tcPr>
          <w:p w14:paraId="07310C64" w14:textId="77777777" w:rsidR="007426FB" w:rsidRPr="00A471C4" w:rsidRDefault="007426FB"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(329,502)</w:t>
            </w:r>
          </w:p>
        </w:tc>
        <w:tc>
          <w:tcPr>
            <w:tcW w:w="1446" w:type="dxa"/>
            <w:gridSpan w:val="2"/>
            <w:shd w:val="clear" w:color="auto" w:fill="auto"/>
            <w:vAlign w:val="bottom"/>
          </w:tcPr>
          <w:p w14:paraId="7FB5117F" w14:textId="77777777" w:rsidR="007426FB" w:rsidRPr="00A471C4" w:rsidRDefault="007426FB"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(299,932)</w:t>
            </w:r>
          </w:p>
        </w:tc>
        <w:tc>
          <w:tcPr>
            <w:tcW w:w="1446" w:type="dxa"/>
            <w:gridSpan w:val="3"/>
            <w:shd w:val="clear" w:color="auto" w:fill="auto"/>
            <w:vAlign w:val="bottom"/>
          </w:tcPr>
          <w:p w14:paraId="606D25AD" w14:textId="77777777" w:rsidR="007426FB" w:rsidRPr="00A471C4" w:rsidRDefault="007426FB"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(272,708)</w:t>
            </w:r>
          </w:p>
        </w:tc>
        <w:tc>
          <w:tcPr>
            <w:tcW w:w="1446" w:type="dxa"/>
            <w:gridSpan w:val="3"/>
            <w:vAlign w:val="bottom"/>
          </w:tcPr>
          <w:p w14:paraId="564B5775" w14:textId="77777777" w:rsidR="007426FB" w:rsidRPr="00A471C4" w:rsidRDefault="007426FB"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2366F5C7" w14:textId="77777777" w:rsidR="007426FB" w:rsidRPr="00A471C4" w:rsidRDefault="007426FB" w:rsidP="00BB1332">
            <w:pPr>
              <w:pBdr>
                <w:bottom w:val="sing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(902,142)</w:t>
            </w:r>
          </w:p>
        </w:tc>
      </w:tr>
      <w:tr w:rsidR="007426FB" w:rsidRPr="00A471C4" w14:paraId="24CA1914" w14:textId="77777777" w:rsidTr="00877200">
        <w:tc>
          <w:tcPr>
            <w:tcW w:w="2550" w:type="dxa"/>
            <w:gridSpan w:val="2"/>
            <w:shd w:val="clear" w:color="auto" w:fill="auto"/>
            <w:vAlign w:val="bottom"/>
          </w:tcPr>
          <w:p w14:paraId="659BA802" w14:textId="77777777" w:rsidR="007426FB" w:rsidRPr="00A471C4" w:rsidRDefault="007426FB"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lang w:val="en-US"/>
              </w:rPr>
              <w:t>Balances - end of the year</w:t>
            </w:r>
          </w:p>
        </w:tc>
        <w:tc>
          <w:tcPr>
            <w:tcW w:w="1446" w:type="dxa"/>
            <w:gridSpan w:val="3"/>
            <w:shd w:val="clear" w:color="auto" w:fill="auto"/>
            <w:vAlign w:val="bottom"/>
          </w:tcPr>
          <w:p w14:paraId="1F8949D7" w14:textId="77777777" w:rsidR="007426FB" w:rsidRPr="00A471C4" w:rsidRDefault="007426FB"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944,581</w:t>
            </w:r>
          </w:p>
        </w:tc>
        <w:tc>
          <w:tcPr>
            <w:tcW w:w="1446" w:type="dxa"/>
            <w:gridSpan w:val="2"/>
            <w:shd w:val="clear" w:color="auto" w:fill="auto"/>
            <w:vAlign w:val="bottom"/>
          </w:tcPr>
          <w:p w14:paraId="70E29345" w14:textId="77777777" w:rsidR="007426FB" w:rsidRPr="00A471C4" w:rsidRDefault="007426FB"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869,397</w:t>
            </w:r>
          </w:p>
        </w:tc>
        <w:tc>
          <w:tcPr>
            <w:tcW w:w="1446" w:type="dxa"/>
            <w:gridSpan w:val="3"/>
            <w:shd w:val="clear" w:color="auto" w:fill="auto"/>
            <w:vAlign w:val="bottom"/>
          </w:tcPr>
          <w:p w14:paraId="3F38B9EC" w14:textId="77777777" w:rsidR="007426FB" w:rsidRPr="00A471C4" w:rsidRDefault="007426FB"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2,762,044</w:t>
            </w:r>
          </w:p>
        </w:tc>
        <w:tc>
          <w:tcPr>
            <w:tcW w:w="1446" w:type="dxa"/>
            <w:gridSpan w:val="3"/>
            <w:vAlign w:val="bottom"/>
          </w:tcPr>
          <w:p w14:paraId="7E417650" w14:textId="77777777" w:rsidR="007426FB" w:rsidRPr="00A471C4" w:rsidRDefault="007426FB"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1,427,945</w:t>
            </w:r>
          </w:p>
        </w:tc>
        <w:tc>
          <w:tcPr>
            <w:tcW w:w="1447" w:type="dxa"/>
            <w:shd w:val="clear" w:color="auto" w:fill="auto"/>
            <w:vAlign w:val="bottom"/>
          </w:tcPr>
          <w:p w14:paraId="3064C443" w14:textId="77777777" w:rsidR="007426FB" w:rsidRPr="00A471C4" w:rsidRDefault="007426FB" w:rsidP="00BB1332">
            <w:pPr>
              <w:pBdr>
                <w:bottom w:val="double" w:sz="4" w:space="1" w:color="auto"/>
              </w:pBdr>
              <w:tabs>
                <w:tab w:val="decimal" w:pos="1118"/>
              </w:tabs>
              <w:snapToGrid w:val="0"/>
              <w:spacing w:line="230" w:lineRule="exact"/>
              <w:ind w:left="-58"/>
              <w:jc w:val="both"/>
              <w:rPr>
                <w:rFonts w:ascii="Arial" w:hAnsi="Arial" w:cs="Arial"/>
                <w:sz w:val="14"/>
                <w:szCs w:val="14"/>
                <w:lang w:val="en-US"/>
              </w:rPr>
            </w:pPr>
            <w:r w:rsidRPr="00A471C4">
              <w:rPr>
                <w:rFonts w:ascii="Arial" w:hAnsi="Arial" w:cs="Arial"/>
                <w:sz w:val="14"/>
                <w:szCs w:val="14"/>
                <w:lang w:val="en-US"/>
              </w:rPr>
              <w:t>6,003,967</w:t>
            </w:r>
          </w:p>
        </w:tc>
      </w:tr>
      <w:tr w:rsidR="00F13069" w:rsidRPr="00A471C4" w14:paraId="2E816702" w14:textId="77777777" w:rsidTr="00877200">
        <w:tblPrEx>
          <w:shd w:val="clear" w:color="auto" w:fill="FFFF00"/>
        </w:tblPrEx>
        <w:tc>
          <w:tcPr>
            <w:tcW w:w="2550" w:type="dxa"/>
            <w:gridSpan w:val="2"/>
            <w:shd w:val="clear" w:color="auto" w:fill="auto"/>
            <w:vAlign w:val="bottom"/>
          </w:tcPr>
          <w:p w14:paraId="7830ECD4" w14:textId="77777777" w:rsidR="00F13069" w:rsidRPr="00A471C4" w:rsidRDefault="00F13069" w:rsidP="00BB1332">
            <w:pPr>
              <w:pStyle w:val="ListParagraph"/>
              <w:ind w:left="72" w:right="-175" w:hanging="72"/>
              <w:contextualSpacing w:val="0"/>
              <w:rPr>
                <w:rFonts w:ascii="Arial" w:hAnsi="Arial" w:cs="Arial"/>
                <w:b/>
                <w:bCs/>
                <w:sz w:val="14"/>
                <w:szCs w:val="14"/>
                <w:lang w:val="en-US"/>
              </w:rPr>
            </w:pPr>
          </w:p>
        </w:tc>
        <w:tc>
          <w:tcPr>
            <w:tcW w:w="7231" w:type="dxa"/>
            <w:gridSpan w:val="12"/>
            <w:shd w:val="clear" w:color="auto" w:fill="auto"/>
            <w:vAlign w:val="bottom"/>
          </w:tcPr>
          <w:p w14:paraId="07FA75AF" w14:textId="77777777" w:rsidR="00F13069" w:rsidRPr="00A471C4" w:rsidRDefault="00F13069" w:rsidP="00BB1332">
            <w:pPr>
              <w:tabs>
                <w:tab w:val="decimal" w:pos="1027"/>
              </w:tabs>
              <w:snapToGrid w:val="0"/>
              <w:ind w:left="-58"/>
              <w:rPr>
                <w:rFonts w:ascii="Arial" w:hAnsi="Arial" w:cs="Arial"/>
                <w:sz w:val="14"/>
                <w:szCs w:val="14"/>
                <w:cs/>
                <w:lang w:val="en-US"/>
              </w:rPr>
            </w:pPr>
          </w:p>
        </w:tc>
      </w:tr>
      <w:tr w:rsidR="00F13069" w:rsidRPr="00A471C4" w14:paraId="15892298" w14:textId="77777777" w:rsidTr="00877200">
        <w:tc>
          <w:tcPr>
            <w:tcW w:w="2550" w:type="dxa"/>
            <w:gridSpan w:val="2"/>
            <w:shd w:val="clear" w:color="auto" w:fill="auto"/>
            <w:vAlign w:val="bottom"/>
          </w:tcPr>
          <w:p w14:paraId="3559868D" w14:textId="77777777" w:rsidR="00F13069" w:rsidRPr="00A471C4" w:rsidRDefault="00F13069" w:rsidP="00BB1332">
            <w:pPr>
              <w:tabs>
                <w:tab w:val="left" w:pos="1440"/>
              </w:tabs>
              <w:spacing w:line="230" w:lineRule="exact"/>
              <w:ind w:left="132" w:right="-108" w:hanging="132"/>
              <w:rPr>
                <w:rFonts w:ascii="Arial" w:hAnsi="Arial" w:cs="Arial"/>
                <w:b/>
                <w:bCs/>
                <w:sz w:val="14"/>
                <w:szCs w:val="14"/>
                <w:lang w:val="en-US"/>
              </w:rPr>
            </w:pPr>
            <w:r w:rsidRPr="00A471C4">
              <w:rPr>
                <w:rFonts w:ascii="Arial" w:hAnsi="Arial" w:cs="Arial"/>
                <w:b/>
                <w:bCs/>
                <w:sz w:val="14"/>
                <w:szCs w:val="14"/>
                <w:lang w:val="en-US"/>
              </w:rPr>
              <w:t>Other assets</w:t>
            </w:r>
          </w:p>
        </w:tc>
        <w:tc>
          <w:tcPr>
            <w:tcW w:w="1446" w:type="dxa"/>
            <w:gridSpan w:val="3"/>
            <w:shd w:val="clear" w:color="auto" w:fill="auto"/>
            <w:vAlign w:val="bottom"/>
          </w:tcPr>
          <w:p w14:paraId="468BAC5C" w14:textId="77777777" w:rsidR="00F13069" w:rsidRPr="00A471C4" w:rsidRDefault="00F13069" w:rsidP="00BB1332">
            <w:pPr>
              <w:tabs>
                <w:tab w:val="decimal" w:pos="1027"/>
              </w:tabs>
              <w:snapToGrid w:val="0"/>
              <w:spacing w:line="230" w:lineRule="exact"/>
              <w:ind w:left="-58"/>
              <w:rPr>
                <w:rFonts w:ascii="Arial" w:hAnsi="Arial" w:cs="Arial"/>
                <w:sz w:val="14"/>
                <w:szCs w:val="14"/>
                <w:lang w:val="en-US"/>
              </w:rPr>
            </w:pPr>
          </w:p>
        </w:tc>
        <w:tc>
          <w:tcPr>
            <w:tcW w:w="1446" w:type="dxa"/>
            <w:gridSpan w:val="2"/>
            <w:shd w:val="clear" w:color="auto" w:fill="auto"/>
            <w:vAlign w:val="bottom"/>
          </w:tcPr>
          <w:p w14:paraId="776016CA" w14:textId="77777777" w:rsidR="00F13069" w:rsidRPr="00A471C4" w:rsidRDefault="00F13069" w:rsidP="00BB1332">
            <w:pPr>
              <w:tabs>
                <w:tab w:val="decimal" w:pos="1027"/>
              </w:tabs>
              <w:snapToGrid w:val="0"/>
              <w:spacing w:line="230" w:lineRule="exact"/>
              <w:ind w:left="-58"/>
              <w:rPr>
                <w:rFonts w:ascii="Arial" w:hAnsi="Arial" w:cs="Arial"/>
                <w:sz w:val="14"/>
                <w:szCs w:val="14"/>
                <w:lang w:val="en-US"/>
              </w:rPr>
            </w:pPr>
          </w:p>
        </w:tc>
        <w:tc>
          <w:tcPr>
            <w:tcW w:w="1446" w:type="dxa"/>
            <w:gridSpan w:val="3"/>
            <w:shd w:val="clear" w:color="auto" w:fill="auto"/>
            <w:vAlign w:val="bottom"/>
          </w:tcPr>
          <w:p w14:paraId="3C574DA0" w14:textId="77777777" w:rsidR="00F13069" w:rsidRPr="00A471C4" w:rsidRDefault="00F13069" w:rsidP="00BB1332">
            <w:pPr>
              <w:tabs>
                <w:tab w:val="decimal" w:pos="1168"/>
              </w:tabs>
              <w:snapToGrid w:val="0"/>
              <w:spacing w:line="230" w:lineRule="exact"/>
              <w:ind w:left="-58"/>
              <w:rPr>
                <w:rFonts w:ascii="Arial" w:hAnsi="Arial" w:cs="Arial"/>
                <w:sz w:val="14"/>
                <w:szCs w:val="14"/>
                <w:lang w:val="en-US"/>
              </w:rPr>
            </w:pPr>
          </w:p>
        </w:tc>
        <w:tc>
          <w:tcPr>
            <w:tcW w:w="1446" w:type="dxa"/>
            <w:gridSpan w:val="3"/>
            <w:vAlign w:val="bottom"/>
          </w:tcPr>
          <w:p w14:paraId="7C49D1E8" w14:textId="77777777" w:rsidR="00F13069" w:rsidRPr="00A471C4" w:rsidRDefault="00F13069" w:rsidP="00BB1332">
            <w:pPr>
              <w:tabs>
                <w:tab w:val="decimal" w:pos="1027"/>
              </w:tabs>
              <w:snapToGrid w:val="0"/>
              <w:spacing w:line="230" w:lineRule="exact"/>
              <w:ind w:left="-58"/>
              <w:rPr>
                <w:rFonts w:ascii="Arial" w:hAnsi="Arial" w:cs="Arial"/>
                <w:sz w:val="14"/>
                <w:szCs w:val="14"/>
                <w:lang w:val="en-US"/>
              </w:rPr>
            </w:pPr>
          </w:p>
        </w:tc>
        <w:tc>
          <w:tcPr>
            <w:tcW w:w="1447" w:type="dxa"/>
            <w:shd w:val="clear" w:color="auto" w:fill="auto"/>
            <w:vAlign w:val="bottom"/>
          </w:tcPr>
          <w:p w14:paraId="3706A8DE" w14:textId="77777777" w:rsidR="00F13069" w:rsidRPr="00A471C4" w:rsidRDefault="00F13069" w:rsidP="00BB1332">
            <w:pPr>
              <w:tabs>
                <w:tab w:val="decimal" w:pos="1027"/>
              </w:tabs>
              <w:snapToGrid w:val="0"/>
              <w:spacing w:line="230" w:lineRule="exact"/>
              <w:ind w:left="-58"/>
              <w:rPr>
                <w:rFonts w:ascii="Arial" w:hAnsi="Arial" w:cs="Arial"/>
                <w:sz w:val="14"/>
                <w:szCs w:val="14"/>
                <w:lang w:val="en-US"/>
              </w:rPr>
            </w:pPr>
          </w:p>
        </w:tc>
      </w:tr>
      <w:tr w:rsidR="00F13069" w:rsidRPr="00A471C4" w14:paraId="7561C8A8" w14:textId="77777777" w:rsidTr="00877200">
        <w:tc>
          <w:tcPr>
            <w:tcW w:w="2550" w:type="dxa"/>
            <w:gridSpan w:val="2"/>
            <w:shd w:val="clear" w:color="auto" w:fill="auto"/>
            <w:vAlign w:val="bottom"/>
          </w:tcPr>
          <w:p w14:paraId="4900E1CF" w14:textId="77777777" w:rsidR="00F13069" w:rsidRPr="00A471C4" w:rsidRDefault="00F13069" w:rsidP="00BB1332">
            <w:pPr>
              <w:tabs>
                <w:tab w:val="left" w:pos="1440"/>
              </w:tabs>
              <w:spacing w:line="230" w:lineRule="exact"/>
              <w:ind w:left="132" w:right="-108" w:hanging="132"/>
              <w:rPr>
                <w:rFonts w:ascii="Arial" w:hAnsi="Arial" w:cs="Arial"/>
                <w:sz w:val="14"/>
                <w:szCs w:val="14"/>
                <w:lang w:val="en-US"/>
              </w:rPr>
            </w:pPr>
            <w:r w:rsidRPr="00A471C4">
              <w:rPr>
                <w:rFonts w:ascii="Arial" w:hAnsi="Arial" w:cs="Arial"/>
                <w:sz w:val="14"/>
                <w:szCs w:val="14"/>
                <w:lang w:val="en-US"/>
              </w:rPr>
              <w:t>Balances - beginning of the year</w:t>
            </w:r>
          </w:p>
        </w:tc>
        <w:tc>
          <w:tcPr>
            <w:tcW w:w="1446" w:type="dxa"/>
            <w:gridSpan w:val="3"/>
            <w:shd w:val="clear" w:color="auto" w:fill="auto"/>
            <w:vAlign w:val="bottom"/>
          </w:tcPr>
          <w:p w14:paraId="41E38BB4"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791</w:t>
            </w:r>
          </w:p>
        </w:tc>
        <w:tc>
          <w:tcPr>
            <w:tcW w:w="1446" w:type="dxa"/>
            <w:gridSpan w:val="2"/>
            <w:shd w:val="clear" w:color="auto" w:fill="auto"/>
            <w:vAlign w:val="bottom"/>
          </w:tcPr>
          <w:p w14:paraId="5173597F"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249</w:t>
            </w:r>
          </w:p>
        </w:tc>
        <w:tc>
          <w:tcPr>
            <w:tcW w:w="1446" w:type="dxa"/>
            <w:gridSpan w:val="3"/>
            <w:shd w:val="clear" w:color="auto" w:fill="auto"/>
            <w:vAlign w:val="bottom"/>
          </w:tcPr>
          <w:p w14:paraId="513D468F"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26,105</w:t>
            </w:r>
          </w:p>
        </w:tc>
        <w:tc>
          <w:tcPr>
            <w:tcW w:w="1446" w:type="dxa"/>
            <w:gridSpan w:val="3"/>
            <w:vAlign w:val="bottom"/>
          </w:tcPr>
          <w:p w14:paraId="36C8CB98"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5037526C"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27,145</w:t>
            </w:r>
          </w:p>
        </w:tc>
      </w:tr>
      <w:tr w:rsidR="00F13069" w:rsidRPr="00A471C4" w14:paraId="467CB98F" w14:textId="77777777" w:rsidTr="00877200">
        <w:trPr>
          <w:trHeight w:val="454"/>
        </w:trPr>
        <w:tc>
          <w:tcPr>
            <w:tcW w:w="2550" w:type="dxa"/>
            <w:gridSpan w:val="2"/>
            <w:shd w:val="clear" w:color="auto" w:fill="auto"/>
            <w:vAlign w:val="bottom"/>
          </w:tcPr>
          <w:p w14:paraId="435BC38D" w14:textId="77777777" w:rsidR="00F13069" w:rsidRPr="00A471C4" w:rsidRDefault="00F13069"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lang w:val="en-US"/>
              </w:rPr>
              <w:t>Changes due to transfers of loan classification</w:t>
            </w:r>
          </w:p>
        </w:tc>
        <w:tc>
          <w:tcPr>
            <w:tcW w:w="1446" w:type="dxa"/>
            <w:gridSpan w:val="3"/>
            <w:shd w:val="clear" w:color="auto" w:fill="auto"/>
            <w:vAlign w:val="bottom"/>
          </w:tcPr>
          <w:p w14:paraId="3269CF11"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(21)</w:t>
            </w:r>
          </w:p>
        </w:tc>
        <w:tc>
          <w:tcPr>
            <w:tcW w:w="1446" w:type="dxa"/>
            <w:gridSpan w:val="2"/>
            <w:shd w:val="clear" w:color="auto" w:fill="auto"/>
            <w:vAlign w:val="bottom"/>
          </w:tcPr>
          <w:p w14:paraId="203986A9"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38</w:t>
            </w:r>
          </w:p>
        </w:tc>
        <w:tc>
          <w:tcPr>
            <w:tcW w:w="1446" w:type="dxa"/>
            <w:gridSpan w:val="3"/>
            <w:shd w:val="clear" w:color="auto" w:fill="auto"/>
            <w:vAlign w:val="bottom"/>
          </w:tcPr>
          <w:p w14:paraId="59EFBFCF"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(17)</w:t>
            </w:r>
          </w:p>
        </w:tc>
        <w:tc>
          <w:tcPr>
            <w:tcW w:w="1446" w:type="dxa"/>
            <w:gridSpan w:val="3"/>
            <w:vAlign w:val="bottom"/>
          </w:tcPr>
          <w:p w14:paraId="5D9E4DCD"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1D1B9701"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r>
      <w:tr w:rsidR="00F13069" w:rsidRPr="00A471C4" w14:paraId="2FC5E6A2" w14:textId="77777777" w:rsidTr="00877200">
        <w:tc>
          <w:tcPr>
            <w:tcW w:w="2550" w:type="dxa"/>
            <w:gridSpan w:val="2"/>
            <w:shd w:val="clear" w:color="auto" w:fill="auto"/>
            <w:vAlign w:val="bottom"/>
          </w:tcPr>
          <w:p w14:paraId="39E785A1" w14:textId="77777777" w:rsidR="00F13069" w:rsidRPr="00A471C4" w:rsidRDefault="00F13069"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cs/>
                <w:lang w:val="en-US"/>
              </w:rPr>
              <w:t xml:space="preserve">Changes due to revaluation of </w:t>
            </w:r>
            <w:r w:rsidRPr="00A471C4">
              <w:rPr>
                <w:rFonts w:ascii="Arial" w:hAnsi="Arial" w:cs="Arial"/>
                <w:sz w:val="14"/>
                <w:szCs w:val="14"/>
                <w:lang w:val="en-US"/>
              </w:rPr>
              <w:t xml:space="preserve">loss </w:t>
            </w:r>
            <w:r w:rsidRPr="00A471C4">
              <w:rPr>
                <w:rFonts w:ascii="Arial" w:hAnsi="Arial" w:cs="Arial"/>
                <w:sz w:val="14"/>
                <w:szCs w:val="14"/>
                <w:cs/>
                <w:lang w:val="en-US"/>
              </w:rPr>
              <w:t>allowance</w:t>
            </w:r>
          </w:p>
        </w:tc>
        <w:tc>
          <w:tcPr>
            <w:tcW w:w="1446" w:type="dxa"/>
            <w:gridSpan w:val="3"/>
            <w:shd w:val="clear" w:color="auto" w:fill="auto"/>
            <w:vAlign w:val="bottom"/>
          </w:tcPr>
          <w:p w14:paraId="01FE53CC"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33</w:t>
            </w:r>
          </w:p>
        </w:tc>
        <w:tc>
          <w:tcPr>
            <w:tcW w:w="1446" w:type="dxa"/>
            <w:gridSpan w:val="2"/>
            <w:shd w:val="clear" w:color="auto" w:fill="auto"/>
            <w:vAlign w:val="bottom"/>
          </w:tcPr>
          <w:p w14:paraId="14E17894"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26</w:t>
            </w:r>
          </w:p>
        </w:tc>
        <w:tc>
          <w:tcPr>
            <w:tcW w:w="1446" w:type="dxa"/>
            <w:gridSpan w:val="3"/>
            <w:shd w:val="clear" w:color="auto" w:fill="auto"/>
            <w:vAlign w:val="bottom"/>
          </w:tcPr>
          <w:p w14:paraId="28DB737A"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11,132</w:t>
            </w:r>
          </w:p>
        </w:tc>
        <w:tc>
          <w:tcPr>
            <w:tcW w:w="1446" w:type="dxa"/>
            <w:gridSpan w:val="3"/>
            <w:vAlign w:val="bottom"/>
          </w:tcPr>
          <w:p w14:paraId="05E9D229"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76302344"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11,191</w:t>
            </w:r>
          </w:p>
        </w:tc>
      </w:tr>
      <w:tr w:rsidR="00F13069" w:rsidRPr="00A471C4" w14:paraId="6DDBD00D" w14:textId="77777777" w:rsidTr="00877200">
        <w:tc>
          <w:tcPr>
            <w:tcW w:w="2550" w:type="dxa"/>
            <w:gridSpan w:val="2"/>
            <w:shd w:val="clear" w:color="auto" w:fill="auto"/>
            <w:vAlign w:val="bottom"/>
          </w:tcPr>
          <w:p w14:paraId="562DA34D" w14:textId="77777777" w:rsidR="00F13069" w:rsidRPr="00A471C4" w:rsidRDefault="00F13069" w:rsidP="00BB1332">
            <w:pPr>
              <w:tabs>
                <w:tab w:val="left" w:pos="1440"/>
              </w:tabs>
              <w:spacing w:line="230" w:lineRule="exact"/>
              <w:ind w:left="132" w:right="-108" w:hanging="132"/>
              <w:rPr>
                <w:rFonts w:ascii="Arial" w:hAnsi="Arial" w:cs="Arial"/>
                <w:sz w:val="14"/>
                <w:szCs w:val="14"/>
                <w:cs/>
                <w:lang w:val="en-US"/>
              </w:rPr>
            </w:pPr>
            <w:r w:rsidRPr="00A471C4">
              <w:rPr>
                <w:rFonts w:ascii="Arial" w:hAnsi="Arial" w:cs="Arial"/>
                <w:sz w:val="14"/>
                <w:szCs w:val="14"/>
                <w:lang w:val="en-US"/>
              </w:rPr>
              <w:t>New financial assets purchased or acquired</w:t>
            </w:r>
          </w:p>
        </w:tc>
        <w:tc>
          <w:tcPr>
            <w:tcW w:w="1446" w:type="dxa"/>
            <w:gridSpan w:val="3"/>
            <w:shd w:val="clear" w:color="auto" w:fill="auto"/>
            <w:vAlign w:val="bottom"/>
          </w:tcPr>
          <w:p w14:paraId="2FDEA1A2"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718</w:t>
            </w:r>
          </w:p>
        </w:tc>
        <w:tc>
          <w:tcPr>
            <w:tcW w:w="1446" w:type="dxa"/>
            <w:gridSpan w:val="2"/>
            <w:shd w:val="clear" w:color="auto" w:fill="auto"/>
            <w:vAlign w:val="bottom"/>
          </w:tcPr>
          <w:p w14:paraId="0AEB8378"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776</w:t>
            </w:r>
          </w:p>
        </w:tc>
        <w:tc>
          <w:tcPr>
            <w:tcW w:w="1446" w:type="dxa"/>
            <w:gridSpan w:val="3"/>
            <w:shd w:val="clear" w:color="auto" w:fill="auto"/>
            <w:vAlign w:val="bottom"/>
          </w:tcPr>
          <w:p w14:paraId="081F4E3E"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26,292</w:t>
            </w:r>
          </w:p>
        </w:tc>
        <w:tc>
          <w:tcPr>
            <w:tcW w:w="1446" w:type="dxa"/>
            <w:gridSpan w:val="3"/>
            <w:vAlign w:val="bottom"/>
          </w:tcPr>
          <w:p w14:paraId="3409441E"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6286F116" w14:textId="77777777" w:rsidR="00F13069" w:rsidRPr="00A471C4" w:rsidRDefault="00F13069" w:rsidP="00BB1332">
            <w:pP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27,786</w:t>
            </w:r>
          </w:p>
        </w:tc>
      </w:tr>
      <w:tr w:rsidR="00F13069" w:rsidRPr="00A471C4" w14:paraId="0A8703E4" w14:textId="77777777" w:rsidTr="00877200">
        <w:tc>
          <w:tcPr>
            <w:tcW w:w="2550" w:type="dxa"/>
            <w:gridSpan w:val="2"/>
            <w:shd w:val="clear" w:color="auto" w:fill="auto"/>
            <w:vAlign w:val="bottom"/>
          </w:tcPr>
          <w:p w14:paraId="24C9749E" w14:textId="77777777" w:rsidR="00F13069" w:rsidRPr="00A471C4" w:rsidRDefault="00F13069" w:rsidP="00BB1332">
            <w:pPr>
              <w:tabs>
                <w:tab w:val="left" w:pos="1440"/>
              </w:tabs>
              <w:spacing w:line="230" w:lineRule="exact"/>
              <w:ind w:left="132" w:right="-108" w:hanging="132"/>
              <w:rPr>
                <w:rFonts w:ascii="Arial" w:hAnsi="Arial" w:cs="Arial"/>
                <w:sz w:val="14"/>
                <w:szCs w:val="14"/>
                <w:lang w:val="en-US"/>
              </w:rPr>
            </w:pPr>
            <w:r w:rsidRPr="00A471C4">
              <w:rPr>
                <w:rFonts w:ascii="Arial" w:hAnsi="Arial" w:cs="Arial"/>
                <w:sz w:val="14"/>
                <w:szCs w:val="14"/>
                <w:lang w:val="en-US"/>
              </w:rPr>
              <w:t>Financial assets derecognised</w:t>
            </w:r>
          </w:p>
        </w:tc>
        <w:tc>
          <w:tcPr>
            <w:tcW w:w="1446" w:type="dxa"/>
            <w:gridSpan w:val="3"/>
            <w:shd w:val="clear" w:color="auto" w:fill="auto"/>
            <w:vAlign w:val="bottom"/>
          </w:tcPr>
          <w:p w14:paraId="5F8B8878" w14:textId="77777777" w:rsidR="00F13069" w:rsidRPr="00A471C4" w:rsidRDefault="00F13069" w:rsidP="00BB1332">
            <w:pPr>
              <w:pBdr>
                <w:bottom w:val="single" w:sz="4" w:space="1" w:color="auto"/>
              </w:pBd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(775)</w:t>
            </w:r>
          </w:p>
        </w:tc>
        <w:tc>
          <w:tcPr>
            <w:tcW w:w="1446" w:type="dxa"/>
            <w:gridSpan w:val="2"/>
            <w:shd w:val="clear" w:color="auto" w:fill="auto"/>
            <w:vAlign w:val="bottom"/>
          </w:tcPr>
          <w:p w14:paraId="06FF50D8" w14:textId="77777777" w:rsidR="00F13069" w:rsidRPr="00A471C4" w:rsidRDefault="00F13069" w:rsidP="00BB1332">
            <w:pPr>
              <w:pBdr>
                <w:bottom w:val="single" w:sz="4" w:space="1" w:color="auto"/>
              </w:pBd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(771)</w:t>
            </w:r>
          </w:p>
        </w:tc>
        <w:tc>
          <w:tcPr>
            <w:tcW w:w="1446" w:type="dxa"/>
            <w:gridSpan w:val="3"/>
            <w:shd w:val="clear" w:color="auto" w:fill="auto"/>
            <w:vAlign w:val="bottom"/>
          </w:tcPr>
          <w:p w14:paraId="0BCD1B81" w14:textId="77777777" w:rsidR="00F13069" w:rsidRPr="00A471C4" w:rsidRDefault="00F13069" w:rsidP="00BB1332">
            <w:pPr>
              <w:pBdr>
                <w:bottom w:val="single" w:sz="4" w:space="1" w:color="auto"/>
              </w:pBd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(27,436)</w:t>
            </w:r>
          </w:p>
        </w:tc>
        <w:tc>
          <w:tcPr>
            <w:tcW w:w="1446" w:type="dxa"/>
            <w:gridSpan w:val="3"/>
            <w:vAlign w:val="bottom"/>
          </w:tcPr>
          <w:p w14:paraId="56A4DDB5" w14:textId="77777777" w:rsidR="00F13069" w:rsidRPr="00A471C4" w:rsidRDefault="00F13069" w:rsidP="00BB1332">
            <w:pPr>
              <w:pBdr>
                <w:bottom w:val="single" w:sz="4" w:space="1" w:color="auto"/>
              </w:pBd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0DDA4B4A" w14:textId="77777777" w:rsidR="00F13069" w:rsidRPr="00A471C4" w:rsidRDefault="00F13069" w:rsidP="00BB1332">
            <w:pPr>
              <w:pBdr>
                <w:bottom w:val="single" w:sz="4" w:space="1" w:color="auto"/>
              </w:pBd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(28,982)</w:t>
            </w:r>
          </w:p>
        </w:tc>
      </w:tr>
      <w:tr w:rsidR="00F13069" w:rsidRPr="00A471C4" w14:paraId="656F0690" w14:textId="77777777" w:rsidTr="00877200">
        <w:tc>
          <w:tcPr>
            <w:tcW w:w="2550" w:type="dxa"/>
            <w:gridSpan w:val="2"/>
            <w:shd w:val="clear" w:color="auto" w:fill="auto"/>
            <w:vAlign w:val="bottom"/>
          </w:tcPr>
          <w:p w14:paraId="78AD0988" w14:textId="77777777" w:rsidR="00F13069" w:rsidRPr="00A471C4" w:rsidRDefault="00F13069" w:rsidP="00BB1332">
            <w:pPr>
              <w:tabs>
                <w:tab w:val="left" w:pos="1440"/>
              </w:tabs>
              <w:spacing w:line="230" w:lineRule="exact"/>
              <w:ind w:left="132" w:right="-108" w:hanging="132"/>
              <w:rPr>
                <w:rFonts w:ascii="Arial" w:hAnsi="Arial" w:cs="Arial"/>
                <w:sz w:val="14"/>
                <w:szCs w:val="14"/>
                <w:lang w:val="en-US"/>
              </w:rPr>
            </w:pPr>
            <w:r w:rsidRPr="00A471C4">
              <w:rPr>
                <w:rFonts w:ascii="Arial" w:hAnsi="Arial" w:cs="Arial"/>
                <w:sz w:val="14"/>
                <w:szCs w:val="14"/>
                <w:lang w:val="en-US"/>
              </w:rPr>
              <w:t>Balances - end of the year</w:t>
            </w:r>
          </w:p>
        </w:tc>
        <w:tc>
          <w:tcPr>
            <w:tcW w:w="1446" w:type="dxa"/>
            <w:gridSpan w:val="3"/>
            <w:shd w:val="clear" w:color="auto" w:fill="auto"/>
            <w:vAlign w:val="bottom"/>
          </w:tcPr>
          <w:p w14:paraId="2153A018" w14:textId="77777777" w:rsidR="00F13069" w:rsidRPr="00A471C4" w:rsidRDefault="00F13069" w:rsidP="00BB1332">
            <w:pPr>
              <w:pBdr>
                <w:bottom w:val="double" w:sz="4" w:space="1" w:color="auto"/>
              </w:pBd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746</w:t>
            </w:r>
          </w:p>
        </w:tc>
        <w:tc>
          <w:tcPr>
            <w:tcW w:w="1446" w:type="dxa"/>
            <w:gridSpan w:val="2"/>
            <w:shd w:val="clear" w:color="auto" w:fill="auto"/>
            <w:vAlign w:val="bottom"/>
          </w:tcPr>
          <w:p w14:paraId="20316B99" w14:textId="77777777" w:rsidR="00F13069" w:rsidRPr="00A471C4" w:rsidRDefault="00F13069" w:rsidP="00BB1332">
            <w:pPr>
              <w:pBdr>
                <w:bottom w:val="double" w:sz="4" w:space="1" w:color="auto"/>
              </w:pBd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318</w:t>
            </w:r>
          </w:p>
        </w:tc>
        <w:tc>
          <w:tcPr>
            <w:tcW w:w="1446" w:type="dxa"/>
            <w:gridSpan w:val="3"/>
            <w:shd w:val="clear" w:color="auto" w:fill="auto"/>
            <w:vAlign w:val="bottom"/>
          </w:tcPr>
          <w:p w14:paraId="22F98CDF" w14:textId="77777777" w:rsidR="00F13069" w:rsidRPr="00A471C4" w:rsidRDefault="00F13069" w:rsidP="00BB1332">
            <w:pPr>
              <w:pBdr>
                <w:bottom w:val="double" w:sz="4" w:space="1" w:color="auto"/>
              </w:pBd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36,076</w:t>
            </w:r>
          </w:p>
        </w:tc>
        <w:tc>
          <w:tcPr>
            <w:tcW w:w="1446" w:type="dxa"/>
            <w:gridSpan w:val="3"/>
            <w:vAlign w:val="bottom"/>
          </w:tcPr>
          <w:p w14:paraId="5A9E1B01" w14:textId="77777777" w:rsidR="00F13069" w:rsidRPr="00A471C4" w:rsidRDefault="00F13069" w:rsidP="00BB1332">
            <w:pPr>
              <w:pBdr>
                <w:bottom w:val="double" w:sz="4" w:space="1" w:color="auto"/>
              </w:pBd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w:t>
            </w:r>
          </w:p>
        </w:tc>
        <w:tc>
          <w:tcPr>
            <w:tcW w:w="1447" w:type="dxa"/>
            <w:shd w:val="clear" w:color="auto" w:fill="auto"/>
            <w:vAlign w:val="bottom"/>
          </w:tcPr>
          <w:p w14:paraId="7E7EE6F3" w14:textId="77777777" w:rsidR="00F13069" w:rsidRPr="00A471C4" w:rsidRDefault="00F13069" w:rsidP="00BB1332">
            <w:pPr>
              <w:pBdr>
                <w:bottom w:val="double" w:sz="4" w:space="1" w:color="auto"/>
              </w:pBdr>
              <w:tabs>
                <w:tab w:val="decimal" w:pos="1118"/>
              </w:tabs>
              <w:snapToGrid w:val="0"/>
              <w:spacing w:line="230" w:lineRule="exact"/>
              <w:ind w:left="-58"/>
              <w:rPr>
                <w:rFonts w:ascii="Arial" w:hAnsi="Arial" w:cs="Arial"/>
                <w:sz w:val="14"/>
                <w:szCs w:val="14"/>
                <w:lang w:val="en-US"/>
              </w:rPr>
            </w:pPr>
            <w:r w:rsidRPr="00A471C4">
              <w:rPr>
                <w:rFonts w:ascii="Arial" w:hAnsi="Arial" w:cs="Arial"/>
                <w:sz w:val="14"/>
                <w:szCs w:val="14"/>
                <w:lang w:val="en-US"/>
              </w:rPr>
              <w:t>37,140</w:t>
            </w:r>
          </w:p>
        </w:tc>
      </w:tr>
    </w:tbl>
    <w:p w14:paraId="6F5BC01D" w14:textId="77777777" w:rsidR="002D498C" w:rsidRPr="00972EC1" w:rsidRDefault="002D498C" w:rsidP="00BB1332">
      <w:pPr>
        <w:pStyle w:val="Heading1"/>
        <w:numPr>
          <w:ilvl w:val="0"/>
          <w:numId w:val="3"/>
        </w:numPr>
        <w:spacing w:before="120" w:after="120" w:line="400" w:lineRule="exact"/>
        <w:ind w:left="635" w:hanging="635"/>
        <w:rPr>
          <w:rFonts w:ascii="Arial" w:hAnsi="Arial" w:cs="Arial"/>
          <w:color w:val="000000"/>
          <w:sz w:val="22"/>
          <w:szCs w:val="22"/>
          <w:u w:val="none"/>
          <w:lang w:val="en-GB"/>
        </w:rPr>
      </w:pPr>
      <w:bookmarkStart w:id="26" w:name="_Toc87023215"/>
      <w:bookmarkStart w:id="27" w:name="_Toc48896655"/>
      <w:bookmarkStart w:id="28" w:name="_Toc65141099"/>
      <w:bookmarkEnd w:id="24"/>
      <w:bookmarkEnd w:id="25"/>
      <w:r w:rsidRPr="00972EC1">
        <w:rPr>
          <w:rFonts w:ascii="Arial" w:hAnsi="Arial" w:cs="Arial"/>
          <w:color w:val="000000"/>
          <w:sz w:val="22"/>
          <w:szCs w:val="22"/>
          <w:u w:val="none"/>
          <w:lang w:val="en-GB"/>
        </w:rPr>
        <w:lastRenderedPageBreak/>
        <w:t>Deferred tax assets/liabilities and income tax</w:t>
      </w:r>
      <w:bookmarkEnd w:id="26"/>
    </w:p>
    <w:p w14:paraId="2DE617C4" w14:textId="77777777" w:rsidR="002D498C" w:rsidRPr="00113B43" w:rsidRDefault="002D498C" w:rsidP="00BB1332">
      <w:pPr>
        <w:spacing w:before="120" w:after="120" w:line="400" w:lineRule="exact"/>
        <w:ind w:left="634" w:hanging="630"/>
        <w:rPr>
          <w:rFonts w:ascii="Arial" w:hAnsi="Arial" w:cs="Arial"/>
          <w:b/>
          <w:bCs/>
          <w:lang w:val="en-GB"/>
        </w:rPr>
      </w:pPr>
      <w:r>
        <w:rPr>
          <w:rFonts w:ascii="Arial" w:hAnsi="Arial" w:cs="Cordia New"/>
          <w:b/>
          <w:bCs/>
          <w:szCs w:val="28"/>
          <w:lang w:val="en-US"/>
        </w:rPr>
        <w:t>1</w:t>
      </w:r>
      <w:r w:rsidR="00A47217">
        <w:rPr>
          <w:rFonts w:ascii="Arial" w:hAnsi="Arial" w:cs="Cordia New"/>
          <w:b/>
          <w:bCs/>
          <w:szCs w:val="28"/>
          <w:lang w:val="en-US"/>
        </w:rPr>
        <w:t>0</w:t>
      </w:r>
      <w:r>
        <w:rPr>
          <w:rFonts w:ascii="Arial" w:hAnsi="Arial" w:cs="Arial"/>
          <w:b/>
          <w:bCs/>
          <w:lang w:val="en-GB"/>
        </w:rPr>
        <w:t>.1</w:t>
      </w:r>
      <w:r>
        <w:rPr>
          <w:rFonts w:ascii="Arial" w:hAnsi="Arial" w:cs="Arial"/>
          <w:b/>
          <w:bCs/>
          <w:lang w:val="en-GB"/>
        </w:rPr>
        <w:tab/>
      </w:r>
      <w:r w:rsidRPr="006E1895">
        <w:rPr>
          <w:rFonts w:ascii="Arial" w:hAnsi="Arial" w:cs="Arial"/>
          <w:b/>
          <w:bCs/>
          <w:lang w:val="en-GB"/>
        </w:rPr>
        <w:t>Deferred tax assets</w:t>
      </w:r>
      <w:r w:rsidRPr="00113B43">
        <w:rPr>
          <w:rFonts w:ascii="Arial" w:hAnsi="Arial" w:cs="Arial"/>
          <w:b/>
          <w:bCs/>
          <w:lang w:val="en-GB"/>
        </w:rPr>
        <w:t>/liabilities</w:t>
      </w:r>
    </w:p>
    <w:p w14:paraId="6F2A7E29" w14:textId="77777777" w:rsidR="002D498C" w:rsidRPr="00C33222" w:rsidRDefault="00C33222" w:rsidP="00BB1332">
      <w:pPr>
        <w:tabs>
          <w:tab w:val="left" w:pos="1440"/>
        </w:tabs>
        <w:spacing w:before="120" w:after="120" w:line="400" w:lineRule="exact"/>
        <w:ind w:left="630" w:hanging="630"/>
        <w:jc w:val="thaiDistribute"/>
        <w:rPr>
          <w:rFonts w:ascii="Arial" w:hAnsi="Arial" w:cs="Arial"/>
          <w:lang w:val="en-GB"/>
        </w:rPr>
      </w:pPr>
      <w:r w:rsidRPr="00640B32">
        <w:rPr>
          <w:rFonts w:ascii="Arial" w:hAnsi="Arial" w:cs="Cordia New"/>
          <w:cs/>
          <w:lang w:val="en-GB"/>
        </w:rPr>
        <w:tab/>
      </w:r>
      <w:r w:rsidR="002D498C" w:rsidRPr="006E1895">
        <w:rPr>
          <w:rFonts w:ascii="Arial" w:hAnsi="Arial" w:cs="Arial"/>
          <w:lang w:val="en-GB"/>
        </w:rPr>
        <w:t>The components of deferred tax assets</w:t>
      </w:r>
      <w:r w:rsidR="002D498C" w:rsidRPr="00A46462">
        <w:rPr>
          <w:rFonts w:ascii="Arial" w:hAnsi="Arial" w:cs="Arial"/>
          <w:lang w:val="en-GB"/>
        </w:rPr>
        <w:t>/liabilities</w:t>
      </w:r>
      <w:r w:rsidR="002D498C" w:rsidRPr="00C33222">
        <w:rPr>
          <w:rFonts w:ascii="Arial" w:hAnsi="Arial" w:cs="Arial"/>
          <w:lang w:val="en-GB"/>
        </w:rPr>
        <w:t xml:space="preserve"> included </w:t>
      </w:r>
      <w:r w:rsidR="002D498C" w:rsidRPr="006E1895">
        <w:rPr>
          <w:rFonts w:ascii="Arial" w:hAnsi="Arial" w:cs="Arial"/>
          <w:lang w:val="en-GB"/>
        </w:rPr>
        <w:t>deferred income tax arose from the following transactions:</w:t>
      </w:r>
    </w:p>
    <w:tbl>
      <w:tblPr>
        <w:tblW w:w="9344" w:type="dxa"/>
        <w:tblInd w:w="540" w:type="dxa"/>
        <w:tblLayout w:type="fixed"/>
        <w:tblLook w:val="0000" w:firstRow="0" w:lastRow="0" w:firstColumn="0" w:lastColumn="0" w:noHBand="0" w:noVBand="0"/>
      </w:tblPr>
      <w:tblGrid>
        <w:gridCol w:w="3752"/>
        <w:gridCol w:w="1398"/>
        <w:gridCol w:w="1398"/>
        <w:gridCol w:w="1398"/>
        <w:gridCol w:w="1398"/>
      </w:tblGrid>
      <w:tr w:rsidR="002D498C" w:rsidRPr="00A471C4" w14:paraId="0BB5FC5A" w14:textId="77777777" w:rsidTr="00BC5E5C">
        <w:trPr>
          <w:cantSplit/>
          <w:trHeight w:val="329"/>
          <w:tblHeader/>
        </w:trPr>
        <w:tc>
          <w:tcPr>
            <w:tcW w:w="3752" w:type="dxa"/>
            <w:vAlign w:val="bottom"/>
          </w:tcPr>
          <w:p w14:paraId="4C36E16E" w14:textId="77777777" w:rsidR="002D498C" w:rsidRPr="00A471C4" w:rsidRDefault="002D498C" w:rsidP="00A471C4">
            <w:pPr>
              <w:spacing w:line="360" w:lineRule="exact"/>
              <w:rPr>
                <w:rFonts w:ascii="Arial" w:hAnsi="Arial" w:cs="Arial"/>
                <w:sz w:val="18"/>
                <w:szCs w:val="18"/>
                <w:lang w:val="en-US"/>
              </w:rPr>
            </w:pPr>
          </w:p>
        </w:tc>
        <w:tc>
          <w:tcPr>
            <w:tcW w:w="5592" w:type="dxa"/>
            <w:gridSpan w:val="4"/>
            <w:vAlign w:val="bottom"/>
          </w:tcPr>
          <w:p w14:paraId="70732096" w14:textId="77777777" w:rsidR="002D498C" w:rsidRPr="00A471C4" w:rsidRDefault="002D498C" w:rsidP="00A471C4">
            <w:pPr>
              <w:spacing w:line="360" w:lineRule="exact"/>
              <w:jc w:val="right"/>
              <w:rPr>
                <w:rFonts w:ascii="Arial" w:hAnsi="Arial" w:cs="Arial"/>
                <w:sz w:val="18"/>
                <w:szCs w:val="18"/>
                <w:lang w:val="en-US"/>
              </w:rPr>
            </w:pPr>
            <w:r w:rsidRPr="00A471C4">
              <w:rPr>
                <w:rFonts w:ascii="Arial" w:hAnsi="Arial" w:cs="Arial"/>
                <w:sz w:val="18"/>
                <w:szCs w:val="18"/>
                <w:lang w:val="en-US"/>
              </w:rPr>
              <w:t>(Unit: Thousand Baht)</w:t>
            </w:r>
          </w:p>
        </w:tc>
      </w:tr>
      <w:tr w:rsidR="002D498C" w:rsidRPr="00CE7046" w14:paraId="4B03396C" w14:textId="77777777" w:rsidTr="00BC5E5C">
        <w:trPr>
          <w:cantSplit/>
          <w:trHeight w:val="940"/>
          <w:tblHeader/>
        </w:trPr>
        <w:tc>
          <w:tcPr>
            <w:tcW w:w="3752" w:type="dxa"/>
            <w:vAlign w:val="bottom"/>
          </w:tcPr>
          <w:p w14:paraId="5F9EC4DC" w14:textId="77777777" w:rsidR="002D498C" w:rsidRPr="00A471C4" w:rsidRDefault="002D498C" w:rsidP="00A471C4">
            <w:pPr>
              <w:tabs>
                <w:tab w:val="left" w:pos="1260"/>
              </w:tabs>
              <w:spacing w:line="360" w:lineRule="exact"/>
              <w:rPr>
                <w:rFonts w:ascii="Arial" w:hAnsi="Arial" w:cs="Arial"/>
                <w:sz w:val="18"/>
                <w:szCs w:val="18"/>
                <w:cs/>
              </w:rPr>
            </w:pPr>
          </w:p>
        </w:tc>
        <w:tc>
          <w:tcPr>
            <w:tcW w:w="1398" w:type="dxa"/>
            <w:vAlign w:val="bottom"/>
          </w:tcPr>
          <w:p w14:paraId="68F326A7" w14:textId="77777777" w:rsidR="002D498C" w:rsidRPr="00A471C4" w:rsidRDefault="002D498C" w:rsidP="00A471C4">
            <w:pPr>
              <w:spacing w:line="360" w:lineRule="exact"/>
              <w:ind w:left="-18" w:right="-18"/>
              <w:jc w:val="center"/>
              <w:rPr>
                <w:rFonts w:ascii="Arial" w:hAnsi="Arial" w:cs="Arial"/>
                <w:sz w:val="18"/>
                <w:szCs w:val="18"/>
                <w:lang w:val="en-US"/>
              </w:rPr>
            </w:pPr>
            <w:r w:rsidRPr="00A471C4">
              <w:rPr>
                <w:rFonts w:ascii="Arial" w:hAnsi="Arial" w:cs="Arial"/>
                <w:sz w:val="18"/>
                <w:szCs w:val="18"/>
                <w:lang w:val="en-US"/>
              </w:rPr>
              <w:t xml:space="preserve">30 </w:t>
            </w:r>
            <w:r w:rsidR="00A47217" w:rsidRPr="00A471C4">
              <w:rPr>
                <w:rFonts w:ascii="Arial" w:hAnsi="Arial" w:cs="Arial"/>
                <w:sz w:val="18"/>
                <w:szCs w:val="18"/>
                <w:lang w:val="en-US"/>
              </w:rPr>
              <w:t>September</w:t>
            </w:r>
          </w:p>
        </w:tc>
        <w:tc>
          <w:tcPr>
            <w:tcW w:w="1398" w:type="dxa"/>
            <w:vAlign w:val="bottom"/>
          </w:tcPr>
          <w:p w14:paraId="531EC2BD" w14:textId="77777777" w:rsidR="002D498C" w:rsidRPr="00A471C4" w:rsidRDefault="002D498C" w:rsidP="00A471C4">
            <w:pPr>
              <w:spacing w:line="360" w:lineRule="exact"/>
              <w:ind w:left="-18" w:right="-18"/>
              <w:jc w:val="center"/>
              <w:rPr>
                <w:rFonts w:ascii="Arial" w:hAnsi="Arial" w:cs="Arial"/>
                <w:sz w:val="18"/>
                <w:szCs w:val="18"/>
                <w:cs/>
                <w:lang w:val="en-US"/>
              </w:rPr>
            </w:pPr>
            <w:r w:rsidRPr="00A471C4">
              <w:rPr>
                <w:rFonts w:ascii="Arial" w:hAnsi="Arial" w:cs="Arial"/>
                <w:sz w:val="18"/>
                <w:szCs w:val="18"/>
                <w:cs/>
                <w:lang w:val="en-US"/>
              </w:rPr>
              <w:t>31 December</w:t>
            </w:r>
          </w:p>
        </w:tc>
        <w:tc>
          <w:tcPr>
            <w:tcW w:w="2796" w:type="dxa"/>
            <w:gridSpan w:val="2"/>
            <w:shd w:val="clear" w:color="auto" w:fill="auto"/>
            <w:vAlign w:val="bottom"/>
          </w:tcPr>
          <w:p w14:paraId="5E219FFB" w14:textId="77777777" w:rsidR="002D498C" w:rsidRPr="00A471C4" w:rsidRDefault="002D498C" w:rsidP="00A471C4">
            <w:pPr>
              <w:pBdr>
                <w:bottom w:val="single" w:sz="4" w:space="1" w:color="auto"/>
              </w:pBdr>
              <w:spacing w:line="360" w:lineRule="exact"/>
              <w:ind w:left="-18" w:right="-18"/>
              <w:jc w:val="center"/>
              <w:rPr>
                <w:rFonts w:ascii="Arial" w:hAnsi="Arial" w:cs="Arial"/>
                <w:sz w:val="18"/>
                <w:szCs w:val="18"/>
                <w:lang w:val="en-US"/>
              </w:rPr>
            </w:pPr>
            <w:r w:rsidRPr="00A471C4">
              <w:rPr>
                <w:rFonts w:ascii="Arial" w:hAnsi="Arial" w:cs="Arial"/>
                <w:sz w:val="18"/>
                <w:szCs w:val="18"/>
                <w:lang w:val="en-US"/>
              </w:rPr>
              <w:t>Changes in deferred income tax for t</w:t>
            </w:r>
            <w:r w:rsidR="00A47217" w:rsidRPr="00A471C4">
              <w:rPr>
                <w:rFonts w:ascii="Arial" w:hAnsi="Arial" w:cs="Arial"/>
                <w:sz w:val="18"/>
                <w:szCs w:val="18"/>
                <w:lang w:val="en-US"/>
              </w:rPr>
              <w:t>he nine</w:t>
            </w:r>
            <w:r w:rsidRPr="00A471C4">
              <w:rPr>
                <w:rFonts w:ascii="Arial" w:hAnsi="Arial" w:cs="Arial"/>
                <w:sz w:val="18"/>
                <w:szCs w:val="18"/>
                <w:lang w:val="en-US"/>
              </w:rPr>
              <w:t xml:space="preserve">-month periods    ended </w:t>
            </w:r>
            <w:r w:rsidR="00A47217" w:rsidRPr="00A471C4">
              <w:rPr>
                <w:rFonts w:ascii="Arial" w:hAnsi="Arial" w:cs="Arial"/>
                <w:sz w:val="18"/>
                <w:szCs w:val="18"/>
                <w:lang w:val="en-US"/>
              </w:rPr>
              <w:t>30 September</w:t>
            </w:r>
          </w:p>
        </w:tc>
      </w:tr>
      <w:tr w:rsidR="002D498C" w:rsidRPr="00A471C4" w14:paraId="32C09199" w14:textId="77777777" w:rsidTr="00BC5E5C">
        <w:trPr>
          <w:cantSplit/>
          <w:trHeight w:val="354"/>
          <w:tblHeader/>
        </w:trPr>
        <w:tc>
          <w:tcPr>
            <w:tcW w:w="3752" w:type="dxa"/>
            <w:vAlign w:val="bottom"/>
          </w:tcPr>
          <w:p w14:paraId="55BECAE3" w14:textId="77777777" w:rsidR="002D498C" w:rsidRPr="00A471C4" w:rsidRDefault="002D498C" w:rsidP="00A471C4">
            <w:pPr>
              <w:tabs>
                <w:tab w:val="left" w:pos="1260"/>
              </w:tabs>
              <w:spacing w:line="360" w:lineRule="exact"/>
              <w:rPr>
                <w:rFonts w:ascii="Arial" w:hAnsi="Arial" w:cs="Arial"/>
                <w:sz w:val="18"/>
                <w:szCs w:val="18"/>
                <w:cs/>
              </w:rPr>
            </w:pPr>
          </w:p>
        </w:tc>
        <w:tc>
          <w:tcPr>
            <w:tcW w:w="1398" w:type="dxa"/>
            <w:vAlign w:val="bottom"/>
          </w:tcPr>
          <w:p w14:paraId="137A3A76" w14:textId="77777777" w:rsidR="002D498C" w:rsidRPr="00A471C4" w:rsidRDefault="002D498C" w:rsidP="00A471C4">
            <w:pPr>
              <w:pBdr>
                <w:bottom w:val="single" w:sz="4" w:space="1" w:color="auto"/>
              </w:pBdr>
              <w:spacing w:line="360" w:lineRule="exact"/>
              <w:ind w:left="-18" w:right="-18"/>
              <w:jc w:val="center"/>
              <w:rPr>
                <w:rFonts w:ascii="Arial" w:hAnsi="Arial" w:cs="Arial"/>
                <w:sz w:val="18"/>
                <w:szCs w:val="18"/>
                <w:lang w:val="en-US"/>
              </w:rPr>
            </w:pPr>
            <w:r w:rsidRPr="00A471C4">
              <w:rPr>
                <w:rFonts w:ascii="Arial" w:hAnsi="Arial" w:cs="Arial"/>
                <w:sz w:val="18"/>
                <w:szCs w:val="18"/>
                <w:lang w:val="en-US"/>
              </w:rPr>
              <w:t>2021</w:t>
            </w:r>
          </w:p>
        </w:tc>
        <w:tc>
          <w:tcPr>
            <w:tcW w:w="1398" w:type="dxa"/>
            <w:vAlign w:val="bottom"/>
          </w:tcPr>
          <w:p w14:paraId="53218C18" w14:textId="77777777" w:rsidR="002D498C" w:rsidRPr="00A471C4" w:rsidRDefault="002D498C" w:rsidP="00A471C4">
            <w:pPr>
              <w:pBdr>
                <w:bottom w:val="single" w:sz="4" w:space="1" w:color="auto"/>
              </w:pBdr>
              <w:spacing w:line="360" w:lineRule="exact"/>
              <w:ind w:left="-18" w:right="-18"/>
              <w:jc w:val="center"/>
              <w:rPr>
                <w:rFonts w:ascii="Arial" w:hAnsi="Arial" w:cs="Arial"/>
                <w:sz w:val="18"/>
                <w:szCs w:val="18"/>
                <w:lang w:val="en-US"/>
              </w:rPr>
            </w:pPr>
            <w:r w:rsidRPr="00A471C4">
              <w:rPr>
                <w:rFonts w:ascii="Arial" w:hAnsi="Arial" w:cs="Arial"/>
                <w:sz w:val="18"/>
                <w:szCs w:val="18"/>
                <w:lang w:val="en-US"/>
              </w:rPr>
              <w:t>2020</w:t>
            </w:r>
          </w:p>
        </w:tc>
        <w:tc>
          <w:tcPr>
            <w:tcW w:w="1398" w:type="dxa"/>
            <w:vAlign w:val="bottom"/>
          </w:tcPr>
          <w:p w14:paraId="49085CA5" w14:textId="77777777" w:rsidR="002D498C" w:rsidRPr="00A471C4" w:rsidRDefault="002D498C" w:rsidP="00A471C4">
            <w:pPr>
              <w:pBdr>
                <w:bottom w:val="single" w:sz="4" w:space="1" w:color="auto"/>
              </w:pBdr>
              <w:spacing w:line="360" w:lineRule="exact"/>
              <w:ind w:left="-18" w:right="-18"/>
              <w:jc w:val="center"/>
              <w:rPr>
                <w:rFonts w:ascii="Arial" w:hAnsi="Arial" w:cs="Arial"/>
                <w:sz w:val="18"/>
                <w:szCs w:val="18"/>
                <w:lang w:val="en-US"/>
              </w:rPr>
            </w:pPr>
            <w:r w:rsidRPr="00A471C4">
              <w:rPr>
                <w:rFonts w:ascii="Arial" w:hAnsi="Arial" w:cs="Arial"/>
                <w:sz w:val="18"/>
                <w:szCs w:val="18"/>
                <w:lang w:val="en-US"/>
              </w:rPr>
              <w:t>2021</w:t>
            </w:r>
          </w:p>
        </w:tc>
        <w:tc>
          <w:tcPr>
            <w:tcW w:w="1398" w:type="dxa"/>
            <w:vAlign w:val="bottom"/>
          </w:tcPr>
          <w:p w14:paraId="60D6FD4E" w14:textId="77777777" w:rsidR="002D498C" w:rsidRPr="00A471C4" w:rsidRDefault="002D498C" w:rsidP="00A471C4">
            <w:pPr>
              <w:pBdr>
                <w:bottom w:val="single" w:sz="4" w:space="1" w:color="auto"/>
              </w:pBdr>
              <w:spacing w:line="360" w:lineRule="exact"/>
              <w:ind w:left="-18" w:right="-18"/>
              <w:jc w:val="center"/>
              <w:rPr>
                <w:rFonts w:ascii="Arial" w:hAnsi="Arial" w:cs="Arial"/>
                <w:sz w:val="18"/>
                <w:szCs w:val="18"/>
                <w:lang w:val="en-US"/>
              </w:rPr>
            </w:pPr>
            <w:r w:rsidRPr="00A471C4">
              <w:rPr>
                <w:rFonts w:ascii="Arial" w:hAnsi="Arial" w:cs="Arial"/>
                <w:sz w:val="18"/>
                <w:szCs w:val="18"/>
                <w:lang w:val="en-US"/>
              </w:rPr>
              <w:t>2020</w:t>
            </w:r>
          </w:p>
        </w:tc>
      </w:tr>
      <w:tr w:rsidR="002D498C" w:rsidRPr="00CE7046" w14:paraId="400C4A01" w14:textId="77777777" w:rsidTr="00BC5E5C">
        <w:trPr>
          <w:cantSplit/>
          <w:trHeight w:val="329"/>
        </w:trPr>
        <w:tc>
          <w:tcPr>
            <w:tcW w:w="3752" w:type="dxa"/>
            <w:vAlign w:val="bottom"/>
          </w:tcPr>
          <w:p w14:paraId="209E6284" w14:textId="77777777" w:rsidR="002D498C" w:rsidRPr="00A471C4" w:rsidRDefault="002D498C" w:rsidP="00A471C4">
            <w:pPr>
              <w:tabs>
                <w:tab w:val="left" w:pos="1260"/>
              </w:tabs>
              <w:spacing w:line="360" w:lineRule="exact"/>
              <w:ind w:left="252" w:right="-108" w:hanging="252"/>
              <w:rPr>
                <w:rFonts w:ascii="Arial" w:hAnsi="Arial" w:cs="Arial"/>
                <w:sz w:val="18"/>
                <w:szCs w:val="18"/>
                <w:cs/>
                <w:lang w:val="en-US"/>
              </w:rPr>
            </w:pPr>
            <w:r w:rsidRPr="00A471C4">
              <w:rPr>
                <w:rFonts w:ascii="Arial" w:hAnsi="Arial" w:cs="Arial"/>
                <w:sz w:val="18"/>
                <w:szCs w:val="18"/>
                <w:lang w:val="en-US"/>
              </w:rPr>
              <w:t>Deferred tax assets (liabilities) arose from:</w:t>
            </w:r>
          </w:p>
        </w:tc>
        <w:tc>
          <w:tcPr>
            <w:tcW w:w="1398" w:type="dxa"/>
            <w:vAlign w:val="bottom"/>
          </w:tcPr>
          <w:p w14:paraId="773623D0" w14:textId="77777777" w:rsidR="002D498C" w:rsidRPr="00A471C4" w:rsidRDefault="002D498C" w:rsidP="00A471C4">
            <w:pPr>
              <w:tabs>
                <w:tab w:val="decimal" w:pos="967"/>
              </w:tabs>
              <w:spacing w:line="360" w:lineRule="exact"/>
              <w:rPr>
                <w:rFonts w:ascii="Arial" w:hAnsi="Arial" w:cs="Arial"/>
                <w:sz w:val="18"/>
                <w:szCs w:val="18"/>
                <w:lang w:val="en-US"/>
              </w:rPr>
            </w:pPr>
          </w:p>
        </w:tc>
        <w:tc>
          <w:tcPr>
            <w:tcW w:w="1398" w:type="dxa"/>
            <w:vAlign w:val="bottom"/>
          </w:tcPr>
          <w:p w14:paraId="7308D5CD" w14:textId="77777777" w:rsidR="002D498C" w:rsidRPr="00A471C4" w:rsidRDefault="002D498C" w:rsidP="00A471C4">
            <w:pPr>
              <w:tabs>
                <w:tab w:val="decimal" w:pos="1134"/>
              </w:tabs>
              <w:spacing w:line="360" w:lineRule="exact"/>
              <w:ind w:left="14"/>
              <w:jc w:val="thaiDistribute"/>
              <w:rPr>
                <w:rFonts w:ascii="Arial" w:hAnsi="Arial" w:cs="Arial"/>
                <w:sz w:val="18"/>
                <w:szCs w:val="18"/>
                <w:lang w:val="en-US"/>
              </w:rPr>
            </w:pPr>
          </w:p>
        </w:tc>
        <w:tc>
          <w:tcPr>
            <w:tcW w:w="1398" w:type="dxa"/>
            <w:vAlign w:val="bottom"/>
          </w:tcPr>
          <w:p w14:paraId="34FF0166" w14:textId="77777777" w:rsidR="002D498C" w:rsidRPr="00A471C4" w:rsidRDefault="002D498C" w:rsidP="00A471C4">
            <w:pPr>
              <w:tabs>
                <w:tab w:val="decimal" w:pos="1134"/>
              </w:tabs>
              <w:spacing w:line="360" w:lineRule="exact"/>
              <w:ind w:left="-18" w:right="-18"/>
              <w:jc w:val="thaiDistribute"/>
              <w:rPr>
                <w:rFonts w:ascii="Arial" w:hAnsi="Arial" w:cs="Arial"/>
                <w:sz w:val="18"/>
                <w:szCs w:val="18"/>
                <w:lang w:val="en-US"/>
              </w:rPr>
            </w:pPr>
          </w:p>
        </w:tc>
        <w:tc>
          <w:tcPr>
            <w:tcW w:w="1398" w:type="dxa"/>
            <w:vAlign w:val="bottom"/>
          </w:tcPr>
          <w:p w14:paraId="35E57D7F" w14:textId="77777777" w:rsidR="002D498C" w:rsidRPr="00A471C4" w:rsidRDefault="002D498C" w:rsidP="00A471C4">
            <w:pPr>
              <w:tabs>
                <w:tab w:val="decimal" w:pos="1134"/>
              </w:tabs>
              <w:spacing w:line="360" w:lineRule="exact"/>
              <w:ind w:left="-18" w:right="-18"/>
              <w:jc w:val="thaiDistribute"/>
              <w:rPr>
                <w:rFonts w:ascii="Arial" w:hAnsi="Arial" w:cs="Arial"/>
                <w:sz w:val="18"/>
                <w:szCs w:val="18"/>
                <w:lang w:val="en-US"/>
              </w:rPr>
            </w:pPr>
          </w:p>
        </w:tc>
      </w:tr>
      <w:tr w:rsidR="005D6817" w:rsidRPr="00A471C4" w14:paraId="440C228B" w14:textId="77777777" w:rsidTr="00BC5E5C">
        <w:trPr>
          <w:cantSplit/>
          <w:trHeight w:val="308"/>
        </w:trPr>
        <w:tc>
          <w:tcPr>
            <w:tcW w:w="3752" w:type="dxa"/>
            <w:vAlign w:val="bottom"/>
          </w:tcPr>
          <w:p w14:paraId="327FCC2D" w14:textId="77777777" w:rsidR="005D6817" w:rsidRPr="00A471C4" w:rsidRDefault="005D6817" w:rsidP="00A471C4">
            <w:pPr>
              <w:tabs>
                <w:tab w:val="left" w:pos="1260"/>
              </w:tabs>
              <w:spacing w:line="360" w:lineRule="exact"/>
              <w:ind w:left="252" w:right="-108" w:hanging="252"/>
              <w:rPr>
                <w:rFonts w:ascii="Arial" w:hAnsi="Arial" w:cs="Arial"/>
                <w:sz w:val="18"/>
                <w:szCs w:val="18"/>
                <w:lang w:val="en-US"/>
              </w:rPr>
            </w:pPr>
            <w:r w:rsidRPr="00A471C4">
              <w:rPr>
                <w:rFonts w:ascii="Arial" w:hAnsi="Arial" w:cs="Arial"/>
                <w:sz w:val="18"/>
                <w:szCs w:val="18"/>
                <w:lang w:val="en-US"/>
              </w:rPr>
              <w:t>Investments</w:t>
            </w:r>
          </w:p>
        </w:tc>
        <w:tc>
          <w:tcPr>
            <w:tcW w:w="1398" w:type="dxa"/>
            <w:vAlign w:val="bottom"/>
          </w:tcPr>
          <w:p w14:paraId="6BC89C95"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409,690</w:t>
            </w:r>
          </w:p>
        </w:tc>
        <w:tc>
          <w:tcPr>
            <w:tcW w:w="1398" w:type="dxa"/>
            <w:vAlign w:val="bottom"/>
          </w:tcPr>
          <w:p w14:paraId="0A2BEFDA"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251,526</w:t>
            </w:r>
          </w:p>
        </w:tc>
        <w:tc>
          <w:tcPr>
            <w:tcW w:w="1398" w:type="dxa"/>
            <w:vAlign w:val="bottom"/>
          </w:tcPr>
          <w:p w14:paraId="529D2B14"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158,164</w:t>
            </w:r>
          </w:p>
        </w:tc>
        <w:tc>
          <w:tcPr>
            <w:tcW w:w="1398" w:type="dxa"/>
            <w:vAlign w:val="bottom"/>
          </w:tcPr>
          <w:p w14:paraId="728A7089"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235,655</w:t>
            </w:r>
          </w:p>
        </w:tc>
      </w:tr>
      <w:tr w:rsidR="005D6817" w:rsidRPr="00A471C4" w14:paraId="0613664C" w14:textId="77777777" w:rsidTr="00BC5E5C">
        <w:trPr>
          <w:cantSplit/>
          <w:trHeight w:val="647"/>
        </w:trPr>
        <w:tc>
          <w:tcPr>
            <w:tcW w:w="3752" w:type="dxa"/>
            <w:vAlign w:val="bottom"/>
          </w:tcPr>
          <w:p w14:paraId="20960231" w14:textId="77777777" w:rsidR="005D6817" w:rsidRPr="00A471C4" w:rsidRDefault="005D6817" w:rsidP="00A471C4">
            <w:pPr>
              <w:tabs>
                <w:tab w:val="left" w:pos="1260"/>
              </w:tabs>
              <w:spacing w:line="360" w:lineRule="exact"/>
              <w:ind w:left="252" w:right="-108" w:hanging="252"/>
              <w:rPr>
                <w:rFonts w:ascii="Arial" w:hAnsi="Arial" w:cs="Arial"/>
                <w:sz w:val="18"/>
                <w:szCs w:val="18"/>
                <w:lang w:val="en-US"/>
              </w:rPr>
            </w:pPr>
            <w:r w:rsidRPr="00A471C4">
              <w:rPr>
                <w:rFonts w:ascii="Arial" w:hAnsi="Arial" w:cs="Arial"/>
                <w:sz w:val="18"/>
                <w:szCs w:val="18"/>
                <w:lang w:val="en-US"/>
              </w:rPr>
              <w:t>Loans to customers and accrued interest receivables</w:t>
            </w:r>
          </w:p>
        </w:tc>
        <w:tc>
          <w:tcPr>
            <w:tcW w:w="1398" w:type="dxa"/>
            <w:vAlign w:val="bottom"/>
          </w:tcPr>
          <w:p w14:paraId="35DEE785"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430,539</w:t>
            </w:r>
          </w:p>
        </w:tc>
        <w:tc>
          <w:tcPr>
            <w:tcW w:w="1398" w:type="dxa"/>
            <w:vAlign w:val="bottom"/>
          </w:tcPr>
          <w:p w14:paraId="4364AB5D"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295,151</w:t>
            </w:r>
          </w:p>
        </w:tc>
        <w:tc>
          <w:tcPr>
            <w:tcW w:w="1398" w:type="dxa"/>
            <w:vAlign w:val="bottom"/>
          </w:tcPr>
          <w:p w14:paraId="080EE4A8"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cs/>
                <w:lang w:val="en-US"/>
              </w:rPr>
              <w:t>135,388</w:t>
            </w:r>
          </w:p>
        </w:tc>
        <w:tc>
          <w:tcPr>
            <w:tcW w:w="1398" w:type="dxa"/>
            <w:vAlign w:val="bottom"/>
          </w:tcPr>
          <w:p w14:paraId="3E66BAA7"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(49,581)</w:t>
            </w:r>
          </w:p>
        </w:tc>
      </w:tr>
      <w:tr w:rsidR="005D6817" w:rsidRPr="00A471C4" w14:paraId="48167DD7" w14:textId="77777777" w:rsidTr="00BC5E5C">
        <w:trPr>
          <w:cantSplit/>
          <w:trHeight w:val="329"/>
        </w:trPr>
        <w:tc>
          <w:tcPr>
            <w:tcW w:w="3752" w:type="dxa"/>
            <w:vAlign w:val="bottom"/>
          </w:tcPr>
          <w:p w14:paraId="31482BFB" w14:textId="77777777" w:rsidR="005D6817" w:rsidRPr="00A471C4" w:rsidRDefault="005D6817" w:rsidP="00A471C4">
            <w:pPr>
              <w:tabs>
                <w:tab w:val="left" w:pos="1260"/>
              </w:tabs>
              <w:spacing w:line="360" w:lineRule="exact"/>
              <w:ind w:left="252" w:right="-108" w:hanging="252"/>
              <w:rPr>
                <w:rFonts w:ascii="Arial" w:hAnsi="Arial" w:cs="Arial"/>
                <w:sz w:val="18"/>
                <w:szCs w:val="18"/>
                <w:lang w:val="en-US"/>
              </w:rPr>
            </w:pPr>
            <w:r w:rsidRPr="00A471C4">
              <w:rPr>
                <w:rFonts w:ascii="Arial" w:hAnsi="Arial" w:cs="Arial"/>
                <w:sz w:val="18"/>
                <w:szCs w:val="18"/>
                <w:lang w:val="en-US"/>
              </w:rPr>
              <w:t>Properties foreclosed</w:t>
            </w:r>
          </w:p>
        </w:tc>
        <w:tc>
          <w:tcPr>
            <w:tcW w:w="1398" w:type="dxa"/>
            <w:vAlign w:val="bottom"/>
          </w:tcPr>
          <w:p w14:paraId="38CC02C4"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640</w:t>
            </w:r>
          </w:p>
        </w:tc>
        <w:tc>
          <w:tcPr>
            <w:tcW w:w="1398" w:type="dxa"/>
            <w:vAlign w:val="bottom"/>
          </w:tcPr>
          <w:p w14:paraId="0592F718"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340</w:t>
            </w:r>
          </w:p>
        </w:tc>
        <w:tc>
          <w:tcPr>
            <w:tcW w:w="1398" w:type="dxa"/>
          </w:tcPr>
          <w:p w14:paraId="721DF7AE"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cs/>
                <w:lang w:val="en-US"/>
              </w:rPr>
              <w:t>300</w:t>
            </w:r>
          </w:p>
        </w:tc>
        <w:tc>
          <w:tcPr>
            <w:tcW w:w="1398" w:type="dxa"/>
            <w:vAlign w:val="bottom"/>
          </w:tcPr>
          <w:p w14:paraId="02B3D59C"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w:t>
            </w:r>
          </w:p>
        </w:tc>
      </w:tr>
      <w:tr w:rsidR="005D6817" w:rsidRPr="00A471C4" w14:paraId="523AB128" w14:textId="77777777" w:rsidTr="00BC5E5C">
        <w:trPr>
          <w:cantSplit/>
          <w:trHeight w:val="317"/>
        </w:trPr>
        <w:tc>
          <w:tcPr>
            <w:tcW w:w="3752" w:type="dxa"/>
            <w:vAlign w:val="bottom"/>
          </w:tcPr>
          <w:p w14:paraId="21E6757B" w14:textId="77777777" w:rsidR="005D6817" w:rsidRPr="00A471C4" w:rsidRDefault="005D6817" w:rsidP="00A471C4">
            <w:pPr>
              <w:tabs>
                <w:tab w:val="left" w:pos="1260"/>
              </w:tabs>
              <w:spacing w:line="360" w:lineRule="exact"/>
              <w:ind w:left="252" w:right="-108" w:hanging="252"/>
              <w:rPr>
                <w:rFonts w:ascii="Arial" w:hAnsi="Arial" w:cs="Arial"/>
                <w:sz w:val="18"/>
                <w:szCs w:val="18"/>
                <w:lang w:val="en-US"/>
              </w:rPr>
            </w:pPr>
            <w:r w:rsidRPr="00A471C4">
              <w:rPr>
                <w:rFonts w:ascii="Arial" w:hAnsi="Arial" w:cs="Arial"/>
                <w:sz w:val="18"/>
                <w:szCs w:val="18"/>
                <w:lang w:val="en-US"/>
              </w:rPr>
              <w:t>Right-of-use assets</w:t>
            </w:r>
          </w:p>
        </w:tc>
        <w:tc>
          <w:tcPr>
            <w:tcW w:w="1398" w:type="dxa"/>
            <w:vAlign w:val="bottom"/>
          </w:tcPr>
          <w:p w14:paraId="2135A808"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8,345</w:t>
            </w:r>
          </w:p>
        </w:tc>
        <w:tc>
          <w:tcPr>
            <w:tcW w:w="1398" w:type="dxa"/>
            <w:vAlign w:val="bottom"/>
          </w:tcPr>
          <w:p w14:paraId="227C052A"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5,940</w:t>
            </w:r>
          </w:p>
        </w:tc>
        <w:tc>
          <w:tcPr>
            <w:tcW w:w="1398" w:type="dxa"/>
          </w:tcPr>
          <w:p w14:paraId="0ADECFF6"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cs/>
                <w:lang w:val="en-US"/>
              </w:rPr>
              <w:t>2,405</w:t>
            </w:r>
          </w:p>
        </w:tc>
        <w:tc>
          <w:tcPr>
            <w:tcW w:w="1398" w:type="dxa"/>
            <w:vAlign w:val="bottom"/>
          </w:tcPr>
          <w:p w14:paraId="20DCD095"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5,157</w:t>
            </w:r>
          </w:p>
        </w:tc>
      </w:tr>
      <w:tr w:rsidR="005D6817" w:rsidRPr="00A471C4" w14:paraId="08E4BB21" w14:textId="77777777" w:rsidTr="00BC5E5C">
        <w:trPr>
          <w:cantSplit/>
          <w:trHeight w:val="329"/>
        </w:trPr>
        <w:tc>
          <w:tcPr>
            <w:tcW w:w="3752" w:type="dxa"/>
            <w:vAlign w:val="bottom"/>
          </w:tcPr>
          <w:p w14:paraId="30AB1AE2" w14:textId="77777777" w:rsidR="005D6817" w:rsidRPr="00A471C4" w:rsidRDefault="005D6817" w:rsidP="00A471C4">
            <w:pPr>
              <w:tabs>
                <w:tab w:val="left" w:pos="1260"/>
              </w:tabs>
              <w:spacing w:line="360" w:lineRule="exact"/>
              <w:ind w:left="252" w:right="-108" w:hanging="252"/>
              <w:rPr>
                <w:rFonts w:ascii="Arial" w:hAnsi="Arial" w:cs="Arial"/>
                <w:sz w:val="18"/>
                <w:szCs w:val="18"/>
                <w:cs/>
              </w:rPr>
            </w:pPr>
            <w:r w:rsidRPr="00A471C4">
              <w:rPr>
                <w:rFonts w:ascii="Arial" w:hAnsi="Arial" w:cs="Arial"/>
                <w:sz w:val="18"/>
                <w:szCs w:val="18"/>
                <w:cs/>
              </w:rPr>
              <w:t>Other assets</w:t>
            </w:r>
          </w:p>
        </w:tc>
        <w:tc>
          <w:tcPr>
            <w:tcW w:w="1398" w:type="dxa"/>
            <w:vAlign w:val="bottom"/>
          </w:tcPr>
          <w:p w14:paraId="2F33114A"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8,597</w:t>
            </w:r>
          </w:p>
        </w:tc>
        <w:tc>
          <w:tcPr>
            <w:tcW w:w="1398" w:type="dxa"/>
            <w:vAlign w:val="bottom"/>
          </w:tcPr>
          <w:p w14:paraId="552B1EC5"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7,428</w:t>
            </w:r>
          </w:p>
        </w:tc>
        <w:tc>
          <w:tcPr>
            <w:tcW w:w="1398" w:type="dxa"/>
          </w:tcPr>
          <w:p w14:paraId="72485211"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cs/>
                <w:lang w:val="en-US"/>
              </w:rPr>
              <w:t>1,169</w:t>
            </w:r>
          </w:p>
        </w:tc>
        <w:tc>
          <w:tcPr>
            <w:tcW w:w="1398" w:type="dxa"/>
            <w:vAlign w:val="bottom"/>
          </w:tcPr>
          <w:p w14:paraId="5B814298"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829</w:t>
            </w:r>
          </w:p>
        </w:tc>
      </w:tr>
      <w:tr w:rsidR="005D6817" w:rsidRPr="00A471C4" w14:paraId="119E9ED2" w14:textId="77777777" w:rsidTr="00BC5E5C">
        <w:trPr>
          <w:cantSplit/>
          <w:trHeight w:val="329"/>
        </w:trPr>
        <w:tc>
          <w:tcPr>
            <w:tcW w:w="3752" w:type="dxa"/>
            <w:vAlign w:val="bottom"/>
          </w:tcPr>
          <w:p w14:paraId="49EBA8C5" w14:textId="77777777" w:rsidR="005D6817" w:rsidRPr="00A471C4" w:rsidRDefault="005D6817" w:rsidP="00A471C4">
            <w:pPr>
              <w:tabs>
                <w:tab w:val="left" w:pos="1260"/>
              </w:tabs>
              <w:spacing w:line="360" w:lineRule="exact"/>
              <w:ind w:left="259" w:right="-115" w:hanging="259"/>
              <w:rPr>
                <w:rFonts w:ascii="Arial" w:hAnsi="Arial" w:cs="Arial"/>
                <w:sz w:val="18"/>
                <w:szCs w:val="18"/>
                <w:lang w:val="en-US"/>
              </w:rPr>
            </w:pPr>
            <w:r w:rsidRPr="00A471C4">
              <w:rPr>
                <w:rFonts w:ascii="Arial" w:hAnsi="Arial" w:cs="Arial"/>
                <w:sz w:val="18"/>
                <w:szCs w:val="18"/>
                <w:lang w:val="en-US"/>
              </w:rPr>
              <w:t>Provisions</w:t>
            </w:r>
          </w:p>
        </w:tc>
        <w:tc>
          <w:tcPr>
            <w:tcW w:w="1398" w:type="dxa"/>
            <w:vAlign w:val="bottom"/>
          </w:tcPr>
          <w:p w14:paraId="70B667DA"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55,301</w:t>
            </w:r>
          </w:p>
        </w:tc>
        <w:tc>
          <w:tcPr>
            <w:tcW w:w="1398" w:type="dxa"/>
            <w:vAlign w:val="bottom"/>
          </w:tcPr>
          <w:p w14:paraId="20BB11AE"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42,257</w:t>
            </w:r>
          </w:p>
        </w:tc>
        <w:tc>
          <w:tcPr>
            <w:tcW w:w="1398" w:type="dxa"/>
          </w:tcPr>
          <w:p w14:paraId="43A200E0"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cs/>
                <w:lang w:val="en-US"/>
              </w:rPr>
              <w:t>13,044</w:t>
            </w:r>
          </w:p>
        </w:tc>
        <w:tc>
          <w:tcPr>
            <w:tcW w:w="1398" w:type="dxa"/>
            <w:vAlign w:val="bottom"/>
          </w:tcPr>
          <w:p w14:paraId="390861D9" w14:textId="77777777" w:rsidR="005D6817"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9,305</w:t>
            </w:r>
          </w:p>
        </w:tc>
      </w:tr>
      <w:tr w:rsidR="005D6817" w:rsidRPr="00A471C4" w14:paraId="648F8DFE" w14:textId="77777777" w:rsidTr="00BC5E5C">
        <w:trPr>
          <w:cantSplit/>
          <w:trHeight w:val="274"/>
        </w:trPr>
        <w:tc>
          <w:tcPr>
            <w:tcW w:w="3752" w:type="dxa"/>
            <w:vAlign w:val="center"/>
          </w:tcPr>
          <w:p w14:paraId="0D3FA1BA" w14:textId="77777777" w:rsidR="005D6817" w:rsidRPr="00A471C4" w:rsidRDefault="005D6817" w:rsidP="00A471C4">
            <w:pPr>
              <w:tabs>
                <w:tab w:val="left" w:pos="1260"/>
              </w:tabs>
              <w:spacing w:line="360" w:lineRule="exact"/>
              <w:ind w:right="-108"/>
              <w:rPr>
                <w:rFonts w:ascii="Arial" w:hAnsi="Arial" w:cs="Arial"/>
                <w:sz w:val="18"/>
                <w:szCs w:val="18"/>
                <w:lang w:val="en-US"/>
              </w:rPr>
            </w:pPr>
            <w:r w:rsidRPr="00A471C4">
              <w:rPr>
                <w:rFonts w:ascii="Arial" w:hAnsi="Arial" w:cs="Arial"/>
                <w:sz w:val="18"/>
                <w:szCs w:val="18"/>
                <w:lang w:val="en-US"/>
              </w:rPr>
              <w:t>Others</w:t>
            </w:r>
          </w:p>
        </w:tc>
        <w:tc>
          <w:tcPr>
            <w:tcW w:w="1398" w:type="dxa"/>
            <w:vAlign w:val="bottom"/>
          </w:tcPr>
          <w:p w14:paraId="5D2C2254" w14:textId="77777777" w:rsidR="005D6817" w:rsidRPr="00A471C4" w:rsidRDefault="005D6817" w:rsidP="00A471C4">
            <w:pPr>
              <w:pBdr>
                <w:bottom w:val="single" w:sz="4" w:space="1" w:color="auto"/>
              </w:pBdr>
              <w:tabs>
                <w:tab w:val="decimal" w:pos="967"/>
              </w:tabs>
              <w:spacing w:line="360" w:lineRule="exact"/>
              <w:rPr>
                <w:rFonts w:ascii="Arial" w:hAnsi="Arial" w:cs="Arial"/>
                <w:sz w:val="18"/>
                <w:szCs w:val="18"/>
                <w:lang w:val="en-US"/>
              </w:rPr>
            </w:pPr>
            <w:r w:rsidRPr="00A471C4">
              <w:rPr>
                <w:rFonts w:ascii="Arial" w:hAnsi="Arial" w:cs="Arial"/>
                <w:sz w:val="18"/>
                <w:szCs w:val="18"/>
                <w:lang w:val="en-US"/>
              </w:rPr>
              <w:t>10,677</w:t>
            </w:r>
          </w:p>
        </w:tc>
        <w:tc>
          <w:tcPr>
            <w:tcW w:w="1398" w:type="dxa"/>
            <w:vAlign w:val="bottom"/>
          </w:tcPr>
          <w:p w14:paraId="012DCE7B" w14:textId="77777777" w:rsidR="005D6817" w:rsidRPr="00A471C4" w:rsidRDefault="005D6817" w:rsidP="00A471C4">
            <w:pPr>
              <w:pBdr>
                <w:bottom w:val="single" w:sz="4" w:space="1" w:color="auto"/>
              </w:pBdr>
              <w:tabs>
                <w:tab w:val="decimal" w:pos="967"/>
              </w:tabs>
              <w:spacing w:line="360" w:lineRule="exact"/>
              <w:rPr>
                <w:rFonts w:ascii="Arial" w:hAnsi="Arial" w:cs="Arial"/>
                <w:sz w:val="18"/>
                <w:szCs w:val="18"/>
                <w:lang w:val="en-US"/>
              </w:rPr>
            </w:pPr>
            <w:r w:rsidRPr="00A471C4">
              <w:rPr>
                <w:rFonts w:ascii="Arial" w:hAnsi="Arial" w:cs="Arial"/>
                <w:sz w:val="18"/>
                <w:szCs w:val="18"/>
                <w:lang w:val="en-US"/>
              </w:rPr>
              <w:t>5,267</w:t>
            </w:r>
          </w:p>
        </w:tc>
        <w:tc>
          <w:tcPr>
            <w:tcW w:w="1398" w:type="dxa"/>
            <w:vAlign w:val="bottom"/>
          </w:tcPr>
          <w:p w14:paraId="5556EF9E" w14:textId="77777777" w:rsidR="005D6817" w:rsidRPr="00A471C4" w:rsidRDefault="005D6817" w:rsidP="00A471C4">
            <w:pPr>
              <w:pBdr>
                <w:bottom w:val="single" w:sz="4" w:space="1" w:color="auto"/>
              </w:pBdr>
              <w:tabs>
                <w:tab w:val="decimal" w:pos="967"/>
              </w:tabs>
              <w:spacing w:line="360" w:lineRule="exact"/>
              <w:rPr>
                <w:rFonts w:ascii="Arial" w:hAnsi="Arial" w:cs="Arial"/>
                <w:sz w:val="18"/>
                <w:szCs w:val="18"/>
                <w:lang w:val="en-US"/>
              </w:rPr>
            </w:pPr>
            <w:r w:rsidRPr="00A471C4">
              <w:rPr>
                <w:rFonts w:ascii="Arial" w:hAnsi="Arial" w:cs="Arial"/>
                <w:sz w:val="18"/>
                <w:szCs w:val="18"/>
                <w:cs/>
                <w:lang w:val="en-US"/>
              </w:rPr>
              <w:t>5</w:t>
            </w:r>
            <w:r w:rsidRPr="00A471C4">
              <w:rPr>
                <w:rFonts w:ascii="Arial" w:hAnsi="Arial" w:cs="Arial"/>
                <w:sz w:val="18"/>
                <w:szCs w:val="18"/>
                <w:lang w:val="en-US"/>
              </w:rPr>
              <w:t>,</w:t>
            </w:r>
            <w:r w:rsidRPr="00A471C4">
              <w:rPr>
                <w:rFonts w:ascii="Arial" w:hAnsi="Arial" w:cs="Arial"/>
                <w:sz w:val="18"/>
                <w:szCs w:val="18"/>
                <w:cs/>
                <w:lang w:val="en-US"/>
              </w:rPr>
              <w:t>410</w:t>
            </w:r>
          </w:p>
        </w:tc>
        <w:tc>
          <w:tcPr>
            <w:tcW w:w="1398" w:type="dxa"/>
            <w:vAlign w:val="bottom"/>
          </w:tcPr>
          <w:p w14:paraId="03335D51" w14:textId="77777777" w:rsidR="005D6817" w:rsidRPr="00A471C4" w:rsidRDefault="005D6817" w:rsidP="00A471C4">
            <w:pPr>
              <w:pBdr>
                <w:bottom w:val="single" w:sz="4" w:space="1" w:color="auto"/>
              </w:pBdr>
              <w:tabs>
                <w:tab w:val="decimal" w:pos="967"/>
              </w:tabs>
              <w:spacing w:line="360" w:lineRule="exact"/>
              <w:rPr>
                <w:rFonts w:ascii="Arial" w:hAnsi="Arial" w:cs="Arial"/>
                <w:sz w:val="18"/>
                <w:szCs w:val="18"/>
                <w:lang w:val="en-US"/>
              </w:rPr>
            </w:pPr>
            <w:r w:rsidRPr="00A471C4">
              <w:rPr>
                <w:rFonts w:ascii="Arial" w:hAnsi="Arial" w:cs="Arial"/>
                <w:sz w:val="18"/>
                <w:szCs w:val="18"/>
                <w:lang w:val="en-US"/>
              </w:rPr>
              <w:t>3,393</w:t>
            </w:r>
          </w:p>
        </w:tc>
      </w:tr>
      <w:tr w:rsidR="005D6817" w:rsidRPr="00A471C4" w14:paraId="6497875F" w14:textId="77777777" w:rsidTr="00BC5E5C">
        <w:trPr>
          <w:cantSplit/>
          <w:trHeight w:val="274"/>
        </w:trPr>
        <w:tc>
          <w:tcPr>
            <w:tcW w:w="3752" w:type="dxa"/>
            <w:vAlign w:val="center"/>
          </w:tcPr>
          <w:p w14:paraId="72473180" w14:textId="77777777" w:rsidR="005D6817" w:rsidRPr="00A471C4" w:rsidRDefault="005D6817" w:rsidP="00A471C4">
            <w:pPr>
              <w:tabs>
                <w:tab w:val="left" w:pos="1260"/>
              </w:tabs>
              <w:spacing w:line="360" w:lineRule="exact"/>
              <w:ind w:left="252" w:right="-108" w:hanging="252"/>
              <w:rPr>
                <w:rFonts w:ascii="Arial" w:hAnsi="Arial" w:cs="Arial"/>
                <w:sz w:val="18"/>
                <w:szCs w:val="18"/>
                <w:lang w:val="en-US"/>
              </w:rPr>
            </w:pPr>
            <w:r w:rsidRPr="00A471C4">
              <w:rPr>
                <w:rFonts w:ascii="Arial" w:hAnsi="Arial" w:cs="Arial"/>
                <w:sz w:val="18"/>
                <w:szCs w:val="18"/>
                <w:cs/>
              </w:rPr>
              <w:t xml:space="preserve">Deferred tax assets </w:t>
            </w:r>
          </w:p>
        </w:tc>
        <w:tc>
          <w:tcPr>
            <w:tcW w:w="1398" w:type="dxa"/>
            <w:vAlign w:val="bottom"/>
          </w:tcPr>
          <w:p w14:paraId="3042DF61" w14:textId="77777777" w:rsidR="005D6817" w:rsidRPr="00A471C4" w:rsidRDefault="005D6817" w:rsidP="00A471C4">
            <w:pPr>
              <w:pBdr>
                <w:bottom w:val="double" w:sz="4" w:space="1" w:color="auto"/>
              </w:pBdr>
              <w:tabs>
                <w:tab w:val="decimal" w:pos="967"/>
              </w:tabs>
              <w:spacing w:line="360" w:lineRule="exact"/>
              <w:rPr>
                <w:rFonts w:ascii="Arial" w:hAnsi="Arial" w:cs="Arial"/>
                <w:sz w:val="18"/>
                <w:szCs w:val="18"/>
                <w:lang w:val="en-US"/>
              </w:rPr>
            </w:pPr>
            <w:r w:rsidRPr="00A471C4">
              <w:rPr>
                <w:rFonts w:ascii="Arial" w:hAnsi="Arial" w:cs="Arial"/>
                <w:sz w:val="18"/>
                <w:szCs w:val="18"/>
                <w:lang w:val="en-US"/>
              </w:rPr>
              <w:t>923,789</w:t>
            </w:r>
          </w:p>
        </w:tc>
        <w:tc>
          <w:tcPr>
            <w:tcW w:w="1398" w:type="dxa"/>
            <w:vAlign w:val="bottom"/>
          </w:tcPr>
          <w:p w14:paraId="10806B07" w14:textId="77777777" w:rsidR="005D6817" w:rsidRPr="00A471C4" w:rsidRDefault="005D6817" w:rsidP="00A471C4">
            <w:pPr>
              <w:pBdr>
                <w:bottom w:val="double" w:sz="4" w:space="1" w:color="auto"/>
              </w:pBdr>
              <w:tabs>
                <w:tab w:val="decimal" w:pos="967"/>
              </w:tabs>
              <w:spacing w:line="360" w:lineRule="exact"/>
              <w:rPr>
                <w:rFonts w:ascii="Arial" w:hAnsi="Arial" w:cs="Arial"/>
                <w:sz w:val="18"/>
                <w:szCs w:val="18"/>
                <w:lang w:val="en-US"/>
              </w:rPr>
            </w:pPr>
            <w:r w:rsidRPr="00A471C4">
              <w:rPr>
                <w:rFonts w:ascii="Arial" w:hAnsi="Arial" w:cs="Arial"/>
                <w:sz w:val="18"/>
                <w:szCs w:val="18"/>
                <w:lang w:val="en-US"/>
              </w:rPr>
              <w:t>607,909</w:t>
            </w:r>
          </w:p>
        </w:tc>
        <w:tc>
          <w:tcPr>
            <w:tcW w:w="1398" w:type="dxa"/>
            <w:vAlign w:val="bottom"/>
          </w:tcPr>
          <w:p w14:paraId="29969667" w14:textId="77777777" w:rsidR="005D6817" w:rsidRPr="00A471C4" w:rsidRDefault="005D6817" w:rsidP="00A471C4">
            <w:pPr>
              <w:tabs>
                <w:tab w:val="decimal" w:pos="967"/>
              </w:tabs>
              <w:spacing w:line="360" w:lineRule="exact"/>
              <w:rPr>
                <w:rFonts w:ascii="Arial" w:hAnsi="Arial" w:cs="Arial"/>
                <w:sz w:val="18"/>
                <w:szCs w:val="18"/>
                <w:lang w:val="en-US"/>
              </w:rPr>
            </w:pPr>
          </w:p>
        </w:tc>
        <w:tc>
          <w:tcPr>
            <w:tcW w:w="1398" w:type="dxa"/>
            <w:vAlign w:val="bottom"/>
          </w:tcPr>
          <w:p w14:paraId="1114C35D" w14:textId="77777777" w:rsidR="005D6817" w:rsidRPr="00A471C4" w:rsidRDefault="005D6817" w:rsidP="00A471C4">
            <w:pPr>
              <w:tabs>
                <w:tab w:val="decimal" w:pos="967"/>
              </w:tabs>
              <w:spacing w:line="360" w:lineRule="exact"/>
              <w:rPr>
                <w:rFonts w:ascii="Arial" w:hAnsi="Arial" w:cs="Arial"/>
                <w:sz w:val="18"/>
                <w:szCs w:val="18"/>
                <w:lang w:val="en-US"/>
              </w:rPr>
            </w:pPr>
          </w:p>
        </w:tc>
      </w:tr>
      <w:tr w:rsidR="005D6817" w:rsidRPr="00A471C4" w14:paraId="1DF2C3E5" w14:textId="77777777" w:rsidTr="00BC5E5C">
        <w:trPr>
          <w:cantSplit/>
          <w:trHeight w:val="146"/>
        </w:trPr>
        <w:tc>
          <w:tcPr>
            <w:tcW w:w="3752" w:type="dxa"/>
            <w:vAlign w:val="bottom"/>
          </w:tcPr>
          <w:p w14:paraId="24313762" w14:textId="77777777" w:rsidR="005D6817" w:rsidRPr="00A471C4" w:rsidRDefault="005D6817" w:rsidP="00A471C4">
            <w:pPr>
              <w:tabs>
                <w:tab w:val="left" w:pos="1260"/>
              </w:tabs>
              <w:spacing w:line="360" w:lineRule="exact"/>
              <w:ind w:left="252" w:right="-108" w:hanging="252"/>
              <w:rPr>
                <w:rFonts w:ascii="Arial" w:hAnsi="Arial" w:cs="Arial"/>
                <w:sz w:val="18"/>
                <w:szCs w:val="18"/>
                <w:lang w:val="en-US"/>
              </w:rPr>
            </w:pPr>
            <w:r w:rsidRPr="00A471C4">
              <w:rPr>
                <w:rFonts w:ascii="Arial" w:hAnsi="Arial" w:cs="Arial"/>
                <w:sz w:val="18"/>
                <w:szCs w:val="18"/>
                <w:lang w:val="en-US"/>
              </w:rPr>
              <w:t>Total</w:t>
            </w:r>
          </w:p>
        </w:tc>
        <w:tc>
          <w:tcPr>
            <w:tcW w:w="1398" w:type="dxa"/>
            <w:vAlign w:val="bottom"/>
          </w:tcPr>
          <w:p w14:paraId="0F266559" w14:textId="77777777" w:rsidR="005D6817" w:rsidRPr="00A471C4" w:rsidRDefault="005D6817" w:rsidP="00A471C4">
            <w:pPr>
              <w:tabs>
                <w:tab w:val="decimal" w:pos="967"/>
              </w:tabs>
              <w:spacing w:line="360" w:lineRule="exact"/>
              <w:ind w:left="14"/>
              <w:jc w:val="right"/>
              <w:rPr>
                <w:rFonts w:ascii="Arial" w:hAnsi="Arial" w:cs="Arial"/>
                <w:sz w:val="18"/>
                <w:szCs w:val="18"/>
                <w:lang w:val="en-US"/>
              </w:rPr>
            </w:pPr>
          </w:p>
        </w:tc>
        <w:tc>
          <w:tcPr>
            <w:tcW w:w="1398" w:type="dxa"/>
            <w:vAlign w:val="bottom"/>
          </w:tcPr>
          <w:p w14:paraId="4F0ACA64" w14:textId="77777777" w:rsidR="005D6817" w:rsidRPr="00A471C4" w:rsidRDefault="005D6817" w:rsidP="00A471C4">
            <w:pPr>
              <w:tabs>
                <w:tab w:val="decimal" w:pos="967"/>
              </w:tabs>
              <w:spacing w:line="360" w:lineRule="exact"/>
              <w:jc w:val="right"/>
              <w:rPr>
                <w:rFonts w:ascii="Arial" w:hAnsi="Arial" w:cs="Arial"/>
                <w:sz w:val="18"/>
                <w:szCs w:val="18"/>
                <w:lang w:val="en-US"/>
              </w:rPr>
            </w:pPr>
          </w:p>
        </w:tc>
        <w:tc>
          <w:tcPr>
            <w:tcW w:w="1398" w:type="dxa"/>
            <w:vAlign w:val="bottom"/>
          </w:tcPr>
          <w:p w14:paraId="6C034DF8" w14:textId="77777777" w:rsidR="005D6817" w:rsidRPr="00A471C4" w:rsidRDefault="005D6817" w:rsidP="00A471C4">
            <w:pPr>
              <w:pBdr>
                <w:bottom w:val="double" w:sz="4" w:space="1" w:color="auto"/>
              </w:pBdr>
              <w:tabs>
                <w:tab w:val="decimal" w:pos="967"/>
              </w:tabs>
              <w:spacing w:line="360" w:lineRule="exact"/>
              <w:rPr>
                <w:rFonts w:ascii="Arial" w:hAnsi="Arial" w:cs="Arial"/>
                <w:sz w:val="18"/>
                <w:szCs w:val="18"/>
                <w:lang w:val="en-US"/>
              </w:rPr>
            </w:pPr>
            <w:r w:rsidRPr="00A471C4">
              <w:rPr>
                <w:rFonts w:ascii="Arial" w:hAnsi="Arial" w:cs="Arial"/>
                <w:sz w:val="18"/>
                <w:szCs w:val="18"/>
                <w:lang w:val="en-US"/>
              </w:rPr>
              <w:t>315,880</w:t>
            </w:r>
          </w:p>
        </w:tc>
        <w:tc>
          <w:tcPr>
            <w:tcW w:w="1398" w:type="dxa"/>
            <w:vAlign w:val="bottom"/>
          </w:tcPr>
          <w:p w14:paraId="55D315A8" w14:textId="77777777" w:rsidR="005D6817" w:rsidRPr="00A471C4" w:rsidRDefault="005D6817" w:rsidP="00A471C4">
            <w:pPr>
              <w:pBdr>
                <w:bottom w:val="double" w:sz="4" w:space="1" w:color="auto"/>
              </w:pBdr>
              <w:tabs>
                <w:tab w:val="decimal" w:pos="967"/>
              </w:tabs>
              <w:spacing w:line="360" w:lineRule="exact"/>
              <w:rPr>
                <w:rFonts w:ascii="Arial" w:hAnsi="Arial" w:cs="Arial"/>
                <w:sz w:val="18"/>
                <w:szCs w:val="18"/>
                <w:lang w:val="en-US"/>
              </w:rPr>
            </w:pPr>
            <w:r w:rsidRPr="00A471C4">
              <w:rPr>
                <w:rFonts w:ascii="Arial" w:hAnsi="Arial" w:cs="Arial"/>
                <w:sz w:val="18"/>
                <w:szCs w:val="18"/>
                <w:lang w:val="en-US"/>
              </w:rPr>
              <w:t>204,758</w:t>
            </w:r>
          </w:p>
        </w:tc>
      </w:tr>
      <w:tr w:rsidR="00CA3851" w:rsidRPr="00CE7046" w14:paraId="7C1656C9" w14:textId="77777777" w:rsidTr="00BC5E5C">
        <w:trPr>
          <w:cantSplit/>
          <w:trHeight w:val="274"/>
        </w:trPr>
        <w:tc>
          <w:tcPr>
            <w:tcW w:w="3752" w:type="dxa"/>
            <w:vAlign w:val="bottom"/>
          </w:tcPr>
          <w:p w14:paraId="0551F752" w14:textId="77777777" w:rsidR="00CA3851" w:rsidRPr="00A471C4" w:rsidRDefault="00CA3851" w:rsidP="00A471C4">
            <w:pPr>
              <w:tabs>
                <w:tab w:val="left" w:pos="1260"/>
              </w:tabs>
              <w:spacing w:line="360" w:lineRule="exact"/>
              <w:ind w:left="252" w:right="-108" w:hanging="252"/>
              <w:rPr>
                <w:rFonts w:ascii="Arial" w:hAnsi="Arial" w:cs="Arial"/>
                <w:sz w:val="18"/>
                <w:szCs w:val="18"/>
                <w:lang w:val="en-US"/>
              </w:rPr>
            </w:pPr>
            <w:r w:rsidRPr="00A471C4">
              <w:rPr>
                <w:rFonts w:ascii="Arial" w:hAnsi="Arial" w:cs="Arial"/>
                <w:sz w:val="18"/>
                <w:szCs w:val="18"/>
                <w:lang w:val="en-US"/>
              </w:rPr>
              <w:t>Changes in deferred income tax:</w:t>
            </w:r>
          </w:p>
        </w:tc>
        <w:tc>
          <w:tcPr>
            <w:tcW w:w="1398" w:type="dxa"/>
            <w:vAlign w:val="bottom"/>
          </w:tcPr>
          <w:p w14:paraId="3489B113" w14:textId="77777777" w:rsidR="00CA3851" w:rsidRPr="00A471C4" w:rsidRDefault="00CA3851" w:rsidP="00A471C4">
            <w:pPr>
              <w:tabs>
                <w:tab w:val="decimal" w:pos="1035"/>
              </w:tabs>
              <w:spacing w:line="360" w:lineRule="exact"/>
              <w:jc w:val="right"/>
              <w:rPr>
                <w:rFonts w:ascii="Arial" w:hAnsi="Arial" w:cs="Arial"/>
                <w:sz w:val="18"/>
                <w:szCs w:val="18"/>
                <w:lang w:val="en-US"/>
              </w:rPr>
            </w:pPr>
          </w:p>
        </w:tc>
        <w:tc>
          <w:tcPr>
            <w:tcW w:w="1398" w:type="dxa"/>
            <w:vAlign w:val="bottom"/>
          </w:tcPr>
          <w:p w14:paraId="215AE6CB" w14:textId="77777777" w:rsidR="00CA3851" w:rsidRPr="00A471C4" w:rsidRDefault="00CA3851" w:rsidP="00A471C4">
            <w:pPr>
              <w:tabs>
                <w:tab w:val="decimal" w:pos="1035"/>
              </w:tabs>
              <w:spacing w:line="360" w:lineRule="exact"/>
              <w:ind w:left="14"/>
              <w:jc w:val="right"/>
              <w:rPr>
                <w:rFonts w:ascii="Arial" w:hAnsi="Arial" w:cs="Arial"/>
                <w:sz w:val="18"/>
                <w:szCs w:val="18"/>
                <w:lang w:val="en-US"/>
              </w:rPr>
            </w:pPr>
          </w:p>
        </w:tc>
        <w:tc>
          <w:tcPr>
            <w:tcW w:w="1398" w:type="dxa"/>
            <w:vAlign w:val="bottom"/>
          </w:tcPr>
          <w:p w14:paraId="3754B8C3" w14:textId="77777777" w:rsidR="00CA3851" w:rsidRPr="00A471C4" w:rsidRDefault="00CA3851" w:rsidP="00A471C4">
            <w:pPr>
              <w:tabs>
                <w:tab w:val="decimal" w:pos="1026"/>
              </w:tabs>
              <w:spacing w:line="360" w:lineRule="exact"/>
              <w:rPr>
                <w:rFonts w:ascii="Arial" w:hAnsi="Arial" w:cs="Arial"/>
                <w:sz w:val="18"/>
                <w:szCs w:val="18"/>
                <w:lang w:val="en-US"/>
              </w:rPr>
            </w:pPr>
          </w:p>
        </w:tc>
        <w:tc>
          <w:tcPr>
            <w:tcW w:w="1398" w:type="dxa"/>
            <w:vAlign w:val="bottom"/>
          </w:tcPr>
          <w:p w14:paraId="4840E176" w14:textId="77777777" w:rsidR="00CA3851" w:rsidRPr="00A471C4" w:rsidRDefault="00CA3851" w:rsidP="00A471C4">
            <w:pPr>
              <w:tabs>
                <w:tab w:val="decimal" w:pos="968"/>
              </w:tabs>
              <w:spacing w:line="360" w:lineRule="exact"/>
              <w:rPr>
                <w:rFonts w:ascii="Arial" w:hAnsi="Arial" w:cs="Arial"/>
                <w:sz w:val="18"/>
                <w:szCs w:val="18"/>
                <w:lang w:val="en-US"/>
              </w:rPr>
            </w:pPr>
          </w:p>
        </w:tc>
      </w:tr>
      <w:tr w:rsidR="00CA3851" w:rsidRPr="00A471C4" w14:paraId="72EE88D9" w14:textId="77777777" w:rsidTr="00BC5E5C">
        <w:trPr>
          <w:cantSplit/>
          <w:trHeight w:val="274"/>
        </w:trPr>
        <w:tc>
          <w:tcPr>
            <w:tcW w:w="5150" w:type="dxa"/>
            <w:gridSpan w:val="2"/>
            <w:vAlign w:val="bottom"/>
          </w:tcPr>
          <w:p w14:paraId="000C64F2" w14:textId="77777777" w:rsidR="00CA3851" w:rsidRPr="00A471C4" w:rsidRDefault="00CA3851" w:rsidP="00A471C4">
            <w:pPr>
              <w:tabs>
                <w:tab w:val="left" w:pos="1260"/>
              </w:tabs>
              <w:spacing w:line="360" w:lineRule="exact"/>
              <w:ind w:left="252" w:right="-108" w:hanging="252"/>
              <w:rPr>
                <w:rFonts w:ascii="Arial" w:hAnsi="Arial" w:cs="Arial"/>
                <w:sz w:val="18"/>
                <w:szCs w:val="18"/>
                <w:lang w:val="en-US"/>
              </w:rPr>
            </w:pPr>
            <w:r w:rsidRPr="00A471C4">
              <w:rPr>
                <w:rFonts w:ascii="Arial" w:hAnsi="Arial" w:cs="Arial"/>
                <w:sz w:val="18"/>
                <w:szCs w:val="18"/>
                <w:lang w:val="en-US"/>
              </w:rPr>
              <w:t xml:space="preserve">Recognised in retained earnings as at 1 January 2020 </w:t>
            </w:r>
            <w:r w:rsidRPr="00A471C4">
              <w:rPr>
                <w:rFonts w:ascii="Arial" w:hAnsi="Arial" w:cs="Arial"/>
                <w:sz w:val="18"/>
                <w:szCs w:val="18"/>
                <w:vertAlign w:val="superscript"/>
                <w:lang w:val="en-US"/>
              </w:rPr>
              <w:t>(1)</w:t>
            </w:r>
          </w:p>
        </w:tc>
        <w:tc>
          <w:tcPr>
            <w:tcW w:w="1398" w:type="dxa"/>
            <w:vAlign w:val="bottom"/>
          </w:tcPr>
          <w:p w14:paraId="76893835" w14:textId="77777777" w:rsidR="00CA3851" w:rsidRPr="00A471C4" w:rsidRDefault="00CA3851" w:rsidP="00A471C4">
            <w:pPr>
              <w:tabs>
                <w:tab w:val="decimal" w:pos="942"/>
              </w:tabs>
              <w:spacing w:line="360" w:lineRule="exact"/>
              <w:ind w:left="14"/>
              <w:jc w:val="right"/>
              <w:rPr>
                <w:rFonts w:ascii="Arial" w:hAnsi="Arial" w:cs="Arial"/>
                <w:sz w:val="18"/>
                <w:szCs w:val="18"/>
                <w:lang w:val="en-US"/>
              </w:rPr>
            </w:pPr>
          </w:p>
        </w:tc>
        <w:tc>
          <w:tcPr>
            <w:tcW w:w="1398" w:type="dxa"/>
            <w:vAlign w:val="bottom"/>
          </w:tcPr>
          <w:p w14:paraId="093E2E1D" w14:textId="77777777" w:rsidR="00CA3851"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w:t>
            </w:r>
          </w:p>
        </w:tc>
        <w:tc>
          <w:tcPr>
            <w:tcW w:w="1398" w:type="dxa"/>
            <w:vAlign w:val="bottom"/>
          </w:tcPr>
          <w:p w14:paraId="317BBC2B" w14:textId="77777777" w:rsidR="00CA3851" w:rsidRPr="00A471C4" w:rsidRDefault="00235DE3"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(22,010)</w:t>
            </w:r>
          </w:p>
        </w:tc>
      </w:tr>
      <w:tr w:rsidR="00CA3851" w:rsidRPr="00A471C4" w14:paraId="3E502C05" w14:textId="77777777" w:rsidTr="00BC5E5C">
        <w:trPr>
          <w:cantSplit/>
          <w:trHeight w:val="274"/>
        </w:trPr>
        <w:tc>
          <w:tcPr>
            <w:tcW w:w="3752" w:type="dxa"/>
            <w:vAlign w:val="bottom"/>
          </w:tcPr>
          <w:p w14:paraId="4404D4C2" w14:textId="77777777" w:rsidR="00CA3851" w:rsidRPr="00A471C4" w:rsidRDefault="00CA3851" w:rsidP="00A471C4">
            <w:pPr>
              <w:tabs>
                <w:tab w:val="left" w:pos="1260"/>
              </w:tabs>
              <w:spacing w:line="360" w:lineRule="exact"/>
              <w:ind w:left="252" w:right="-108" w:hanging="252"/>
              <w:rPr>
                <w:rFonts w:ascii="Arial" w:hAnsi="Arial" w:cs="Arial"/>
                <w:sz w:val="18"/>
                <w:szCs w:val="18"/>
                <w:lang w:val="en-US"/>
              </w:rPr>
            </w:pPr>
            <w:r w:rsidRPr="00A471C4">
              <w:rPr>
                <w:rFonts w:ascii="Arial" w:hAnsi="Arial" w:cs="Arial"/>
                <w:sz w:val="18"/>
                <w:szCs w:val="18"/>
                <w:lang w:val="en-US"/>
              </w:rPr>
              <w:t>Recognised in profit or loss</w:t>
            </w:r>
          </w:p>
        </w:tc>
        <w:tc>
          <w:tcPr>
            <w:tcW w:w="1398" w:type="dxa"/>
            <w:vAlign w:val="bottom"/>
          </w:tcPr>
          <w:p w14:paraId="0862EDEC" w14:textId="77777777" w:rsidR="00CA3851" w:rsidRPr="00A471C4" w:rsidRDefault="00CA3851" w:rsidP="00A471C4">
            <w:pPr>
              <w:tabs>
                <w:tab w:val="decimal" w:pos="942"/>
              </w:tabs>
              <w:spacing w:line="360" w:lineRule="exact"/>
              <w:jc w:val="right"/>
              <w:rPr>
                <w:rFonts w:ascii="Arial" w:hAnsi="Arial" w:cs="Arial"/>
                <w:sz w:val="18"/>
                <w:szCs w:val="18"/>
                <w:lang w:val="en-US"/>
              </w:rPr>
            </w:pPr>
          </w:p>
        </w:tc>
        <w:tc>
          <w:tcPr>
            <w:tcW w:w="1398" w:type="dxa"/>
            <w:vAlign w:val="bottom"/>
          </w:tcPr>
          <w:p w14:paraId="564E293C" w14:textId="77777777" w:rsidR="00CA3851" w:rsidRPr="00A471C4" w:rsidRDefault="00CA3851" w:rsidP="00A471C4">
            <w:pPr>
              <w:tabs>
                <w:tab w:val="decimal" w:pos="942"/>
              </w:tabs>
              <w:spacing w:line="360" w:lineRule="exact"/>
              <w:ind w:left="14"/>
              <w:jc w:val="right"/>
              <w:rPr>
                <w:rFonts w:ascii="Arial" w:hAnsi="Arial" w:cs="Arial"/>
                <w:sz w:val="18"/>
                <w:szCs w:val="18"/>
                <w:lang w:val="en-US"/>
              </w:rPr>
            </w:pPr>
          </w:p>
        </w:tc>
        <w:tc>
          <w:tcPr>
            <w:tcW w:w="1398" w:type="dxa"/>
            <w:vAlign w:val="bottom"/>
          </w:tcPr>
          <w:p w14:paraId="0F90CCF9" w14:textId="77777777" w:rsidR="00CA3851" w:rsidRPr="00A471C4" w:rsidRDefault="005D6817"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81,485</w:t>
            </w:r>
          </w:p>
        </w:tc>
        <w:tc>
          <w:tcPr>
            <w:tcW w:w="1398" w:type="dxa"/>
            <w:vAlign w:val="bottom"/>
          </w:tcPr>
          <w:p w14:paraId="41142EB2" w14:textId="77777777" w:rsidR="00CA3851" w:rsidRPr="00A471C4" w:rsidRDefault="00235DE3" w:rsidP="00A471C4">
            <w:pPr>
              <w:tabs>
                <w:tab w:val="decimal" w:pos="967"/>
              </w:tabs>
              <w:spacing w:line="360" w:lineRule="exact"/>
              <w:rPr>
                <w:rFonts w:ascii="Arial" w:hAnsi="Arial" w:cs="Arial"/>
                <w:sz w:val="18"/>
                <w:szCs w:val="18"/>
                <w:lang w:val="en-US"/>
              </w:rPr>
            </w:pPr>
            <w:r w:rsidRPr="00A471C4">
              <w:rPr>
                <w:rFonts w:ascii="Arial" w:hAnsi="Arial" w:cs="Arial"/>
                <w:sz w:val="18"/>
                <w:szCs w:val="18"/>
                <w:lang w:val="en-US"/>
              </w:rPr>
              <w:t>38,225</w:t>
            </w:r>
          </w:p>
        </w:tc>
      </w:tr>
      <w:tr w:rsidR="00CA3851" w:rsidRPr="00A471C4" w14:paraId="22DF3504" w14:textId="77777777" w:rsidTr="00BC5E5C">
        <w:trPr>
          <w:cantSplit/>
          <w:trHeight w:val="274"/>
        </w:trPr>
        <w:tc>
          <w:tcPr>
            <w:tcW w:w="5150" w:type="dxa"/>
            <w:gridSpan w:val="2"/>
            <w:vAlign w:val="center"/>
          </w:tcPr>
          <w:p w14:paraId="24B58EFD" w14:textId="77777777" w:rsidR="00CA3851" w:rsidRPr="00A471C4" w:rsidRDefault="00CA3851" w:rsidP="00A471C4">
            <w:pPr>
              <w:tabs>
                <w:tab w:val="decimal" w:pos="942"/>
              </w:tabs>
              <w:spacing w:line="360" w:lineRule="exact"/>
              <w:ind w:left="14"/>
              <w:rPr>
                <w:rFonts w:ascii="Arial" w:hAnsi="Arial" w:cs="Arial"/>
                <w:sz w:val="18"/>
                <w:szCs w:val="18"/>
                <w:lang w:val="en-US"/>
              </w:rPr>
            </w:pPr>
            <w:r w:rsidRPr="00A471C4">
              <w:rPr>
                <w:rFonts w:ascii="Arial" w:hAnsi="Arial" w:cs="Arial"/>
                <w:sz w:val="18"/>
                <w:szCs w:val="18"/>
                <w:lang w:val="en-US"/>
              </w:rPr>
              <w:t>Recognised in other comprehensive income (loss)</w:t>
            </w:r>
          </w:p>
        </w:tc>
        <w:tc>
          <w:tcPr>
            <w:tcW w:w="1398" w:type="dxa"/>
            <w:vAlign w:val="bottom"/>
          </w:tcPr>
          <w:p w14:paraId="643B4B36" w14:textId="77777777" w:rsidR="00CA3851" w:rsidRPr="00A471C4" w:rsidRDefault="00CA3851" w:rsidP="00A471C4">
            <w:pPr>
              <w:tabs>
                <w:tab w:val="decimal" w:pos="942"/>
              </w:tabs>
              <w:spacing w:line="360" w:lineRule="exact"/>
              <w:ind w:left="14"/>
              <w:jc w:val="right"/>
              <w:rPr>
                <w:rFonts w:ascii="Arial" w:hAnsi="Arial" w:cs="Arial"/>
                <w:sz w:val="18"/>
                <w:szCs w:val="18"/>
                <w:lang w:val="en-US"/>
              </w:rPr>
            </w:pPr>
          </w:p>
        </w:tc>
        <w:tc>
          <w:tcPr>
            <w:tcW w:w="1398" w:type="dxa"/>
            <w:vAlign w:val="bottom"/>
          </w:tcPr>
          <w:p w14:paraId="51C14583" w14:textId="77777777" w:rsidR="00CA3851" w:rsidRPr="00A471C4" w:rsidRDefault="005D6817" w:rsidP="00A471C4">
            <w:pPr>
              <w:pBdr>
                <w:bottom w:val="single" w:sz="4" w:space="1" w:color="auto"/>
              </w:pBdr>
              <w:tabs>
                <w:tab w:val="decimal" w:pos="967"/>
              </w:tabs>
              <w:spacing w:line="360" w:lineRule="exact"/>
              <w:rPr>
                <w:rFonts w:ascii="Arial" w:hAnsi="Arial" w:cs="Arial"/>
                <w:sz w:val="18"/>
                <w:szCs w:val="18"/>
                <w:lang w:val="en-US"/>
              </w:rPr>
            </w:pPr>
            <w:r w:rsidRPr="00A471C4">
              <w:rPr>
                <w:rFonts w:ascii="Arial" w:hAnsi="Arial" w:cs="Arial"/>
                <w:sz w:val="18"/>
                <w:szCs w:val="18"/>
                <w:lang w:val="en-US"/>
              </w:rPr>
              <w:t>234,395</w:t>
            </w:r>
          </w:p>
        </w:tc>
        <w:tc>
          <w:tcPr>
            <w:tcW w:w="1398" w:type="dxa"/>
            <w:vAlign w:val="bottom"/>
          </w:tcPr>
          <w:p w14:paraId="7E9485D5" w14:textId="77777777" w:rsidR="00CA3851" w:rsidRPr="00A471C4" w:rsidRDefault="00235DE3" w:rsidP="00A471C4">
            <w:pPr>
              <w:pBdr>
                <w:bottom w:val="single" w:sz="4" w:space="1" w:color="auto"/>
              </w:pBdr>
              <w:tabs>
                <w:tab w:val="decimal" w:pos="967"/>
              </w:tabs>
              <w:spacing w:line="360" w:lineRule="exact"/>
              <w:rPr>
                <w:rFonts w:ascii="Arial" w:hAnsi="Arial" w:cs="Arial"/>
                <w:sz w:val="18"/>
                <w:szCs w:val="18"/>
                <w:lang w:val="en-US"/>
              </w:rPr>
            </w:pPr>
            <w:r w:rsidRPr="00A471C4">
              <w:rPr>
                <w:rFonts w:ascii="Arial" w:hAnsi="Arial" w:cs="Arial"/>
                <w:sz w:val="18"/>
                <w:szCs w:val="18"/>
                <w:lang w:val="en-US"/>
              </w:rPr>
              <w:t>188,543</w:t>
            </w:r>
          </w:p>
        </w:tc>
      </w:tr>
      <w:tr w:rsidR="00CA3851" w:rsidRPr="00A471C4" w14:paraId="2BDEB903" w14:textId="77777777" w:rsidTr="00BC5E5C">
        <w:trPr>
          <w:cantSplit/>
          <w:trHeight w:val="274"/>
        </w:trPr>
        <w:tc>
          <w:tcPr>
            <w:tcW w:w="3752" w:type="dxa"/>
            <w:vAlign w:val="center"/>
          </w:tcPr>
          <w:p w14:paraId="68019F03" w14:textId="77777777" w:rsidR="00CA3851" w:rsidRPr="00A471C4" w:rsidRDefault="00CA3851" w:rsidP="00A471C4">
            <w:pPr>
              <w:tabs>
                <w:tab w:val="left" w:pos="1260"/>
              </w:tabs>
              <w:spacing w:line="360" w:lineRule="exact"/>
              <w:ind w:left="293" w:right="-117" w:hanging="284"/>
              <w:rPr>
                <w:rFonts w:ascii="Arial" w:hAnsi="Arial" w:cs="Arial"/>
                <w:b/>
                <w:bCs/>
                <w:sz w:val="18"/>
                <w:szCs w:val="18"/>
                <w:cs/>
                <w:lang w:val="en-US"/>
              </w:rPr>
            </w:pPr>
            <w:r w:rsidRPr="00A471C4">
              <w:rPr>
                <w:rFonts w:ascii="Arial" w:hAnsi="Arial" w:cs="Arial"/>
                <w:sz w:val="18"/>
                <w:szCs w:val="18"/>
                <w:lang w:val="en-US"/>
              </w:rPr>
              <w:t>Total</w:t>
            </w:r>
          </w:p>
        </w:tc>
        <w:tc>
          <w:tcPr>
            <w:tcW w:w="1398" w:type="dxa"/>
            <w:vAlign w:val="bottom"/>
          </w:tcPr>
          <w:p w14:paraId="213E17A6" w14:textId="77777777" w:rsidR="00CA3851" w:rsidRPr="00A471C4" w:rsidRDefault="00CA3851" w:rsidP="00A471C4">
            <w:pPr>
              <w:tabs>
                <w:tab w:val="decimal" w:pos="942"/>
              </w:tabs>
              <w:spacing w:line="360" w:lineRule="exact"/>
              <w:jc w:val="right"/>
              <w:rPr>
                <w:rFonts w:ascii="Arial" w:hAnsi="Arial" w:cs="Arial"/>
                <w:sz w:val="18"/>
                <w:szCs w:val="18"/>
                <w:lang w:val="en-US"/>
              </w:rPr>
            </w:pPr>
          </w:p>
        </w:tc>
        <w:tc>
          <w:tcPr>
            <w:tcW w:w="1398" w:type="dxa"/>
            <w:vAlign w:val="bottom"/>
          </w:tcPr>
          <w:p w14:paraId="661E01CF" w14:textId="77777777" w:rsidR="00CA3851" w:rsidRPr="00A471C4" w:rsidRDefault="00CA3851" w:rsidP="00A471C4">
            <w:pPr>
              <w:tabs>
                <w:tab w:val="decimal" w:pos="942"/>
              </w:tabs>
              <w:spacing w:line="360" w:lineRule="exact"/>
              <w:ind w:left="14"/>
              <w:jc w:val="right"/>
              <w:rPr>
                <w:rFonts w:ascii="Arial" w:hAnsi="Arial" w:cs="Arial"/>
                <w:sz w:val="18"/>
                <w:szCs w:val="18"/>
                <w:lang w:val="en-US"/>
              </w:rPr>
            </w:pPr>
          </w:p>
        </w:tc>
        <w:tc>
          <w:tcPr>
            <w:tcW w:w="1398" w:type="dxa"/>
            <w:vAlign w:val="bottom"/>
          </w:tcPr>
          <w:p w14:paraId="28385F7B" w14:textId="77777777" w:rsidR="00CA3851" w:rsidRPr="00A471C4" w:rsidRDefault="005D6817" w:rsidP="00A471C4">
            <w:pPr>
              <w:pBdr>
                <w:bottom w:val="double" w:sz="4" w:space="1" w:color="auto"/>
              </w:pBdr>
              <w:tabs>
                <w:tab w:val="decimal" w:pos="967"/>
              </w:tabs>
              <w:spacing w:line="360" w:lineRule="exact"/>
              <w:rPr>
                <w:rFonts w:ascii="Arial" w:hAnsi="Arial" w:cs="Arial"/>
                <w:sz w:val="18"/>
                <w:szCs w:val="18"/>
                <w:lang w:val="en-US"/>
              </w:rPr>
            </w:pPr>
            <w:r w:rsidRPr="00A471C4">
              <w:rPr>
                <w:rFonts w:ascii="Arial" w:hAnsi="Arial" w:cs="Arial"/>
                <w:sz w:val="18"/>
                <w:szCs w:val="18"/>
                <w:lang w:val="en-US"/>
              </w:rPr>
              <w:t>315,880</w:t>
            </w:r>
          </w:p>
        </w:tc>
        <w:tc>
          <w:tcPr>
            <w:tcW w:w="1398" w:type="dxa"/>
            <w:vAlign w:val="bottom"/>
          </w:tcPr>
          <w:p w14:paraId="15B3C023" w14:textId="77777777" w:rsidR="00CA3851" w:rsidRPr="00A471C4" w:rsidRDefault="00235DE3" w:rsidP="00A471C4">
            <w:pPr>
              <w:pBdr>
                <w:bottom w:val="double" w:sz="4" w:space="1" w:color="auto"/>
              </w:pBdr>
              <w:tabs>
                <w:tab w:val="decimal" w:pos="967"/>
              </w:tabs>
              <w:spacing w:line="360" w:lineRule="exact"/>
              <w:rPr>
                <w:rFonts w:ascii="Arial" w:hAnsi="Arial" w:cs="Arial"/>
                <w:sz w:val="18"/>
                <w:szCs w:val="18"/>
                <w:lang w:val="en-US"/>
              </w:rPr>
            </w:pPr>
            <w:r w:rsidRPr="00A471C4">
              <w:rPr>
                <w:rFonts w:ascii="Arial" w:hAnsi="Arial" w:cs="Arial"/>
                <w:sz w:val="18"/>
                <w:szCs w:val="18"/>
                <w:lang w:val="en-US"/>
              </w:rPr>
              <w:t>204,758</w:t>
            </w:r>
          </w:p>
        </w:tc>
      </w:tr>
    </w:tbl>
    <w:p w14:paraId="1A6C67B5" w14:textId="77777777" w:rsidR="002D498C" w:rsidRPr="000A5C7E" w:rsidRDefault="002D498C" w:rsidP="00BC5E5C">
      <w:pPr>
        <w:tabs>
          <w:tab w:val="left" w:pos="2880"/>
        </w:tabs>
        <w:spacing w:before="120" w:after="120" w:line="360" w:lineRule="exact"/>
        <w:ind w:left="901" w:right="-45" w:hanging="271"/>
        <w:jc w:val="thaiDistribute"/>
        <w:rPr>
          <w:rFonts w:ascii="Arial" w:hAnsi="Arial" w:cs="Arial"/>
          <w:sz w:val="16"/>
          <w:szCs w:val="16"/>
          <w:lang w:val="en-US"/>
        </w:rPr>
      </w:pPr>
      <w:r w:rsidRPr="003A5F98">
        <w:rPr>
          <w:rFonts w:ascii="Arial" w:hAnsi="Arial" w:cs="Arial"/>
          <w:sz w:val="16"/>
          <w:szCs w:val="16"/>
          <w:vertAlign w:val="superscript"/>
          <w:lang w:val="en-GB"/>
        </w:rPr>
        <w:t>(1)</w:t>
      </w:r>
      <w:r>
        <w:rPr>
          <w:rFonts w:ascii="Arial" w:hAnsi="Arial" w:cs="Arial"/>
          <w:sz w:val="16"/>
          <w:szCs w:val="16"/>
          <w:lang w:val="en-GB"/>
        </w:rPr>
        <w:tab/>
      </w:r>
      <w:r w:rsidRPr="003A5F98">
        <w:rPr>
          <w:rFonts w:ascii="Arial" w:hAnsi="Arial" w:cs="Arial"/>
          <w:sz w:val="16"/>
          <w:szCs w:val="16"/>
          <w:lang w:val="en-GB"/>
        </w:rPr>
        <w:t xml:space="preserve">The </w:t>
      </w:r>
      <w:r>
        <w:rPr>
          <w:rFonts w:ascii="Arial" w:hAnsi="Arial" w:cs="Arial"/>
          <w:sz w:val="16"/>
          <w:szCs w:val="16"/>
          <w:lang w:val="en-GB"/>
        </w:rPr>
        <w:t>effect</w:t>
      </w:r>
      <w:r w:rsidRPr="00AE2DC9">
        <w:rPr>
          <w:rFonts w:ascii="Arial" w:hAnsi="Arial" w:cs="Arial"/>
          <w:sz w:val="16"/>
          <w:szCs w:val="16"/>
          <w:lang w:val="en-GB"/>
        </w:rPr>
        <w:t xml:space="preserve"> of changes in accounting policies due to the adoption of new financial reporting s</w:t>
      </w:r>
      <w:r>
        <w:rPr>
          <w:rFonts w:ascii="Arial" w:hAnsi="Arial" w:cs="Arial"/>
          <w:sz w:val="16"/>
          <w:szCs w:val="16"/>
          <w:lang w:val="en-GB"/>
        </w:rPr>
        <w:t>tandards.</w:t>
      </w:r>
    </w:p>
    <w:p w14:paraId="4BD34665" w14:textId="77777777" w:rsidR="002D498C" w:rsidRPr="006E1895" w:rsidRDefault="002D498C" w:rsidP="00C06E11">
      <w:pPr>
        <w:spacing w:before="120" w:after="120" w:line="400" w:lineRule="exact"/>
        <w:ind w:left="634" w:hanging="634"/>
        <w:rPr>
          <w:rFonts w:ascii="Arial" w:hAnsi="Arial" w:cs="Arial"/>
          <w:b/>
          <w:bCs/>
          <w:lang w:val="en-US"/>
        </w:rPr>
      </w:pPr>
      <w:r>
        <w:rPr>
          <w:rFonts w:ascii="Arial" w:hAnsi="Arial" w:cs="Arial"/>
          <w:b/>
          <w:bCs/>
          <w:lang w:val="en-GB"/>
        </w:rPr>
        <w:br w:type="page"/>
      </w:r>
      <w:r>
        <w:rPr>
          <w:rFonts w:ascii="Arial" w:hAnsi="Arial" w:cs="Cordia New"/>
          <w:b/>
          <w:bCs/>
          <w:szCs w:val="28"/>
          <w:lang w:val="en-US"/>
        </w:rPr>
        <w:lastRenderedPageBreak/>
        <w:t>1</w:t>
      </w:r>
      <w:r w:rsidR="00A47217">
        <w:rPr>
          <w:rFonts w:ascii="Arial" w:hAnsi="Arial" w:cs="Arial"/>
          <w:b/>
          <w:bCs/>
          <w:lang w:val="en-GB"/>
        </w:rPr>
        <w:t>0</w:t>
      </w:r>
      <w:r>
        <w:rPr>
          <w:rFonts w:ascii="Arial" w:hAnsi="Arial" w:cs="Arial"/>
          <w:b/>
          <w:bCs/>
          <w:lang w:val="en-GB"/>
        </w:rPr>
        <w:t>.2</w:t>
      </w:r>
      <w:r>
        <w:rPr>
          <w:rFonts w:ascii="Arial" w:hAnsi="Arial" w:cs="Arial"/>
          <w:b/>
          <w:bCs/>
          <w:lang w:val="en-GB"/>
        </w:rPr>
        <w:tab/>
        <w:t>Income tax</w:t>
      </w:r>
    </w:p>
    <w:p w14:paraId="03408103" w14:textId="77777777" w:rsidR="002D498C" w:rsidRPr="002111A3" w:rsidRDefault="002D498C" w:rsidP="00C06E11">
      <w:pPr>
        <w:tabs>
          <w:tab w:val="left" w:pos="900"/>
        </w:tabs>
        <w:spacing w:before="120" w:after="120" w:line="400" w:lineRule="exact"/>
        <w:ind w:left="634" w:right="-43" w:hanging="634"/>
        <w:jc w:val="thaiDistribute"/>
        <w:rPr>
          <w:rFonts w:ascii="Arial" w:hAnsi="Arial" w:cs="Cordia New"/>
          <w:sz w:val="18"/>
          <w:szCs w:val="18"/>
          <w:cs/>
          <w:lang w:val="en-GB"/>
        </w:rPr>
      </w:pPr>
      <w:r w:rsidRPr="006E1895">
        <w:rPr>
          <w:rFonts w:ascii="Arial" w:hAnsi="Arial" w:cs="Arial"/>
          <w:lang w:val="en-GB"/>
        </w:rPr>
        <w:tab/>
      </w:r>
      <w:r w:rsidRPr="00B37E45">
        <w:rPr>
          <w:rFonts w:ascii="Arial" w:hAnsi="Arial" w:cs="Arial"/>
          <w:lang w:val="en-GB"/>
        </w:rPr>
        <w:t xml:space="preserve">Income tax expenses reported in profit or loss for </w:t>
      </w:r>
      <w:r w:rsidRPr="00182F46">
        <w:rPr>
          <w:rFonts w:ascii="Arial" w:hAnsi="Arial" w:cs="Arial"/>
          <w:lang w:val="en-GB"/>
        </w:rPr>
        <w:t xml:space="preserve">the </w:t>
      </w:r>
      <w:r w:rsidR="00500021">
        <w:rPr>
          <w:rFonts w:ascii="Arial" w:hAnsi="Arial" w:cs="Arial"/>
          <w:lang w:val="en-GB"/>
        </w:rPr>
        <w:t xml:space="preserve">three-month and </w:t>
      </w:r>
      <w:r w:rsidR="00EE3516">
        <w:rPr>
          <w:rFonts w:ascii="Arial" w:hAnsi="Arial" w:cs="Arial"/>
          <w:lang w:val="en-GB"/>
        </w:rPr>
        <w:t>nine</w:t>
      </w:r>
      <w:r>
        <w:rPr>
          <w:rFonts w:ascii="Arial" w:hAnsi="Arial" w:cs="Arial"/>
          <w:lang w:val="en-GB"/>
        </w:rPr>
        <w:t>-</w:t>
      </w:r>
      <w:r w:rsidRPr="00182F46">
        <w:rPr>
          <w:rFonts w:ascii="Arial" w:hAnsi="Arial" w:cs="Arial"/>
          <w:lang w:val="en-GB"/>
        </w:rPr>
        <w:t>m</w:t>
      </w:r>
      <w:r>
        <w:rPr>
          <w:rFonts w:ascii="Arial" w:hAnsi="Arial" w:cs="Arial"/>
          <w:lang w:val="en-GB"/>
        </w:rPr>
        <w:t xml:space="preserve">onth periods ended 30 </w:t>
      </w:r>
      <w:r w:rsidR="00A47217">
        <w:rPr>
          <w:rFonts w:ascii="Arial" w:hAnsi="Arial" w:cs="Arial"/>
          <w:lang w:val="en-GB"/>
        </w:rPr>
        <w:t>September</w:t>
      </w:r>
      <w:r>
        <w:rPr>
          <w:rFonts w:ascii="Arial" w:hAnsi="Arial" w:cs="Arial"/>
          <w:lang w:val="en-GB"/>
        </w:rPr>
        <w:t xml:space="preserve"> 2021</w:t>
      </w:r>
      <w:r w:rsidRPr="00182F46">
        <w:rPr>
          <w:rFonts w:ascii="Arial" w:hAnsi="Arial" w:cs="Arial"/>
          <w:lang w:val="en-GB"/>
        </w:rPr>
        <w:t xml:space="preserve"> </w:t>
      </w:r>
      <w:r>
        <w:rPr>
          <w:rFonts w:ascii="Arial" w:hAnsi="Arial" w:cs="Arial"/>
          <w:lang w:val="en-GB"/>
        </w:rPr>
        <w:t xml:space="preserve">and 2020 </w:t>
      </w:r>
      <w:r w:rsidRPr="00B37E45">
        <w:rPr>
          <w:rFonts w:ascii="Arial" w:hAnsi="Arial" w:cs="Arial"/>
          <w:lang w:val="en-GB"/>
        </w:rPr>
        <w:t>were as follows</w:t>
      </w:r>
      <w:r>
        <w:rPr>
          <w:rFonts w:ascii="Arial" w:hAnsi="Arial" w:cs="Arial"/>
          <w:lang w:val="en-GB"/>
        </w:rPr>
        <w:t>:</w:t>
      </w:r>
    </w:p>
    <w:tbl>
      <w:tblPr>
        <w:tblW w:w="9241" w:type="dxa"/>
        <w:tblInd w:w="540" w:type="dxa"/>
        <w:tblLayout w:type="fixed"/>
        <w:tblLook w:val="0000" w:firstRow="0" w:lastRow="0" w:firstColumn="0" w:lastColumn="0" w:noHBand="0" w:noVBand="0"/>
      </w:tblPr>
      <w:tblGrid>
        <w:gridCol w:w="4138"/>
        <w:gridCol w:w="1276"/>
        <w:gridCol w:w="1276"/>
        <w:gridCol w:w="1275"/>
        <w:gridCol w:w="1276"/>
      </w:tblGrid>
      <w:tr w:rsidR="002D498C" w:rsidRPr="00FD740D" w14:paraId="452FA417" w14:textId="77777777" w:rsidTr="00BC5E5C">
        <w:tc>
          <w:tcPr>
            <w:tcW w:w="4138" w:type="dxa"/>
            <w:vAlign w:val="bottom"/>
          </w:tcPr>
          <w:p w14:paraId="5CA20E47" w14:textId="77777777" w:rsidR="002D498C" w:rsidRPr="0028727B" w:rsidRDefault="002D498C" w:rsidP="00BB1332">
            <w:pPr>
              <w:spacing w:line="360" w:lineRule="exact"/>
              <w:ind w:right="-18"/>
              <w:jc w:val="both"/>
              <w:rPr>
                <w:rFonts w:ascii="Arial" w:hAnsi="Arial" w:cs="Arial"/>
                <w:sz w:val="18"/>
                <w:szCs w:val="18"/>
                <w:u w:val="single"/>
                <w:cs/>
              </w:rPr>
            </w:pPr>
          </w:p>
        </w:tc>
        <w:tc>
          <w:tcPr>
            <w:tcW w:w="5103" w:type="dxa"/>
            <w:gridSpan w:val="4"/>
            <w:vAlign w:val="bottom"/>
          </w:tcPr>
          <w:p w14:paraId="500AB0DB" w14:textId="77777777" w:rsidR="002D498C" w:rsidRPr="0028727B" w:rsidRDefault="002D498C" w:rsidP="00BB1332">
            <w:pPr>
              <w:pStyle w:val="BodyText"/>
              <w:spacing w:after="0" w:line="360" w:lineRule="exact"/>
              <w:ind w:left="-18"/>
              <w:jc w:val="right"/>
              <w:rPr>
                <w:rFonts w:ascii="Arial" w:hAnsi="Arial" w:cs="Arial"/>
                <w:sz w:val="18"/>
                <w:szCs w:val="18"/>
                <w:lang w:val="en-US"/>
              </w:rPr>
            </w:pPr>
            <w:r w:rsidRPr="0028727B">
              <w:rPr>
                <w:rFonts w:ascii="Arial" w:hAnsi="Arial" w:cs="Arial"/>
                <w:sz w:val="18"/>
                <w:szCs w:val="18"/>
                <w:lang w:val="en-US"/>
              </w:rPr>
              <w:t xml:space="preserve">      (Unit: Thousand Baht)</w:t>
            </w:r>
          </w:p>
        </w:tc>
      </w:tr>
      <w:tr w:rsidR="002D498C" w:rsidRPr="00CE7046" w14:paraId="7459CDC6" w14:textId="77777777" w:rsidTr="00BC5E5C">
        <w:tc>
          <w:tcPr>
            <w:tcW w:w="4138" w:type="dxa"/>
            <w:vAlign w:val="bottom"/>
          </w:tcPr>
          <w:p w14:paraId="4FB6DAB9" w14:textId="77777777" w:rsidR="002D498C" w:rsidRPr="0028727B" w:rsidRDefault="002D498C" w:rsidP="00BB1332">
            <w:pPr>
              <w:spacing w:line="360" w:lineRule="exact"/>
              <w:ind w:right="-18"/>
              <w:jc w:val="both"/>
              <w:rPr>
                <w:rFonts w:ascii="Arial" w:hAnsi="Arial" w:cs="Arial"/>
                <w:sz w:val="18"/>
                <w:szCs w:val="18"/>
                <w:u w:val="single"/>
                <w:cs/>
              </w:rPr>
            </w:pPr>
          </w:p>
        </w:tc>
        <w:tc>
          <w:tcPr>
            <w:tcW w:w="2552" w:type="dxa"/>
            <w:gridSpan w:val="2"/>
            <w:vAlign w:val="bottom"/>
          </w:tcPr>
          <w:p w14:paraId="34F1D947" w14:textId="77777777" w:rsidR="002D498C" w:rsidRPr="0028727B" w:rsidRDefault="002D498C" w:rsidP="00BB1332">
            <w:pPr>
              <w:pStyle w:val="BodyText"/>
              <w:pBdr>
                <w:bottom w:val="single" w:sz="4" w:space="1" w:color="auto"/>
              </w:pBdr>
              <w:spacing w:after="0" w:line="360" w:lineRule="exact"/>
              <w:jc w:val="center"/>
              <w:rPr>
                <w:rFonts w:ascii="Arial" w:hAnsi="Arial" w:cs="Arial"/>
                <w:sz w:val="18"/>
                <w:szCs w:val="18"/>
                <w:lang w:val="en-US"/>
              </w:rPr>
            </w:pPr>
            <w:r w:rsidRPr="0028727B">
              <w:rPr>
                <w:rFonts w:ascii="Arial" w:hAnsi="Arial" w:cs="Arial"/>
                <w:sz w:val="18"/>
                <w:szCs w:val="18"/>
                <w:lang w:val="en-US"/>
              </w:rPr>
              <w:t xml:space="preserve">For the three-month periods ended 30 </w:t>
            </w:r>
            <w:r w:rsidR="00A47217">
              <w:rPr>
                <w:rFonts w:ascii="Arial" w:hAnsi="Arial" w:cs="Arial"/>
                <w:sz w:val="18"/>
                <w:szCs w:val="18"/>
                <w:lang w:val="en-US"/>
              </w:rPr>
              <w:t>September</w:t>
            </w:r>
          </w:p>
        </w:tc>
        <w:tc>
          <w:tcPr>
            <w:tcW w:w="2551" w:type="dxa"/>
            <w:gridSpan w:val="2"/>
          </w:tcPr>
          <w:p w14:paraId="3D294C1D" w14:textId="77777777" w:rsidR="002D498C" w:rsidRDefault="00A47217" w:rsidP="00672B85">
            <w:pPr>
              <w:pStyle w:val="BodyText"/>
              <w:pBdr>
                <w:bottom w:val="single" w:sz="4" w:space="1" w:color="auto"/>
              </w:pBdr>
              <w:spacing w:after="0" w:line="360" w:lineRule="exact"/>
              <w:ind w:left="-18"/>
              <w:jc w:val="center"/>
              <w:rPr>
                <w:rFonts w:ascii="Arial" w:hAnsi="Arial" w:cs="Arial"/>
                <w:sz w:val="18"/>
                <w:szCs w:val="18"/>
                <w:lang w:val="en-US"/>
              </w:rPr>
            </w:pPr>
            <w:r>
              <w:rPr>
                <w:rFonts w:ascii="Arial" w:hAnsi="Arial" w:cs="Arial"/>
                <w:sz w:val="18"/>
                <w:szCs w:val="18"/>
                <w:lang w:val="en-US"/>
              </w:rPr>
              <w:t>For the nine</w:t>
            </w:r>
            <w:r w:rsidR="002D498C" w:rsidRPr="0028727B">
              <w:rPr>
                <w:rFonts w:ascii="Arial" w:hAnsi="Arial" w:cs="Arial"/>
                <w:sz w:val="18"/>
                <w:szCs w:val="18"/>
                <w:lang w:val="en-US"/>
              </w:rPr>
              <w:t>-month periods</w:t>
            </w:r>
            <w:r w:rsidR="00672B85">
              <w:rPr>
                <w:rFonts w:ascii="Arial" w:hAnsi="Arial" w:cs="Arial"/>
                <w:sz w:val="18"/>
                <w:szCs w:val="18"/>
                <w:lang w:val="en-US"/>
              </w:rPr>
              <w:t xml:space="preserve"> </w:t>
            </w:r>
            <w:r>
              <w:rPr>
                <w:rFonts w:ascii="Arial" w:hAnsi="Arial" w:cs="Arial"/>
                <w:sz w:val="18"/>
                <w:szCs w:val="18"/>
                <w:lang w:val="en-US"/>
              </w:rPr>
              <w:t>ended 30 September</w:t>
            </w:r>
          </w:p>
        </w:tc>
      </w:tr>
      <w:tr w:rsidR="002D498C" w:rsidRPr="0028727B" w14:paraId="6CC1DD1F" w14:textId="77777777" w:rsidTr="00BC5E5C">
        <w:tc>
          <w:tcPr>
            <w:tcW w:w="4138" w:type="dxa"/>
            <w:vAlign w:val="bottom"/>
          </w:tcPr>
          <w:p w14:paraId="34380B95" w14:textId="77777777" w:rsidR="002D498C" w:rsidRPr="003372D1" w:rsidRDefault="002D498C" w:rsidP="00BB1332">
            <w:pPr>
              <w:spacing w:line="360" w:lineRule="exact"/>
              <w:ind w:right="-18"/>
              <w:jc w:val="both"/>
              <w:rPr>
                <w:rFonts w:ascii="Arial" w:hAnsi="Arial" w:cs="Cordia New"/>
                <w:sz w:val="18"/>
                <w:szCs w:val="18"/>
                <w:u w:val="single"/>
                <w:cs/>
              </w:rPr>
            </w:pPr>
          </w:p>
        </w:tc>
        <w:tc>
          <w:tcPr>
            <w:tcW w:w="1276" w:type="dxa"/>
            <w:vAlign w:val="bottom"/>
          </w:tcPr>
          <w:p w14:paraId="65212745" w14:textId="77777777" w:rsidR="002D498C" w:rsidRPr="0028727B" w:rsidRDefault="002D498C" w:rsidP="00BB1332">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2021</w:t>
            </w:r>
          </w:p>
        </w:tc>
        <w:tc>
          <w:tcPr>
            <w:tcW w:w="1276" w:type="dxa"/>
            <w:vAlign w:val="bottom"/>
          </w:tcPr>
          <w:p w14:paraId="43EC8198" w14:textId="77777777" w:rsidR="002D498C" w:rsidRPr="0028727B" w:rsidRDefault="002D498C" w:rsidP="00BB1332">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2020</w:t>
            </w:r>
          </w:p>
        </w:tc>
        <w:tc>
          <w:tcPr>
            <w:tcW w:w="1275" w:type="dxa"/>
            <w:vAlign w:val="bottom"/>
          </w:tcPr>
          <w:p w14:paraId="633483E6" w14:textId="77777777" w:rsidR="002D498C" w:rsidRPr="0028727B" w:rsidRDefault="002D498C" w:rsidP="00BB1332">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2021</w:t>
            </w:r>
          </w:p>
        </w:tc>
        <w:tc>
          <w:tcPr>
            <w:tcW w:w="1276" w:type="dxa"/>
            <w:vAlign w:val="bottom"/>
          </w:tcPr>
          <w:p w14:paraId="70B50D08" w14:textId="77777777" w:rsidR="002D498C" w:rsidRPr="0028727B" w:rsidRDefault="002D498C" w:rsidP="00BB1332">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2020</w:t>
            </w:r>
          </w:p>
        </w:tc>
      </w:tr>
      <w:tr w:rsidR="002D498C" w:rsidRPr="0028727B" w14:paraId="5883A625" w14:textId="77777777" w:rsidTr="00BC5E5C">
        <w:tc>
          <w:tcPr>
            <w:tcW w:w="4138" w:type="dxa"/>
          </w:tcPr>
          <w:p w14:paraId="644CD9C8" w14:textId="77777777" w:rsidR="002D498C" w:rsidRPr="0028727B" w:rsidRDefault="002D498C" w:rsidP="00BB1332">
            <w:pPr>
              <w:tabs>
                <w:tab w:val="left" w:pos="1440"/>
              </w:tabs>
              <w:spacing w:line="360" w:lineRule="exact"/>
              <w:rPr>
                <w:rFonts w:ascii="Arial" w:hAnsi="Arial" w:cs="Arial"/>
                <w:b/>
                <w:bCs/>
                <w:sz w:val="18"/>
                <w:szCs w:val="18"/>
                <w:lang w:val="en-US"/>
              </w:rPr>
            </w:pPr>
            <w:r>
              <w:rPr>
                <w:rFonts w:ascii="Arial" w:hAnsi="Arial" w:cs="Arial"/>
                <w:b/>
                <w:bCs/>
                <w:sz w:val="18"/>
                <w:szCs w:val="18"/>
                <w:lang w:val="en-US"/>
              </w:rPr>
              <w:t>Current income tax</w:t>
            </w:r>
            <w:r w:rsidRPr="0028727B">
              <w:rPr>
                <w:rFonts w:ascii="Arial" w:hAnsi="Arial" w:cs="Arial"/>
                <w:b/>
                <w:bCs/>
                <w:sz w:val="18"/>
                <w:szCs w:val="18"/>
                <w:lang w:val="en-US"/>
              </w:rPr>
              <w:t>:</w:t>
            </w:r>
          </w:p>
        </w:tc>
        <w:tc>
          <w:tcPr>
            <w:tcW w:w="1276" w:type="dxa"/>
          </w:tcPr>
          <w:p w14:paraId="734BC0AB" w14:textId="77777777" w:rsidR="002D498C" w:rsidRPr="0028727B" w:rsidRDefault="002D498C" w:rsidP="00BB1332">
            <w:pPr>
              <w:tabs>
                <w:tab w:val="decimal" w:pos="1152"/>
              </w:tabs>
              <w:spacing w:line="360" w:lineRule="exact"/>
              <w:ind w:left="-18"/>
              <w:rPr>
                <w:rFonts w:ascii="Arial" w:hAnsi="Arial" w:cs="Arial"/>
                <w:sz w:val="18"/>
                <w:szCs w:val="18"/>
                <w:cs/>
                <w:lang w:val="en-US"/>
              </w:rPr>
            </w:pPr>
          </w:p>
        </w:tc>
        <w:tc>
          <w:tcPr>
            <w:tcW w:w="1276" w:type="dxa"/>
          </w:tcPr>
          <w:p w14:paraId="3C2B595B" w14:textId="77777777" w:rsidR="002D498C" w:rsidRPr="0028727B" w:rsidRDefault="002D498C" w:rsidP="00BB1332">
            <w:pPr>
              <w:tabs>
                <w:tab w:val="decimal" w:pos="1152"/>
              </w:tabs>
              <w:spacing w:line="360" w:lineRule="exact"/>
              <w:ind w:left="-18"/>
              <w:rPr>
                <w:rFonts w:ascii="Arial" w:hAnsi="Arial" w:cs="Arial"/>
                <w:sz w:val="18"/>
                <w:szCs w:val="18"/>
                <w:cs/>
                <w:lang w:val="en-US"/>
              </w:rPr>
            </w:pPr>
          </w:p>
        </w:tc>
        <w:tc>
          <w:tcPr>
            <w:tcW w:w="1275" w:type="dxa"/>
          </w:tcPr>
          <w:p w14:paraId="660FCE00" w14:textId="77777777" w:rsidR="002D498C" w:rsidRPr="0028727B" w:rsidRDefault="002D498C" w:rsidP="00BB1332">
            <w:pPr>
              <w:tabs>
                <w:tab w:val="decimal" w:pos="1152"/>
              </w:tabs>
              <w:spacing w:line="360" w:lineRule="exact"/>
              <w:ind w:left="-18"/>
              <w:rPr>
                <w:rFonts w:ascii="Arial" w:hAnsi="Arial" w:cs="Arial"/>
                <w:sz w:val="18"/>
                <w:szCs w:val="18"/>
                <w:cs/>
                <w:lang w:val="en-US"/>
              </w:rPr>
            </w:pPr>
          </w:p>
        </w:tc>
        <w:tc>
          <w:tcPr>
            <w:tcW w:w="1276" w:type="dxa"/>
          </w:tcPr>
          <w:p w14:paraId="075EBCF5" w14:textId="77777777" w:rsidR="002D498C" w:rsidRPr="0028727B" w:rsidRDefault="002D498C" w:rsidP="00BB1332">
            <w:pPr>
              <w:tabs>
                <w:tab w:val="decimal" w:pos="1152"/>
              </w:tabs>
              <w:spacing w:line="360" w:lineRule="exact"/>
              <w:ind w:left="-18"/>
              <w:rPr>
                <w:rFonts w:ascii="Arial" w:hAnsi="Arial" w:cs="Arial"/>
                <w:sz w:val="18"/>
                <w:szCs w:val="18"/>
                <w:cs/>
                <w:lang w:val="en-US"/>
              </w:rPr>
            </w:pPr>
          </w:p>
        </w:tc>
      </w:tr>
      <w:tr w:rsidR="005D6817" w:rsidRPr="0028727B" w14:paraId="572F2896" w14:textId="77777777" w:rsidTr="00BC5E5C">
        <w:tc>
          <w:tcPr>
            <w:tcW w:w="4138" w:type="dxa"/>
          </w:tcPr>
          <w:p w14:paraId="4D89BA8C" w14:textId="77777777" w:rsidR="005D6817" w:rsidRPr="0028727B" w:rsidRDefault="005D6817" w:rsidP="005D6817">
            <w:pPr>
              <w:spacing w:line="360" w:lineRule="exact"/>
              <w:ind w:left="162" w:hanging="162"/>
              <w:rPr>
                <w:rFonts w:ascii="Arial" w:hAnsi="Arial" w:cs="Arial"/>
                <w:sz w:val="18"/>
                <w:szCs w:val="18"/>
                <w:lang w:val="en-US"/>
              </w:rPr>
            </w:pPr>
            <w:r>
              <w:rPr>
                <w:rFonts w:ascii="Arial" w:hAnsi="Arial" w:cs="Arial"/>
                <w:sz w:val="18"/>
                <w:szCs w:val="18"/>
                <w:lang w:val="en-US"/>
              </w:rPr>
              <w:t>Corporate income tax for the periods</w:t>
            </w:r>
          </w:p>
        </w:tc>
        <w:tc>
          <w:tcPr>
            <w:tcW w:w="1276" w:type="dxa"/>
            <w:tcBorders>
              <w:top w:val="nil"/>
              <w:left w:val="nil"/>
              <w:bottom w:val="nil"/>
              <w:right w:val="nil"/>
            </w:tcBorders>
          </w:tcPr>
          <w:p w14:paraId="37C67649" w14:textId="77777777" w:rsidR="005D6817" w:rsidRPr="005D6817" w:rsidRDefault="005D6817" w:rsidP="0071516E">
            <w:pPr>
              <w:tabs>
                <w:tab w:val="decimal" w:pos="907"/>
              </w:tabs>
              <w:spacing w:line="360" w:lineRule="exact"/>
              <w:rPr>
                <w:rFonts w:ascii="Arial" w:hAnsi="Arial" w:cs="Arial"/>
                <w:sz w:val="18"/>
                <w:szCs w:val="18"/>
                <w:lang w:val="en-US"/>
              </w:rPr>
            </w:pPr>
            <w:r w:rsidRPr="005D6817">
              <w:rPr>
                <w:rFonts w:ascii="Arial" w:hAnsi="Arial" w:cs="Arial"/>
                <w:sz w:val="18"/>
                <w:szCs w:val="18"/>
                <w:lang w:val="en-US"/>
              </w:rPr>
              <w:t>(116,688)</w:t>
            </w:r>
          </w:p>
        </w:tc>
        <w:tc>
          <w:tcPr>
            <w:tcW w:w="1276" w:type="dxa"/>
          </w:tcPr>
          <w:p w14:paraId="53B497CC" w14:textId="77777777" w:rsidR="005D6817" w:rsidRPr="00BF2268" w:rsidRDefault="005D6817" w:rsidP="0071516E">
            <w:pPr>
              <w:tabs>
                <w:tab w:val="decimal" w:pos="907"/>
              </w:tabs>
              <w:spacing w:line="360" w:lineRule="exact"/>
              <w:rPr>
                <w:rFonts w:ascii="Arial" w:hAnsi="Arial" w:cs="Arial"/>
                <w:sz w:val="18"/>
                <w:szCs w:val="18"/>
                <w:lang w:val="en-US"/>
              </w:rPr>
            </w:pPr>
            <w:r w:rsidRPr="00235DE3">
              <w:rPr>
                <w:rFonts w:ascii="Arial" w:hAnsi="Arial" w:cs="Arial"/>
                <w:sz w:val="18"/>
                <w:szCs w:val="18"/>
                <w:lang w:val="en-US"/>
              </w:rPr>
              <w:t>(184,585)</w:t>
            </w:r>
          </w:p>
        </w:tc>
        <w:tc>
          <w:tcPr>
            <w:tcW w:w="1275" w:type="dxa"/>
            <w:tcBorders>
              <w:top w:val="nil"/>
              <w:left w:val="nil"/>
              <w:bottom w:val="nil"/>
              <w:right w:val="nil"/>
            </w:tcBorders>
          </w:tcPr>
          <w:p w14:paraId="52305FAD" w14:textId="77777777" w:rsidR="005D6817" w:rsidRPr="005D6817" w:rsidRDefault="005D6817" w:rsidP="0071516E">
            <w:pPr>
              <w:tabs>
                <w:tab w:val="decimal" w:pos="907"/>
              </w:tabs>
              <w:spacing w:line="360" w:lineRule="exact"/>
              <w:rPr>
                <w:rFonts w:ascii="Arial" w:hAnsi="Arial" w:cs="Arial"/>
                <w:sz w:val="18"/>
                <w:szCs w:val="18"/>
                <w:lang w:val="en-US"/>
              </w:rPr>
            </w:pPr>
            <w:r w:rsidRPr="005D6817">
              <w:rPr>
                <w:rFonts w:ascii="Arial" w:hAnsi="Arial" w:cs="Arial"/>
                <w:sz w:val="18"/>
                <w:szCs w:val="18"/>
                <w:lang w:val="en-US"/>
              </w:rPr>
              <w:t>(346,688)</w:t>
            </w:r>
          </w:p>
        </w:tc>
        <w:tc>
          <w:tcPr>
            <w:tcW w:w="1276" w:type="dxa"/>
          </w:tcPr>
          <w:p w14:paraId="24D33F46" w14:textId="77777777" w:rsidR="005D6817" w:rsidRPr="00BF2268" w:rsidRDefault="005D6817" w:rsidP="0071516E">
            <w:pPr>
              <w:tabs>
                <w:tab w:val="decimal" w:pos="907"/>
              </w:tabs>
              <w:spacing w:line="360" w:lineRule="exact"/>
              <w:rPr>
                <w:rFonts w:ascii="Arial" w:hAnsi="Arial" w:cs="Arial"/>
                <w:sz w:val="18"/>
                <w:szCs w:val="18"/>
                <w:lang w:val="en-US"/>
              </w:rPr>
            </w:pPr>
            <w:r w:rsidRPr="00235DE3">
              <w:rPr>
                <w:rFonts w:ascii="Arial" w:hAnsi="Arial" w:cs="Arial"/>
                <w:sz w:val="18"/>
                <w:szCs w:val="18"/>
                <w:lang w:val="en-US"/>
              </w:rPr>
              <w:t>(368,659)</w:t>
            </w:r>
          </w:p>
        </w:tc>
      </w:tr>
      <w:tr w:rsidR="005D6817" w:rsidRPr="0028727B" w14:paraId="597FA488" w14:textId="77777777" w:rsidTr="00BC5E5C">
        <w:tc>
          <w:tcPr>
            <w:tcW w:w="4138" w:type="dxa"/>
          </w:tcPr>
          <w:p w14:paraId="4734D942" w14:textId="77777777" w:rsidR="005D6817" w:rsidRPr="0028727B" w:rsidRDefault="005D6817" w:rsidP="005D6817">
            <w:pPr>
              <w:tabs>
                <w:tab w:val="left" w:pos="567"/>
                <w:tab w:val="left" w:pos="1134"/>
                <w:tab w:val="left" w:pos="1701"/>
              </w:tabs>
              <w:spacing w:line="360" w:lineRule="exact"/>
              <w:ind w:left="12" w:right="-108" w:hanging="12"/>
              <w:rPr>
                <w:rFonts w:ascii="Arial" w:hAnsi="Arial" w:cs="Arial"/>
                <w:b/>
                <w:bCs/>
                <w:sz w:val="18"/>
                <w:szCs w:val="18"/>
                <w:lang w:val="en-US"/>
              </w:rPr>
            </w:pPr>
            <w:r>
              <w:rPr>
                <w:rFonts w:ascii="Arial" w:hAnsi="Arial" w:cs="Arial"/>
                <w:b/>
                <w:bCs/>
                <w:sz w:val="18"/>
                <w:szCs w:val="18"/>
                <w:lang w:val="en-US"/>
              </w:rPr>
              <w:t>Deferred income tax</w:t>
            </w:r>
            <w:r w:rsidRPr="0028727B">
              <w:rPr>
                <w:rFonts w:ascii="Arial" w:hAnsi="Arial" w:cs="Arial"/>
                <w:b/>
                <w:bCs/>
                <w:sz w:val="18"/>
                <w:szCs w:val="18"/>
                <w:lang w:val="en-US"/>
              </w:rPr>
              <w:t>:</w:t>
            </w:r>
          </w:p>
        </w:tc>
        <w:tc>
          <w:tcPr>
            <w:tcW w:w="1276" w:type="dxa"/>
            <w:tcBorders>
              <w:top w:val="nil"/>
              <w:left w:val="nil"/>
              <w:bottom w:val="nil"/>
              <w:right w:val="nil"/>
            </w:tcBorders>
          </w:tcPr>
          <w:p w14:paraId="517F9FDA" w14:textId="77777777" w:rsidR="005D6817" w:rsidRPr="005D6817" w:rsidRDefault="005D6817" w:rsidP="0071516E">
            <w:pPr>
              <w:tabs>
                <w:tab w:val="decimal" w:pos="907"/>
              </w:tabs>
              <w:spacing w:line="360" w:lineRule="exact"/>
              <w:rPr>
                <w:rFonts w:ascii="Arial" w:hAnsi="Arial" w:cs="Arial"/>
                <w:sz w:val="18"/>
                <w:szCs w:val="18"/>
                <w:lang w:val="en-US"/>
              </w:rPr>
            </w:pPr>
          </w:p>
        </w:tc>
        <w:tc>
          <w:tcPr>
            <w:tcW w:w="1276" w:type="dxa"/>
          </w:tcPr>
          <w:p w14:paraId="28245719" w14:textId="77777777" w:rsidR="005D6817" w:rsidRPr="006F389E" w:rsidRDefault="005D6817" w:rsidP="0071516E">
            <w:pPr>
              <w:tabs>
                <w:tab w:val="decimal" w:pos="907"/>
                <w:tab w:val="decimal" w:pos="1593"/>
              </w:tabs>
              <w:spacing w:line="360" w:lineRule="exact"/>
              <w:rPr>
                <w:rFonts w:ascii="Arial" w:hAnsi="Arial" w:cs="Arial"/>
                <w:sz w:val="18"/>
                <w:szCs w:val="18"/>
                <w:lang w:val="en-US"/>
              </w:rPr>
            </w:pPr>
          </w:p>
        </w:tc>
        <w:tc>
          <w:tcPr>
            <w:tcW w:w="1275" w:type="dxa"/>
            <w:tcBorders>
              <w:top w:val="nil"/>
              <w:left w:val="nil"/>
              <w:bottom w:val="nil"/>
              <w:right w:val="nil"/>
            </w:tcBorders>
          </w:tcPr>
          <w:p w14:paraId="152E18F3" w14:textId="77777777" w:rsidR="005D6817" w:rsidRPr="005D6817" w:rsidRDefault="005D6817" w:rsidP="0071516E">
            <w:pPr>
              <w:tabs>
                <w:tab w:val="decimal" w:pos="907"/>
              </w:tabs>
              <w:spacing w:line="360" w:lineRule="exact"/>
              <w:rPr>
                <w:rFonts w:ascii="Arial" w:hAnsi="Arial" w:cs="Arial"/>
                <w:sz w:val="18"/>
                <w:szCs w:val="18"/>
                <w:lang w:val="en-US"/>
              </w:rPr>
            </w:pPr>
          </w:p>
        </w:tc>
        <w:tc>
          <w:tcPr>
            <w:tcW w:w="1276" w:type="dxa"/>
          </w:tcPr>
          <w:p w14:paraId="247FE4F7" w14:textId="77777777" w:rsidR="005D6817" w:rsidRPr="006F389E" w:rsidRDefault="005D6817" w:rsidP="0071516E">
            <w:pPr>
              <w:tabs>
                <w:tab w:val="decimal" w:pos="907"/>
                <w:tab w:val="decimal" w:pos="1593"/>
              </w:tabs>
              <w:spacing w:line="360" w:lineRule="exact"/>
              <w:rPr>
                <w:rFonts w:ascii="Arial" w:hAnsi="Arial" w:cs="Arial"/>
                <w:sz w:val="18"/>
                <w:szCs w:val="18"/>
                <w:lang w:val="en-US"/>
              </w:rPr>
            </w:pPr>
          </w:p>
        </w:tc>
      </w:tr>
      <w:tr w:rsidR="005D6817" w:rsidRPr="0028727B" w14:paraId="1A5164A1" w14:textId="77777777" w:rsidTr="00BC5E5C">
        <w:tc>
          <w:tcPr>
            <w:tcW w:w="4138" w:type="dxa"/>
            <w:vAlign w:val="bottom"/>
          </w:tcPr>
          <w:p w14:paraId="10D7D638" w14:textId="77777777" w:rsidR="005D6817" w:rsidRDefault="005D6817" w:rsidP="005D6817">
            <w:pPr>
              <w:spacing w:line="360" w:lineRule="exact"/>
              <w:ind w:left="162" w:hanging="162"/>
              <w:rPr>
                <w:rFonts w:ascii="Arial" w:hAnsi="Arial" w:cs="Arial"/>
                <w:sz w:val="18"/>
                <w:szCs w:val="18"/>
                <w:lang w:val="en-US"/>
              </w:rPr>
            </w:pPr>
            <w:r>
              <w:rPr>
                <w:rFonts w:ascii="Arial" w:hAnsi="Arial" w:cs="Arial"/>
                <w:sz w:val="18"/>
                <w:szCs w:val="18"/>
                <w:lang w:val="en-US"/>
              </w:rPr>
              <w:t>Deferred income tax</w:t>
            </w:r>
            <w:r w:rsidRPr="0028727B">
              <w:rPr>
                <w:rFonts w:ascii="Arial" w:hAnsi="Arial" w:cs="Arial"/>
                <w:sz w:val="18"/>
                <w:szCs w:val="18"/>
                <w:lang w:val="en-US"/>
              </w:rPr>
              <w:t xml:space="preserve"> from temporary differences and reversal of temporary differences  </w:t>
            </w:r>
          </w:p>
        </w:tc>
        <w:tc>
          <w:tcPr>
            <w:tcW w:w="1276" w:type="dxa"/>
            <w:tcBorders>
              <w:top w:val="nil"/>
              <w:left w:val="nil"/>
              <w:bottom w:val="nil"/>
              <w:right w:val="nil"/>
            </w:tcBorders>
            <w:vAlign w:val="bottom"/>
          </w:tcPr>
          <w:p w14:paraId="4341C988" w14:textId="77777777" w:rsidR="005D6817" w:rsidRPr="005D6817" w:rsidRDefault="005D6817" w:rsidP="0071516E">
            <w:pPr>
              <w:pBdr>
                <w:bottom w:val="sing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cs/>
                <w:lang w:val="en-US"/>
              </w:rPr>
              <w:t>(3</w:t>
            </w:r>
            <w:r w:rsidRPr="005D6817">
              <w:rPr>
                <w:rFonts w:ascii="Arial" w:hAnsi="Arial" w:cs="Arial"/>
                <w:sz w:val="18"/>
                <w:szCs w:val="18"/>
                <w:lang w:val="en-US"/>
              </w:rPr>
              <w:t>,</w:t>
            </w:r>
            <w:r w:rsidRPr="005D6817">
              <w:rPr>
                <w:rFonts w:ascii="Arial" w:hAnsi="Arial" w:cs="Arial"/>
                <w:sz w:val="18"/>
                <w:szCs w:val="18"/>
                <w:cs/>
                <w:lang w:val="en-US"/>
              </w:rPr>
              <w:t>099)</w:t>
            </w:r>
          </w:p>
        </w:tc>
        <w:tc>
          <w:tcPr>
            <w:tcW w:w="1276" w:type="dxa"/>
            <w:vAlign w:val="bottom"/>
          </w:tcPr>
          <w:p w14:paraId="4DDD402B" w14:textId="77777777" w:rsidR="005D6817" w:rsidRPr="0028727B" w:rsidRDefault="005D6817" w:rsidP="0071516E">
            <w:pPr>
              <w:pBdr>
                <w:bottom w:val="single" w:sz="4" w:space="1" w:color="auto"/>
              </w:pBdr>
              <w:tabs>
                <w:tab w:val="decimal" w:pos="907"/>
              </w:tabs>
              <w:spacing w:line="360" w:lineRule="exact"/>
              <w:rPr>
                <w:rFonts w:ascii="Arial" w:hAnsi="Arial" w:cs="Arial"/>
                <w:sz w:val="18"/>
                <w:szCs w:val="18"/>
                <w:lang w:val="en-US"/>
              </w:rPr>
            </w:pPr>
            <w:r w:rsidRPr="00235DE3">
              <w:rPr>
                <w:rFonts w:ascii="Arial" w:hAnsi="Arial" w:cs="Arial"/>
                <w:sz w:val="18"/>
                <w:szCs w:val="18"/>
                <w:lang w:val="en-US"/>
              </w:rPr>
              <w:t>89,931</w:t>
            </w:r>
          </w:p>
        </w:tc>
        <w:tc>
          <w:tcPr>
            <w:tcW w:w="1275" w:type="dxa"/>
            <w:tcBorders>
              <w:top w:val="nil"/>
              <w:left w:val="nil"/>
              <w:bottom w:val="nil"/>
              <w:right w:val="nil"/>
            </w:tcBorders>
            <w:vAlign w:val="bottom"/>
          </w:tcPr>
          <w:p w14:paraId="3BF3A2B0" w14:textId="77777777" w:rsidR="005D6817" w:rsidRPr="005D6817" w:rsidRDefault="005D6817" w:rsidP="0071516E">
            <w:pPr>
              <w:pBdr>
                <w:bottom w:val="sing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lang w:val="en-US"/>
              </w:rPr>
              <w:t>81,485</w:t>
            </w:r>
          </w:p>
        </w:tc>
        <w:tc>
          <w:tcPr>
            <w:tcW w:w="1276" w:type="dxa"/>
            <w:vAlign w:val="bottom"/>
          </w:tcPr>
          <w:p w14:paraId="0CB51774" w14:textId="77777777" w:rsidR="005D6817" w:rsidRPr="0028727B" w:rsidRDefault="005D6817" w:rsidP="0071516E">
            <w:pPr>
              <w:pBdr>
                <w:bottom w:val="single" w:sz="4" w:space="1" w:color="auto"/>
              </w:pBdr>
              <w:tabs>
                <w:tab w:val="decimal" w:pos="907"/>
              </w:tabs>
              <w:spacing w:line="360" w:lineRule="exact"/>
              <w:rPr>
                <w:rFonts w:ascii="Arial" w:hAnsi="Arial" w:cs="Arial"/>
                <w:sz w:val="18"/>
                <w:szCs w:val="18"/>
                <w:lang w:val="en-US"/>
              </w:rPr>
            </w:pPr>
            <w:r w:rsidRPr="00235DE3">
              <w:rPr>
                <w:rFonts w:ascii="Arial" w:hAnsi="Arial" w:cs="Arial"/>
                <w:sz w:val="18"/>
                <w:szCs w:val="18"/>
                <w:lang w:val="en-US"/>
              </w:rPr>
              <w:t>38,225</w:t>
            </w:r>
          </w:p>
        </w:tc>
      </w:tr>
      <w:tr w:rsidR="005D6817" w:rsidRPr="0028727B" w14:paraId="66654F1C" w14:textId="77777777" w:rsidTr="00BC5E5C">
        <w:tc>
          <w:tcPr>
            <w:tcW w:w="4138" w:type="dxa"/>
            <w:vAlign w:val="bottom"/>
          </w:tcPr>
          <w:p w14:paraId="3F8E43C3" w14:textId="77777777" w:rsidR="005D6817" w:rsidRPr="0028727B" w:rsidRDefault="005D6817" w:rsidP="005D6817">
            <w:pPr>
              <w:spacing w:line="360" w:lineRule="exact"/>
              <w:ind w:left="162" w:right="-102" w:hanging="162"/>
              <w:rPr>
                <w:rFonts w:ascii="Arial" w:eastAsia="Calibri" w:hAnsi="Arial" w:cs="Arial"/>
                <w:sz w:val="18"/>
                <w:szCs w:val="18"/>
                <w:cs/>
                <w:lang w:val="en-US"/>
              </w:rPr>
            </w:pPr>
            <w:r w:rsidRPr="0028727B">
              <w:rPr>
                <w:rFonts w:ascii="Arial" w:hAnsi="Arial" w:cs="Arial"/>
                <w:sz w:val="18"/>
                <w:szCs w:val="18"/>
                <w:lang w:val="en-US"/>
              </w:rPr>
              <w:t>Income tax expenses reported in profit</w:t>
            </w:r>
            <w:r>
              <w:rPr>
                <w:rFonts w:ascii="Arial" w:hAnsi="Arial" w:cs="Arial"/>
                <w:sz w:val="18"/>
                <w:szCs w:val="18"/>
                <w:lang w:val="en-US"/>
              </w:rPr>
              <w:t xml:space="preserve"> </w:t>
            </w:r>
            <w:r w:rsidRPr="0028727B">
              <w:rPr>
                <w:rFonts w:ascii="Arial" w:hAnsi="Arial" w:cs="Arial"/>
                <w:sz w:val="18"/>
                <w:szCs w:val="18"/>
                <w:lang w:val="en-US"/>
              </w:rPr>
              <w:t xml:space="preserve">or loss </w:t>
            </w:r>
          </w:p>
        </w:tc>
        <w:tc>
          <w:tcPr>
            <w:tcW w:w="1276" w:type="dxa"/>
            <w:tcBorders>
              <w:top w:val="nil"/>
              <w:left w:val="nil"/>
              <w:bottom w:val="nil"/>
              <w:right w:val="nil"/>
            </w:tcBorders>
            <w:vAlign w:val="bottom"/>
          </w:tcPr>
          <w:p w14:paraId="4FCA706C" w14:textId="77777777" w:rsidR="005D6817" w:rsidRPr="005D6817" w:rsidRDefault="005D6817" w:rsidP="0071516E">
            <w:pPr>
              <w:pBdr>
                <w:bottom w:val="doub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lang w:val="en-US"/>
              </w:rPr>
              <w:t>(119,787)</w:t>
            </w:r>
          </w:p>
        </w:tc>
        <w:tc>
          <w:tcPr>
            <w:tcW w:w="1276" w:type="dxa"/>
            <w:vAlign w:val="bottom"/>
          </w:tcPr>
          <w:p w14:paraId="2447BE3F" w14:textId="77777777" w:rsidR="005D6817" w:rsidRPr="0028727B" w:rsidRDefault="005D6817" w:rsidP="0071516E">
            <w:pPr>
              <w:pBdr>
                <w:bottom w:val="double" w:sz="4" w:space="1" w:color="auto"/>
              </w:pBdr>
              <w:tabs>
                <w:tab w:val="decimal" w:pos="907"/>
              </w:tabs>
              <w:spacing w:line="360" w:lineRule="exact"/>
              <w:rPr>
                <w:rFonts w:ascii="Arial" w:hAnsi="Arial" w:cs="Arial"/>
                <w:sz w:val="18"/>
                <w:szCs w:val="18"/>
                <w:lang w:val="en-US"/>
              </w:rPr>
            </w:pPr>
            <w:r w:rsidRPr="00235DE3">
              <w:rPr>
                <w:rFonts w:ascii="Arial" w:hAnsi="Arial" w:cs="Arial"/>
                <w:sz w:val="18"/>
                <w:szCs w:val="18"/>
                <w:lang w:val="en-US"/>
              </w:rPr>
              <w:t>(94,654)</w:t>
            </w:r>
          </w:p>
        </w:tc>
        <w:tc>
          <w:tcPr>
            <w:tcW w:w="1275" w:type="dxa"/>
            <w:tcBorders>
              <w:top w:val="nil"/>
              <w:left w:val="nil"/>
              <w:bottom w:val="nil"/>
              <w:right w:val="nil"/>
            </w:tcBorders>
            <w:vAlign w:val="bottom"/>
          </w:tcPr>
          <w:p w14:paraId="6F5A36A6" w14:textId="77777777" w:rsidR="005D6817" w:rsidRPr="005D6817" w:rsidRDefault="005D6817" w:rsidP="0071516E">
            <w:pPr>
              <w:pBdr>
                <w:bottom w:val="doub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lang w:val="en-US"/>
              </w:rPr>
              <w:t>(265,203)</w:t>
            </w:r>
          </w:p>
        </w:tc>
        <w:tc>
          <w:tcPr>
            <w:tcW w:w="1276" w:type="dxa"/>
            <w:vAlign w:val="bottom"/>
          </w:tcPr>
          <w:p w14:paraId="72EF6E3F" w14:textId="77777777" w:rsidR="005D6817" w:rsidRPr="0028727B" w:rsidRDefault="005D6817" w:rsidP="0071516E">
            <w:pPr>
              <w:pBdr>
                <w:bottom w:val="double" w:sz="4" w:space="1" w:color="auto"/>
              </w:pBdr>
              <w:tabs>
                <w:tab w:val="decimal" w:pos="907"/>
              </w:tabs>
              <w:spacing w:line="360" w:lineRule="exact"/>
              <w:rPr>
                <w:rFonts w:ascii="Arial" w:hAnsi="Arial" w:cs="Arial"/>
                <w:sz w:val="18"/>
                <w:szCs w:val="18"/>
                <w:lang w:val="en-US"/>
              </w:rPr>
            </w:pPr>
            <w:r w:rsidRPr="00235DE3">
              <w:rPr>
                <w:rFonts w:ascii="Arial" w:hAnsi="Arial" w:cs="Arial"/>
                <w:sz w:val="18"/>
                <w:szCs w:val="18"/>
                <w:lang w:val="en-US"/>
              </w:rPr>
              <w:t>(330,434)</w:t>
            </w:r>
          </w:p>
        </w:tc>
      </w:tr>
    </w:tbl>
    <w:p w14:paraId="5798D87C" w14:textId="77777777" w:rsidR="002D498C" w:rsidRPr="008064C1" w:rsidRDefault="002D498C" w:rsidP="00BB1332">
      <w:pPr>
        <w:tabs>
          <w:tab w:val="left" w:pos="900"/>
        </w:tabs>
        <w:spacing w:before="120" w:after="120" w:line="400" w:lineRule="exact"/>
        <w:ind w:left="635" w:right="-45" w:hanging="635"/>
        <w:jc w:val="thaiDistribute"/>
        <w:rPr>
          <w:rFonts w:ascii="Arial" w:hAnsi="Arial" w:cs="Arial"/>
          <w:lang w:val="en-GB"/>
        </w:rPr>
      </w:pPr>
      <w:r>
        <w:rPr>
          <w:rFonts w:ascii="Arial" w:hAnsi="Arial" w:cs="Arial"/>
          <w:lang w:val="en-GB"/>
        </w:rPr>
        <w:tab/>
      </w:r>
      <w:bookmarkStart w:id="29" w:name="_Toc317803013"/>
      <w:bookmarkStart w:id="30" w:name="_Toc302080827"/>
      <w:r w:rsidRPr="008064C1">
        <w:rPr>
          <w:rFonts w:ascii="Arial" w:hAnsi="Arial" w:cs="Arial"/>
          <w:lang w:val="en-GB"/>
        </w:rPr>
        <w:t>Reconciliations between income tax expenses and the product of accounting profits for the t</w:t>
      </w:r>
      <w:r w:rsidRPr="001E3786">
        <w:rPr>
          <w:rFonts w:ascii="Arial" w:hAnsi="Arial" w:cs="Arial"/>
          <w:spacing w:val="-2"/>
          <w:lang w:val="en-GB"/>
        </w:rPr>
        <w:t xml:space="preserve">hree-month </w:t>
      </w:r>
      <w:r w:rsidR="00AE2076" w:rsidRPr="001E3786">
        <w:rPr>
          <w:rFonts w:ascii="Arial" w:hAnsi="Arial" w:cs="Arial"/>
          <w:spacing w:val="-2"/>
          <w:lang w:val="en-GB"/>
        </w:rPr>
        <w:t xml:space="preserve">and </w:t>
      </w:r>
      <w:r w:rsidR="00A47217">
        <w:rPr>
          <w:rFonts w:ascii="Arial" w:hAnsi="Arial" w:cs="Arial"/>
          <w:spacing w:val="-2"/>
          <w:lang w:val="en-GB"/>
        </w:rPr>
        <w:t>nine</w:t>
      </w:r>
      <w:r w:rsidR="00A2558E" w:rsidRPr="001E3786">
        <w:rPr>
          <w:rFonts w:ascii="Arial" w:hAnsi="Arial" w:cs="Arial"/>
          <w:spacing w:val="-2"/>
          <w:lang w:val="en-GB"/>
        </w:rPr>
        <w:t>-</w:t>
      </w:r>
      <w:r w:rsidR="00AE2076" w:rsidRPr="001E3786">
        <w:rPr>
          <w:rFonts w:ascii="Arial" w:hAnsi="Arial" w:cs="Arial"/>
          <w:spacing w:val="-2"/>
          <w:lang w:val="en-GB"/>
        </w:rPr>
        <w:t xml:space="preserve">month </w:t>
      </w:r>
      <w:r w:rsidRPr="001E3786">
        <w:rPr>
          <w:rFonts w:ascii="Arial" w:hAnsi="Arial" w:cs="Arial"/>
          <w:spacing w:val="-2"/>
          <w:lang w:val="en-GB"/>
        </w:rPr>
        <w:t>periods ended 3</w:t>
      </w:r>
      <w:r w:rsidR="00AE2076" w:rsidRPr="001E3786">
        <w:rPr>
          <w:rFonts w:ascii="Arial" w:hAnsi="Arial" w:cs="Arial"/>
          <w:spacing w:val="-2"/>
          <w:lang w:val="en-GB"/>
        </w:rPr>
        <w:t>0</w:t>
      </w:r>
      <w:r w:rsidRPr="001E3786">
        <w:rPr>
          <w:rFonts w:ascii="Arial" w:hAnsi="Arial" w:cs="Arial"/>
          <w:spacing w:val="-2"/>
          <w:lang w:val="en-GB"/>
        </w:rPr>
        <w:t xml:space="preserve"> </w:t>
      </w:r>
      <w:r w:rsidR="00A47217">
        <w:rPr>
          <w:rFonts w:ascii="Arial" w:hAnsi="Arial" w:cs="Arial"/>
          <w:spacing w:val="-2"/>
          <w:lang w:val="en-GB"/>
        </w:rPr>
        <w:t>September</w:t>
      </w:r>
      <w:r w:rsidRPr="001E3786">
        <w:rPr>
          <w:rFonts w:ascii="Arial" w:hAnsi="Arial" w:cs="Arial"/>
          <w:spacing w:val="-2"/>
          <w:lang w:val="en-GB"/>
        </w:rPr>
        <w:t xml:space="preserve"> 2021 and 2020 multiplied by the applicable</w:t>
      </w:r>
      <w:r w:rsidRPr="008064C1">
        <w:rPr>
          <w:rFonts w:ascii="Arial" w:hAnsi="Arial" w:cs="Arial"/>
          <w:lang w:val="en-GB"/>
        </w:rPr>
        <w:t xml:space="preserve"> tax rate were as follows:</w:t>
      </w:r>
    </w:p>
    <w:tbl>
      <w:tblPr>
        <w:tblW w:w="9241" w:type="dxa"/>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8"/>
        <w:gridCol w:w="1276"/>
        <w:gridCol w:w="1276"/>
        <w:gridCol w:w="1275"/>
        <w:gridCol w:w="1276"/>
      </w:tblGrid>
      <w:tr w:rsidR="00A2558E" w:rsidRPr="0028727B" w14:paraId="5636D399" w14:textId="77777777" w:rsidTr="00BC5E5C">
        <w:trPr>
          <w:cantSplit/>
        </w:trPr>
        <w:tc>
          <w:tcPr>
            <w:tcW w:w="4138" w:type="dxa"/>
            <w:tcBorders>
              <w:top w:val="nil"/>
              <w:left w:val="nil"/>
              <w:bottom w:val="nil"/>
              <w:right w:val="nil"/>
            </w:tcBorders>
            <w:vAlign w:val="bottom"/>
          </w:tcPr>
          <w:p w14:paraId="1DB5FBCB" w14:textId="77777777" w:rsidR="00A2558E" w:rsidRPr="0028727B" w:rsidRDefault="00A2558E" w:rsidP="00BB1332">
            <w:pPr>
              <w:spacing w:line="360" w:lineRule="exact"/>
              <w:jc w:val="center"/>
              <w:rPr>
                <w:rFonts w:ascii="Arial" w:hAnsi="Arial" w:cs="Arial"/>
                <w:sz w:val="18"/>
                <w:szCs w:val="18"/>
                <w:lang w:val="en-US"/>
              </w:rPr>
            </w:pPr>
            <w:r w:rsidRPr="0028727B">
              <w:rPr>
                <w:rFonts w:ascii="Arial" w:hAnsi="Arial" w:cs="Arial"/>
                <w:sz w:val="18"/>
                <w:szCs w:val="18"/>
                <w:lang w:val="en-US"/>
              </w:rPr>
              <w:br w:type="page"/>
            </w:r>
            <w:r w:rsidRPr="0028727B">
              <w:rPr>
                <w:rFonts w:ascii="Arial" w:hAnsi="Arial" w:cs="Arial"/>
                <w:sz w:val="18"/>
                <w:szCs w:val="18"/>
                <w:lang w:val="en-GB"/>
              </w:rPr>
              <w:tab/>
            </w:r>
            <w:r w:rsidRPr="0028727B">
              <w:rPr>
                <w:rFonts w:ascii="Arial" w:hAnsi="Arial" w:cs="Arial"/>
                <w:sz w:val="18"/>
                <w:szCs w:val="18"/>
                <w:lang w:val="en-GB"/>
              </w:rPr>
              <w:tab/>
            </w:r>
          </w:p>
        </w:tc>
        <w:tc>
          <w:tcPr>
            <w:tcW w:w="5103" w:type="dxa"/>
            <w:gridSpan w:val="4"/>
            <w:tcBorders>
              <w:top w:val="nil"/>
              <w:left w:val="nil"/>
              <w:bottom w:val="nil"/>
              <w:right w:val="nil"/>
            </w:tcBorders>
            <w:vAlign w:val="bottom"/>
          </w:tcPr>
          <w:p w14:paraId="6989600D" w14:textId="77777777" w:rsidR="00A2558E" w:rsidRPr="0028727B" w:rsidRDefault="00A2558E" w:rsidP="00BB1332">
            <w:pPr>
              <w:spacing w:line="360" w:lineRule="exact"/>
              <w:jc w:val="right"/>
              <w:rPr>
                <w:rFonts w:ascii="Arial" w:hAnsi="Arial" w:cs="Arial"/>
                <w:sz w:val="18"/>
                <w:szCs w:val="18"/>
                <w:lang w:val="en-US"/>
              </w:rPr>
            </w:pPr>
            <w:r w:rsidRPr="0028727B">
              <w:rPr>
                <w:rFonts w:ascii="Arial" w:hAnsi="Arial" w:cs="Arial"/>
                <w:sz w:val="18"/>
                <w:szCs w:val="18"/>
                <w:lang w:val="en-US"/>
              </w:rPr>
              <w:t>(Unit: Thousand Baht)</w:t>
            </w:r>
          </w:p>
        </w:tc>
      </w:tr>
      <w:tr w:rsidR="002D498C" w:rsidRPr="00CE7046" w14:paraId="59BB6F81" w14:textId="77777777" w:rsidTr="00BC5E5C">
        <w:trPr>
          <w:cantSplit/>
        </w:trPr>
        <w:tc>
          <w:tcPr>
            <w:tcW w:w="4138" w:type="dxa"/>
            <w:tcBorders>
              <w:top w:val="nil"/>
              <w:left w:val="nil"/>
              <w:bottom w:val="nil"/>
              <w:right w:val="nil"/>
            </w:tcBorders>
            <w:vAlign w:val="bottom"/>
          </w:tcPr>
          <w:p w14:paraId="10607E9C" w14:textId="77777777" w:rsidR="002D498C" w:rsidRPr="0028727B" w:rsidRDefault="002D498C" w:rsidP="00BB1332">
            <w:pPr>
              <w:spacing w:line="360" w:lineRule="exact"/>
              <w:jc w:val="center"/>
              <w:rPr>
                <w:rFonts w:ascii="Arial" w:hAnsi="Arial" w:cs="Arial"/>
                <w:sz w:val="18"/>
                <w:szCs w:val="18"/>
                <w:lang w:val="en-US"/>
              </w:rPr>
            </w:pPr>
          </w:p>
        </w:tc>
        <w:tc>
          <w:tcPr>
            <w:tcW w:w="2552" w:type="dxa"/>
            <w:gridSpan w:val="2"/>
            <w:tcBorders>
              <w:top w:val="nil"/>
              <w:left w:val="nil"/>
              <w:bottom w:val="nil"/>
              <w:right w:val="nil"/>
            </w:tcBorders>
            <w:vAlign w:val="bottom"/>
          </w:tcPr>
          <w:p w14:paraId="60E5DAF8" w14:textId="77777777" w:rsidR="002D498C" w:rsidRPr="0028727B" w:rsidRDefault="002D498C" w:rsidP="00BB1332">
            <w:pPr>
              <w:pStyle w:val="BodyText"/>
              <w:pBdr>
                <w:bottom w:val="single" w:sz="4" w:space="1" w:color="auto"/>
              </w:pBdr>
              <w:spacing w:after="0" w:line="360" w:lineRule="exact"/>
              <w:ind w:left="-18"/>
              <w:jc w:val="center"/>
              <w:rPr>
                <w:rFonts w:ascii="Arial" w:hAnsi="Arial" w:cs="Arial"/>
                <w:sz w:val="18"/>
                <w:szCs w:val="18"/>
                <w:lang w:val="en-US"/>
              </w:rPr>
            </w:pPr>
            <w:r>
              <w:rPr>
                <w:rFonts w:ascii="Arial" w:hAnsi="Arial" w:cs="Arial"/>
                <w:sz w:val="18"/>
                <w:szCs w:val="18"/>
                <w:lang w:val="en-US" w:eastAsia="en-US"/>
              </w:rPr>
              <w:t>F</w:t>
            </w:r>
            <w:r w:rsidRPr="001F39E3">
              <w:rPr>
                <w:rFonts w:ascii="Arial" w:hAnsi="Arial" w:cs="Arial"/>
                <w:sz w:val="18"/>
                <w:szCs w:val="18"/>
                <w:lang w:val="en-US" w:eastAsia="en-US"/>
              </w:rPr>
              <w:t>o</w:t>
            </w:r>
            <w:r>
              <w:rPr>
                <w:rFonts w:ascii="Arial" w:hAnsi="Arial" w:cs="Arial"/>
                <w:sz w:val="18"/>
                <w:szCs w:val="18"/>
                <w:lang w:val="en-US" w:eastAsia="en-US"/>
              </w:rPr>
              <w:t xml:space="preserve">r the three-month periods ended </w:t>
            </w:r>
            <w:r w:rsidRPr="001F39E3">
              <w:rPr>
                <w:rFonts w:ascii="Arial" w:hAnsi="Arial" w:cs="Arial"/>
                <w:sz w:val="18"/>
                <w:szCs w:val="18"/>
                <w:lang w:val="en-US" w:eastAsia="en-US"/>
              </w:rPr>
              <w:t>3</w:t>
            </w:r>
            <w:r w:rsidR="00210C3A">
              <w:rPr>
                <w:rFonts w:ascii="Arial" w:hAnsi="Arial" w:cs="Arial"/>
                <w:sz w:val="18"/>
                <w:szCs w:val="18"/>
                <w:lang w:val="en-US" w:eastAsia="en-US"/>
              </w:rPr>
              <w:t>0</w:t>
            </w:r>
            <w:r w:rsidRPr="001F39E3">
              <w:rPr>
                <w:rFonts w:ascii="Arial" w:hAnsi="Arial" w:cs="Arial"/>
                <w:sz w:val="18"/>
                <w:szCs w:val="18"/>
                <w:lang w:val="en-US" w:eastAsia="en-US"/>
              </w:rPr>
              <w:t xml:space="preserve"> </w:t>
            </w:r>
            <w:r w:rsidR="00A47217">
              <w:rPr>
                <w:rFonts w:ascii="Arial" w:hAnsi="Arial" w:cs="Arial"/>
                <w:sz w:val="18"/>
                <w:szCs w:val="18"/>
                <w:lang w:val="en-US"/>
              </w:rPr>
              <w:t>September</w:t>
            </w:r>
          </w:p>
        </w:tc>
        <w:tc>
          <w:tcPr>
            <w:tcW w:w="2551" w:type="dxa"/>
            <w:gridSpan w:val="2"/>
            <w:tcBorders>
              <w:top w:val="nil"/>
              <w:left w:val="nil"/>
              <w:bottom w:val="nil"/>
              <w:right w:val="nil"/>
            </w:tcBorders>
          </w:tcPr>
          <w:p w14:paraId="6D0E540D" w14:textId="77777777" w:rsidR="002D498C" w:rsidRDefault="002D498C" w:rsidP="00672B85">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F</w:t>
            </w:r>
            <w:r w:rsidRPr="001F39E3">
              <w:rPr>
                <w:rFonts w:ascii="Arial" w:hAnsi="Arial" w:cs="Arial"/>
                <w:sz w:val="18"/>
                <w:szCs w:val="18"/>
                <w:lang w:val="en-US" w:eastAsia="en-US"/>
              </w:rPr>
              <w:t>o</w:t>
            </w:r>
            <w:r w:rsidR="00A47217">
              <w:rPr>
                <w:rFonts w:ascii="Arial" w:hAnsi="Arial" w:cs="Arial"/>
                <w:sz w:val="18"/>
                <w:szCs w:val="18"/>
                <w:lang w:val="en-US" w:eastAsia="en-US"/>
              </w:rPr>
              <w:t>r the nine</w:t>
            </w:r>
            <w:r>
              <w:rPr>
                <w:rFonts w:ascii="Arial" w:hAnsi="Arial" w:cs="Arial"/>
                <w:sz w:val="18"/>
                <w:szCs w:val="18"/>
                <w:lang w:val="en-US" w:eastAsia="en-US"/>
              </w:rPr>
              <w:t>-month periods</w:t>
            </w:r>
            <w:r w:rsidR="00672B85">
              <w:rPr>
                <w:rFonts w:ascii="Arial" w:hAnsi="Arial" w:cs="Arial"/>
                <w:sz w:val="18"/>
                <w:szCs w:val="18"/>
                <w:lang w:val="en-US" w:eastAsia="en-US"/>
              </w:rPr>
              <w:t xml:space="preserve"> </w:t>
            </w:r>
            <w:r w:rsidR="00196757">
              <w:rPr>
                <w:rFonts w:ascii="Arial" w:hAnsi="Arial" w:cs="Arial"/>
                <w:sz w:val="18"/>
                <w:szCs w:val="18"/>
                <w:lang w:val="en-US" w:eastAsia="en-US"/>
              </w:rPr>
              <w:t>end</w:t>
            </w:r>
            <w:r w:rsidR="001E3786">
              <w:rPr>
                <w:rFonts w:ascii="Arial" w:hAnsi="Arial" w:cs="Arial"/>
                <w:sz w:val="18"/>
                <w:szCs w:val="18"/>
                <w:lang w:val="en-US" w:eastAsia="en-US"/>
              </w:rPr>
              <w:t>ed</w:t>
            </w:r>
            <w:r w:rsidR="00196757">
              <w:rPr>
                <w:rFonts w:ascii="Arial" w:hAnsi="Arial" w:cs="Arial"/>
                <w:sz w:val="18"/>
                <w:szCs w:val="18"/>
                <w:lang w:val="en-US" w:eastAsia="en-US"/>
              </w:rPr>
              <w:t xml:space="preserve"> </w:t>
            </w:r>
            <w:r w:rsidR="00196757" w:rsidRPr="001F39E3">
              <w:rPr>
                <w:rFonts w:ascii="Arial" w:hAnsi="Arial" w:cs="Arial"/>
                <w:sz w:val="18"/>
                <w:szCs w:val="18"/>
                <w:lang w:val="en-US" w:eastAsia="en-US"/>
              </w:rPr>
              <w:t>3</w:t>
            </w:r>
            <w:r w:rsidR="00196757">
              <w:rPr>
                <w:rFonts w:ascii="Arial" w:hAnsi="Arial" w:cs="Arial"/>
                <w:sz w:val="18"/>
                <w:szCs w:val="18"/>
                <w:lang w:val="en-US" w:eastAsia="en-US"/>
              </w:rPr>
              <w:t>0</w:t>
            </w:r>
            <w:r w:rsidR="00196757" w:rsidRPr="001F39E3">
              <w:rPr>
                <w:rFonts w:ascii="Arial" w:hAnsi="Arial" w:cs="Arial"/>
                <w:sz w:val="18"/>
                <w:szCs w:val="18"/>
                <w:lang w:val="en-US" w:eastAsia="en-US"/>
              </w:rPr>
              <w:t xml:space="preserve"> </w:t>
            </w:r>
            <w:r w:rsidR="00A47217">
              <w:rPr>
                <w:rFonts w:ascii="Arial" w:hAnsi="Arial" w:cs="Arial"/>
                <w:sz w:val="18"/>
                <w:szCs w:val="18"/>
                <w:lang w:val="en-US"/>
              </w:rPr>
              <w:t>September</w:t>
            </w:r>
          </w:p>
        </w:tc>
      </w:tr>
      <w:tr w:rsidR="002D498C" w:rsidRPr="0028727B" w14:paraId="4BDCE619" w14:textId="77777777" w:rsidTr="00BC5E5C">
        <w:trPr>
          <w:cantSplit/>
        </w:trPr>
        <w:tc>
          <w:tcPr>
            <w:tcW w:w="4138" w:type="dxa"/>
            <w:tcBorders>
              <w:top w:val="nil"/>
              <w:left w:val="nil"/>
              <w:bottom w:val="nil"/>
              <w:right w:val="nil"/>
            </w:tcBorders>
            <w:vAlign w:val="bottom"/>
          </w:tcPr>
          <w:p w14:paraId="06B1A094" w14:textId="77777777" w:rsidR="002D498C" w:rsidRPr="0028727B" w:rsidRDefault="002D498C" w:rsidP="00BB1332">
            <w:pPr>
              <w:spacing w:line="360" w:lineRule="exact"/>
              <w:jc w:val="center"/>
              <w:rPr>
                <w:rFonts w:ascii="Arial" w:hAnsi="Arial" w:cs="Arial"/>
                <w:sz w:val="18"/>
                <w:szCs w:val="18"/>
                <w:lang w:val="en-US"/>
              </w:rPr>
            </w:pPr>
          </w:p>
        </w:tc>
        <w:tc>
          <w:tcPr>
            <w:tcW w:w="1276" w:type="dxa"/>
            <w:tcBorders>
              <w:top w:val="nil"/>
              <w:left w:val="nil"/>
              <w:bottom w:val="nil"/>
              <w:right w:val="nil"/>
            </w:tcBorders>
          </w:tcPr>
          <w:p w14:paraId="6769F2C7" w14:textId="77777777" w:rsidR="002D498C" w:rsidRPr="0028727B" w:rsidRDefault="002D498C" w:rsidP="00BB1332">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2021</w:t>
            </w:r>
          </w:p>
        </w:tc>
        <w:tc>
          <w:tcPr>
            <w:tcW w:w="1276" w:type="dxa"/>
            <w:tcBorders>
              <w:top w:val="nil"/>
              <w:left w:val="nil"/>
              <w:bottom w:val="nil"/>
              <w:right w:val="nil"/>
            </w:tcBorders>
          </w:tcPr>
          <w:p w14:paraId="6693B227" w14:textId="77777777" w:rsidR="002D498C" w:rsidRPr="0028727B" w:rsidRDefault="002D498C" w:rsidP="00BB1332">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2020</w:t>
            </w:r>
          </w:p>
        </w:tc>
        <w:tc>
          <w:tcPr>
            <w:tcW w:w="1275" w:type="dxa"/>
            <w:tcBorders>
              <w:top w:val="nil"/>
              <w:left w:val="nil"/>
              <w:bottom w:val="nil"/>
              <w:right w:val="nil"/>
            </w:tcBorders>
          </w:tcPr>
          <w:p w14:paraId="4B2677A8" w14:textId="77777777" w:rsidR="002D498C" w:rsidRDefault="002D498C" w:rsidP="00BB1332">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2021</w:t>
            </w:r>
          </w:p>
        </w:tc>
        <w:tc>
          <w:tcPr>
            <w:tcW w:w="1276" w:type="dxa"/>
            <w:tcBorders>
              <w:top w:val="nil"/>
              <w:left w:val="nil"/>
              <w:bottom w:val="nil"/>
              <w:right w:val="nil"/>
            </w:tcBorders>
          </w:tcPr>
          <w:p w14:paraId="1DC93AAE" w14:textId="77777777" w:rsidR="002D498C" w:rsidRPr="007C1AF0" w:rsidRDefault="002D498C" w:rsidP="00BB1332">
            <w:pPr>
              <w:pStyle w:val="BodyText"/>
              <w:pBdr>
                <w:bottom w:val="single" w:sz="4" w:space="1" w:color="auto"/>
              </w:pBdr>
              <w:spacing w:after="0" w:line="360" w:lineRule="exact"/>
              <w:ind w:left="-18"/>
              <w:jc w:val="center"/>
              <w:rPr>
                <w:rFonts w:ascii="Arial" w:hAnsi="Arial" w:cs="Cordia New"/>
                <w:sz w:val="18"/>
                <w:szCs w:val="18"/>
                <w:lang w:val="en-US" w:eastAsia="en-US"/>
              </w:rPr>
            </w:pPr>
            <w:r>
              <w:rPr>
                <w:rFonts w:ascii="Arial" w:hAnsi="Arial" w:cs="Arial"/>
                <w:sz w:val="18"/>
                <w:szCs w:val="18"/>
                <w:lang w:val="en-US" w:eastAsia="en-US"/>
              </w:rPr>
              <w:t>202</w:t>
            </w:r>
            <w:r w:rsidR="00AE56C0" w:rsidRPr="007C1AF0">
              <w:rPr>
                <w:rFonts w:ascii="Arial" w:hAnsi="Arial" w:cs="Cordia New"/>
                <w:sz w:val="18"/>
                <w:szCs w:val="18"/>
                <w:lang w:val="en-US" w:eastAsia="en-US"/>
              </w:rPr>
              <w:t>0</w:t>
            </w:r>
          </w:p>
        </w:tc>
      </w:tr>
      <w:tr w:rsidR="002D498C" w:rsidRPr="0078384A" w14:paraId="6765A415" w14:textId="77777777" w:rsidTr="00BC5E5C">
        <w:trPr>
          <w:cantSplit/>
        </w:trPr>
        <w:tc>
          <w:tcPr>
            <w:tcW w:w="4138" w:type="dxa"/>
            <w:tcBorders>
              <w:top w:val="nil"/>
              <w:left w:val="nil"/>
              <w:bottom w:val="nil"/>
              <w:right w:val="nil"/>
            </w:tcBorders>
            <w:vAlign w:val="bottom"/>
          </w:tcPr>
          <w:p w14:paraId="74743275" w14:textId="77777777" w:rsidR="002D498C" w:rsidRPr="0078384A" w:rsidRDefault="002D498C" w:rsidP="00BB1332">
            <w:pPr>
              <w:pStyle w:val="NoSpacing"/>
              <w:spacing w:line="360" w:lineRule="exact"/>
              <w:rPr>
                <w:lang w:val="en-US"/>
              </w:rPr>
            </w:pPr>
          </w:p>
        </w:tc>
        <w:tc>
          <w:tcPr>
            <w:tcW w:w="1276" w:type="dxa"/>
            <w:tcBorders>
              <w:top w:val="nil"/>
              <w:left w:val="nil"/>
              <w:bottom w:val="nil"/>
              <w:right w:val="nil"/>
            </w:tcBorders>
            <w:vAlign w:val="bottom"/>
          </w:tcPr>
          <w:p w14:paraId="28C0A97E" w14:textId="77777777" w:rsidR="002D498C" w:rsidRPr="0078384A" w:rsidRDefault="002D498C" w:rsidP="00BB1332">
            <w:pPr>
              <w:pStyle w:val="NoSpacing"/>
              <w:spacing w:line="360" w:lineRule="exact"/>
              <w:rPr>
                <w:lang w:val="en-US"/>
              </w:rPr>
            </w:pPr>
          </w:p>
        </w:tc>
        <w:tc>
          <w:tcPr>
            <w:tcW w:w="1276" w:type="dxa"/>
            <w:tcBorders>
              <w:top w:val="nil"/>
              <w:left w:val="nil"/>
              <w:bottom w:val="nil"/>
              <w:right w:val="nil"/>
            </w:tcBorders>
            <w:vAlign w:val="bottom"/>
          </w:tcPr>
          <w:p w14:paraId="02330B56" w14:textId="77777777" w:rsidR="002D498C" w:rsidRPr="0078384A" w:rsidRDefault="002D498C" w:rsidP="00BB1332">
            <w:pPr>
              <w:pStyle w:val="NoSpacing"/>
              <w:spacing w:line="360" w:lineRule="exact"/>
              <w:rPr>
                <w:lang w:val="en-US"/>
              </w:rPr>
            </w:pPr>
          </w:p>
        </w:tc>
        <w:tc>
          <w:tcPr>
            <w:tcW w:w="1275" w:type="dxa"/>
            <w:tcBorders>
              <w:top w:val="nil"/>
              <w:left w:val="nil"/>
              <w:bottom w:val="nil"/>
              <w:right w:val="nil"/>
            </w:tcBorders>
          </w:tcPr>
          <w:p w14:paraId="7B469D6F" w14:textId="77777777" w:rsidR="002D498C" w:rsidRPr="0078384A" w:rsidRDefault="002D498C" w:rsidP="00BB1332">
            <w:pPr>
              <w:pStyle w:val="NoSpacing"/>
              <w:spacing w:line="360" w:lineRule="exact"/>
              <w:rPr>
                <w:lang w:val="en-US"/>
              </w:rPr>
            </w:pPr>
          </w:p>
        </w:tc>
        <w:tc>
          <w:tcPr>
            <w:tcW w:w="1276" w:type="dxa"/>
            <w:tcBorders>
              <w:top w:val="nil"/>
              <w:left w:val="nil"/>
              <w:bottom w:val="nil"/>
              <w:right w:val="nil"/>
            </w:tcBorders>
          </w:tcPr>
          <w:p w14:paraId="5F129832" w14:textId="77777777" w:rsidR="002D498C" w:rsidRPr="0078384A" w:rsidRDefault="002D498C" w:rsidP="00BB1332">
            <w:pPr>
              <w:pStyle w:val="NoSpacing"/>
              <w:spacing w:line="360" w:lineRule="exact"/>
              <w:rPr>
                <w:lang w:val="en-US"/>
              </w:rPr>
            </w:pPr>
          </w:p>
        </w:tc>
      </w:tr>
      <w:tr w:rsidR="005D6817" w:rsidRPr="0028727B" w14:paraId="3FFD11E3" w14:textId="77777777" w:rsidTr="00BC5E5C">
        <w:trPr>
          <w:cantSplit/>
        </w:trPr>
        <w:tc>
          <w:tcPr>
            <w:tcW w:w="4138" w:type="dxa"/>
            <w:tcBorders>
              <w:top w:val="nil"/>
              <w:left w:val="nil"/>
              <w:bottom w:val="nil"/>
              <w:right w:val="nil"/>
            </w:tcBorders>
            <w:vAlign w:val="bottom"/>
          </w:tcPr>
          <w:p w14:paraId="4154A560" w14:textId="77777777" w:rsidR="005D6817" w:rsidRPr="0028727B" w:rsidRDefault="005D6817" w:rsidP="005D6817">
            <w:pPr>
              <w:spacing w:line="360" w:lineRule="exact"/>
              <w:ind w:left="151" w:right="-290" w:hanging="151"/>
              <w:rPr>
                <w:rFonts w:ascii="Arial" w:hAnsi="Arial" w:cs="Arial"/>
                <w:sz w:val="18"/>
                <w:szCs w:val="18"/>
                <w:lang w:val="en-US"/>
              </w:rPr>
            </w:pPr>
            <w:r w:rsidRPr="0028727B">
              <w:rPr>
                <w:rFonts w:ascii="Arial" w:hAnsi="Arial" w:cs="Arial"/>
                <w:sz w:val="18"/>
                <w:szCs w:val="18"/>
                <w:lang w:val="en-US"/>
              </w:rPr>
              <w:t>Accounting profits before income tax expenses</w:t>
            </w:r>
          </w:p>
        </w:tc>
        <w:tc>
          <w:tcPr>
            <w:tcW w:w="1276" w:type="dxa"/>
            <w:tcBorders>
              <w:top w:val="nil"/>
              <w:left w:val="nil"/>
              <w:bottom w:val="nil"/>
              <w:right w:val="nil"/>
            </w:tcBorders>
            <w:vAlign w:val="bottom"/>
          </w:tcPr>
          <w:p w14:paraId="6759355B" w14:textId="77777777" w:rsidR="005D6817" w:rsidRPr="005D6817" w:rsidRDefault="005D6817" w:rsidP="0071516E">
            <w:pPr>
              <w:pBdr>
                <w:bottom w:val="double" w:sz="4" w:space="1" w:color="auto"/>
              </w:pBdr>
              <w:tabs>
                <w:tab w:val="decimal" w:pos="907"/>
              </w:tabs>
              <w:spacing w:line="360" w:lineRule="exact"/>
              <w:rPr>
                <w:rFonts w:ascii="Arial" w:hAnsi="Arial" w:cs="Arial"/>
                <w:sz w:val="18"/>
                <w:szCs w:val="18"/>
                <w:cs/>
                <w:lang w:val="en-US"/>
              </w:rPr>
            </w:pPr>
            <w:r w:rsidRPr="005D6817">
              <w:rPr>
                <w:rFonts w:ascii="Arial" w:hAnsi="Arial" w:cs="Arial"/>
                <w:sz w:val="18"/>
                <w:szCs w:val="18"/>
                <w:lang w:val="en-US"/>
              </w:rPr>
              <w:t>643,874</w:t>
            </w:r>
          </w:p>
        </w:tc>
        <w:tc>
          <w:tcPr>
            <w:tcW w:w="1276" w:type="dxa"/>
            <w:tcBorders>
              <w:top w:val="nil"/>
              <w:left w:val="nil"/>
              <w:bottom w:val="nil"/>
              <w:right w:val="nil"/>
            </w:tcBorders>
          </w:tcPr>
          <w:p w14:paraId="6460C9F6" w14:textId="77777777" w:rsidR="005D6817" w:rsidRPr="0071516E" w:rsidRDefault="005D6817" w:rsidP="0071516E">
            <w:pPr>
              <w:pBdr>
                <w:bottom w:val="double" w:sz="4" w:space="1" w:color="auto"/>
              </w:pBdr>
              <w:tabs>
                <w:tab w:val="decimal" w:pos="907"/>
              </w:tabs>
              <w:spacing w:line="360" w:lineRule="exact"/>
              <w:rPr>
                <w:rFonts w:ascii="Arial" w:hAnsi="Arial" w:cs="Arial"/>
                <w:sz w:val="18"/>
                <w:szCs w:val="18"/>
                <w:cs/>
                <w:lang w:val="en-US"/>
              </w:rPr>
            </w:pPr>
            <w:r w:rsidRPr="00235DE3">
              <w:rPr>
                <w:rFonts w:ascii="Arial" w:hAnsi="Arial" w:cs="Arial"/>
                <w:sz w:val="18"/>
                <w:szCs w:val="18"/>
                <w:lang w:val="en-US"/>
              </w:rPr>
              <w:t>450,091</w:t>
            </w:r>
          </w:p>
        </w:tc>
        <w:tc>
          <w:tcPr>
            <w:tcW w:w="1275" w:type="dxa"/>
            <w:tcBorders>
              <w:top w:val="nil"/>
              <w:left w:val="nil"/>
              <w:bottom w:val="nil"/>
              <w:right w:val="nil"/>
            </w:tcBorders>
            <w:vAlign w:val="bottom"/>
          </w:tcPr>
          <w:p w14:paraId="7030BD67" w14:textId="77777777" w:rsidR="005D6817" w:rsidRPr="005D6817" w:rsidRDefault="005D6817" w:rsidP="0071516E">
            <w:pPr>
              <w:pBdr>
                <w:bottom w:val="doub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lang w:val="en-US"/>
              </w:rPr>
              <w:t>1,477,581</w:t>
            </w:r>
          </w:p>
        </w:tc>
        <w:tc>
          <w:tcPr>
            <w:tcW w:w="1276" w:type="dxa"/>
            <w:tcBorders>
              <w:top w:val="nil"/>
              <w:left w:val="nil"/>
              <w:bottom w:val="nil"/>
              <w:right w:val="nil"/>
            </w:tcBorders>
            <w:vAlign w:val="bottom"/>
          </w:tcPr>
          <w:p w14:paraId="18DF0CDC" w14:textId="77777777" w:rsidR="005D6817" w:rsidRPr="00235DE3" w:rsidRDefault="005D6817" w:rsidP="0071516E">
            <w:pPr>
              <w:pBdr>
                <w:bottom w:val="double" w:sz="4" w:space="1" w:color="auto"/>
              </w:pBdr>
              <w:tabs>
                <w:tab w:val="decimal" w:pos="907"/>
              </w:tabs>
              <w:spacing w:line="360" w:lineRule="exact"/>
              <w:rPr>
                <w:rFonts w:ascii="Arial" w:hAnsi="Arial" w:cs="Arial"/>
                <w:sz w:val="18"/>
                <w:szCs w:val="18"/>
                <w:cs/>
                <w:lang w:val="en-US"/>
              </w:rPr>
            </w:pPr>
            <w:r w:rsidRPr="00235DE3">
              <w:rPr>
                <w:rFonts w:ascii="Arial" w:hAnsi="Arial" w:cs="Arial"/>
                <w:sz w:val="18"/>
                <w:szCs w:val="18"/>
                <w:cs/>
                <w:lang w:val="en-US"/>
              </w:rPr>
              <w:t>1</w:t>
            </w:r>
            <w:r w:rsidRPr="00235DE3">
              <w:rPr>
                <w:rFonts w:ascii="Arial" w:hAnsi="Arial" w:cs="Arial"/>
                <w:sz w:val="18"/>
                <w:szCs w:val="18"/>
                <w:lang w:val="en-US"/>
              </w:rPr>
              <w:t>,</w:t>
            </w:r>
            <w:r w:rsidRPr="00235DE3">
              <w:rPr>
                <w:rFonts w:ascii="Arial" w:hAnsi="Arial" w:cs="Arial"/>
                <w:sz w:val="18"/>
                <w:szCs w:val="18"/>
                <w:cs/>
                <w:lang w:val="en-US"/>
              </w:rPr>
              <w:t>696</w:t>
            </w:r>
            <w:r w:rsidRPr="00235DE3">
              <w:rPr>
                <w:rFonts w:ascii="Arial" w:hAnsi="Arial" w:cs="Arial"/>
                <w:sz w:val="18"/>
                <w:szCs w:val="18"/>
                <w:lang w:val="en-US"/>
              </w:rPr>
              <w:t>,</w:t>
            </w:r>
            <w:r w:rsidRPr="00235DE3">
              <w:rPr>
                <w:rFonts w:ascii="Arial" w:hAnsi="Arial" w:cs="Arial"/>
                <w:sz w:val="18"/>
                <w:szCs w:val="18"/>
                <w:cs/>
                <w:lang w:val="en-US"/>
              </w:rPr>
              <w:t>273</w:t>
            </w:r>
          </w:p>
        </w:tc>
      </w:tr>
      <w:tr w:rsidR="005D6817" w:rsidRPr="0028727B" w14:paraId="70E596C6" w14:textId="77777777" w:rsidTr="00BC5E5C">
        <w:trPr>
          <w:cantSplit/>
        </w:trPr>
        <w:tc>
          <w:tcPr>
            <w:tcW w:w="4138" w:type="dxa"/>
            <w:tcBorders>
              <w:top w:val="nil"/>
              <w:left w:val="nil"/>
              <w:bottom w:val="nil"/>
              <w:right w:val="nil"/>
            </w:tcBorders>
            <w:vAlign w:val="bottom"/>
          </w:tcPr>
          <w:p w14:paraId="6AA4139E" w14:textId="77777777" w:rsidR="005D6817" w:rsidRPr="0028727B" w:rsidRDefault="005D6817" w:rsidP="005D6817">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 xml:space="preserve">Applicable tax rate  </w:t>
            </w:r>
          </w:p>
        </w:tc>
        <w:tc>
          <w:tcPr>
            <w:tcW w:w="1276" w:type="dxa"/>
            <w:tcBorders>
              <w:top w:val="nil"/>
              <w:left w:val="nil"/>
              <w:bottom w:val="nil"/>
              <w:right w:val="nil"/>
            </w:tcBorders>
            <w:vAlign w:val="bottom"/>
          </w:tcPr>
          <w:p w14:paraId="339192A7" w14:textId="77777777" w:rsidR="005D6817" w:rsidRPr="005D6817" w:rsidRDefault="005D6817" w:rsidP="008F3F89">
            <w:pPr>
              <w:spacing w:line="360" w:lineRule="exact"/>
              <w:ind w:right="178"/>
              <w:jc w:val="right"/>
              <w:rPr>
                <w:rFonts w:ascii="Arial" w:hAnsi="Arial" w:cs="Arial"/>
                <w:sz w:val="18"/>
                <w:szCs w:val="18"/>
                <w:lang w:val="en-US"/>
              </w:rPr>
            </w:pPr>
            <w:r w:rsidRPr="005D6817">
              <w:rPr>
                <w:rFonts w:ascii="Arial" w:hAnsi="Arial" w:cs="Arial"/>
                <w:sz w:val="18"/>
                <w:szCs w:val="18"/>
                <w:lang w:val="en-US"/>
              </w:rPr>
              <w:t>20%</w:t>
            </w:r>
          </w:p>
        </w:tc>
        <w:tc>
          <w:tcPr>
            <w:tcW w:w="1276" w:type="dxa"/>
            <w:tcBorders>
              <w:top w:val="nil"/>
              <w:left w:val="nil"/>
              <w:bottom w:val="nil"/>
              <w:right w:val="nil"/>
            </w:tcBorders>
          </w:tcPr>
          <w:p w14:paraId="72B3ECFA" w14:textId="77777777" w:rsidR="005D6817" w:rsidRPr="0028727B" w:rsidRDefault="005D6817" w:rsidP="008F3F89">
            <w:pPr>
              <w:spacing w:line="360" w:lineRule="exact"/>
              <w:ind w:right="178"/>
              <w:jc w:val="right"/>
              <w:rPr>
                <w:rFonts w:ascii="Arial" w:hAnsi="Arial" w:cs="Arial"/>
                <w:sz w:val="18"/>
                <w:szCs w:val="18"/>
                <w:lang w:val="en-US"/>
              </w:rPr>
            </w:pPr>
            <w:r w:rsidRPr="0028727B">
              <w:rPr>
                <w:rFonts w:ascii="Arial" w:hAnsi="Arial" w:cs="Arial"/>
                <w:sz w:val="18"/>
                <w:szCs w:val="18"/>
                <w:lang w:val="en-US"/>
              </w:rPr>
              <w:t>20%</w:t>
            </w:r>
          </w:p>
        </w:tc>
        <w:tc>
          <w:tcPr>
            <w:tcW w:w="1275" w:type="dxa"/>
            <w:tcBorders>
              <w:top w:val="nil"/>
              <w:left w:val="nil"/>
              <w:bottom w:val="nil"/>
              <w:right w:val="nil"/>
            </w:tcBorders>
            <w:vAlign w:val="bottom"/>
          </w:tcPr>
          <w:p w14:paraId="7B972AA1" w14:textId="77777777" w:rsidR="005D6817" w:rsidRPr="005D6817" w:rsidRDefault="005D6817" w:rsidP="008F3F89">
            <w:pPr>
              <w:spacing w:line="360" w:lineRule="exact"/>
              <w:ind w:right="178"/>
              <w:jc w:val="right"/>
              <w:rPr>
                <w:rFonts w:ascii="Arial" w:hAnsi="Arial" w:cs="Arial"/>
                <w:sz w:val="18"/>
                <w:szCs w:val="18"/>
                <w:lang w:val="en-US"/>
              </w:rPr>
            </w:pPr>
            <w:r w:rsidRPr="005D6817">
              <w:rPr>
                <w:rFonts w:ascii="Arial" w:hAnsi="Arial" w:cs="Arial"/>
                <w:sz w:val="18"/>
                <w:szCs w:val="18"/>
                <w:lang w:val="en-US"/>
              </w:rPr>
              <w:t>20%</w:t>
            </w:r>
          </w:p>
        </w:tc>
        <w:tc>
          <w:tcPr>
            <w:tcW w:w="1276" w:type="dxa"/>
            <w:tcBorders>
              <w:top w:val="nil"/>
              <w:left w:val="nil"/>
              <w:bottom w:val="nil"/>
              <w:right w:val="nil"/>
            </w:tcBorders>
          </w:tcPr>
          <w:p w14:paraId="714B4D69" w14:textId="77777777" w:rsidR="005D6817" w:rsidRPr="00235DE3" w:rsidRDefault="005D6817" w:rsidP="008F3F89">
            <w:pPr>
              <w:spacing w:line="360" w:lineRule="exact"/>
              <w:ind w:right="178"/>
              <w:jc w:val="right"/>
              <w:rPr>
                <w:rFonts w:ascii="Arial" w:hAnsi="Arial" w:cs="Arial"/>
                <w:sz w:val="18"/>
                <w:szCs w:val="18"/>
                <w:lang w:val="en-US"/>
              </w:rPr>
            </w:pPr>
            <w:r w:rsidRPr="00235DE3">
              <w:rPr>
                <w:rFonts w:ascii="Arial" w:hAnsi="Arial" w:cs="Arial"/>
                <w:sz w:val="18"/>
                <w:szCs w:val="18"/>
                <w:lang w:val="en-US"/>
              </w:rPr>
              <w:t>20%</w:t>
            </w:r>
          </w:p>
        </w:tc>
      </w:tr>
      <w:tr w:rsidR="005D6817" w:rsidRPr="0028727B" w14:paraId="048C18F7" w14:textId="77777777" w:rsidTr="00BC5E5C">
        <w:trPr>
          <w:cantSplit/>
        </w:trPr>
        <w:tc>
          <w:tcPr>
            <w:tcW w:w="4138" w:type="dxa"/>
            <w:tcBorders>
              <w:top w:val="nil"/>
              <w:left w:val="nil"/>
              <w:bottom w:val="nil"/>
              <w:right w:val="nil"/>
            </w:tcBorders>
            <w:vAlign w:val="bottom"/>
          </w:tcPr>
          <w:p w14:paraId="32D61DD8" w14:textId="77777777" w:rsidR="005D6817" w:rsidRPr="0028727B" w:rsidRDefault="005D6817" w:rsidP="005D6817">
            <w:pPr>
              <w:spacing w:line="360" w:lineRule="exact"/>
              <w:ind w:left="151" w:right="-108" w:hanging="151"/>
              <w:rPr>
                <w:rFonts w:ascii="Arial" w:hAnsi="Arial" w:cs="Arial"/>
                <w:sz w:val="18"/>
                <w:szCs w:val="18"/>
                <w:lang w:val="en-US"/>
              </w:rPr>
            </w:pPr>
            <w:r>
              <w:rPr>
                <w:rFonts w:ascii="Arial" w:hAnsi="Arial" w:cs="Arial"/>
                <w:sz w:val="18"/>
                <w:szCs w:val="18"/>
                <w:lang w:val="en-US"/>
              </w:rPr>
              <w:t>Income tax</w:t>
            </w:r>
            <w:r w:rsidRPr="0028727B">
              <w:rPr>
                <w:rFonts w:ascii="Arial" w:hAnsi="Arial" w:cs="Arial"/>
                <w:sz w:val="18"/>
                <w:szCs w:val="18"/>
                <w:lang w:val="en-US"/>
              </w:rPr>
              <w:t xml:space="preserve"> calcul</w:t>
            </w:r>
            <w:r>
              <w:rPr>
                <w:rFonts w:ascii="Arial" w:hAnsi="Arial" w:cs="Arial"/>
                <w:sz w:val="18"/>
                <w:szCs w:val="18"/>
                <w:lang w:val="en-US"/>
              </w:rPr>
              <w:t xml:space="preserve">ated based on                    </w:t>
            </w:r>
            <w:r w:rsidRPr="0028727B">
              <w:rPr>
                <w:rFonts w:ascii="Arial" w:hAnsi="Arial" w:cs="Arial"/>
                <w:sz w:val="18"/>
                <w:szCs w:val="18"/>
                <w:lang w:val="en-US"/>
              </w:rPr>
              <w:t>accounting profits</w:t>
            </w:r>
          </w:p>
        </w:tc>
        <w:tc>
          <w:tcPr>
            <w:tcW w:w="1276" w:type="dxa"/>
            <w:tcBorders>
              <w:top w:val="nil"/>
              <w:left w:val="nil"/>
              <w:bottom w:val="nil"/>
              <w:right w:val="nil"/>
            </w:tcBorders>
            <w:vAlign w:val="bottom"/>
          </w:tcPr>
          <w:p w14:paraId="5B43C14E" w14:textId="77777777" w:rsidR="005D6817" w:rsidRPr="005D6817" w:rsidRDefault="005D6817" w:rsidP="0071516E">
            <w:pPr>
              <w:tabs>
                <w:tab w:val="decimal" w:pos="907"/>
              </w:tabs>
              <w:spacing w:line="360" w:lineRule="exact"/>
              <w:rPr>
                <w:rFonts w:ascii="Arial" w:hAnsi="Arial" w:cs="Arial"/>
                <w:sz w:val="18"/>
                <w:szCs w:val="18"/>
                <w:lang w:val="en-US"/>
              </w:rPr>
            </w:pPr>
            <w:r w:rsidRPr="005D6817">
              <w:rPr>
                <w:rFonts w:ascii="Arial" w:hAnsi="Arial" w:cs="Arial"/>
                <w:sz w:val="18"/>
                <w:szCs w:val="18"/>
                <w:lang w:val="en-US"/>
              </w:rPr>
              <w:t>(128,775)</w:t>
            </w:r>
          </w:p>
        </w:tc>
        <w:tc>
          <w:tcPr>
            <w:tcW w:w="1276" w:type="dxa"/>
            <w:tcBorders>
              <w:top w:val="nil"/>
              <w:left w:val="nil"/>
              <w:bottom w:val="nil"/>
              <w:right w:val="nil"/>
            </w:tcBorders>
          </w:tcPr>
          <w:p w14:paraId="515BC55F" w14:textId="77777777" w:rsidR="005D6817" w:rsidRPr="00235DE3" w:rsidRDefault="005D6817" w:rsidP="0071516E">
            <w:pPr>
              <w:tabs>
                <w:tab w:val="decimal" w:pos="907"/>
              </w:tabs>
              <w:spacing w:line="360" w:lineRule="exact"/>
              <w:rPr>
                <w:rFonts w:ascii="Arial" w:hAnsi="Arial" w:cs="Arial"/>
                <w:sz w:val="18"/>
                <w:szCs w:val="18"/>
                <w:lang w:val="en-US"/>
              </w:rPr>
            </w:pPr>
          </w:p>
          <w:p w14:paraId="48AFA6E7" w14:textId="77777777" w:rsidR="005D6817" w:rsidRPr="00235DE3" w:rsidRDefault="005D6817" w:rsidP="0071516E">
            <w:pPr>
              <w:tabs>
                <w:tab w:val="decimal" w:pos="907"/>
              </w:tabs>
              <w:spacing w:line="360" w:lineRule="exact"/>
              <w:rPr>
                <w:rFonts w:ascii="Arial" w:hAnsi="Arial" w:cs="Arial"/>
                <w:sz w:val="18"/>
                <w:szCs w:val="18"/>
                <w:lang w:val="en-US"/>
              </w:rPr>
            </w:pPr>
            <w:r w:rsidRPr="00235DE3">
              <w:rPr>
                <w:rFonts w:ascii="Arial" w:hAnsi="Arial" w:cs="Arial"/>
                <w:sz w:val="18"/>
                <w:szCs w:val="18"/>
                <w:cs/>
                <w:lang w:val="en-US"/>
              </w:rPr>
              <w:t>(90</w:t>
            </w:r>
            <w:r w:rsidRPr="00235DE3">
              <w:rPr>
                <w:rFonts w:ascii="Arial" w:hAnsi="Arial" w:cs="Arial"/>
                <w:sz w:val="18"/>
                <w:szCs w:val="18"/>
                <w:lang w:val="en-US"/>
              </w:rPr>
              <w:t>,</w:t>
            </w:r>
            <w:r w:rsidRPr="00235DE3">
              <w:rPr>
                <w:rFonts w:ascii="Arial" w:hAnsi="Arial" w:cs="Arial"/>
                <w:sz w:val="18"/>
                <w:szCs w:val="18"/>
                <w:cs/>
                <w:lang w:val="en-US"/>
              </w:rPr>
              <w:t>019)</w:t>
            </w:r>
          </w:p>
        </w:tc>
        <w:tc>
          <w:tcPr>
            <w:tcW w:w="1275" w:type="dxa"/>
            <w:tcBorders>
              <w:top w:val="nil"/>
              <w:left w:val="nil"/>
              <w:bottom w:val="nil"/>
              <w:right w:val="nil"/>
            </w:tcBorders>
            <w:vAlign w:val="bottom"/>
          </w:tcPr>
          <w:p w14:paraId="15A2BA25" w14:textId="77777777" w:rsidR="005D6817" w:rsidRPr="005D6817" w:rsidRDefault="005D6817" w:rsidP="0071516E">
            <w:pPr>
              <w:tabs>
                <w:tab w:val="decimal" w:pos="907"/>
              </w:tabs>
              <w:spacing w:line="360" w:lineRule="exact"/>
              <w:rPr>
                <w:rFonts w:ascii="Arial" w:hAnsi="Arial" w:cs="Arial"/>
                <w:sz w:val="18"/>
                <w:szCs w:val="18"/>
                <w:lang w:val="en-US"/>
              </w:rPr>
            </w:pPr>
            <w:r w:rsidRPr="005D6817">
              <w:rPr>
                <w:rFonts w:ascii="Arial" w:hAnsi="Arial" w:cs="Arial"/>
                <w:sz w:val="18"/>
                <w:szCs w:val="18"/>
                <w:lang w:val="en-US"/>
              </w:rPr>
              <w:t>(295,516)</w:t>
            </w:r>
          </w:p>
        </w:tc>
        <w:tc>
          <w:tcPr>
            <w:tcW w:w="1276" w:type="dxa"/>
            <w:tcBorders>
              <w:top w:val="nil"/>
              <w:left w:val="nil"/>
              <w:bottom w:val="nil"/>
              <w:right w:val="nil"/>
            </w:tcBorders>
          </w:tcPr>
          <w:p w14:paraId="1ECBE932" w14:textId="77777777" w:rsidR="005D6817" w:rsidRPr="00235DE3" w:rsidRDefault="005D6817" w:rsidP="0071516E">
            <w:pPr>
              <w:tabs>
                <w:tab w:val="decimal" w:pos="907"/>
              </w:tabs>
              <w:spacing w:line="360" w:lineRule="exact"/>
              <w:rPr>
                <w:rFonts w:ascii="Arial" w:hAnsi="Arial" w:cs="Arial"/>
                <w:sz w:val="18"/>
                <w:szCs w:val="18"/>
                <w:lang w:val="en-US"/>
              </w:rPr>
            </w:pPr>
          </w:p>
          <w:p w14:paraId="0FBDEF25" w14:textId="77777777" w:rsidR="005D6817" w:rsidRPr="00235DE3" w:rsidRDefault="005D6817" w:rsidP="0071516E">
            <w:pPr>
              <w:tabs>
                <w:tab w:val="decimal" w:pos="907"/>
              </w:tabs>
              <w:spacing w:line="360" w:lineRule="exact"/>
              <w:rPr>
                <w:rFonts w:ascii="Arial" w:hAnsi="Arial" w:cs="Arial"/>
                <w:sz w:val="18"/>
                <w:szCs w:val="18"/>
                <w:lang w:val="en-US"/>
              </w:rPr>
            </w:pPr>
            <w:r w:rsidRPr="00235DE3">
              <w:rPr>
                <w:rFonts w:ascii="Arial" w:hAnsi="Arial" w:cs="Arial"/>
                <w:sz w:val="18"/>
                <w:szCs w:val="18"/>
                <w:cs/>
                <w:lang w:val="en-US"/>
              </w:rPr>
              <w:t>(339</w:t>
            </w:r>
            <w:r w:rsidRPr="00235DE3">
              <w:rPr>
                <w:rFonts w:ascii="Arial" w:hAnsi="Arial" w:cs="Arial"/>
                <w:sz w:val="18"/>
                <w:szCs w:val="18"/>
                <w:lang w:val="en-US"/>
              </w:rPr>
              <w:t>,</w:t>
            </w:r>
            <w:r w:rsidRPr="00235DE3">
              <w:rPr>
                <w:rFonts w:ascii="Arial" w:hAnsi="Arial" w:cs="Arial"/>
                <w:sz w:val="18"/>
                <w:szCs w:val="18"/>
                <w:cs/>
                <w:lang w:val="en-US"/>
              </w:rPr>
              <w:t>255)</w:t>
            </w:r>
          </w:p>
        </w:tc>
      </w:tr>
      <w:tr w:rsidR="005D6817" w:rsidRPr="0028727B" w14:paraId="30C546B7" w14:textId="77777777" w:rsidTr="00BC5E5C">
        <w:trPr>
          <w:cantSplit/>
          <w:trHeight w:val="333"/>
        </w:trPr>
        <w:tc>
          <w:tcPr>
            <w:tcW w:w="4138" w:type="dxa"/>
            <w:tcBorders>
              <w:top w:val="nil"/>
              <w:left w:val="nil"/>
              <w:bottom w:val="nil"/>
              <w:right w:val="nil"/>
            </w:tcBorders>
            <w:vAlign w:val="bottom"/>
          </w:tcPr>
          <w:p w14:paraId="0DA669E4" w14:textId="77777777" w:rsidR="005D6817" w:rsidRPr="0028727B" w:rsidRDefault="005D6817" w:rsidP="005D6817">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Tax effects of:</w:t>
            </w:r>
          </w:p>
        </w:tc>
        <w:tc>
          <w:tcPr>
            <w:tcW w:w="1276" w:type="dxa"/>
            <w:tcBorders>
              <w:top w:val="nil"/>
              <w:left w:val="nil"/>
              <w:bottom w:val="nil"/>
              <w:right w:val="nil"/>
            </w:tcBorders>
            <w:vAlign w:val="bottom"/>
          </w:tcPr>
          <w:p w14:paraId="4438FF1C" w14:textId="77777777" w:rsidR="005D6817" w:rsidRPr="005D6817" w:rsidRDefault="005D6817" w:rsidP="0071516E">
            <w:pPr>
              <w:tabs>
                <w:tab w:val="decimal" w:pos="907"/>
              </w:tabs>
              <w:spacing w:line="360" w:lineRule="exact"/>
              <w:rPr>
                <w:rFonts w:ascii="Arial" w:hAnsi="Arial" w:cs="Arial"/>
                <w:sz w:val="18"/>
                <w:szCs w:val="18"/>
                <w:lang w:val="en-US"/>
              </w:rPr>
            </w:pPr>
          </w:p>
        </w:tc>
        <w:tc>
          <w:tcPr>
            <w:tcW w:w="1276" w:type="dxa"/>
            <w:tcBorders>
              <w:top w:val="nil"/>
              <w:left w:val="nil"/>
              <w:bottom w:val="nil"/>
              <w:right w:val="nil"/>
            </w:tcBorders>
          </w:tcPr>
          <w:p w14:paraId="599FA040" w14:textId="77777777" w:rsidR="005D6817" w:rsidRPr="00235DE3" w:rsidRDefault="005D6817" w:rsidP="0071516E">
            <w:pPr>
              <w:tabs>
                <w:tab w:val="decimal" w:pos="907"/>
              </w:tabs>
              <w:spacing w:line="360" w:lineRule="exact"/>
              <w:rPr>
                <w:rFonts w:ascii="Arial" w:hAnsi="Arial" w:cs="Arial"/>
                <w:sz w:val="18"/>
                <w:szCs w:val="18"/>
                <w:lang w:val="en-US"/>
              </w:rPr>
            </w:pPr>
          </w:p>
        </w:tc>
        <w:tc>
          <w:tcPr>
            <w:tcW w:w="1275" w:type="dxa"/>
            <w:tcBorders>
              <w:top w:val="nil"/>
              <w:left w:val="nil"/>
              <w:bottom w:val="nil"/>
              <w:right w:val="nil"/>
            </w:tcBorders>
            <w:vAlign w:val="bottom"/>
          </w:tcPr>
          <w:p w14:paraId="5BD3913D" w14:textId="77777777" w:rsidR="005D6817" w:rsidRPr="005D6817" w:rsidRDefault="005D6817" w:rsidP="0071516E">
            <w:pPr>
              <w:tabs>
                <w:tab w:val="decimal" w:pos="907"/>
              </w:tabs>
              <w:spacing w:line="360" w:lineRule="exact"/>
              <w:rPr>
                <w:rFonts w:ascii="Arial" w:hAnsi="Arial" w:cs="Arial"/>
                <w:sz w:val="18"/>
                <w:szCs w:val="18"/>
                <w:lang w:val="en-US"/>
              </w:rPr>
            </w:pPr>
          </w:p>
        </w:tc>
        <w:tc>
          <w:tcPr>
            <w:tcW w:w="1276" w:type="dxa"/>
            <w:tcBorders>
              <w:top w:val="nil"/>
              <w:left w:val="nil"/>
              <w:bottom w:val="nil"/>
              <w:right w:val="nil"/>
            </w:tcBorders>
          </w:tcPr>
          <w:p w14:paraId="5E77B0C4" w14:textId="77777777" w:rsidR="005D6817" w:rsidRPr="00235DE3" w:rsidRDefault="005D6817" w:rsidP="0071516E">
            <w:pPr>
              <w:tabs>
                <w:tab w:val="decimal" w:pos="907"/>
              </w:tabs>
              <w:spacing w:line="360" w:lineRule="exact"/>
              <w:rPr>
                <w:rFonts w:ascii="Arial" w:hAnsi="Arial" w:cs="Arial"/>
                <w:sz w:val="18"/>
                <w:szCs w:val="18"/>
                <w:lang w:val="en-US"/>
              </w:rPr>
            </w:pPr>
          </w:p>
        </w:tc>
      </w:tr>
      <w:tr w:rsidR="005D6817" w:rsidRPr="0028727B" w14:paraId="1B3D377D" w14:textId="77777777" w:rsidTr="00BC5E5C">
        <w:trPr>
          <w:cantSplit/>
          <w:trHeight w:val="333"/>
        </w:trPr>
        <w:tc>
          <w:tcPr>
            <w:tcW w:w="4138" w:type="dxa"/>
            <w:tcBorders>
              <w:top w:val="nil"/>
              <w:left w:val="nil"/>
              <w:bottom w:val="nil"/>
              <w:right w:val="nil"/>
            </w:tcBorders>
            <w:vAlign w:val="bottom"/>
          </w:tcPr>
          <w:p w14:paraId="1B36A975" w14:textId="77777777" w:rsidR="005D6817" w:rsidRPr="0028727B" w:rsidRDefault="005D6817" w:rsidP="005D6817">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 xml:space="preserve">   Tax-exempted revenues</w:t>
            </w:r>
          </w:p>
        </w:tc>
        <w:tc>
          <w:tcPr>
            <w:tcW w:w="1276" w:type="dxa"/>
            <w:tcBorders>
              <w:top w:val="nil"/>
              <w:left w:val="nil"/>
              <w:bottom w:val="nil"/>
              <w:right w:val="nil"/>
            </w:tcBorders>
            <w:vAlign w:val="bottom"/>
          </w:tcPr>
          <w:p w14:paraId="1B0FB237" w14:textId="77777777" w:rsidR="005D6817" w:rsidRPr="005D6817" w:rsidRDefault="005D6817" w:rsidP="0071516E">
            <w:pPr>
              <w:tabs>
                <w:tab w:val="decimal" w:pos="907"/>
              </w:tabs>
              <w:spacing w:line="360" w:lineRule="exact"/>
              <w:rPr>
                <w:rFonts w:ascii="Arial" w:hAnsi="Arial" w:cs="Arial"/>
                <w:sz w:val="18"/>
                <w:szCs w:val="18"/>
                <w:cs/>
                <w:lang w:val="en-US"/>
              </w:rPr>
            </w:pPr>
            <w:r w:rsidRPr="005D6817">
              <w:rPr>
                <w:rFonts w:ascii="Arial" w:hAnsi="Arial" w:cs="Arial"/>
                <w:sz w:val="18"/>
                <w:szCs w:val="18"/>
                <w:lang w:val="en-US"/>
              </w:rPr>
              <w:t>10,637</w:t>
            </w:r>
          </w:p>
        </w:tc>
        <w:tc>
          <w:tcPr>
            <w:tcW w:w="1276" w:type="dxa"/>
            <w:tcBorders>
              <w:top w:val="nil"/>
              <w:left w:val="nil"/>
              <w:bottom w:val="nil"/>
              <w:right w:val="nil"/>
            </w:tcBorders>
          </w:tcPr>
          <w:p w14:paraId="4434B11C" w14:textId="77777777" w:rsidR="005D6817" w:rsidRPr="00235DE3" w:rsidRDefault="005D6817" w:rsidP="0071516E">
            <w:pPr>
              <w:tabs>
                <w:tab w:val="decimal" w:pos="907"/>
              </w:tabs>
              <w:spacing w:line="360" w:lineRule="exact"/>
              <w:rPr>
                <w:rFonts w:ascii="Arial" w:hAnsi="Arial" w:cs="Arial"/>
                <w:sz w:val="18"/>
                <w:szCs w:val="18"/>
                <w:cs/>
                <w:lang w:val="en-US"/>
              </w:rPr>
            </w:pPr>
            <w:r w:rsidRPr="00235DE3">
              <w:rPr>
                <w:rFonts w:ascii="Arial" w:hAnsi="Arial" w:cs="Arial"/>
                <w:sz w:val="18"/>
                <w:szCs w:val="18"/>
                <w:lang w:val="en-US"/>
              </w:rPr>
              <w:t>10,926</w:t>
            </w:r>
          </w:p>
        </w:tc>
        <w:tc>
          <w:tcPr>
            <w:tcW w:w="1275" w:type="dxa"/>
            <w:tcBorders>
              <w:top w:val="nil"/>
              <w:left w:val="nil"/>
              <w:bottom w:val="nil"/>
              <w:right w:val="nil"/>
            </w:tcBorders>
            <w:vAlign w:val="bottom"/>
          </w:tcPr>
          <w:p w14:paraId="347B63CD" w14:textId="77777777" w:rsidR="005D6817" w:rsidRPr="005D6817" w:rsidRDefault="005D6817" w:rsidP="0071516E">
            <w:pPr>
              <w:tabs>
                <w:tab w:val="decimal" w:pos="907"/>
              </w:tabs>
              <w:spacing w:line="360" w:lineRule="exact"/>
              <w:rPr>
                <w:rFonts w:ascii="Arial" w:hAnsi="Arial" w:cs="Arial"/>
                <w:sz w:val="18"/>
                <w:szCs w:val="18"/>
                <w:cs/>
                <w:lang w:val="en-US"/>
              </w:rPr>
            </w:pPr>
            <w:r w:rsidRPr="005D6817">
              <w:rPr>
                <w:rFonts w:ascii="Arial" w:hAnsi="Arial" w:cs="Arial"/>
                <w:sz w:val="18"/>
                <w:szCs w:val="18"/>
                <w:lang w:val="en-US"/>
              </w:rPr>
              <w:t>31,738</w:t>
            </w:r>
          </w:p>
        </w:tc>
        <w:tc>
          <w:tcPr>
            <w:tcW w:w="1276" w:type="dxa"/>
            <w:tcBorders>
              <w:top w:val="nil"/>
              <w:left w:val="nil"/>
              <w:bottom w:val="nil"/>
              <w:right w:val="nil"/>
            </w:tcBorders>
          </w:tcPr>
          <w:p w14:paraId="7CB08723" w14:textId="77777777" w:rsidR="005D6817" w:rsidRPr="00235DE3" w:rsidRDefault="005D6817" w:rsidP="0071516E">
            <w:pPr>
              <w:tabs>
                <w:tab w:val="decimal" w:pos="907"/>
              </w:tabs>
              <w:spacing w:line="360" w:lineRule="exact"/>
              <w:rPr>
                <w:rFonts w:ascii="Arial" w:hAnsi="Arial" w:cs="Arial"/>
                <w:sz w:val="18"/>
                <w:szCs w:val="18"/>
                <w:cs/>
                <w:lang w:val="en-US"/>
              </w:rPr>
            </w:pPr>
            <w:r w:rsidRPr="00235DE3">
              <w:rPr>
                <w:rFonts w:ascii="Arial" w:hAnsi="Arial" w:cs="Arial"/>
                <w:sz w:val="18"/>
                <w:szCs w:val="18"/>
                <w:lang w:val="en-US"/>
              </w:rPr>
              <w:t>31,813</w:t>
            </w:r>
          </w:p>
        </w:tc>
      </w:tr>
      <w:tr w:rsidR="005D6817" w:rsidRPr="0028727B" w14:paraId="4E708CD8" w14:textId="77777777" w:rsidTr="00BC5E5C">
        <w:trPr>
          <w:cantSplit/>
          <w:trHeight w:val="333"/>
        </w:trPr>
        <w:tc>
          <w:tcPr>
            <w:tcW w:w="4138" w:type="dxa"/>
            <w:tcBorders>
              <w:top w:val="nil"/>
              <w:left w:val="nil"/>
              <w:bottom w:val="nil"/>
              <w:right w:val="nil"/>
            </w:tcBorders>
            <w:vAlign w:val="bottom"/>
          </w:tcPr>
          <w:p w14:paraId="16866DEF" w14:textId="77777777" w:rsidR="005D6817" w:rsidRPr="006E1895" w:rsidRDefault="005D6817" w:rsidP="005D6817">
            <w:pPr>
              <w:spacing w:line="360" w:lineRule="exact"/>
              <w:ind w:left="318" w:right="-108" w:hanging="167"/>
              <w:rPr>
                <w:rFonts w:ascii="Arial" w:hAnsi="Arial" w:cs="Arial"/>
                <w:sz w:val="18"/>
                <w:szCs w:val="18"/>
                <w:lang w:val="en-US"/>
              </w:rPr>
            </w:pPr>
            <w:r>
              <w:rPr>
                <w:rFonts w:ascii="Arial" w:hAnsi="Arial" w:cs="Arial"/>
                <w:sz w:val="18"/>
                <w:szCs w:val="18"/>
                <w:lang w:val="en-US"/>
              </w:rPr>
              <w:t>Additional expense deductions allowed</w:t>
            </w:r>
          </w:p>
        </w:tc>
        <w:tc>
          <w:tcPr>
            <w:tcW w:w="1276" w:type="dxa"/>
            <w:tcBorders>
              <w:top w:val="nil"/>
              <w:left w:val="nil"/>
              <w:bottom w:val="nil"/>
              <w:right w:val="nil"/>
            </w:tcBorders>
            <w:vAlign w:val="bottom"/>
          </w:tcPr>
          <w:p w14:paraId="3E343427" w14:textId="77777777" w:rsidR="005D6817" w:rsidRPr="005D6817" w:rsidRDefault="005D6817" w:rsidP="0071516E">
            <w:pPr>
              <w:tabs>
                <w:tab w:val="decimal" w:pos="907"/>
              </w:tabs>
              <w:spacing w:line="360" w:lineRule="exact"/>
              <w:rPr>
                <w:rFonts w:ascii="Arial" w:hAnsi="Arial" w:cs="Arial"/>
                <w:sz w:val="18"/>
                <w:szCs w:val="18"/>
                <w:cs/>
                <w:lang w:val="en-US"/>
              </w:rPr>
            </w:pPr>
            <w:r w:rsidRPr="005D6817">
              <w:rPr>
                <w:rFonts w:ascii="Arial" w:hAnsi="Arial" w:cs="Arial"/>
                <w:sz w:val="18"/>
                <w:szCs w:val="18"/>
                <w:cs/>
                <w:lang w:val="en-US"/>
              </w:rPr>
              <w:t>1</w:t>
            </w:r>
            <w:r w:rsidRPr="005D6817">
              <w:rPr>
                <w:rFonts w:ascii="Arial" w:hAnsi="Arial" w:cs="Arial"/>
                <w:sz w:val="18"/>
                <w:szCs w:val="18"/>
                <w:lang w:val="en-US"/>
              </w:rPr>
              <w:t>,</w:t>
            </w:r>
            <w:r w:rsidRPr="005D6817">
              <w:rPr>
                <w:rFonts w:ascii="Arial" w:hAnsi="Arial" w:cs="Arial"/>
                <w:sz w:val="18"/>
                <w:szCs w:val="18"/>
                <w:cs/>
                <w:lang w:val="en-US"/>
              </w:rPr>
              <w:t>425</w:t>
            </w:r>
          </w:p>
        </w:tc>
        <w:tc>
          <w:tcPr>
            <w:tcW w:w="1276" w:type="dxa"/>
            <w:tcBorders>
              <w:top w:val="nil"/>
              <w:left w:val="nil"/>
              <w:bottom w:val="nil"/>
              <w:right w:val="nil"/>
            </w:tcBorders>
          </w:tcPr>
          <w:p w14:paraId="73C19D33" w14:textId="77777777" w:rsidR="005D6817" w:rsidRPr="00235DE3" w:rsidRDefault="005D6817" w:rsidP="0071516E">
            <w:pPr>
              <w:tabs>
                <w:tab w:val="decimal" w:pos="907"/>
              </w:tabs>
              <w:spacing w:line="360" w:lineRule="exact"/>
              <w:rPr>
                <w:rFonts w:ascii="Arial" w:hAnsi="Arial" w:cs="Arial"/>
                <w:sz w:val="18"/>
                <w:szCs w:val="18"/>
                <w:cs/>
                <w:lang w:val="en-US"/>
              </w:rPr>
            </w:pPr>
            <w:r w:rsidRPr="00235DE3">
              <w:rPr>
                <w:rFonts w:ascii="Arial" w:hAnsi="Arial" w:cs="Arial"/>
                <w:sz w:val="18"/>
                <w:szCs w:val="18"/>
                <w:cs/>
                <w:lang w:val="en-US"/>
              </w:rPr>
              <w:t>(14</w:t>
            </w:r>
            <w:r w:rsidRPr="00235DE3">
              <w:rPr>
                <w:rFonts w:ascii="Arial" w:hAnsi="Arial" w:cs="Arial"/>
                <w:sz w:val="18"/>
                <w:szCs w:val="18"/>
                <w:lang w:val="en-US"/>
              </w:rPr>
              <w:t>,</w:t>
            </w:r>
            <w:r w:rsidRPr="00235DE3">
              <w:rPr>
                <w:rFonts w:ascii="Arial" w:hAnsi="Arial" w:cs="Arial"/>
                <w:sz w:val="18"/>
                <w:szCs w:val="18"/>
                <w:cs/>
                <w:lang w:val="en-US"/>
              </w:rPr>
              <w:t>764)</w:t>
            </w:r>
          </w:p>
        </w:tc>
        <w:tc>
          <w:tcPr>
            <w:tcW w:w="1275" w:type="dxa"/>
            <w:tcBorders>
              <w:top w:val="nil"/>
              <w:left w:val="nil"/>
              <w:bottom w:val="nil"/>
              <w:right w:val="nil"/>
            </w:tcBorders>
          </w:tcPr>
          <w:p w14:paraId="65B88FFB" w14:textId="77777777" w:rsidR="005D6817" w:rsidRPr="005D6817" w:rsidRDefault="005D6817" w:rsidP="0071516E">
            <w:pPr>
              <w:tabs>
                <w:tab w:val="decimal" w:pos="907"/>
              </w:tabs>
              <w:spacing w:line="360" w:lineRule="exact"/>
              <w:rPr>
                <w:rFonts w:ascii="Arial" w:hAnsi="Arial" w:cs="Arial"/>
                <w:sz w:val="18"/>
                <w:szCs w:val="18"/>
                <w:lang w:val="en-US"/>
              </w:rPr>
            </w:pPr>
            <w:r w:rsidRPr="005D6817">
              <w:rPr>
                <w:rFonts w:ascii="Arial" w:hAnsi="Arial" w:cs="Arial"/>
                <w:sz w:val="18"/>
                <w:szCs w:val="18"/>
                <w:cs/>
                <w:lang w:val="en-US"/>
              </w:rPr>
              <w:t>2,759</w:t>
            </w:r>
          </w:p>
        </w:tc>
        <w:tc>
          <w:tcPr>
            <w:tcW w:w="1276" w:type="dxa"/>
            <w:tcBorders>
              <w:top w:val="nil"/>
              <w:left w:val="nil"/>
              <w:bottom w:val="nil"/>
              <w:right w:val="nil"/>
            </w:tcBorders>
          </w:tcPr>
          <w:p w14:paraId="74788418" w14:textId="77777777" w:rsidR="005D6817" w:rsidRPr="00235DE3" w:rsidRDefault="005D6817" w:rsidP="0071516E">
            <w:pPr>
              <w:tabs>
                <w:tab w:val="decimal" w:pos="907"/>
              </w:tabs>
              <w:spacing w:line="360" w:lineRule="exact"/>
              <w:rPr>
                <w:rFonts w:ascii="Arial" w:hAnsi="Arial" w:cs="Arial"/>
                <w:sz w:val="18"/>
                <w:szCs w:val="18"/>
                <w:cs/>
                <w:lang w:val="en-US"/>
              </w:rPr>
            </w:pPr>
            <w:r w:rsidRPr="00235DE3">
              <w:rPr>
                <w:rFonts w:ascii="Arial" w:hAnsi="Arial" w:cs="Arial"/>
                <w:sz w:val="18"/>
                <w:szCs w:val="18"/>
                <w:cs/>
                <w:lang w:val="en-US"/>
              </w:rPr>
              <w:t>2</w:t>
            </w:r>
            <w:r w:rsidRPr="00235DE3">
              <w:rPr>
                <w:rFonts w:ascii="Arial" w:hAnsi="Arial" w:cs="Arial"/>
                <w:sz w:val="18"/>
                <w:szCs w:val="18"/>
                <w:lang w:val="en-US"/>
              </w:rPr>
              <w:t>,</w:t>
            </w:r>
            <w:r w:rsidRPr="00235DE3">
              <w:rPr>
                <w:rFonts w:ascii="Arial" w:hAnsi="Arial" w:cs="Arial"/>
                <w:sz w:val="18"/>
                <w:szCs w:val="18"/>
                <w:cs/>
                <w:lang w:val="en-US"/>
              </w:rPr>
              <w:t>982</w:t>
            </w:r>
          </w:p>
        </w:tc>
      </w:tr>
      <w:tr w:rsidR="005D6817" w:rsidRPr="0028727B" w14:paraId="23A450F4" w14:textId="77777777" w:rsidTr="00BC5E5C">
        <w:trPr>
          <w:cantSplit/>
          <w:trHeight w:val="333"/>
        </w:trPr>
        <w:tc>
          <w:tcPr>
            <w:tcW w:w="4138" w:type="dxa"/>
            <w:tcBorders>
              <w:top w:val="nil"/>
              <w:left w:val="nil"/>
              <w:bottom w:val="nil"/>
              <w:right w:val="nil"/>
            </w:tcBorders>
            <w:vAlign w:val="bottom"/>
          </w:tcPr>
          <w:p w14:paraId="4ED82BAF" w14:textId="77777777" w:rsidR="005D6817" w:rsidRPr="0028727B" w:rsidRDefault="005D6817" w:rsidP="005D6817">
            <w:pPr>
              <w:spacing w:line="360" w:lineRule="exact"/>
              <w:ind w:left="318" w:right="-108" w:hanging="167"/>
              <w:rPr>
                <w:rFonts w:ascii="Arial" w:hAnsi="Arial" w:cs="Arial"/>
                <w:sz w:val="18"/>
                <w:szCs w:val="18"/>
                <w:lang w:val="en-US"/>
              </w:rPr>
            </w:pPr>
            <w:r w:rsidRPr="006E1895">
              <w:rPr>
                <w:rFonts w:ascii="Arial" w:hAnsi="Arial" w:cs="Arial"/>
                <w:sz w:val="18"/>
                <w:szCs w:val="18"/>
                <w:lang w:val="en-US"/>
              </w:rPr>
              <w:t>Non-deductible expenses</w:t>
            </w:r>
          </w:p>
        </w:tc>
        <w:tc>
          <w:tcPr>
            <w:tcW w:w="1276" w:type="dxa"/>
            <w:tcBorders>
              <w:top w:val="nil"/>
              <w:left w:val="nil"/>
              <w:bottom w:val="nil"/>
              <w:right w:val="nil"/>
            </w:tcBorders>
            <w:vAlign w:val="bottom"/>
          </w:tcPr>
          <w:p w14:paraId="5610C405" w14:textId="77777777" w:rsidR="005D6817" w:rsidRPr="005D6817" w:rsidRDefault="005D6817" w:rsidP="0071516E">
            <w:pPr>
              <w:tabs>
                <w:tab w:val="decimal" w:pos="907"/>
              </w:tabs>
              <w:spacing w:line="360" w:lineRule="exact"/>
              <w:rPr>
                <w:rFonts w:ascii="Arial" w:hAnsi="Arial" w:cs="Arial"/>
                <w:sz w:val="18"/>
                <w:szCs w:val="18"/>
                <w:lang w:val="en-US"/>
              </w:rPr>
            </w:pPr>
            <w:r w:rsidRPr="005D6817">
              <w:rPr>
                <w:rFonts w:ascii="Arial" w:hAnsi="Arial" w:cs="Arial"/>
                <w:sz w:val="18"/>
                <w:szCs w:val="18"/>
                <w:cs/>
                <w:lang w:val="en-US"/>
              </w:rPr>
              <w:t>(3</w:t>
            </w:r>
            <w:r w:rsidRPr="005D6817">
              <w:rPr>
                <w:rFonts w:ascii="Arial" w:hAnsi="Arial" w:cs="Arial"/>
                <w:sz w:val="18"/>
                <w:szCs w:val="18"/>
                <w:lang w:val="en-US"/>
              </w:rPr>
              <w:t>,</w:t>
            </w:r>
            <w:r w:rsidRPr="005D6817">
              <w:rPr>
                <w:rFonts w:ascii="Arial" w:hAnsi="Arial" w:cs="Arial"/>
                <w:sz w:val="18"/>
                <w:szCs w:val="18"/>
                <w:cs/>
                <w:lang w:val="en-US"/>
              </w:rPr>
              <w:t>074)</w:t>
            </w:r>
          </w:p>
        </w:tc>
        <w:tc>
          <w:tcPr>
            <w:tcW w:w="1276" w:type="dxa"/>
            <w:tcBorders>
              <w:top w:val="nil"/>
              <w:left w:val="nil"/>
              <w:bottom w:val="nil"/>
              <w:right w:val="nil"/>
            </w:tcBorders>
          </w:tcPr>
          <w:p w14:paraId="5C3CDFC9" w14:textId="77777777" w:rsidR="005D6817" w:rsidRPr="00235DE3" w:rsidRDefault="005D6817" w:rsidP="0071516E">
            <w:pPr>
              <w:tabs>
                <w:tab w:val="decimal" w:pos="907"/>
              </w:tabs>
              <w:spacing w:line="360" w:lineRule="exact"/>
              <w:rPr>
                <w:rFonts w:ascii="Arial" w:hAnsi="Arial" w:cs="Arial"/>
                <w:sz w:val="18"/>
                <w:szCs w:val="18"/>
                <w:lang w:val="en-US"/>
              </w:rPr>
            </w:pPr>
            <w:r w:rsidRPr="00235DE3">
              <w:rPr>
                <w:rFonts w:ascii="Arial" w:hAnsi="Arial" w:cs="Arial"/>
                <w:sz w:val="18"/>
                <w:szCs w:val="18"/>
                <w:cs/>
                <w:lang w:val="en-US"/>
              </w:rPr>
              <w:t>(797)</w:t>
            </w:r>
          </w:p>
        </w:tc>
        <w:tc>
          <w:tcPr>
            <w:tcW w:w="1275" w:type="dxa"/>
            <w:tcBorders>
              <w:top w:val="nil"/>
              <w:left w:val="nil"/>
              <w:bottom w:val="nil"/>
              <w:right w:val="nil"/>
            </w:tcBorders>
          </w:tcPr>
          <w:p w14:paraId="26621868" w14:textId="77777777" w:rsidR="005D6817" w:rsidRPr="005D6817" w:rsidRDefault="005D6817" w:rsidP="0071516E">
            <w:pPr>
              <w:tabs>
                <w:tab w:val="decimal" w:pos="907"/>
              </w:tabs>
              <w:spacing w:line="360" w:lineRule="exact"/>
              <w:rPr>
                <w:rFonts w:ascii="Arial" w:hAnsi="Arial" w:cs="Arial"/>
                <w:sz w:val="18"/>
                <w:szCs w:val="18"/>
                <w:lang w:val="en-US"/>
              </w:rPr>
            </w:pPr>
            <w:r w:rsidRPr="005D6817">
              <w:rPr>
                <w:rFonts w:ascii="Arial" w:hAnsi="Arial" w:cs="Arial"/>
                <w:sz w:val="18"/>
                <w:szCs w:val="18"/>
                <w:cs/>
                <w:lang w:val="en-US"/>
              </w:rPr>
              <w:t xml:space="preserve"> (3,619)</w:t>
            </w:r>
          </w:p>
        </w:tc>
        <w:tc>
          <w:tcPr>
            <w:tcW w:w="1276" w:type="dxa"/>
            <w:tcBorders>
              <w:top w:val="nil"/>
              <w:left w:val="nil"/>
              <w:bottom w:val="nil"/>
              <w:right w:val="nil"/>
            </w:tcBorders>
          </w:tcPr>
          <w:p w14:paraId="1C4F2753" w14:textId="77777777" w:rsidR="005D6817" w:rsidRPr="00235DE3" w:rsidRDefault="005D6817" w:rsidP="0071516E">
            <w:pPr>
              <w:tabs>
                <w:tab w:val="decimal" w:pos="907"/>
              </w:tabs>
              <w:spacing w:line="360" w:lineRule="exact"/>
              <w:rPr>
                <w:rFonts w:ascii="Arial" w:hAnsi="Arial" w:cs="Arial"/>
                <w:sz w:val="18"/>
                <w:szCs w:val="18"/>
                <w:lang w:val="en-US"/>
              </w:rPr>
            </w:pPr>
            <w:r w:rsidRPr="00235DE3">
              <w:rPr>
                <w:rFonts w:ascii="Arial" w:hAnsi="Arial" w:cs="Arial"/>
                <w:sz w:val="18"/>
                <w:szCs w:val="18"/>
                <w:cs/>
                <w:lang w:val="en-US"/>
              </w:rPr>
              <w:t>(15</w:t>
            </w:r>
            <w:r w:rsidRPr="00235DE3">
              <w:rPr>
                <w:rFonts w:ascii="Arial" w:hAnsi="Arial" w:cs="Arial"/>
                <w:sz w:val="18"/>
                <w:szCs w:val="18"/>
                <w:lang w:val="en-US"/>
              </w:rPr>
              <w:t>,</w:t>
            </w:r>
            <w:r w:rsidRPr="00235DE3">
              <w:rPr>
                <w:rFonts w:ascii="Arial" w:hAnsi="Arial" w:cs="Arial"/>
                <w:sz w:val="18"/>
                <w:szCs w:val="18"/>
                <w:cs/>
                <w:lang w:val="en-US"/>
              </w:rPr>
              <w:t>014)</w:t>
            </w:r>
          </w:p>
        </w:tc>
      </w:tr>
      <w:tr w:rsidR="005D6817" w:rsidRPr="0028727B" w14:paraId="33E9CAC2" w14:textId="77777777" w:rsidTr="00BC5E5C">
        <w:trPr>
          <w:cantSplit/>
          <w:trHeight w:val="333"/>
        </w:trPr>
        <w:tc>
          <w:tcPr>
            <w:tcW w:w="4138" w:type="dxa"/>
            <w:tcBorders>
              <w:top w:val="nil"/>
              <w:left w:val="nil"/>
              <w:bottom w:val="nil"/>
              <w:right w:val="nil"/>
            </w:tcBorders>
            <w:vAlign w:val="bottom"/>
          </w:tcPr>
          <w:p w14:paraId="71C26426" w14:textId="77777777" w:rsidR="005D6817" w:rsidRPr="006E1895" w:rsidRDefault="005D6817" w:rsidP="005D6817">
            <w:pPr>
              <w:spacing w:line="360" w:lineRule="exact"/>
              <w:ind w:left="318" w:right="-108" w:hanging="167"/>
              <w:rPr>
                <w:rFonts w:ascii="Arial" w:hAnsi="Arial" w:cs="Arial"/>
                <w:sz w:val="18"/>
                <w:szCs w:val="18"/>
                <w:lang w:val="en-US"/>
              </w:rPr>
            </w:pPr>
            <w:r w:rsidRPr="0028727B">
              <w:rPr>
                <w:rFonts w:ascii="Arial" w:hAnsi="Arial" w:cs="Arial"/>
                <w:sz w:val="18"/>
                <w:szCs w:val="18"/>
                <w:lang w:val="en-US"/>
              </w:rPr>
              <w:t>Others</w:t>
            </w:r>
          </w:p>
        </w:tc>
        <w:tc>
          <w:tcPr>
            <w:tcW w:w="1276" w:type="dxa"/>
            <w:tcBorders>
              <w:top w:val="nil"/>
              <w:left w:val="nil"/>
              <w:bottom w:val="nil"/>
              <w:right w:val="nil"/>
            </w:tcBorders>
            <w:vAlign w:val="bottom"/>
          </w:tcPr>
          <w:p w14:paraId="4988F8E5" w14:textId="77777777" w:rsidR="005D6817" w:rsidRPr="005D6817" w:rsidRDefault="005D6817" w:rsidP="0071516E">
            <w:pPr>
              <w:pBdr>
                <w:bottom w:val="sing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lang w:val="en-US"/>
              </w:rPr>
              <w:t>-</w:t>
            </w:r>
          </w:p>
        </w:tc>
        <w:tc>
          <w:tcPr>
            <w:tcW w:w="1276" w:type="dxa"/>
            <w:tcBorders>
              <w:top w:val="nil"/>
              <w:left w:val="nil"/>
              <w:bottom w:val="nil"/>
              <w:right w:val="nil"/>
            </w:tcBorders>
          </w:tcPr>
          <w:p w14:paraId="26C14308" w14:textId="77777777" w:rsidR="005D6817" w:rsidRPr="00235DE3" w:rsidRDefault="005D6817" w:rsidP="0071516E">
            <w:pPr>
              <w:pBdr>
                <w:bottom w:val="single" w:sz="4" w:space="1" w:color="auto"/>
              </w:pBdr>
              <w:tabs>
                <w:tab w:val="decimal" w:pos="907"/>
              </w:tabs>
              <w:spacing w:line="360" w:lineRule="exact"/>
              <w:rPr>
                <w:rFonts w:ascii="Arial" w:hAnsi="Arial" w:cs="Arial"/>
                <w:sz w:val="18"/>
                <w:szCs w:val="18"/>
                <w:lang w:val="en-US"/>
              </w:rPr>
            </w:pPr>
            <w:r w:rsidRPr="00235DE3">
              <w:rPr>
                <w:rFonts w:ascii="Arial" w:hAnsi="Arial" w:cs="Arial"/>
                <w:sz w:val="18"/>
                <w:szCs w:val="18"/>
                <w:cs/>
                <w:lang w:val="en-US"/>
              </w:rPr>
              <w:t>-</w:t>
            </w:r>
          </w:p>
        </w:tc>
        <w:tc>
          <w:tcPr>
            <w:tcW w:w="1275" w:type="dxa"/>
            <w:tcBorders>
              <w:top w:val="nil"/>
              <w:left w:val="nil"/>
              <w:bottom w:val="nil"/>
              <w:right w:val="nil"/>
            </w:tcBorders>
            <w:vAlign w:val="bottom"/>
          </w:tcPr>
          <w:p w14:paraId="5F355B94" w14:textId="77777777" w:rsidR="005D6817" w:rsidRPr="005D6817" w:rsidRDefault="005D6817" w:rsidP="0071516E">
            <w:pPr>
              <w:pBdr>
                <w:bottom w:val="sing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lang w:val="en-US"/>
              </w:rPr>
              <w:t>(565)</w:t>
            </w:r>
          </w:p>
        </w:tc>
        <w:tc>
          <w:tcPr>
            <w:tcW w:w="1276" w:type="dxa"/>
            <w:tcBorders>
              <w:top w:val="nil"/>
              <w:left w:val="nil"/>
              <w:bottom w:val="nil"/>
              <w:right w:val="nil"/>
            </w:tcBorders>
          </w:tcPr>
          <w:p w14:paraId="1D071628" w14:textId="77777777" w:rsidR="005D6817" w:rsidRPr="00235DE3" w:rsidRDefault="005D6817" w:rsidP="0071516E">
            <w:pPr>
              <w:pBdr>
                <w:bottom w:val="single" w:sz="4" w:space="1" w:color="auto"/>
              </w:pBdr>
              <w:tabs>
                <w:tab w:val="decimal" w:pos="907"/>
              </w:tabs>
              <w:spacing w:line="360" w:lineRule="exact"/>
              <w:rPr>
                <w:rFonts w:ascii="Arial" w:hAnsi="Arial" w:cs="Arial"/>
                <w:sz w:val="18"/>
                <w:szCs w:val="18"/>
                <w:lang w:val="en-US"/>
              </w:rPr>
            </w:pPr>
            <w:r w:rsidRPr="00235DE3">
              <w:rPr>
                <w:rFonts w:ascii="Arial" w:hAnsi="Arial" w:cs="Arial"/>
                <w:sz w:val="18"/>
                <w:szCs w:val="18"/>
                <w:lang w:val="en-US"/>
              </w:rPr>
              <w:t>(10,960)</w:t>
            </w:r>
          </w:p>
        </w:tc>
      </w:tr>
      <w:tr w:rsidR="005D6817" w:rsidRPr="0028727B" w14:paraId="49A0CFA8" w14:textId="77777777" w:rsidTr="00BC5E5C">
        <w:trPr>
          <w:cantSplit/>
        </w:trPr>
        <w:tc>
          <w:tcPr>
            <w:tcW w:w="4138" w:type="dxa"/>
            <w:tcBorders>
              <w:top w:val="nil"/>
              <w:left w:val="nil"/>
              <w:bottom w:val="nil"/>
              <w:right w:val="nil"/>
            </w:tcBorders>
            <w:vAlign w:val="bottom"/>
          </w:tcPr>
          <w:p w14:paraId="2B14403B" w14:textId="77777777" w:rsidR="005D6817" w:rsidRPr="0028727B" w:rsidRDefault="005D6817" w:rsidP="005D6817">
            <w:pPr>
              <w:spacing w:line="360" w:lineRule="exact"/>
              <w:ind w:left="162" w:right="-108" w:hanging="162"/>
              <w:rPr>
                <w:rFonts w:ascii="Arial" w:hAnsi="Arial" w:cs="Arial"/>
                <w:sz w:val="18"/>
                <w:szCs w:val="18"/>
                <w:lang w:val="en-US"/>
              </w:rPr>
            </w:pPr>
            <w:r w:rsidRPr="0028727B">
              <w:rPr>
                <w:rFonts w:ascii="Arial" w:hAnsi="Arial" w:cs="Arial"/>
                <w:sz w:val="18"/>
                <w:szCs w:val="18"/>
                <w:lang w:val="en-US"/>
              </w:rPr>
              <w:t>Income tax expenses reported in profit</w:t>
            </w:r>
            <w:r>
              <w:rPr>
                <w:rFonts w:ascii="Arial" w:hAnsi="Arial" w:cs="Arial"/>
                <w:sz w:val="18"/>
                <w:szCs w:val="18"/>
                <w:lang w:val="en-US"/>
              </w:rPr>
              <w:t xml:space="preserve"> </w:t>
            </w:r>
            <w:r w:rsidRPr="0028727B">
              <w:rPr>
                <w:rFonts w:ascii="Arial" w:hAnsi="Arial" w:cs="Arial"/>
                <w:sz w:val="18"/>
                <w:szCs w:val="18"/>
                <w:lang w:val="en-US"/>
              </w:rPr>
              <w:t xml:space="preserve">or loss </w:t>
            </w:r>
          </w:p>
        </w:tc>
        <w:tc>
          <w:tcPr>
            <w:tcW w:w="1276" w:type="dxa"/>
            <w:tcBorders>
              <w:top w:val="nil"/>
              <w:left w:val="nil"/>
              <w:bottom w:val="nil"/>
              <w:right w:val="nil"/>
            </w:tcBorders>
            <w:vAlign w:val="bottom"/>
          </w:tcPr>
          <w:p w14:paraId="42F0E369" w14:textId="77777777" w:rsidR="005D6817" w:rsidRPr="005D6817" w:rsidRDefault="005D6817" w:rsidP="0071516E">
            <w:pPr>
              <w:pBdr>
                <w:bottom w:val="doub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cs/>
                <w:lang w:val="en-US"/>
              </w:rPr>
              <w:t>(119</w:t>
            </w:r>
            <w:r w:rsidRPr="005D6817">
              <w:rPr>
                <w:rFonts w:ascii="Arial" w:hAnsi="Arial" w:cs="Arial"/>
                <w:sz w:val="18"/>
                <w:szCs w:val="18"/>
                <w:lang w:val="en-US"/>
              </w:rPr>
              <w:t>,</w:t>
            </w:r>
            <w:r w:rsidRPr="005D6817">
              <w:rPr>
                <w:rFonts w:ascii="Arial" w:hAnsi="Arial" w:cs="Arial"/>
                <w:sz w:val="18"/>
                <w:szCs w:val="18"/>
                <w:cs/>
                <w:lang w:val="en-US"/>
              </w:rPr>
              <w:t>787)</w:t>
            </w:r>
          </w:p>
        </w:tc>
        <w:tc>
          <w:tcPr>
            <w:tcW w:w="1276" w:type="dxa"/>
            <w:tcBorders>
              <w:top w:val="nil"/>
              <w:left w:val="nil"/>
              <w:bottom w:val="nil"/>
              <w:right w:val="nil"/>
            </w:tcBorders>
            <w:vAlign w:val="bottom"/>
          </w:tcPr>
          <w:p w14:paraId="2E511407" w14:textId="77777777" w:rsidR="005D6817" w:rsidRPr="00235DE3" w:rsidRDefault="005D6817" w:rsidP="0071516E">
            <w:pPr>
              <w:pBdr>
                <w:bottom w:val="double" w:sz="4" w:space="1" w:color="auto"/>
              </w:pBdr>
              <w:tabs>
                <w:tab w:val="decimal" w:pos="907"/>
              </w:tabs>
              <w:spacing w:line="360" w:lineRule="exact"/>
              <w:rPr>
                <w:rFonts w:ascii="Arial" w:hAnsi="Arial" w:cs="Arial"/>
                <w:sz w:val="18"/>
                <w:szCs w:val="18"/>
                <w:lang w:val="en-US"/>
              </w:rPr>
            </w:pPr>
            <w:r w:rsidRPr="00235DE3">
              <w:rPr>
                <w:rFonts w:ascii="Arial" w:hAnsi="Arial" w:cs="Arial"/>
                <w:sz w:val="18"/>
                <w:szCs w:val="18"/>
                <w:lang w:val="en-US"/>
              </w:rPr>
              <w:t>(94,654)</w:t>
            </w:r>
          </w:p>
        </w:tc>
        <w:tc>
          <w:tcPr>
            <w:tcW w:w="1275" w:type="dxa"/>
            <w:tcBorders>
              <w:top w:val="nil"/>
              <w:left w:val="nil"/>
              <w:bottom w:val="nil"/>
              <w:right w:val="nil"/>
            </w:tcBorders>
            <w:vAlign w:val="bottom"/>
          </w:tcPr>
          <w:p w14:paraId="777A250F" w14:textId="77777777" w:rsidR="005D6817" w:rsidRPr="005D6817" w:rsidRDefault="005D6817" w:rsidP="0071516E">
            <w:pPr>
              <w:pBdr>
                <w:bottom w:val="double" w:sz="4" w:space="1" w:color="auto"/>
              </w:pBdr>
              <w:tabs>
                <w:tab w:val="decimal" w:pos="907"/>
              </w:tabs>
              <w:spacing w:line="360" w:lineRule="exact"/>
              <w:rPr>
                <w:rFonts w:ascii="Arial" w:hAnsi="Arial" w:cs="Arial"/>
                <w:sz w:val="18"/>
                <w:szCs w:val="18"/>
                <w:lang w:val="en-US"/>
              </w:rPr>
            </w:pPr>
            <w:r w:rsidRPr="005D6817">
              <w:rPr>
                <w:rFonts w:ascii="Arial" w:hAnsi="Arial" w:cs="Arial"/>
                <w:sz w:val="18"/>
                <w:szCs w:val="18"/>
                <w:lang w:val="en-US"/>
              </w:rPr>
              <w:t>(265,203)</w:t>
            </w:r>
          </w:p>
        </w:tc>
        <w:tc>
          <w:tcPr>
            <w:tcW w:w="1276" w:type="dxa"/>
            <w:tcBorders>
              <w:top w:val="nil"/>
              <w:left w:val="nil"/>
              <w:bottom w:val="nil"/>
              <w:right w:val="nil"/>
            </w:tcBorders>
            <w:vAlign w:val="bottom"/>
          </w:tcPr>
          <w:p w14:paraId="23ECAC75" w14:textId="77777777" w:rsidR="005D6817" w:rsidRPr="00235DE3" w:rsidRDefault="005D6817" w:rsidP="0071516E">
            <w:pPr>
              <w:pBdr>
                <w:bottom w:val="double" w:sz="4" w:space="1" w:color="auto"/>
              </w:pBdr>
              <w:tabs>
                <w:tab w:val="decimal" w:pos="907"/>
              </w:tabs>
              <w:spacing w:line="360" w:lineRule="exact"/>
              <w:rPr>
                <w:rFonts w:ascii="Arial" w:hAnsi="Arial" w:cs="Arial"/>
                <w:sz w:val="18"/>
                <w:szCs w:val="18"/>
                <w:lang w:val="en-US"/>
              </w:rPr>
            </w:pPr>
            <w:r w:rsidRPr="00235DE3">
              <w:rPr>
                <w:rFonts w:ascii="Arial" w:hAnsi="Arial" w:cs="Arial"/>
                <w:sz w:val="18"/>
                <w:szCs w:val="18"/>
                <w:lang w:val="en-US"/>
              </w:rPr>
              <w:t>(330,434)</w:t>
            </w:r>
          </w:p>
        </w:tc>
      </w:tr>
    </w:tbl>
    <w:p w14:paraId="394B40FD" w14:textId="77777777" w:rsidR="002D498C" w:rsidRPr="00BC5E5C" w:rsidRDefault="002D498C" w:rsidP="00C06E11">
      <w:pPr>
        <w:spacing w:before="200" w:line="400" w:lineRule="exact"/>
        <w:ind w:left="635" w:right="-45" w:hanging="635"/>
        <w:jc w:val="thaiDistribute"/>
        <w:rPr>
          <w:rFonts w:ascii="Arial" w:hAnsi="Arial" w:cs="Arial"/>
          <w:color w:val="000000"/>
          <w:spacing w:val="-2"/>
          <w:lang w:val="en-US"/>
        </w:rPr>
      </w:pPr>
      <w:r w:rsidRPr="00151F11">
        <w:rPr>
          <w:rFonts w:ascii="Arial" w:hAnsi="Arial" w:cs="Cordia New" w:hint="cs"/>
          <w:cs/>
          <w:lang w:val="en-GB"/>
        </w:rPr>
        <w:tab/>
      </w:r>
      <w:bookmarkEnd w:id="29"/>
      <w:bookmarkEnd w:id="30"/>
      <w:r w:rsidR="00BE0C31" w:rsidRPr="00BC5E5C">
        <w:rPr>
          <w:rFonts w:ascii="Arial" w:hAnsi="Arial" w:cs="Arial"/>
          <w:spacing w:val="-2"/>
          <w:lang w:val="en-GB"/>
        </w:rPr>
        <w:t>The weighted average income tax rates for the thre</w:t>
      </w:r>
      <w:r w:rsidR="002E04E1" w:rsidRPr="00BC5E5C">
        <w:rPr>
          <w:rFonts w:ascii="Arial" w:hAnsi="Arial" w:cs="Arial"/>
          <w:spacing w:val="-2"/>
          <w:lang w:val="en-GB"/>
        </w:rPr>
        <w:t>e-month and nine</w:t>
      </w:r>
      <w:r w:rsidR="00BE0C31" w:rsidRPr="00BC5E5C">
        <w:rPr>
          <w:rFonts w:ascii="Arial" w:hAnsi="Arial" w:cs="Arial"/>
          <w:spacing w:val="-2"/>
          <w:lang w:val="en-GB"/>
        </w:rPr>
        <w:t>-month period</w:t>
      </w:r>
      <w:r w:rsidR="008F3F89">
        <w:rPr>
          <w:rFonts w:ascii="Arial" w:hAnsi="Arial" w:cs="Arial"/>
          <w:spacing w:val="-2"/>
          <w:lang w:val="en-GB"/>
        </w:rPr>
        <w:t>s</w:t>
      </w:r>
      <w:r w:rsidR="00BE0C31" w:rsidRPr="00BC5E5C">
        <w:rPr>
          <w:rFonts w:ascii="Arial" w:hAnsi="Arial" w:cs="Arial"/>
          <w:spacing w:val="-2"/>
          <w:lang w:val="en-GB"/>
        </w:rPr>
        <w:t xml:space="preserve"> ended</w:t>
      </w:r>
      <w:r w:rsidR="00142344" w:rsidRPr="00BC5E5C">
        <w:rPr>
          <w:rFonts w:ascii="Arial" w:hAnsi="Arial" w:cs="Cordia New" w:hint="cs"/>
          <w:spacing w:val="-2"/>
          <w:cs/>
          <w:lang w:val="en-GB"/>
        </w:rPr>
        <w:t xml:space="preserve"> </w:t>
      </w:r>
      <w:r w:rsidR="00BC5E5C" w:rsidRPr="00BC5E5C">
        <w:rPr>
          <w:rFonts w:ascii="Arial" w:hAnsi="Arial" w:cs="Arial"/>
          <w:spacing w:val="-2"/>
          <w:lang w:val="en-GB"/>
        </w:rPr>
        <w:t xml:space="preserve">              </w:t>
      </w:r>
      <w:r w:rsidR="00BE0C31" w:rsidRPr="00BC5E5C">
        <w:rPr>
          <w:rFonts w:ascii="Arial" w:hAnsi="Arial" w:cs="Arial"/>
          <w:spacing w:val="-2"/>
          <w:lang w:val="en-GB"/>
        </w:rPr>
        <w:t>30</w:t>
      </w:r>
      <w:r w:rsidR="002E04E1" w:rsidRPr="00BC5E5C">
        <w:rPr>
          <w:rFonts w:ascii="Arial" w:hAnsi="Arial" w:cs="Arial"/>
          <w:spacing w:val="-2"/>
          <w:lang w:val="en-GB"/>
        </w:rPr>
        <w:t xml:space="preserve"> September</w:t>
      </w:r>
      <w:r w:rsidR="00BE0C31" w:rsidRPr="00BC5E5C">
        <w:rPr>
          <w:rFonts w:ascii="Arial" w:hAnsi="Arial" w:cs="Arial"/>
          <w:spacing w:val="-2"/>
          <w:lang w:val="en-GB"/>
        </w:rPr>
        <w:t xml:space="preserve"> 2021 was </w:t>
      </w:r>
      <w:r w:rsidR="005D6817" w:rsidRPr="00BC5E5C">
        <w:rPr>
          <w:rFonts w:ascii="Arial" w:hAnsi="Arial" w:cs="Cordia New"/>
          <w:spacing w:val="-2"/>
          <w:szCs w:val="28"/>
          <w:lang w:val="en-GB"/>
        </w:rPr>
        <w:t>18.60</w:t>
      </w:r>
      <w:r w:rsidR="00BE0C31" w:rsidRPr="00BC5E5C">
        <w:rPr>
          <w:rFonts w:ascii="Arial" w:hAnsi="Arial" w:cs="Cordia New"/>
          <w:spacing w:val="-2"/>
          <w:szCs w:val="28"/>
          <w:lang w:val="en-GB"/>
        </w:rPr>
        <w:t>%</w:t>
      </w:r>
      <w:r w:rsidR="00BE0C31" w:rsidRPr="00BC5E5C">
        <w:rPr>
          <w:rFonts w:ascii="Arial" w:hAnsi="Arial" w:cs="Arial"/>
          <w:spacing w:val="-2"/>
          <w:lang w:val="en-GB"/>
        </w:rPr>
        <w:t xml:space="preserve"> and </w:t>
      </w:r>
      <w:r w:rsidR="005D6817" w:rsidRPr="00BC5E5C">
        <w:rPr>
          <w:rFonts w:ascii="Arial" w:hAnsi="Arial" w:cs="Arial"/>
          <w:spacing w:val="-2"/>
          <w:lang w:val="en-GB"/>
        </w:rPr>
        <w:t>17.95</w:t>
      </w:r>
      <w:r w:rsidR="00BE0C31" w:rsidRPr="00BC5E5C">
        <w:rPr>
          <w:rFonts w:ascii="Arial" w:hAnsi="Arial" w:cs="Arial"/>
          <w:spacing w:val="-2"/>
          <w:lang w:val="en-GB"/>
        </w:rPr>
        <w:t>%, respectively</w:t>
      </w:r>
      <w:r w:rsidR="002E04E1" w:rsidRPr="00BC5E5C">
        <w:rPr>
          <w:rFonts w:ascii="Arial" w:hAnsi="Arial" w:cs="Arial"/>
          <w:spacing w:val="-2"/>
          <w:lang w:val="en-GB"/>
        </w:rPr>
        <w:t xml:space="preserve"> (</w:t>
      </w:r>
      <w:r w:rsidR="00693AA9" w:rsidRPr="00BC5E5C">
        <w:rPr>
          <w:rFonts w:ascii="Arial" w:hAnsi="Arial" w:cs="Arial"/>
          <w:spacing w:val="-2"/>
          <w:lang w:val="en-GB"/>
        </w:rPr>
        <w:t>F</w:t>
      </w:r>
      <w:r w:rsidR="002E04E1" w:rsidRPr="00BC5E5C">
        <w:rPr>
          <w:rFonts w:ascii="Arial" w:hAnsi="Arial" w:cs="Arial"/>
          <w:spacing w:val="-2"/>
          <w:lang w:val="en-GB"/>
        </w:rPr>
        <w:t>or the three-month and</w:t>
      </w:r>
      <w:r w:rsidR="00BC5E5C">
        <w:rPr>
          <w:rFonts w:ascii="Arial" w:hAnsi="Arial" w:cs="Arial"/>
          <w:spacing w:val="-2"/>
          <w:lang w:val="en-GB"/>
        </w:rPr>
        <w:t xml:space="preserve"> </w:t>
      </w:r>
      <w:r w:rsidR="002E04E1" w:rsidRPr="00BC5E5C">
        <w:rPr>
          <w:rFonts w:ascii="Arial" w:hAnsi="Arial" w:cs="Arial"/>
          <w:spacing w:val="-2"/>
          <w:lang w:val="en-GB"/>
        </w:rPr>
        <w:t>nine</w:t>
      </w:r>
      <w:r w:rsidR="00346135" w:rsidRPr="00BC5E5C">
        <w:rPr>
          <w:rFonts w:ascii="Arial" w:hAnsi="Arial" w:cs="Arial"/>
          <w:spacing w:val="-2"/>
          <w:lang w:val="en-GB"/>
        </w:rPr>
        <w:t>-month period</w:t>
      </w:r>
      <w:r w:rsidR="008F3F89">
        <w:rPr>
          <w:rFonts w:ascii="Arial" w:hAnsi="Arial" w:cs="Arial"/>
          <w:spacing w:val="-2"/>
          <w:lang w:val="en-GB"/>
        </w:rPr>
        <w:t>s</w:t>
      </w:r>
      <w:r w:rsidR="00BE0C31" w:rsidRPr="00BC5E5C">
        <w:rPr>
          <w:rFonts w:ascii="Arial" w:hAnsi="Arial" w:cs="Arial"/>
          <w:spacing w:val="-2"/>
          <w:lang w:val="en-GB"/>
        </w:rPr>
        <w:t xml:space="preserve"> ended 30 </w:t>
      </w:r>
      <w:r w:rsidR="002E04E1" w:rsidRPr="00BC5E5C">
        <w:rPr>
          <w:rFonts w:ascii="Arial" w:hAnsi="Arial" w:cs="Arial"/>
          <w:spacing w:val="-2"/>
          <w:lang w:val="en-GB"/>
        </w:rPr>
        <w:t>September</w:t>
      </w:r>
      <w:r w:rsidR="00BE0C31" w:rsidRPr="00BC5E5C">
        <w:rPr>
          <w:rFonts w:ascii="Arial" w:hAnsi="Arial" w:cs="Arial"/>
          <w:spacing w:val="-2"/>
          <w:lang w:val="en-GB"/>
        </w:rPr>
        <w:t xml:space="preserve"> 2020 was </w:t>
      </w:r>
      <w:r w:rsidR="00346135" w:rsidRPr="00BC5E5C">
        <w:rPr>
          <w:rFonts w:ascii="Arial" w:hAnsi="Arial" w:cs="Cordia New"/>
          <w:spacing w:val="-2"/>
          <w:szCs w:val="28"/>
          <w:lang w:val="en-GB"/>
        </w:rPr>
        <w:t>21.03</w:t>
      </w:r>
      <w:r w:rsidR="00BE0C31" w:rsidRPr="00BC5E5C">
        <w:rPr>
          <w:rFonts w:ascii="Arial" w:hAnsi="Arial" w:cs="Cordia New"/>
          <w:spacing w:val="-2"/>
          <w:szCs w:val="28"/>
          <w:lang w:val="en-GB"/>
        </w:rPr>
        <w:t>%</w:t>
      </w:r>
      <w:r w:rsidR="002E04E1" w:rsidRPr="00BC5E5C">
        <w:rPr>
          <w:rFonts w:ascii="Arial" w:hAnsi="Arial" w:cs="Arial"/>
          <w:spacing w:val="-2"/>
          <w:lang w:val="en-GB"/>
        </w:rPr>
        <w:t xml:space="preserve"> and </w:t>
      </w:r>
      <w:r w:rsidR="00346135" w:rsidRPr="00BC5E5C">
        <w:rPr>
          <w:rFonts w:ascii="Arial" w:hAnsi="Arial" w:cs="Arial"/>
          <w:spacing w:val="-2"/>
          <w:lang w:val="en-GB"/>
        </w:rPr>
        <w:t>19.48</w:t>
      </w:r>
      <w:r w:rsidR="00BE0C31" w:rsidRPr="00BC5E5C">
        <w:rPr>
          <w:rFonts w:ascii="Arial" w:hAnsi="Arial" w:cs="Arial"/>
          <w:spacing w:val="-2"/>
          <w:lang w:val="en-GB"/>
        </w:rPr>
        <w:t>%, respectively)</w:t>
      </w:r>
      <w:r w:rsidR="00BE0C31" w:rsidRPr="00BC5E5C">
        <w:rPr>
          <w:rFonts w:ascii="Arial" w:hAnsi="Arial" w:cs="Arial"/>
          <w:color w:val="000000"/>
          <w:spacing w:val="-2"/>
          <w:lang w:val="en-US"/>
        </w:rPr>
        <w:t>.</w:t>
      </w:r>
    </w:p>
    <w:p w14:paraId="17090567" w14:textId="77777777" w:rsidR="009A08E3" w:rsidRPr="00972EC1" w:rsidRDefault="00142344" w:rsidP="00142344">
      <w:pPr>
        <w:pStyle w:val="Heading1"/>
        <w:numPr>
          <w:ilvl w:val="0"/>
          <w:numId w:val="3"/>
        </w:numPr>
        <w:spacing w:before="0" w:after="120" w:line="400" w:lineRule="exact"/>
        <w:ind w:left="635" w:hanging="635"/>
        <w:rPr>
          <w:rFonts w:ascii="Arial" w:hAnsi="Arial" w:cs="Arial"/>
          <w:color w:val="000000"/>
          <w:sz w:val="22"/>
          <w:szCs w:val="22"/>
          <w:u w:val="none"/>
          <w:lang w:val="en-GB"/>
        </w:rPr>
      </w:pPr>
      <w:r w:rsidRPr="00BC5E5C">
        <w:rPr>
          <w:rFonts w:ascii="Arial" w:hAnsi="Arial" w:cs="Arial"/>
          <w:color w:val="000000"/>
          <w:spacing w:val="-2"/>
          <w:sz w:val="22"/>
          <w:szCs w:val="22"/>
          <w:u w:val="none"/>
          <w:lang w:val="en-GB"/>
        </w:rPr>
        <w:br w:type="page"/>
      </w:r>
      <w:bookmarkStart w:id="31" w:name="_Toc87023216"/>
      <w:r w:rsidR="009A08E3" w:rsidRPr="00972EC1">
        <w:rPr>
          <w:rFonts w:ascii="Arial" w:hAnsi="Arial" w:cs="Arial"/>
          <w:color w:val="000000"/>
          <w:sz w:val="22"/>
          <w:szCs w:val="22"/>
          <w:u w:val="none"/>
          <w:lang w:val="en-GB"/>
        </w:rPr>
        <w:lastRenderedPageBreak/>
        <w:t>Quality of assets</w:t>
      </w:r>
      <w:bookmarkEnd w:id="31"/>
    </w:p>
    <w:p w14:paraId="5020EB93" w14:textId="77777777" w:rsidR="009A08E3" w:rsidRPr="00142344" w:rsidRDefault="009A08E3" w:rsidP="00142344">
      <w:pPr>
        <w:tabs>
          <w:tab w:val="left" w:pos="900"/>
        </w:tabs>
        <w:spacing w:before="120" w:after="120" w:line="400" w:lineRule="exact"/>
        <w:ind w:left="634" w:right="-45" w:hanging="634"/>
        <w:jc w:val="thaiDistribute"/>
        <w:rPr>
          <w:rFonts w:ascii="Arial" w:hAnsi="Arial" w:cs="Arial"/>
          <w:lang w:val="en-GB"/>
        </w:rPr>
      </w:pPr>
      <w:r w:rsidRPr="00075390">
        <w:rPr>
          <w:rFonts w:ascii="Arial" w:hAnsi="Arial" w:cs="Arial"/>
          <w:lang w:val="en-GB"/>
        </w:rPr>
        <w:tab/>
      </w:r>
      <w:r w:rsidRPr="006E1895">
        <w:rPr>
          <w:rFonts w:ascii="Arial" w:hAnsi="Arial" w:cs="Arial"/>
          <w:lang w:val="en-GB"/>
        </w:rPr>
        <w:t xml:space="preserve">As at </w:t>
      </w:r>
      <w:r>
        <w:rPr>
          <w:rFonts w:ascii="Arial" w:hAnsi="Arial" w:cs="Cordia New"/>
          <w:lang w:val="en-GB"/>
        </w:rPr>
        <w:t>3</w:t>
      </w:r>
      <w:r w:rsidR="00985DCB">
        <w:rPr>
          <w:rFonts w:ascii="Arial" w:hAnsi="Arial" w:cs="Cordia New"/>
          <w:lang w:val="en-GB"/>
        </w:rPr>
        <w:t>0</w:t>
      </w:r>
      <w:r>
        <w:rPr>
          <w:rFonts w:ascii="Arial" w:hAnsi="Arial" w:cs="Cordia New"/>
          <w:lang w:val="en-GB"/>
        </w:rPr>
        <w:t xml:space="preserve"> </w:t>
      </w:r>
      <w:r w:rsidR="002E04E1">
        <w:rPr>
          <w:rFonts w:ascii="Arial" w:hAnsi="Arial" w:cs="Cordia New"/>
          <w:lang w:val="en-GB"/>
        </w:rPr>
        <w:t>September</w:t>
      </w:r>
      <w:r>
        <w:rPr>
          <w:rFonts w:ascii="Arial" w:hAnsi="Arial" w:cs="Cordia New"/>
          <w:lang w:val="en-GB"/>
        </w:rPr>
        <w:t xml:space="preserve"> 2021</w:t>
      </w:r>
      <w:r w:rsidRPr="006618AE">
        <w:rPr>
          <w:rFonts w:ascii="Arial" w:hAnsi="Arial" w:cs="Cordia New"/>
          <w:lang w:val="en-GB"/>
        </w:rPr>
        <w:t xml:space="preserve"> and </w:t>
      </w:r>
      <w:r>
        <w:rPr>
          <w:rFonts w:ascii="Arial" w:hAnsi="Arial" w:cs="Arial"/>
          <w:lang w:val="en-GB"/>
        </w:rPr>
        <w:t>31 December 2020</w:t>
      </w:r>
      <w:r w:rsidRPr="006E1895">
        <w:rPr>
          <w:rFonts w:ascii="Arial" w:hAnsi="Arial" w:cs="Arial"/>
          <w:lang w:val="en-GB"/>
        </w:rPr>
        <w:t xml:space="preserve">, the Bank had assets categorised in compliance with the </w:t>
      </w:r>
      <w:r>
        <w:rPr>
          <w:rFonts w:ascii="Arial" w:hAnsi="Arial" w:cs="Arial"/>
          <w:lang w:val="en-GB"/>
        </w:rPr>
        <w:t xml:space="preserve">BOT’s </w:t>
      </w:r>
      <w:r w:rsidRPr="006E1895">
        <w:rPr>
          <w:rFonts w:ascii="Arial" w:hAnsi="Arial" w:cs="Arial"/>
          <w:lang w:val="en-GB"/>
        </w:rPr>
        <w:t>regulations as follows:</w:t>
      </w:r>
    </w:p>
    <w:tbl>
      <w:tblPr>
        <w:tblW w:w="9781" w:type="dxa"/>
        <w:tblInd w:w="108" w:type="dxa"/>
        <w:tblLayout w:type="fixed"/>
        <w:tblLook w:val="0000" w:firstRow="0" w:lastRow="0" w:firstColumn="0" w:lastColumn="0" w:noHBand="0" w:noVBand="0"/>
      </w:tblPr>
      <w:tblGrid>
        <w:gridCol w:w="2694"/>
        <w:gridCol w:w="1417"/>
        <w:gridCol w:w="1418"/>
        <w:gridCol w:w="1417"/>
        <w:gridCol w:w="1418"/>
        <w:gridCol w:w="1417"/>
      </w:tblGrid>
      <w:tr w:rsidR="009A08E3" w:rsidRPr="003A6527" w14:paraId="79052090" w14:textId="77777777" w:rsidTr="003D2962">
        <w:trPr>
          <w:cantSplit/>
          <w:tblHeader/>
        </w:trPr>
        <w:tc>
          <w:tcPr>
            <w:tcW w:w="2694" w:type="dxa"/>
            <w:tcBorders>
              <w:top w:val="nil"/>
              <w:left w:val="nil"/>
              <w:bottom w:val="nil"/>
              <w:right w:val="nil"/>
            </w:tcBorders>
          </w:tcPr>
          <w:p w14:paraId="19FA5839" w14:textId="77777777" w:rsidR="009A08E3" w:rsidRPr="003F7711" w:rsidRDefault="009A08E3" w:rsidP="00142344">
            <w:pPr>
              <w:tabs>
                <w:tab w:val="left" w:pos="900"/>
                <w:tab w:val="left" w:pos="2160"/>
              </w:tabs>
              <w:spacing w:line="350" w:lineRule="exact"/>
              <w:rPr>
                <w:rFonts w:ascii="Arial" w:hAnsi="Arial" w:cs="Cordia New"/>
                <w:sz w:val="16"/>
                <w:szCs w:val="16"/>
                <w:highlight w:val="yellow"/>
                <w:cs/>
              </w:rPr>
            </w:pPr>
          </w:p>
        </w:tc>
        <w:tc>
          <w:tcPr>
            <w:tcW w:w="7087" w:type="dxa"/>
            <w:gridSpan w:val="5"/>
            <w:tcBorders>
              <w:top w:val="nil"/>
              <w:left w:val="nil"/>
              <w:bottom w:val="nil"/>
              <w:right w:val="nil"/>
            </w:tcBorders>
            <w:vAlign w:val="bottom"/>
          </w:tcPr>
          <w:p w14:paraId="341732D0" w14:textId="77777777" w:rsidR="009A08E3" w:rsidRPr="003F7711" w:rsidRDefault="00142344" w:rsidP="00142344">
            <w:pPr>
              <w:spacing w:line="350" w:lineRule="exact"/>
              <w:ind w:left="-18" w:right="-18"/>
              <w:jc w:val="right"/>
              <w:rPr>
                <w:rFonts w:ascii="Arial" w:hAnsi="Arial" w:cs="Cordia New"/>
                <w:sz w:val="16"/>
                <w:szCs w:val="16"/>
                <w:cs/>
                <w:lang w:val="en-US"/>
              </w:rPr>
            </w:pPr>
            <w:r w:rsidRPr="004101C5">
              <w:rPr>
                <w:rFonts w:ascii="Arial" w:hAnsi="Arial" w:cs="Arial"/>
                <w:sz w:val="16"/>
                <w:szCs w:val="16"/>
                <w:lang w:val="en-US"/>
              </w:rPr>
              <w:t>(Unit: Thousand Baht)</w:t>
            </w:r>
          </w:p>
        </w:tc>
      </w:tr>
      <w:tr w:rsidR="00142344" w:rsidRPr="003A6527" w14:paraId="192E9878" w14:textId="77777777" w:rsidTr="003D2962">
        <w:trPr>
          <w:cantSplit/>
          <w:tblHeader/>
        </w:trPr>
        <w:tc>
          <w:tcPr>
            <w:tcW w:w="2694" w:type="dxa"/>
            <w:tcBorders>
              <w:top w:val="nil"/>
              <w:left w:val="nil"/>
              <w:bottom w:val="nil"/>
              <w:right w:val="nil"/>
            </w:tcBorders>
          </w:tcPr>
          <w:p w14:paraId="54BF2DB2" w14:textId="77777777" w:rsidR="00142344" w:rsidRPr="003A6527" w:rsidRDefault="00142344" w:rsidP="00142344">
            <w:pPr>
              <w:tabs>
                <w:tab w:val="left" w:pos="900"/>
                <w:tab w:val="left" w:pos="2160"/>
              </w:tabs>
              <w:spacing w:line="350" w:lineRule="exact"/>
              <w:rPr>
                <w:rFonts w:ascii="Arial" w:hAnsi="Arial" w:cs="Arial"/>
                <w:sz w:val="16"/>
                <w:szCs w:val="16"/>
                <w:highlight w:val="yellow"/>
                <w:cs/>
              </w:rPr>
            </w:pPr>
          </w:p>
        </w:tc>
        <w:tc>
          <w:tcPr>
            <w:tcW w:w="7087" w:type="dxa"/>
            <w:gridSpan w:val="5"/>
            <w:tcBorders>
              <w:top w:val="nil"/>
              <w:left w:val="nil"/>
              <w:bottom w:val="nil"/>
              <w:right w:val="nil"/>
            </w:tcBorders>
            <w:vAlign w:val="bottom"/>
          </w:tcPr>
          <w:p w14:paraId="4548E965" w14:textId="77777777" w:rsidR="00142344" w:rsidRDefault="00142344" w:rsidP="00142344">
            <w:pPr>
              <w:pBdr>
                <w:bottom w:val="single" w:sz="4" w:space="1" w:color="auto"/>
              </w:pBdr>
              <w:spacing w:line="350" w:lineRule="exact"/>
              <w:ind w:left="-18" w:right="-18"/>
              <w:jc w:val="center"/>
              <w:rPr>
                <w:rFonts w:ascii="Arial" w:hAnsi="Arial" w:cs="Arial"/>
                <w:sz w:val="16"/>
                <w:szCs w:val="16"/>
                <w:lang w:val="en-US"/>
              </w:rPr>
            </w:pPr>
            <w:r>
              <w:rPr>
                <w:rFonts w:ascii="Arial" w:hAnsi="Arial" w:cs="Arial"/>
                <w:sz w:val="16"/>
                <w:szCs w:val="16"/>
                <w:lang w:val="en-US"/>
              </w:rPr>
              <w:t>30 September 2021</w:t>
            </w:r>
          </w:p>
        </w:tc>
      </w:tr>
      <w:tr w:rsidR="009A08E3" w:rsidRPr="003A6527" w14:paraId="6033A9DD" w14:textId="77777777" w:rsidTr="003D2962">
        <w:trPr>
          <w:cantSplit/>
          <w:tblHeader/>
        </w:trPr>
        <w:tc>
          <w:tcPr>
            <w:tcW w:w="2694" w:type="dxa"/>
            <w:tcBorders>
              <w:top w:val="nil"/>
              <w:left w:val="nil"/>
              <w:bottom w:val="nil"/>
              <w:right w:val="nil"/>
            </w:tcBorders>
          </w:tcPr>
          <w:p w14:paraId="2B9BDFBA" w14:textId="77777777" w:rsidR="009A08E3" w:rsidRPr="003A6527" w:rsidRDefault="009A08E3" w:rsidP="00142344">
            <w:pPr>
              <w:tabs>
                <w:tab w:val="left" w:pos="900"/>
                <w:tab w:val="left" w:pos="2160"/>
              </w:tabs>
              <w:spacing w:line="350" w:lineRule="exact"/>
              <w:rPr>
                <w:rFonts w:ascii="Arial" w:hAnsi="Arial" w:cs="Cordia New"/>
                <w:sz w:val="16"/>
                <w:szCs w:val="16"/>
                <w:cs/>
              </w:rPr>
            </w:pPr>
          </w:p>
        </w:tc>
        <w:tc>
          <w:tcPr>
            <w:tcW w:w="1417" w:type="dxa"/>
            <w:tcBorders>
              <w:top w:val="nil"/>
              <w:left w:val="nil"/>
              <w:bottom w:val="nil"/>
              <w:right w:val="nil"/>
            </w:tcBorders>
            <w:vAlign w:val="bottom"/>
          </w:tcPr>
          <w:p w14:paraId="15E2BBE3" w14:textId="77777777" w:rsidR="009A08E3" w:rsidRPr="003A6527" w:rsidRDefault="009A08E3" w:rsidP="00142344">
            <w:pPr>
              <w:pBdr>
                <w:bottom w:val="single" w:sz="4" w:space="1" w:color="auto"/>
              </w:pBdr>
              <w:spacing w:line="350" w:lineRule="exact"/>
              <w:ind w:left="-18" w:right="-18"/>
              <w:jc w:val="center"/>
              <w:rPr>
                <w:rFonts w:ascii="Arial" w:hAnsi="Arial" w:cs="Arial"/>
                <w:spacing w:val="-4"/>
                <w:sz w:val="16"/>
                <w:szCs w:val="16"/>
                <w:lang w:val="en-US"/>
              </w:rPr>
            </w:pPr>
            <w:r w:rsidRPr="003A6527">
              <w:rPr>
                <w:rFonts w:ascii="Arial" w:hAnsi="Arial" w:cs="Arial"/>
                <w:spacing w:val="-4"/>
                <w:sz w:val="16"/>
                <w:szCs w:val="16"/>
                <w:lang w:val="en-US"/>
              </w:rPr>
              <w:t>Interbank and money market items</w:t>
            </w:r>
            <w:r w:rsidRPr="003A6527">
              <w:rPr>
                <w:rFonts w:ascii="Arial" w:hAnsi="Arial" w:cs="Arial"/>
                <w:spacing w:val="-4"/>
                <w:sz w:val="16"/>
                <w:szCs w:val="16"/>
                <w:cs/>
                <w:lang w:val="en-US"/>
              </w:rPr>
              <w:t xml:space="preserve"> </w:t>
            </w:r>
            <w:r w:rsidRPr="003A6527">
              <w:rPr>
                <w:rFonts w:ascii="Arial" w:hAnsi="Arial" w:cs="Arial"/>
                <w:spacing w:val="-4"/>
                <w:sz w:val="16"/>
                <w:szCs w:val="16"/>
                <w:lang w:val="en-US"/>
              </w:rPr>
              <w:t>and accrued interest receivables</w:t>
            </w:r>
          </w:p>
        </w:tc>
        <w:tc>
          <w:tcPr>
            <w:tcW w:w="1418" w:type="dxa"/>
            <w:tcBorders>
              <w:top w:val="nil"/>
              <w:left w:val="nil"/>
              <w:bottom w:val="nil"/>
              <w:right w:val="nil"/>
            </w:tcBorders>
            <w:vAlign w:val="bottom"/>
          </w:tcPr>
          <w:p w14:paraId="364EBAB9" w14:textId="77777777" w:rsidR="009A08E3" w:rsidRPr="003A6527" w:rsidRDefault="009A08E3" w:rsidP="00142344">
            <w:pPr>
              <w:pBdr>
                <w:bottom w:val="single" w:sz="4" w:space="1" w:color="auto"/>
              </w:pBdr>
              <w:spacing w:line="350" w:lineRule="exact"/>
              <w:ind w:left="-18" w:right="-18"/>
              <w:jc w:val="center"/>
              <w:rPr>
                <w:rFonts w:ascii="Arial" w:hAnsi="Arial" w:cs="Arial"/>
                <w:sz w:val="16"/>
                <w:szCs w:val="16"/>
                <w:cs/>
                <w:lang w:val="en-US"/>
              </w:rPr>
            </w:pPr>
            <w:r w:rsidRPr="003A6527">
              <w:rPr>
                <w:rFonts w:ascii="Arial" w:hAnsi="Arial" w:cs="Arial"/>
                <w:sz w:val="16"/>
                <w:szCs w:val="16"/>
                <w:lang w:val="en-US"/>
              </w:rPr>
              <w:t>Investments</w:t>
            </w:r>
          </w:p>
        </w:tc>
        <w:tc>
          <w:tcPr>
            <w:tcW w:w="1417" w:type="dxa"/>
            <w:tcBorders>
              <w:top w:val="nil"/>
              <w:left w:val="nil"/>
              <w:bottom w:val="nil"/>
              <w:right w:val="nil"/>
            </w:tcBorders>
            <w:vAlign w:val="bottom"/>
          </w:tcPr>
          <w:p w14:paraId="055E1B16" w14:textId="77777777" w:rsidR="009A08E3" w:rsidRPr="003A6527" w:rsidRDefault="009A08E3" w:rsidP="00142344">
            <w:pPr>
              <w:pBdr>
                <w:bottom w:val="single" w:sz="4" w:space="1" w:color="auto"/>
              </w:pBdr>
              <w:spacing w:line="350" w:lineRule="exact"/>
              <w:ind w:left="-18" w:right="-18"/>
              <w:jc w:val="center"/>
              <w:rPr>
                <w:rFonts w:ascii="Arial" w:hAnsi="Arial" w:cs="Arial"/>
                <w:spacing w:val="-4"/>
                <w:sz w:val="16"/>
                <w:szCs w:val="16"/>
                <w:cs/>
                <w:lang w:val="en-US"/>
              </w:rPr>
            </w:pPr>
            <w:r w:rsidRPr="003A6527">
              <w:rPr>
                <w:rFonts w:ascii="Arial" w:hAnsi="Arial" w:cs="Arial"/>
                <w:spacing w:val="-4"/>
                <w:sz w:val="16"/>
                <w:szCs w:val="16"/>
                <w:lang w:val="en-US"/>
              </w:rPr>
              <w:t>Loans to customers and accrued interest receivables</w:t>
            </w:r>
          </w:p>
        </w:tc>
        <w:tc>
          <w:tcPr>
            <w:tcW w:w="1418" w:type="dxa"/>
            <w:tcBorders>
              <w:top w:val="nil"/>
              <w:left w:val="nil"/>
              <w:bottom w:val="nil"/>
              <w:right w:val="nil"/>
            </w:tcBorders>
            <w:vAlign w:val="bottom"/>
          </w:tcPr>
          <w:p w14:paraId="0641C03C" w14:textId="77777777" w:rsidR="009A08E3" w:rsidRPr="003A6527" w:rsidRDefault="009A08E3" w:rsidP="00142344">
            <w:pPr>
              <w:pBdr>
                <w:bottom w:val="single" w:sz="4" w:space="1" w:color="auto"/>
              </w:pBdr>
              <w:spacing w:line="350" w:lineRule="exact"/>
              <w:ind w:left="-18" w:right="-18"/>
              <w:jc w:val="center"/>
              <w:rPr>
                <w:rFonts w:ascii="Arial" w:hAnsi="Arial" w:cs="Arial"/>
                <w:sz w:val="16"/>
                <w:szCs w:val="16"/>
                <w:cs/>
                <w:lang w:val="en-US"/>
              </w:rPr>
            </w:pPr>
            <w:r w:rsidRPr="003A6527">
              <w:rPr>
                <w:rFonts w:ascii="Arial" w:hAnsi="Arial" w:cs="Arial"/>
                <w:sz w:val="16"/>
                <w:szCs w:val="16"/>
                <w:lang w:val="en-US"/>
              </w:rPr>
              <w:t>Other assets</w:t>
            </w:r>
          </w:p>
        </w:tc>
        <w:tc>
          <w:tcPr>
            <w:tcW w:w="1417" w:type="dxa"/>
            <w:tcBorders>
              <w:top w:val="nil"/>
              <w:left w:val="nil"/>
              <w:right w:val="nil"/>
            </w:tcBorders>
            <w:vAlign w:val="bottom"/>
          </w:tcPr>
          <w:p w14:paraId="23787BD7" w14:textId="77777777" w:rsidR="009A08E3" w:rsidRPr="003A6527" w:rsidRDefault="009A08E3" w:rsidP="00142344">
            <w:pPr>
              <w:pBdr>
                <w:bottom w:val="single" w:sz="4" w:space="1" w:color="auto"/>
              </w:pBdr>
              <w:spacing w:line="350" w:lineRule="exact"/>
              <w:ind w:left="-18" w:right="-18"/>
              <w:jc w:val="center"/>
              <w:rPr>
                <w:rFonts w:ascii="Arial" w:hAnsi="Arial" w:cs="Arial"/>
                <w:sz w:val="16"/>
                <w:szCs w:val="16"/>
                <w:cs/>
                <w:lang w:val="en-US"/>
              </w:rPr>
            </w:pPr>
            <w:r w:rsidRPr="003A6527">
              <w:rPr>
                <w:rFonts w:ascii="Arial" w:hAnsi="Arial" w:cs="Arial"/>
                <w:sz w:val="16"/>
                <w:szCs w:val="16"/>
                <w:lang w:val="en-US"/>
              </w:rPr>
              <w:t>Total</w:t>
            </w:r>
          </w:p>
        </w:tc>
      </w:tr>
      <w:tr w:rsidR="009A08E3" w:rsidRPr="003A6527" w14:paraId="22DDA2F2" w14:textId="77777777" w:rsidTr="003D2962">
        <w:trPr>
          <w:cantSplit/>
          <w:trHeight w:val="357"/>
        </w:trPr>
        <w:tc>
          <w:tcPr>
            <w:tcW w:w="2694" w:type="dxa"/>
            <w:tcBorders>
              <w:top w:val="nil"/>
              <w:left w:val="nil"/>
              <w:bottom w:val="nil"/>
              <w:right w:val="nil"/>
            </w:tcBorders>
          </w:tcPr>
          <w:p w14:paraId="39087D6B" w14:textId="77777777" w:rsidR="009A08E3" w:rsidRPr="003A6527" w:rsidRDefault="009A08E3" w:rsidP="00142344">
            <w:pPr>
              <w:tabs>
                <w:tab w:val="left" w:pos="900"/>
                <w:tab w:val="left" w:pos="2160"/>
              </w:tabs>
              <w:spacing w:line="350" w:lineRule="exact"/>
              <w:ind w:left="124" w:right="-108" w:hanging="124"/>
              <w:rPr>
                <w:rFonts w:ascii="Arial" w:hAnsi="Arial" w:cs="Arial"/>
                <w:sz w:val="16"/>
                <w:szCs w:val="16"/>
                <w:u w:val="single"/>
                <w:cs/>
                <w:lang w:val="en-US"/>
              </w:rPr>
            </w:pPr>
            <w:r w:rsidRPr="003A6527">
              <w:rPr>
                <w:rFonts w:ascii="Arial" w:hAnsi="Arial" w:cs="Arial"/>
                <w:sz w:val="16"/>
                <w:szCs w:val="16"/>
                <w:u w:val="single"/>
                <w:lang w:val="en-US"/>
              </w:rPr>
              <w:t>Classification of assets</w:t>
            </w:r>
          </w:p>
        </w:tc>
        <w:tc>
          <w:tcPr>
            <w:tcW w:w="1417" w:type="dxa"/>
            <w:tcBorders>
              <w:top w:val="nil"/>
              <w:left w:val="nil"/>
              <w:bottom w:val="nil"/>
              <w:right w:val="nil"/>
            </w:tcBorders>
          </w:tcPr>
          <w:p w14:paraId="15C04E8F" w14:textId="77777777" w:rsidR="009A08E3" w:rsidRPr="003A6527" w:rsidRDefault="009A08E3" w:rsidP="00142344">
            <w:pPr>
              <w:tabs>
                <w:tab w:val="decimal" w:pos="1155"/>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0D9291E1" w14:textId="77777777" w:rsidR="009A08E3" w:rsidRPr="003A6527" w:rsidRDefault="009A08E3" w:rsidP="00142344">
            <w:pPr>
              <w:tabs>
                <w:tab w:val="decimal" w:pos="1000"/>
              </w:tabs>
              <w:spacing w:line="350" w:lineRule="exact"/>
              <w:ind w:left="-18" w:right="-18"/>
              <w:rPr>
                <w:rFonts w:ascii="Arial" w:hAnsi="Arial" w:cs="Arial"/>
                <w:sz w:val="16"/>
                <w:szCs w:val="16"/>
                <w:cs/>
                <w:lang w:val="en-US"/>
              </w:rPr>
            </w:pPr>
          </w:p>
        </w:tc>
        <w:tc>
          <w:tcPr>
            <w:tcW w:w="1417" w:type="dxa"/>
            <w:tcBorders>
              <w:top w:val="nil"/>
              <w:left w:val="nil"/>
              <w:bottom w:val="nil"/>
              <w:right w:val="nil"/>
            </w:tcBorders>
          </w:tcPr>
          <w:p w14:paraId="4AF3149E" w14:textId="77777777" w:rsidR="009A08E3" w:rsidRPr="003A6527" w:rsidRDefault="009A08E3" w:rsidP="00142344">
            <w:pPr>
              <w:tabs>
                <w:tab w:val="decimal" w:pos="1073"/>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6A6ACDDC" w14:textId="77777777" w:rsidR="009A08E3" w:rsidRPr="003A6527" w:rsidRDefault="009A08E3" w:rsidP="00142344">
            <w:pPr>
              <w:tabs>
                <w:tab w:val="decimal" w:pos="1098"/>
              </w:tabs>
              <w:spacing w:line="350" w:lineRule="exact"/>
              <w:ind w:left="-18" w:right="-18"/>
              <w:rPr>
                <w:rFonts w:ascii="Arial" w:hAnsi="Arial" w:cs="Arial"/>
                <w:sz w:val="16"/>
                <w:szCs w:val="16"/>
                <w:lang w:val="en-US"/>
              </w:rPr>
            </w:pPr>
          </w:p>
        </w:tc>
        <w:tc>
          <w:tcPr>
            <w:tcW w:w="1417" w:type="dxa"/>
            <w:tcBorders>
              <w:left w:val="nil"/>
              <w:right w:val="nil"/>
            </w:tcBorders>
          </w:tcPr>
          <w:p w14:paraId="1E68504F" w14:textId="77777777" w:rsidR="009A08E3" w:rsidRPr="003A6527" w:rsidRDefault="009A08E3" w:rsidP="00142344">
            <w:pPr>
              <w:tabs>
                <w:tab w:val="decimal" w:pos="1155"/>
              </w:tabs>
              <w:spacing w:line="350" w:lineRule="exact"/>
              <w:ind w:left="-18" w:right="-18"/>
              <w:rPr>
                <w:rFonts w:ascii="Arial" w:hAnsi="Arial" w:cs="Arial"/>
                <w:sz w:val="16"/>
                <w:szCs w:val="16"/>
                <w:lang w:val="en-US"/>
              </w:rPr>
            </w:pPr>
          </w:p>
        </w:tc>
      </w:tr>
      <w:tr w:rsidR="00070833" w:rsidRPr="00D44C12" w14:paraId="325BBE1A" w14:textId="77777777" w:rsidTr="003D2962">
        <w:trPr>
          <w:cantSplit/>
          <w:trHeight w:val="419"/>
        </w:trPr>
        <w:tc>
          <w:tcPr>
            <w:tcW w:w="2694" w:type="dxa"/>
            <w:tcBorders>
              <w:top w:val="nil"/>
              <w:left w:val="nil"/>
              <w:bottom w:val="nil"/>
              <w:right w:val="nil"/>
            </w:tcBorders>
            <w:vAlign w:val="bottom"/>
          </w:tcPr>
          <w:p w14:paraId="2BC0D2E4" w14:textId="77777777" w:rsidR="00070833" w:rsidRPr="003A6527" w:rsidRDefault="00070833" w:rsidP="00070833">
            <w:pPr>
              <w:tabs>
                <w:tab w:val="left" w:pos="900"/>
                <w:tab w:val="left" w:pos="2160"/>
              </w:tabs>
              <w:spacing w:line="350" w:lineRule="exact"/>
              <w:ind w:left="121" w:hanging="121"/>
              <w:rPr>
                <w:rFonts w:ascii="Arial" w:hAnsi="Arial" w:cs="Arial"/>
                <w:sz w:val="16"/>
                <w:szCs w:val="16"/>
                <w:lang w:val="en-US"/>
              </w:rPr>
            </w:pPr>
            <w:r w:rsidRPr="003A6527">
              <w:rPr>
                <w:rFonts w:ascii="Arial" w:hAnsi="Arial" w:cs="Arial"/>
                <w:sz w:val="16"/>
                <w:szCs w:val="16"/>
                <w:lang w:val="en-US"/>
              </w:rPr>
              <w:t>Financial assets where there has not been a significant increase in credit risk (Performing)</w:t>
            </w:r>
          </w:p>
        </w:tc>
        <w:tc>
          <w:tcPr>
            <w:tcW w:w="1417" w:type="dxa"/>
            <w:tcBorders>
              <w:top w:val="nil"/>
              <w:left w:val="nil"/>
              <w:bottom w:val="nil"/>
              <w:right w:val="nil"/>
            </w:tcBorders>
            <w:vAlign w:val="bottom"/>
          </w:tcPr>
          <w:p w14:paraId="1F67386A" w14:textId="77777777" w:rsidR="00070833" w:rsidRPr="00070833" w:rsidRDefault="00070833" w:rsidP="00070833">
            <w:pPr>
              <w:tabs>
                <w:tab w:val="decimal" w:pos="1067"/>
              </w:tabs>
              <w:spacing w:line="350" w:lineRule="exact"/>
              <w:ind w:left="-14" w:right="-14"/>
              <w:rPr>
                <w:rFonts w:ascii="Arial" w:hAnsi="Arial" w:cs="Arial"/>
                <w:sz w:val="16"/>
                <w:szCs w:val="16"/>
                <w:lang w:val="en-US"/>
              </w:rPr>
            </w:pPr>
            <w:r w:rsidRPr="00070833">
              <w:rPr>
                <w:rFonts w:ascii="Arial" w:hAnsi="Arial" w:cs="Arial"/>
                <w:sz w:val="16"/>
                <w:szCs w:val="16"/>
                <w:cs/>
                <w:lang w:val="en-US"/>
              </w:rPr>
              <w:t>23</w:t>
            </w:r>
            <w:r w:rsidRPr="00070833">
              <w:rPr>
                <w:rFonts w:ascii="Arial" w:hAnsi="Arial" w:cs="Arial"/>
                <w:sz w:val="16"/>
                <w:szCs w:val="16"/>
                <w:lang w:val="en-US"/>
              </w:rPr>
              <w:t>,</w:t>
            </w:r>
            <w:r w:rsidRPr="00070833">
              <w:rPr>
                <w:rFonts w:ascii="Arial" w:hAnsi="Arial" w:cs="Arial"/>
                <w:sz w:val="16"/>
                <w:szCs w:val="16"/>
                <w:cs/>
                <w:lang w:val="en-US"/>
              </w:rPr>
              <w:t>873</w:t>
            </w:r>
            <w:r w:rsidRPr="00070833">
              <w:rPr>
                <w:rFonts w:ascii="Arial" w:hAnsi="Arial" w:cs="Arial"/>
                <w:sz w:val="16"/>
                <w:szCs w:val="16"/>
                <w:lang w:val="en-US"/>
              </w:rPr>
              <w:t>,</w:t>
            </w:r>
            <w:r w:rsidRPr="00070833">
              <w:rPr>
                <w:rFonts w:ascii="Arial" w:hAnsi="Arial" w:cs="Arial"/>
                <w:sz w:val="16"/>
                <w:szCs w:val="16"/>
                <w:cs/>
                <w:lang w:val="en-US"/>
              </w:rPr>
              <w:t>753</w:t>
            </w:r>
          </w:p>
        </w:tc>
        <w:tc>
          <w:tcPr>
            <w:tcW w:w="1418" w:type="dxa"/>
            <w:tcBorders>
              <w:top w:val="nil"/>
              <w:left w:val="nil"/>
              <w:bottom w:val="nil"/>
              <w:right w:val="nil"/>
            </w:tcBorders>
            <w:vAlign w:val="bottom"/>
          </w:tcPr>
          <w:p w14:paraId="55EC0E34" w14:textId="77777777" w:rsidR="00070833" w:rsidRPr="00070833" w:rsidRDefault="00070833" w:rsidP="00070833">
            <w:pPr>
              <w:tabs>
                <w:tab w:val="decimal" w:pos="1067"/>
              </w:tabs>
              <w:spacing w:line="350" w:lineRule="exact"/>
              <w:ind w:left="-14" w:right="-14"/>
              <w:rPr>
                <w:rFonts w:ascii="Arial" w:hAnsi="Arial" w:cs="Arial"/>
                <w:sz w:val="16"/>
                <w:szCs w:val="16"/>
                <w:lang w:val="en-US"/>
              </w:rPr>
            </w:pPr>
            <w:r w:rsidRPr="00070833">
              <w:rPr>
                <w:rFonts w:ascii="Arial" w:hAnsi="Arial" w:cs="Arial"/>
                <w:sz w:val="16"/>
                <w:szCs w:val="16"/>
                <w:lang w:val="en-US"/>
              </w:rPr>
              <w:t>30,031,409</w:t>
            </w:r>
          </w:p>
        </w:tc>
        <w:tc>
          <w:tcPr>
            <w:tcW w:w="1417" w:type="dxa"/>
            <w:tcBorders>
              <w:top w:val="nil"/>
              <w:left w:val="nil"/>
              <w:bottom w:val="nil"/>
              <w:right w:val="nil"/>
            </w:tcBorders>
            <w:vAlign w:val="bottom"/>
          </w:tcPr>
          <w:p w14:paraId="5BE9B69B" w14:textId="77777777" w:rsidR="00070833" w:rsidRPr="00070833" w:rsidRDefault="00070833" w:rsidP="00070833">
            <w:pPr>
              <w:tabs>
                <w:tab w:val="decimal" w:pos="1077"/>
              </w:tabs>
              <w:spacing w:line="350" w:lineRule="exact"/>
              <w:ind w:left="-14" w:right="-14"/>
              <w:rPr>
                <w:rFonts w:ascii="Arial" w:hAnsi="Arial" w:cs="Arial"/>
                <w:sz w:val="16"/>
                <w:szCs w:val="16"/>
                <w:cs/>
                <w:lang w:val="en-US"/>
              </w:rPr>
            </w:pPr>
            <w:r w:rsidRPr="00070833">
              <w:rPr>
                <w:rFonts w:ascii="Arial" w:hAnsi="Arial" w:cs="Arial"/>
                <w:sz w:val="16"/>
                <w:szCs w:val="16"/>
                <w:cs/>
                <w:lang w:val="en-US"/>
              </w:rPr>
              <w:t>163</w:t>
            </w:r>
            <w:r w:rsidRPr="00070833">
              <w:rPr>
                <w:rFonts w:ascii="Arial" w:hAnsi="Arial" w:cs="Arial"/>
                <w:sz w:val="16"/>
                <w:szCs w:val="16"/>
                <w:lang w:val="en-US"/>
              </w:rPr>
              <w:t>,</w:t>
            </w:r>
            <w:r w:rsidRPr="00070833">
              <w:rPr>
                <w:rFonts w:ascii="Arial" w:hAnsi="Arial" w:cs="Arial"/>
                <w:sz w:val="16"/>
                <w:szCs w:val="16"/>
                <w:cs/>
                <w:lang w:val="en-US"/>
              </w:rPr>
              <w:t>435</w:t>
            </w:r>
            <w:r w:rsidRPr="00070833">
              <w:rPr>
                <w:rFonts w:ascii="Arial" w:hAnsi="Arial" w:cs="Arial"/>
                <w:sz w:val="16"/>
                <w:szCs w:val="16"/>
                <w:lang w:val="en-US"/>
              </w:rPr>
              <w:t>,</w:t>
            </w:r>
            <w:r w:rsidRPr="00070833">
              <w:rPr>
                <w:rFonts w:ascii="Arial" w:hAnsi="Arial" w:cs="Arial"/>
                <w:sz w:val="16"/>
                <w:szCs w:val="16"/>
                <w:cs/>
                <w:lang w:val="en-US"/>
              </w:rPr>
              <w:t>065</w:t>
            </w:r>
          </w:p>
        </w:tc>
        <w:tc>
          <w:tcPr>
            <w:tcW w:w="1418" w:type="dxa"/>
            <w:tcBorders>
              <w:top w:val="nil"/>
              <w:left w:val="nil"/>
              <w:bottom w:val="nil"/>
              <w:right w:val="nil"/>
            </w:tcBorders>
            <w:vAlign w:val="bottom"/>
          </w:tcPr>
          <w:p w14:paraId="300F50B8" w14:textId="77777777" w:rsidR="00070833" w:rsidRPr="00070833" w:rsidRDefault="00070833" w:rsidP="00070833">
            <w:pPr>
              <w:tabs>
                <w:tab w:val="decimal" w:pos="1067"/>
              </w:tabs>
              <w:spacing w:line="350" w:lineRule="exact"/>
              <w:ind w:left="-14" w:right="-14"/>
              <w:rPr>
                <w:rFonts w:ascii="Arial" w:hAnsi="Arial" w:cs="Arial"/>
                <w:sz w:val="16"/>
                <w:szCs w:val="16"/>
                <w:lang w:val="en-US"/>
              </w:rPr>
            </w:pPr>
            <w:r w:rsidRPr="00070833">
              <w:rPr>
                <w:rFonts w:ascii="Arial" w:hAnsi="Arial" w:cs="Arial"/>
                <w:sz w:val="16"/>
                <w:szCs w:val="16"/>
                <w:cs/>
                <w:lang w:val="en-US"/>
              </w:rPr>
              <w:t>2</w:t>
            </w:r>
            <w:r w:rsidRPr="00070833">
              <w:rPr>
                <w:rFonts w:ascii="Arial" w:hAnsi="Arial" w:cs="Arial"/>
                <w:sz w:val="16"/>
                <w:szCs w:val="16"/>
                <w:lang w:val="en-US"/>
              </w:rPr>
              <w:t>,</w:t>
            </w:r>
            <w:r w:rsidRPr="00070833">
              <w:rPr>
                <w:rFonts w:ascii="Arial" w:hAnsi="Arial" w:cs="Arial"/>
                <w:sz w:val="16"/>
                <w:szCs w:val="16"/>
                <w:cs/>
                <w:lang w:val="en-US"/>
              </w:rPr>
              <w:t>627</w:t>
            </w:r>
          </w:p>
        </w:tc>
        <w:tc>
          <w:tcPr>
            <w:tcW w:w="1417" w:type="dxa"/>
            <w:tcBorders>
              <w:left w:val="nil"/>
              <w:right w:val="nil"/>
            </w:tcBorders>
            <w:vAlign w:val="bottom"/>
          </w:tcPr>
          <w:p w14:paraId="569878B6" w14:textId="77777777" w:rsidR="00070833" w:rsidRPr="00070833" w:rsidRDefault="00070833" w:rsidP="00070833">
            <w:pPr>
              <w:tabs>
                <w:tab w:val="decimal" w:pos="1067"/>
              </w:tabs>
              <w:spacing w:line="350" w:lineRule="exact"/>
              <w:ind w:left="-14" w:right="-14"/>
              <w:rPr>
                <w:rFonts w:ascii="Arial" w:hAnsi="Arial" w:cs="Arial"/>
                <w:sz w:val="16"/>
                <w:szCs w:val="16"/>
                <w:lang w:val="en-US"/>
              </w:rPr>
            </w:pPr>
            <w:r w:rsidRPr="00070833">
              <w:rPr>
                <w:rFonts w:ascii="Arial" w:hAnsi="Arial" w:cs="Arial"/>
                <w:sz w:val="16"/>
                <w:szCs w:val="16"/>
                <w:lang w:val="en-US"/>
              </w:rPr>
              <w:t>217,342,854</w:t>
            </w:r>
          </w:p>
        </w:tc>
      </w:tr>
      <w:tr w:rsidR="00070833" w:rsidRPr="00D44C12" w14:paraId="1258E39B" w14:textId="77777777" w:rsidTr="003D2962">
        <w:trPr>
          <w:cantSplit/>
          <w:trHeight w:val="425"/>
        </w:trPr>
        <w:tc>
          <w:tcPr>
            <w:tcW w:w="2694" w:type="dxa"/>
            <w:tcBorders>
              <w:top w:val="nil"/>
              <w:left w:val="nil"/>
              <w:bottom w:val="nil"/>
              <w:right w:val="nil"/>
            </w:tcBorders>
            <w:vAlign w:val="bottom"/>
          </w:tcPr>
          <w:p w14:paraId="0498B913" w14:textId="77777777" w:rsidR="00070833" w:rsidRPr="003A6527" w:rsidRDefault="00070833" w:rsidP="00070833">
            <w:pPr>
              <w:tabs>
                <w:tab w:val="left" w:pos="900"/>
                <w:tab w:val="left" w:pos="2160"/>
              </w:tabs>
              <w:spacing w:line="350" w:lineRule="exact"/>
              <w:ind w:left="121" w:hanging="121"/>
              <w:rPr>
                <w:rFonts w:ascii="Arial" w:hAnsi="Arial" w:cs="Cordia New"/>
                <w:sz w:val="16"/>
                <w:szCs w:val="16"/>
                <w:cs/>
                <w:lang w:val="en-US"/>
              </w:rPr>
            </w:pPr>
            <w:r w:rsidRPr="003A6527">
              <w:rPr>
                <w:rFonts w:ascii="Arial" w:hAnsi="Arial" w:cs="Arial"/>
                <w:sz w:val="16"/>
                <w:szCs w:val="16"/>
                <w:lang w:val="en-US"/>
              </w:rPr>
              <w:t>Financial assets where there has been a significant increase in credit risk (Under-performing)</w:t>
            </w:r>
          </w:p>
        </w:tc>
        <w:tc>
          <w:tcPr>
            <w:tcW w:w="1417" w:type="dxa"/>
            <w:tcBorders>
              <w:top w:val="nil"/>
              <w:left w:val="nil"/>
              <w:bottom w:val="nil"/>
              <w:right w:val="nil"/>
            </w:tcBorders>
            <w:vAlign w:val="bottom"/>
          </w:tcPr>
          <w:p w14:paraId="7200C845" w14:textId="77777777" w:rsidR="00070833" w:rsidRPr="00070833" w:rsidRDefault="00070833" w:rsidP="00070833">
            <w:pPr>
              <w:tabs>
                <w:tab w:val="decimal" w:pos="1067"/>
              </w:tabs>
              <w:spacing w:line="350" w:lineRule="exact"/>
              <w:ind w:left="-14" w:right="-14"/>
              <w:rPr>
                <w:rFonts w:ascii="Arial" w:hAnsi="Arial" w:cs="Arial"/>
                <w:sz w:val="16"/>
                <w:szCs w:val="16"/>
                <w:lang w:val="en-US"/>
              </w:rPr>
            </w:pPr>
            <w:r w:rsidRPr="00070833">
              <w:rPr>
                <w:rFonts w:ascii="Arial" w:hAnsi="Arial" w:cs="Arial"/>
                <w:sz w:val="16"/>
                <w:szCs w:val="16"/>
                <w:lang w:val="en-US"/>
              </w:rPr>
              <w:t>-</w:t>
            </w:r>
          </w:p>
        </w:tc>
        <w:tc>
          <w:tcPr>
            <w:tcW w:w="1418" w:type="dxa"/>
            <w:tcBorders>
              <w:top w:val="nil"/>
              <w:left w:val="nil"/>
              <w:bottom w:val="nil"/>
              <w:right w:val="nil"/>
            </w:tcBorders>
            <w:vAlign w:val="bottom"/>
          </w:tcPr>
          <w:p w14:paraId="230FEC04" w14:textId="77777777" w:rsidR="00070833" w:rsidRPr="00070833" w:rsidRDefault="00070833" w:rsidP="00070833">
            <w:pPr>
              <w:tabs>
                <w:tab w:val="decimal" w:pos="1067"/>
              </w:tabs>
              <w:spacing w:line="350" w:lineRule="exact"/>
              <w:ind w:left="-14" w:right="-14"/>
              <w:rPr>
                <w:rFonts w:ascii="Arial" w:hAnsi="Arial" w:cs="Arial"/>
                <w:sz w:val="16"/>
                <w:szCs w:val="16"/>
                <w:cs/>
                <w:lang w:val="en-US"/>
              </w:rPr>
            </w:pPr>
            <w:r w:rsidRPr="00070833">
              <w:rPr>
                <w:rFonts w:ascii="Arial" w:hAnsi="Arial" w:cs="Arial"/>
                <w:sz w:val="16"/>
                <w:szCs w:val="16"/>
                <w:lang w:val="en-US"/>
              </w:rPr>
              <w:t>3,639,031</w:t>
            </w:r>
          </w:p>
        </w:tc>
        <w:tc>
          <w:tcPr>
            <w:tcW w:w="1417" w:type="dxa"/>
            <w:tcBorders>
              <w:top w:val="nil"/>
              <w:left w:val="nil"/>
              <w:bottom w:val="nil"/>
              <w:right w:val="nil"/>
            </w:tcBorders>
            <w:vAlign w:val="bottom"/>
          </w:tcPr>
          <w:p w14:paraId="34DE0D20" w14:textId="77777777" w:rsidR="00070833" w:rsidRPr="00070833" w:rsidRDefault="00070833" w:rsidP="00070833">
            <w:pPr>
              <w:tabs>
                <w:tab w:val="decimal" w:pos="1077"/>
              </w:tabs>
              <w:spacing w:line="350" w:lineRule="exact"/>
              <w:ind w:left="-14" w:right="-14"/>
              <w:rPr>
                <w:rFonts w:ascii="Arial" w:hAnsi="Arial" w:cs="Arial"/>
                <w:sz w:val="16"/>
                <w:szCs w:val="16"/>
                <w:cs/>
                <w:lang w:val="en-US"/>
              </w:rPr>
            </w:pPr>
            <w:r w:rsidRPr="00070833">
              <w:rPr>
                <w:rFonts w:ascii="Arial" w:hAnsi="Arial" w:cs="Arial"/>
                <w:sz w:val="16"/>
                <w:szCs w:val="16"/>
                <w:cs/>
                <w:lang w:val="en-US"/>
              </w:rPr>
              <w:t>4</w:t>
            </w:r>
            <w:r w:rsidRPr="00070833">
              <w:rPr>
                <w:rFonts w:ascii="Arial" w:hAnsi="Arial" w:cs="Arial"/>
                <w:sz w:val="16"/>
                <w:szCs w:val="16"/>
                <w:lang w:val="en-US"/>
              </w:rPr>
              <w:t>,</w:t>
            </w:r>
            <w:r w:rsidRPr="00070833">
              <w:rPr>
                <w:rFonts w:ascii="Arial" w:hAnsi="Arial" w:cs="Arial"/>
                <w:sz w:val="16"/>
                <w:szCs w:val="16"/>
                <w:cs/>
                <w:lang w:val="en-US"/>
              </w:rPr>
              <w:t>768</w:t>
            </w:r>
            <w:r w:rsidRPr="00070833">
              <w:rPr>
                <w:rFonts w:ascii="Arial" w:hAnsi="Arial" w:cs="Arial"/>
                <w:sz w:val="16"/>
                <w:szCs w:val="16"/>
                <w:lang w:val="en-US"/>
              </w:rPr>
              <w:t>,</w:t>
            </w:r>
            <w:r w:rsidRPr="00070833">
              <w:rPr>
                <w:rFonts w:ascii="Arial" w:hAnsi="Arial" w:cs="Arial"/>
                <w:sz w:val="16"/>
                <w:szCs w:val="16"/>
                <w:cs/>
                <w:lang w:val="en-US"/>
              </w:rPr>
              <w:t>333</w:t>
            </w:r>
          </w:p>
        </w:tc>
        <w:tc>
          <w:tcPr>
            <w:tcW w:w="1418" w:type="dxa"/>
            <w:tcBorders>
              <w:top w:val="nil"/>
              <w:left w:val="nil"/>
              <w:bottom w:val="nil"/>
              <w:right w:val="nil"/>
            </w:tcBorders>
            <w:vAlign w:val="bottom"/>
          </w:tcPr>
          <w:p w14:paraId="45AA5CE4" w14:textId="77777777" w:rsidR="00070833" w:rsidRPr="00070833" w:rsidRDefault="00070833" w:rsidP="00070833">
            <w:pPr>
              <w:tabs>
                <w:tab w:val="decimal" w:pos="1067"/>
              </w:tabs>
              <w:spacing w:line="350" w:lineRule="exact"/>
              <w:ind w:left="-14" w:right="-14"/>
              <w:rPr>
                <w:rFonts w:ascii="Arial" w:hAnsi="Arial" w:cs="Arial"/>
                <w:sz w:val="16"/>
                <w:szCs w:val="16"/>
                <w:lang w:val="en-US"/>
              </w:rPr>
            </w:pPr>
            <w:r w:rsidRPr="00070833">
              <w:rPr>
                <w:rFonts w:ascii="Arial" w:hAnsi="Arial" w:cs="Arial"/>
                <w:sz w:val="16"/>
                <w:szCs w:val="16"/>
                <w:lang w:val="en-US"/>
              </w:rPr>
              <w:t>334</w:t>
            </w:r>
          </w:p>
        </w:tc>
        <w:tc>
          <w:tcPr>
            <w:tcW w:w="1417" w:type="dxa"/>
            <w:tcBorders>
              <w:left w:val="nil"/>
              <w:right w:val="nil"/>
            </w:tcBorders>
            <w:vAlign w:val="bottom"/>
          </w:tcPr>
          <w:p w14:paraId="33BA6F9F" w14:textId="77777777" w:rsidR="00070833" w:rsidRPr="00070833" w:rsidRDefault="00070833" w:rsidP="00070833">
            <w:pPr>
              <w:tabs>
                <w:tab w:val="decimal" w:pos="1067"/>
              </w:tabs>
              <w:spacing w:line="350" w:lineRule="exact"/>
              <w:ind w:left="-14" w:right="-14"/>
              <w:rPr>
                <w:rFonts w:ascii="Arial" w:hAnsi="Arial" w:cs="Arial"/>
                <w:sz w:val="16"/>
                <w:szCs w:val="16"/>
                <w:cs/>
                <w:lang w:val="en-US"/>
              </w:rPr>
            </w:pPr>
            <w:r w:rsidRPr="00070833">
              <w:rPr>
                <w:rFonts w:ascii="Arial" w:hAnsi="Arial" w:cs="Arial"/>
                <w:sz w:val="16"/>
                <w:szCs w:val="16"/>
                <w:lang w:val="en-US"/>
              </w:rPr>
              <w:t>8,407,698</w:t>
            </w:r>
          </w:p>
        </w:tc>
      </w:tr>
      <w:tr w:rsidR="00070833" w:rsidRPr="00D44C12" w14:paraId="3A88D951" w14:textId="77777777" w:rsidTr="003D2962">
        <w:trPr>
          <w:cantSplit/>
          <w:trHeight w:val="431"/>
        </w:trPr>
        <w:tc>
          <w:tcPr>
            <w:tcW w:w="2694" w:type="dxa"/>
            <w:tcBorders>
              <w:top w:val="nil"/>
              <w:left w:val="nil"/>
              <w:bottom w:val="nil"/>
              <w:right w:val="nil"/>
            </w:tcBorders>
            <w:vAlign w:val="bottom"/>
          </w:tcPr>
          <w:p w14:paraId="772077AA" w14:textId="77777777" w:rsidR="00070833" w:rsidRPr="003A6527" w:rsidRDefault="00070833" w:rsidP="00070833">
            <w:pPr>
              <w:tabs>
                <w:tab w:val="left" w:pos="900"/>
                <w:tab w:val="left" w:pos="2160"/>
              </w:tabs>
              <w:spacing w:line="350" w:lineRule="exact"/>
              <w:ind w:left="121" w:hanging="121"/>
              <w:rPr>
                <w:rFonts w:ascii="Arial" w:hAnsi="Arial" w:cs="Arial"/>
                <w:sz w:val="16"/>
                <w:szCs w:val="16"/>
                <w:cs/>
                <w:lang w:val="en-US"/>
              </w:rPr>
            </w:pPr>
            <w:r w:rsidRPr="003A6527">
              <w:rPr>
                <w:rFonts w:ascii="Arial" w:hAnsi="Arial" w:cs="Arial"/>
                <w:sz w:val="16"/>
                <w:szCs w:val="16"/>
                <w:lang w:val="en-US"/>
              </w:rPr>
              <w:t>Financial assets that are credit-impaired (Non-performing)</w:t>
            </w:r>
          </w:p>
        </w:tc>
        <w:tc>
          <w:tcPr>
            <w:tcW w:w="1417" w:type="dxa"/>
            <w:tcBorders>
              <w:top w:val="nil"/>
              <w:left w:val="nil"/>
              <w:bottom w:val="nil"/>
              <w:right w:val="nil"/>
            </w:tcBorders>
            <w:vAlign w:val="bottom"/>
          </w:tcPr>
          <w:p w14:paraId="339BA41A" w14:textId="77777777" w:rsidR="00070833" w:rsidRPr="00070833" w:rsidRDefault="00070833" w:rsidP="00070833">
            <w:pPr>
              <w:pBdr>
                <w:bottom w:val="single" w:sz="4" w:space="1" w:color="auto"/>
              </w:pBdr>
              <w:tabs>
                <w:tab w:val="decimal" w:pos="1067"/>
              </w:tabs>
              <w:spacing w:line="350" w:lineRule="exact"/>
              <w:ind w:left="-14" w:right="-14"/>
              <w:rPr>
                <w:rFonts w:ascii="Arial" w:hAnsi="Arial" w:cs="Arial"/>
                <w:sz w:val="16"/>
                <w:szCs w:val="16"/>
                <w:lang w:val="en-US"/>
              </w:rPr>
            </w:pPr>
            <w:r w:rsidRPr="00070833">
              <w:rPr>
                <w:rFonts w:ascii="Arial" w:hAnsi="Arial" w:cs="Arial"/>
                <w:sz w:val="16"/>
                <w:szCs w:val="16"/>
                <w:lang w:val="en-US"/>
              </w:rPr>
              <w:t>-</w:t>
            </w:r>
          </w:p>
        </w:tc>
        <w:tc>
          <w:tcPr>
            <w:tcW w:w="1418" w:type="dxa"/>
            <w:tcBorders>
              <w:top w:val="nil"/>
              <w:left w:val="nil"/>
              <w:bottom w:val="nil"/>
              <w:right w:val="nil"/>
            </w:tcBorders>
            <w:vAlign w:val="bottom"/>
          </w:tcPr>
          <w:p w14:paraId="74F35049" w14:textId="77777777" w:rsidR="00070833" w:rsidRPr="00070833" w:rsidRDefault="00070833" w:rsidP="00070833">
            <w:pPr>
              <w:pBdr>
                <w:bottom w:val="single" w:sz="4" w:space="1" w:color="auto"/>
              </w:pBdr>
              <w:tabs>
                <w:tab w:val="decimal" w:pos="1067"/>
              </w:tabs>
              <w:spacing w:line="350" w:lineRule="exact"/>
              <w:ind w:left="-14" w:right="-14"/>
              <w:rPr>
                <w:rFonts w:ascii="Arial" w:hAnsi="Arial" w:cs="Arial"/>
                <w:sz w:val="16"/>
                <w:szCs w:val="16"/>
                <w:lang w:val="en-US"/>
              </w:rPr>
            </w:pPr>
            <w:r w:rsidRPr="00070833">
              <w:rPr>
                <w:rFonts w:ascii="Arial" w:hAnsi="Arial" w:cs="Arial"/>
                <w:sz w:val="16"/>
                <w:szCs w:val="16"/>
                <w:lang w:val="en-US"/>
              </w:rPr>
              <w:t>-</w:t>
            </w:r>
          </w:p>
        </w:tc>
        <w:tc>
          <w:tcPr>
            <w:tcW w:w="1417" w:type="dxa"/>
            <w:tcBorders>
              <w:top w:val="nil"/>
              <w:left w:val="nil"/>
              <w:bottom w:val="nil"/>
              <w:right w:val="nil"/>
            </w:tcBorders>
            <w:vAlign w:val="bottom"/>
          </w:tcPr>
          <w:p w14:paraId="355BEE5E" w14:textId="77777777" w:rsidR="00070833" w:rsidRPr="00070833" w:rsidRDefault="00070833" w:rsidP="00070833">
            <w:pPr>
              <w:pBdr>
                <w:bottom w:val="single" w:sz="4" w:space="1" w:color="auto"/>
              </w:pBdr>
              <w:tabs>
                <w:tab w:val="decimal" w:pos="1077"/>
              </w:tabs>
              <w:spacing w:line="350" w:lineRule="exact"/>
              <w:ind w:left="-14" w:right="-14"/>
              <w:rPr>
                <w:rFonts w:ascii="Arial" w:hAnsi="Arial" w:cs="Arial"/>
                <w:sz w:val="16"/>
                <w:szCs w:val="16"/>
                <w:cs/>
                <w:lang w:val="en-US"/>
              </w:rPr>
            </w:pPr>
            <w:r w:rsidRPr="00070833">
              <w:rPr>
                <w:rFonts w:ascii="Arial" w:hAnsi="Arial" w:cs="Arial"/>
                <w:sz w:val="16"/>
                <w:szCs w:val="16"/>
                <w:cs/>
                <w:lang w:val="en-US"/>
              </w:rPr>
              <w:t>5</w:t>
            </w:r>
            <w:r w:rsidRPr="00070833">
              <w:rPr>
                <w:rFonts w:ascii="Arial" w:hAnsi="Arial" w:cs="Arial"/>
                <w:sz w:val="16"/>
                <w:szCs w:val="16"/>
                <w:lang w:val="en-US"/>
              </w:rPr>
              <w:t>,</w:t>
            </w:r>
            <w:r w:rsidRPr="00070833">
              <w:rPr>
                <w:rFonts w:ascii="Arial" w:hAnsi="Arial" w:cs="Arial"/>
                <w:sz w:val="16"/>
                <w:szCs w:val="16"/>
                <w:cs/>
                <w:lang w:val="en-US"/>
              </w:rPr>
              <w:t>400</w:t>
            </w:r>
            <w:r w:rsidRPr="00070833">
              <w:rPr>
                <w:rFonts w:ascii="Arial" w:hAnsi="Arial" w:cs="Arial"/>
                <w:sz w:val="16"/>
                <w:szCs w:val="16"/>
                <w:lang w:val="en-US"/>
              </w:rPr>
              <w:t>,</w:t>
            </w:r>
            <w:r w:rsidRPr="00070833">
              <w:rPr>
                <w:rFonts w:ascii="Arial" w:hAnsi="Arial" w:cs="Arial"/>
                <w:sz w:val="16"/>
                <w:szCs w:val="16"/>
                <w:cs/>
                <w:lang w:val="en-US"/>
              </w:rPr>
              <w:t>240</w:t>
            </w:r>
          </w:p>
        </w:tc>
        <w:tc>
          <w:tcPr>
            <w:tcW w:w="1418" w:type="dxa"/>
            <w:tcBorders>
              <w:top w:val="nil"/>
              <w:left w:val="nil"/>
              <w:bottom w:val="nil"/>
              <w:right w:val="nil"/>
            </w:tcBorders>
            <w:vAlign w:val="bottom"/>
          </w:tcPr>
          <w:p w14:paraId="22D44AB7" w14:textId="77777777" w:rsidR="00070833" w:rsidRPr="00070833" w:rsidRDefault="00070833" w:rsidP="00070833">
            <w:pPr>
              <w:pBdr>
                <w:bottom w:val="single" w:sz="4" w:space="1" w:color="auto"/>
              </w:pBdr>
              <w:tabs>
                <w:tab w:val="decimal" w:pos="1067"/>
              </w:tabs>
              <w:spacing w:line="350" w:lineRule="exact"/>
              <w:ind w:left="-14" w:right="-14"/>
              <w:rPr>
                <w:rFonts w:ascii="Arial" w:hAnsi="Arial" w:cs="Arial"/>
                <w:sz w:val="16"/>
                <w:szCs w:val="16"/>
                <w:lang w:val="en-US"/>
              </w:rPr>
            </w:pPr>
            <w:r w:rsidRPr="00070833">
              <w:rPr>
                <w:rFonts w:ascii="Arial" w:hAnsi="Arial" w:cs="Arial"/>
                <w:sz w:val="16"/>
                <w:szCs w:val="16"/>
                <w:lang w:val="en-US"/>
              </w:rPr>
              <w:t>41,877</w:t>
            </w:r>
          </w:p>
        </w:tc>
        <w:tc>
          <w:tcPr>
            <w:tcW w:w="1417" w:type="dxa"/>
            <w:tcBorders>
              <w:left w:val="nil"/>
              <w:right w:val="nil"/>
            </w:tcBorders>
            <w:vAlign w:val="bottom"/>
          </w:tcPr>
          <w:p w14:paraId="45431BA8" w14:textId="77777777" w:rsidR="00070833" w:rsidRPr="00070833" w:rsidRDefault="00070833" w:rsidP="00070833">
            <w:pPr>
              <w:pBdr>
                <w:bottom w:val="single" w:sz="4" w:space="1" w:color="auto"/>
              </w:pBdr>
              <w:tabs>
                <w:tab w:val="decimal" w:pos="1067"/>
              </w:tabs>
              <w:spacing w:line="350" w:lineRule="exact"/>
              <w:ind w:left="-14" w:right="-14"/>
              <w:rPr>
                <w:rFonts w:ascii="Arial" w:hAnsi="Arial" w:cs="Arial"/>
                <w:sz w:val="16"/>
                <w:szCs w:val="16"/>
                <w:cs/>
                <w:lang w:val="en-US"/>
              </w:rPr>
            </w:pPr>
            <w:r w:rsidRPr="00070833">
              <w:rPr>
                <w:rFonts w:ascii="Arial" w:hAnsi="Arial" w:cs="Arial"/>
                <w:sz w:val="16"/>
                <w:szCs w:val="16"/>
                <w:cs/>
                <w:lang w:val="en-US"/>
              </w:rPr>
              <w:t>5</w:t>
            </w:r>
            <w:r w:rsidRPr="00070833">
              <w:rPr>
                <w:rFonts w:ascii="Arial" w:hAnsi="Arial" w:cs="Arial"/>
                <w:sz w:val="16"/>
                <w:szCs w:val="16"/>
                <w:lang w:val="en-US"/>
              </w:rPr>
              <w:t>,</w:t>
            </w:r>
            <w:r w:rsidRPr="00070833">
              <w:rPr>
                <w:rFonts w:ascii="Arial" w:hAnsi="Arial" w:cs="Arial"/>
                <w:sz w:val="16"/>
                <w:szCs w:val="16"/>
                <w:cs/>
                <w:lang w:val="en-US"/>
              </w:rPr>
              <w:t>442</w:t>
            </w:r>
            <w:r w:rsidRPr="00070833">
              <w:rPr>
                <w:rFonts w:ascii="Arial" w:hAnsi="Arial" w:cs="Arial"/>
                <w:sz w:val="16"/>
                <w:szCs w:val="16"/>
                <w:lang w:val="en-US"/>
              </w:rPr>
              <w:t>,</w:t>
            </w:r>
            <w:r w:rsidRPr="00070833">
              <w:rPr>
                <w:rFonts w:ascii="Arial" w:hAnsi="Arial" w:cs="Arial"/>
                <w:sz w:val="16"/>
                <w:szCs w:val="16"/>
                <w:cs/>
                <w:lang w:val="en-US"/>
              </w:rPr>
              <w:t>117</w:t>
            </w:r>
          </w:p>
        </w:tc>
      </w:tr>
      <w:tr w:rsidR="00070833" w:rsidRPr="003A6527" w14:paraId="047A9C2A" w14:textId="77777777" w:rsidTr="003D2962">
        <w:trPr>
          <w:cantSplit/>
          <w:trHeight w:val="281"/>
        </w:trPr>
        <w:tc>
          <w:tcPr>
            <w:tcW w:w="2694" w:type="dxa"/>
            <w:tcBorders>
              <w:top w:val="nil"/>
              <w:left w:val="nil"/>
              <w:bottom w:val="nil"/>
              <w:right w:val="nil"/>
            </w:tcBorders>
            <w:vAlign w:val="bottom"/>
          </w:tcPr>
          <w:p w14:paraId="2F05D7BC" w14:textId="77777777" w:rsidR="00070833" w:rsidRPr="003A6527" w:rsidRDefault="00070833" w:rsidP="00070833">
            <w:pPr>
              <w:tabs>
                <w:tab w:val="left" w:pos="900"/>
                <w:tab w:val="left" w:pos="2160"/>
              </w:tabs>
              <w:spacing w:line="350" w:lineRule="exact"/>
              <w:rPr>
                <w:rFonts w:ascii="Arial" w:hAnsi="Arial" w:cs="Arial"/>
                <w:sz w:val="16"/>
                <w:szCs w:val="16"/>
                <w:lang w:val="en-US"/>
              </w:rPr>
            </w:pPr>
            <w:r w:rsidRPr="003A6527">
              <w:rPr>
                <w:rFonts w:ascii="Arial" w:hAnsi="Arial" w:cs="Arial"/>
                <w:sz w:val="16"/>
                <w:szCs w:val="16"/>
                <w:lang w:val="en-US"/>
              </w:rPr>
              <w:t>Total</w:t>
            </w:r>
          </w:p>
        </w:tc>
        <w:tc>
          <w:tcPr>
            <w:tcW w:w="1417" w:type="dxa"/>
            <w:tcBorders>
              <w:top w:val="nil"/>
              <w:left w:val="nil"/>
              <w:bottom w:val="nil"/>
              <w:right w:val="nil"/>
            </w:tcBorders>
            <w:vAlign w:val="bottom"/>
          </w:tcPr>
          <w:p w14:paraId="0E3222F0" w14:textId="77777777" w:rsidR="00070833" w:rsidRPr="00070833" w:rsidRDefault="00070833" w:rsidP="00070833">
            <w:pPr>
              <w:pBdr>
                <w:bottom w:val="double" w:sz="4" w:space="1" w:color="auto"/>
              </w:pBdr>
              <w:tabs>
                <w:tab w:val="decimal" w:pos="1067"/>
              </w:tabs>
              <w:spacing w:line="350" w:lineRule="exact"/>
              <w:ind w:left="-14" w:right="-14"/>
              <w:rPr>
                <w:rFonts w:ascii="Arial" w:hAnsi="Arial" w:cs="Arial"/>
                <w:sz w:val="16"/>
                <w:szCs w:val="16"/>
                <w:lang w:val="en-US"/>
              </w:rPr>
            </w:pPr>
            <w:r w:rsidRPr="00070833">
              <w:rPr>
                <w:rFonts w:ascii="Arial" w:hAnsi="Arial" w:cs="Arial"/>
                <w:sz w:val="16"/>
                <w:szCs w:val="16"/>
                <w:lang w:val="en-US"/>
              </w:rPr>
              <w:t>23,873,753</w:t>
            </w:r>
          </w:p>
        </w:tc>
        <w:tc>
          <w:tcPr>
            <w:tcW w:w="1418" w:type="dxa"/>
            <w:tcBorders>
              <w:top w:val="nil"/>
              <w:left w:val="nil"/>
              <w:bottom w:val="nil"/>
              <w:right w:val="nil"/>
            </w:tcBorders>
            <w:vAlign w:val="bottom"/>
          </w:tcPr>
          <w:p w14:paraId="34730A49" w14:textId="77777777" w:rsidR="00070833" w:rsidRPr="00070833" w:rsidRDefault="00070833" w:rsidP="00070833">
            <w:pPr>
              <w:pBdr>
                <w:bottom w:val="double" w:sz="4" w:space="1" w:color="auto"/>
              </w:pBdr>
              <w:tabs>
                <w:tab w:val="decimal" w:pos="1067"/>
              </w:tabs>
              <w:spacing w:line="350" w:lineRule="exact"/>
              <w:ind w:left="-14" w:right="-14"/>
              <w:rPr>
                <w:rFonts w:ascii="Arial" w:hAnsi="Arial" w:cs="Arial"/>
                <w:sz w:val="16"/>
                <w:szCs w:val="16"/>
                <w:lang w:val="en-US"/>
              </w:rPr>
            </w:pPr>
            <w:r w:rsidRPr="00070833">
              <w:rPr>
                <w:rFonts w:ascii="Arial" w:hAnsi="Arial" w:cs="Arial"/>
                <w:sz w:val="16"/>
                <w:szCs w:val="16"/>
                <w:cs/>
                <w:lang w:val="en-US"/>
              </w:rPr>
              <w:t>33</w:t>
            </w:r>
            <w:r w:rsidRPr="00070833">
              <w:rPr>
                <w:rFonts w:ascii="Arial" w:hAnsi="Arial" w:cs="Arial"/>
                <w:sz w:val="16"/>
                <w:szCs w:val="16"/>
                <w:lang w:val="en-US"/>
              </w:rPr>
              <w:t>,</w:t>
            </w:r>
            <w:r w:rsidRPr="00070833">
              <w:rPr>
                <w:rFonts w:ascii="Arial" w:hAnsi="Arial" w:cs="Arial"/>
                <w:sz w:val="16"/>
                <w:szCs w:val="16"/>
                <w:cs/>
                <w:lang w:val="en-US"/>
              </w:rPr>
              <w:t>670</w:t>
            </w:r>
            <w:r w:rsidRPr="00070833">
              <w:rPr>
                <w:rFonts w:ascii="Arial" w:hAnsi="Arial" w:cs="Arial"/>
                <w:sz w:val="16"/>
                <w:szCs w:val="16"/>
                <w:lang w:val="en-US"/>
              </w:rPr>
              <w:t>,</w:t>
            </w:r>
            <w:r w:rsidRPr="00070833">
              <w:rPr>
                <w:rFonts w:ascii="Arial" w:hAnsi="Arial" w:cs="Arial"/>
                <w:sz w:val="16"/>
                <w:szCs w:val="16"/>
                <w:cs/>
                <w:lang w:val="en-US"/>
              </w:rPr>
              <w:t>440</w:t>
            </w:r>
          </w:p>
        </w:tc>
        <w:tc>
          <w:tcPr>
            <w:tcW w:w="1417" w:type="dxa"/>
            <w:tcBorders>
              <w:top w:val="nil"/>
              <w:left w:val="nil"/>
              <w:bottom w:val="nil"/>
              <w:right w:val="nil"/>
            </w:tcBorders>
            <w:vAlign w:val="bottom"/>
          </w:tcPr>
          <w:p w14:paraId="3C5E55BB" w14:textId="77777777" w:rsidR="00070833" w:rsidRPr="00070833" w:rsidRDefault="00070833" w:rsidP="00070833">
            <w:pPr>
              <w:pBdr>
                <w:bottom w:val="double" w:sz="4" w:space="1" w:color="auto"/>
              </w:pBdr>
              <w:tabs>
                <w:tab w:val="decimal" w:pos="1077"/>
              </w:tabs>
              <w:spacing w:line="350" w:lineRule="exact"/>
              <w:ind w:left="-14" w:right="-14"/>
              <w:rPr>
                <w:rFonts w:ascii="Arial" w:hAnsi="Arial" w:cs="Arial"/>
                <w:sz w:val="16"/>
                <w:szCs w:val="16"/>
                <w:cs/>
                <w:lang w:val="en-US"/>
              </w:rPr>
            </w:pPr>
            <w:r w:rsidRPr="00070833">
              <w:rPr>
                <w:rFonts w:ascii="Arial" w:hAnsi="Arial" w:cs="Arial"/>
                <w:sz w:val="16"/>
                <w:szCs w:val="16"/>
                <w:cs/>
                <w:lang w:val="en-US"/>
              </w:rPr>
              <w:t>173</w:t>
            </w:r>
            <w:r w:rsidRPr="00070833">
              <w:rPr>
                <w:rFonts w:ascii="Arial" w:hAnsi="Arial" w:cs="Arial"/>
                <w:sz w:val="16"/>
                <w:szCs w:val="16"/>
                <w:lang w:val="en-US"/>
              </w:rPr>
              <w:t>,</w:t>
            </w:r>
            <w:r w:rsidRPr="00070833">
              <w:rPr>
                <w:rFonts w:ascii="Arial" w:hAnsi="Arial" w:cs="Arial"/>
                <w:sz w:val="16"/>
                <w:szCs w:val="16"/>
                <w:cs/>
                <w:lang w:val="en-US"/>
              </w:rPr>
              <w:t>603</w:t>
            </w:r>
            <w:r w:rsidRPr="00070833">
              <w:rPr>
                <w:rFonts w:ascii="Arial" w:hAnsi="Arial" w:cs="Arial"/>
                <w:sz w:val="16"/>
                <w:szCs w:val="16"/>
                <w:lang w:val="en-US"/>
              </w:rPr>
              <w:t>,</w:t>
            </w:r>
            <w:r w:rsidRPr="00070833">
              <w:rPr>
                <w:rFonts w:ascii="Arial" w:hAnsi="Arial" w:cs="Arial"/>
                <w:sz w:val="16"/>
                <w:szCs w:val="16"/>
                <w:cs/>
                <w:lang w:val="en-US"/>
              </w:rPr>
              <w:t>638</w:t>
            </w:r>
          </w:p>
        </w:tc>
        <w:tc>
          <w:tcPr>
            <w:tcW w:w="1418" w:type="dxa"/>
            <w:tcBorders>
              <w:top w:val="nil"/>
              <w:left w:val="nil"/>
              <w:bottom w:val="nil"/>
              <w:right w:val="nil"/>
            </w:tcBorders>
            <w:vAlign w:val="bottom"/>
          </w:tcPr>
          <w:p w14:paraId="0A0BBE27" w14:textId="77777777" w:rsidR="00070833" w:rsidRPr="00070833" w:rsidRDefault="00070833" w:rsidP="00070833">
            <w:pPr>
              <w:pBdr>
                <w:bottom w:val="double" w:sz="4" w:space="1" w:color="auto"/>
              </w:pBdr>
              <w:tabs>
                <w:tab w:val="decimal" w:pos="1067"/>
              </w:tabs>
              <w:spacing w:line="350" w:lineRule="exact"/>
              <w:ind w:left="-14" w:right="-14"/>
              <w:rPr>
                <w:rFonts w:ascii="Arial" w:hAnsi="Arial" w:cs="Arial"/>
                <w:sz w:val="16"/>
                <w:szCs w:val="16"/>
                <w:lang w:val="en-US"/>
              </w:rPr>
            </w:pPr>
            <w:r w:rsidRPr="00070833">
              <w:rPr>
                <w:rFonts w:ascii="Arial" w:hAnsi="Arial" w:cs="Arial"/>
                <w:sz w:val="16"/>
                <w:szCs w:val="16"/>
                <w:lang w:val="en-US"/>
              </w:rPr>
              <w:t>44,838</w:t>
            </w:r>
          </w:p>
        </w:tc>
        <w:tc>
          <w:tcPr>
            <w:tcW w:w="1417" w:type="dxa"/>
            <w:tcBorders>
              <w:left w:val="nil"/>
              <w:right w:val="nil"/>
            </w:tcBorders>
            <w:vAlign w:val="bottom"/>
          </w:tcPr>
          <w:p w14:paraId="7F8AA220" w14:textId="77777777" w:rsidR="00070833" w:rsidRPr="00070833" w:rsidRDefault="00070833" w:rsidP="00070833">
            <w:pPr>
              <w:pBdr>
                <w:bottom w:val="double" w:sz="4" w:space="1" w:color="auto"/>
              </w:pBdr>
              <w:tabs>
                <w:tab w:val="decimal" w:pos="1067"/>
              </w:tabs>
              <w:spacing w:line="350" w:lineRule="exact"/>
              <w:ind w:left="-14" w:right="-14"/>
              <w:rPr>
                <w:rFonts w:ascii="Arial" w:hAnsi="Arial" w:cs="Arial"/>
                <w:sz w:val="16"/>
                <w:szCs w:val="16"/>
                <w:lang w:val="en-US"/>
              </w:rPr>
            </w:pPr>
            <w:r w:rsidRPr="00070833">
              <w:rPr>
                <w:rFonts w:ascii="Arial" w:hAnsi="Arial" w:cs="Arial"/>
                <w:sz w:val="16"/>
                <w:szCs w:val="16"/>
                <w:cs/>
                <w:lang w:val="en-US"/>
              </w:rPr>
              <w:t>231</w:t>
            </w:r>
            <w:r w:rsidRPr="00070833">
              <w:rPr>
                <w:rFonts w:ascii="Arial" w:hAnsi="Arial" w:cs="Arial"/>
                <w:sz w:val="16"/>
                <w:szCs w:val="16"/>
                <w:lang w:val="en-US"/>
              </w:rPr>
              <w:t>,</w:t>
            </w:r>
            <w:r w:rsidRPr="00070833">
              <w:rPr>
                <w:rFonts w:ascii="Arial" w:hAnsi="Arial" w:cs="Arial"/>
                <w:sz w:val="16"/>
                <w:szCs w:val="16"/>
                <w:cs/>
                <w:lang w:val="en-US"/>
              </w:rPr>
              <w:t>192</w:t>
            </w:r>
            <w:r w:rsidRPr="00070833">
              <w:rPr>
                <w:rFonts w:ascii="Arial" w:hAnsi="Arial" w:cs="Arial"/>
                <w:sz w:val="16"/>
                <w:szCs w:val="16"/>
                <w:lang w:val="en-US"/>
              </w:rPr>
              <w:t>,</w:t>
            </w:r>
            <w:r w:rsidRPr="00070833">
              <w:rPr>
                <w:rFonts w:ascii="Arial" w:hAnsi="Arial" w:cs="Arial"/>
                <w:sz w:val="16"/>
                <w:szCs w:val="16"/>
                <w:cs/>
                <w:lang w:val="en-US"/>
              </w:rPr>
              <w:t>669</w:t>
            </w:r>
          </w:p>
        </w:tc>
      </w:tr>
    </w:tbl>
    <w:p w14:paraId="6EC5B885" w14:textId="77777777" w:rsidR="009A08E3" w:rsidRPr="004101C5" w:rsidRDefault="009A08E3" w:rsidP="00142344">
      <w:pPr>
        <w:tabs>
          <w:tab w:val="left" w:pos="1440"/>
        </w:tabs>
        <w:spacing w:line="350" w:lineRule="exact"/>
        <w:ind w:right="-102"/>
        <w:jc w:val="right"/>
        <w:rPr>
          <w:rFonts w:ascii="Arial" w:hAnsi="Arial" w:cs="Arial"/>
          <w:sz w:val="16"/>
          <w:szCs w:val="16"/>
          <w:lang w:val="en-US"/>
        </w:rPr>
      </w:pPr>
    </w:p>
    <w:tbl>
      <w:tblPr>
        <w:tblW w:w="9781" w:type="dxa"/>
        <w:tblInd w:w="108" w:type="dxa"/>
        <w:tblLayout w:type="fixed"/>
        <w:tblLook w:val="0000" w:firstRow="0" w:lastRow="0" w:firstColumn="0" w:lastColumn="0" w:noHBand="0" w:noVBand="0"/>
      </w:tblPr>
      <w:tblGrid>
        <w:gridCol w:w="2694"/>
        <w:gridCol w:w="1417"/>
        <w:gridCol w:w="1418"/>
        <w:gridCol w:w="1417"/>
        <w:gridCol w:w="1418"/>
        <w:gridCol w:w="1417"/>
      </w:tblGrid>
      <w:tr w:rsidR="00142344" w:rsidRPr="00142344" w14:paraId="553FD652" w14:textId="77777777" w:rsidTr="003F7711">
        <w:trPr>
          <w:cantSplit/>
          <w:tblHeader/>
        </w:trPr>
        <w:tc>
          <w:tcPr>
            <w:tcW w:w="2694" w:type="dxa"/>
            <w:tcBorders>
              <w:top w:val="nil"/>
              <w:left w:val="nil"/>
              <w:bottom w:val="nil"/>
              <w:right w:val="nil"/>
            </w:tcBorders>
          </w:tcPr>
          <w:p w14:paraId="3244A82D" w14:textId="77777777" w:rsidR="00142344" w:rsidRPr="00142344" w:rsidRDefault="00142344" w:rsidP="00142344">
            <w:pPr>
              <w:tabs>
                <w:tab w:val="left" w:pos="900"/>
                <w:tab w:val="left" w:pos="2160"/>
              </w:tabs>
              <w:spacing w:line="350" w:lineRule="exact"/>
              <w:rPr>
                <w:rFonts w:ascii="Arial" w:hAnsi="Arial" w:cs="Cordia New"/>
                <w:sz w:val="16"/>
                <w:szCs w:val="16"/>
                <w:highlight w:val="yellow"/>
                <w:cs/>
              </w:rPr>
            </w:pPr>
          </w:p>
        </w:tc>
        <w:tc>
          <w:tcPr>
            <w:tcW w:w="7087" w:type="dxa"/>
            <w:gridSpan w:val="5"/>
            <w:tcBorders>
              <w:top w:val="nil"/>
              <w:left w:val="nil"/>
              <w:bottom w:val="nil"/>
              <w:right w:val="nil"/>
            </w:tcBorders>
            <w:vAlign w:val="bottom"/>
          </w:tcPr>
          <w:p w14:paraId="0EF48285" w14:textId="77777777" w:rsidR="00142344" w:rsidRPr="00142344" w:rsidRDefault="00142344" w:rsidP="00142344">
            <w:pPr>
              <w:spacing w:line="350" w:lineRule="exact"/>
              <w:ind w:left="-18" w:right="-18"/>
              <w:jc w:val="right"/>
              <w:rPr>
                <w:rFonts w:ascii="Arial" w:hAnsi="Arial" w:cs="Cordia New"/>
                <w:sz w:val="16"/>
                <w:szCs w:val="16"/>
                <w:cs/>
                <w:lang w:val="en-US"/>
              </w:rPr>
            </w:pPr>
            <w:r w:rsidRPr="004101C5">
              <w:rPr>
                <w:rFonts w:ascii="Arial" w:hAnsi="Arial" w:cs="Arial"/>
                <w:sz w:val="16"/>
                <w:szCs w:val="16"/>
                <w:lang w:val="en-US"/>
              </w:rPr>
              <w:t>(Unit: Thousand Baht)</w:t>
            </w:r>
          </w:p>
        </w:tc>
      </w:tr>
      <w:tr w:rsidR="009A08E3" w:rsidRPr="004101C5" w14:paraId="1FB13FC4" w14:textId="77777777" w:rsidTr="003D2962">
        <w:trPr>
          <w:cantSplit/>
          <w:tblHeader/>
        </w:trPr>
        <w:tc>
          <w:tcPr>
            <w:tcW w:w="2694" w:type="dxa"/>
            <w:tcBorders>
              <w:top w:val="nil"/>
              <w:left w:val="nil"/>
              <w:bottom w:val="nil"/>
              <w:right w:val="nil"/>
            </w:tcBorders>
          </w:tcPr>
          <w:p w14:paraId="0D0DF5DD" w14:textId="77777777" w:rsidR="009A08E3" w:rsidRPr="004101C5" w:rsidRDefault="009A08E3" w:rsidP="00142344">
            <w:pPr>
              <w:tabs>
                <w:tab w:val="left" w:pos="900"/>
                <w:tab w:val="left" w:pos="2160"/>
              </w:tabs>
              <w:spacing w:line="350" w:lineRule="exact"/>
              <w:rPr>
                <w:rFonts w:ascii="Arial" w:hAnsi="Arial" w:cs="Arial"/>
                <w:sz w:val="16"/>
                <w:szCs w:val="16"/>
                <w:highlight w:val="yellow"/>
                <w:cs/>
              </w:rPr>
            </w:pPr>
          </w:p>
        </w:tc>
        <w:tc>
          <w:tcPr>
            <w:tcW w:w="7087" w:type="dxa"/>
            <w:gridSpan w:val="5"/>
            <w:tcBorders>
              <w:top w:val="nil"/>
              <w:left w:val="nil"/>
              <w:bottom w:val="nil"/>
              <w:right w:val="nil"/>
            </w:tcBorders>
            <w:vAlign w:val="bottom"/>
          </w:tcPr>
          <w:p w14:paraId="6B9DCC3D" w14:textId="77777777" w:rsidR="009A08E3" w:rsidRPr="004101C5" w:rsidRDefault="009A08E3" w:rsidP="00142344">
            <w:pPr>
              <w:pBdr>
                <w:bottom w:val="single" w:sz="4" w:space="1" w:color="auto"/>
              </w:pBdr>
              <w:spacing w:line="350" w:lineRule="exact"/>
              <w:ind w:left="-18" w:right="-18"/>
              <w:jc w:val="center"/>
              <w:rPr>
                <w:rFonts w:ascii="Arial" w:hAnsi="Arial" w:cs="Arial"/>
                <w:sz w:val="16"/>
                <w:szCs w:val="16"/>
                <w:cs/>
                <w:lang w:val="en-US"/>
              </w:rPr>
            </w:pPr>
            <w:r w:rsidRPr="004101C5">
              <w:rPr>
                <w:rFonts w:ascii="Arial" w:hAnsi="Arial" w:cs="Arial"/>
                <w:sz w:val="16"/>
                <w:szCs w:val="16"/>
                <w:lang w:val="en-US"/>
              </w:rPr>
              <w:t>31 December 2020</w:t>
            </w:r>
          </w:p>
        </w:tc>
      </w:tr>
      <w:tr w:rsidR="009A08E3" w:rsidRPr="004101C5" w14:paraId="6CFC7FBE" w14:textId="77777777" w:rsidTr="003D2962">
        <w:trPr>
          <w:cantSplit/>
          <w:tblHeader/>
        </w:trPr>
        <w:tc>
          <w:tcPr>
            <w:tcW w:w="2694" w:type="dxa"/>
            <w:tcBorders>
              <w:top w:val="nil"/>
              <w:left w:val="nil"/>
              <w:bottom w:val="nil"/>
              <w:right w:val="nil"/>
            </w:tcBorders>
          </w:tcPr>
          <w:p w14:paraId="6DE80290" w14:textId="77777777" w:rsidR="009A08E3" w:rsidRPr="004101C5" w:rsidRDefault="009A08E3" w:rsidP="00142344">
            <w:pPr>
              <w:tabs>
                <w:tab w:val="left" w:pos="900"/>
                <w:tab w:val="left" w:pos="2160"/>
              </w:tabs>
              <w:spacing w:line="350" w:lineRule="exact"/>
              <w:rPr>
                <w:rFonts w:ascii="Arial" w:hAnsi="Arial" w:cs="Cordia New"/>
                <w:sz w:val="16"/>
                <w:szCs w:val="16"/>
                <w:cs/>
              </w:rPr>
            </w:pPr>
          </w:p>
        </w:tc>
        <w:tc>
          <w:tcPr>
            <w:tcW w:w="1417" w:type="dxa"/>
            <w:tcBorders>
              <w:top w:val="nil"/>
              <w:left w:val="nil"/>
              <w:bottom w:val="nil"/>
              <w:right w:val="nil"/>
            </w:tcBorders>
            <w:vAlign w:val="bottom"/>
          </w:tcPr>
          <w:p w14:paraId="78B74FA3" w14:textId="77777777" w:rsidR="009A08E3" w:rsidRPr="004101C5" w:rsidRDefault="009A08E3" w:rsidP="00142344">
            <w:pPr>
              <w:pBdr>
                <w:bottom w:val="single" w:sz="4" w:space="1" w:color="auto"/>
              </w:pBdr>
              <w:spacing w:line="350" w:lineRule="exact"/>
              <w:ind w:left="-18" w:right="-18"/>
              <w:jc w:val="center"/>
              <w:rPr>
                <w:rFonts w:ascii="Arial" w:hAnsi="Arial" w:cs="Arial"/>
                <w:spacing w:val="-4"/>
                <w:sz w:val="16"/>
                <w:szCs w:val="16"/>
                <w:lang w:val="en-US"/>
              </w:rPr>
            </w:pPr>
            <w:r w:rsidRPr="004101C5">
              <w:rPr>
                <w:rFonts w:ascii="Arial" w:hAnsi="Arial" w:cs="Arial"/>
                <w:spacing w:val="-4"/>
                <w:sz w:val="16"/>
                <w:szCs w:val="16"/>
                <w:lang w:val="en-US"/>
              </w:rPr>
              <w:t>Interbank and money market items</w:t>
            </w:r>
            <w:r w:rsidRPr="004101C5">
              <w:rPr>
                <w:rFonts w:ascii="Arial" w:hAnsi="Arial" w:cs="Arial"/>
                <w:spacing w:val="-4"/>
                <w:sz w:val="16"/>
                <w:szCs w:val="16"/>
                <w:cs/>
                <w:lang w:val="en-US"/>
              </w:rPr>
              <w:t xml:space="preserve"> </w:t>
            </w:r>
            <w:r w:rsidRPr="004101C5">
              <w:rPr>
                <w:rFonts w:ascii="Arial" w:hAnsi="Arial" w:cs="Arial"/>
                <w:spacing w:val="-4"/>
                <w:sz w:val="16"/>
                <w:szCs w:val="16"/>
                <w:lang w:val="en-US"/>
              </w:rPr>
              <w:t>and accrued interest receivables</w:t>
            </w:r>
          </w:p>
        </w:tc>
        <w:tc>
          <w:tcPr>
            <w:tcW w:w="1418" w:type="dxa"/>
            <w:tcBorders>
              <w:top w:val="nil"/>
              <w:left w:val="nil"/>
              <w:bottom w:val="nil"/>
              <w:right w:val="nil"/>
            </w:tcBorders>
            <w:vAlign w:val="bottom"/>
          </w:tcPr>
          <w:p w14:paraId="2B770DD6" w14:textId="77777777" w:rsidR="009A08E3" w:rsidRPr="004101C5" w:rsidRDefault="009A08E3" w:rsidP="00142344">
            <w:pPr>
              <w:pBdr>
                <w:bottom w:val="single" w:sz="4" w:space="1" w:color="auto"/>
              </w:pBdr>
              <w:spacing w:line="350" w:lineRule="exact"/>
              <w:ind w:left="-18" w:right="-18"/>
              <w:jc w:val="center"/>
              <w:rPr>
                <w:rFonts w:ascii="Arial" w:hAnsi="Arial" w:cs="Arial"/>
                <w:sz w:val="16"/>
                <w:szCs w:val="16"/>
                <w:cs/>
                <w:lang w:val="en-US"/>
              </w:rPr>
            </w:pPr>
            <w:r w:rsidRPr="004101C5">
              <w:rPr>
                <w:rFonts w:ascii="Arial" w:hAnsi="Arial" w:cs="Arial"/>
                <w:sz w:val="16"/>
                <w:szCs w:val="16"/>
                <w:lang w:val="en-US"/>
              </w:rPr>
              <w:t>Investments</w:t>
            </w:r>
          </w:p>
        </w:tc>
        <w:tc>
          <w:tcPr>
            <w:tcW w:w="1417" w:type="dxa"/>
            <w:tcBorders>
              <w:top w:val="nil"/>
              <w:left w:val="nil"/>
              <w:bottom w:val="nil"/>
              <w:right w:val="nil"/>
            </w:tcBorders>
            <w:vAlign w:val="bottom"/>
          </w:tcPr>
          <w:p w14:paraId="115A9AB2" w14:textId="77777777" w:rsidR="009A08E3" w:rsidRPr="004101C5" w:rsidRDefault="009A08E3" w:rsidP="00142344">
            <w:pPr>
              <w:pBdr>
                <w:bottom w:val="single" w:sz="4" w:space="1" w:color="auto"/>
              </w:pBdr>
              <w:spacing w:line="350" w:lineRule="exact"/>
              <w:ind w:left="-18" w:right="-18"/>
              <w:jc w:val="center"/>
              <w:rPr>
                <w:rFonts w:ascii="Arial" w:hAnsi="Arial" w:cs="Arial"/>
                <w:spacing w:val="-4"/>
                <w:sz w:val="16"/>
                <w:szCs w:val="16"/>
                <w:cs/>
                <w:lang w:val="en-US"/>
              </w:rPr>
            </w:pPr>
            <w:r w:rsidRPr="004101C5">
              <w:rPr>
                <w:rFonts w:ascii="Arial" w:hAnsi="Arial" w:cs="Arial"/>
                <w:spacing w:val="-4"/>
                <w:sz w:val="16"/>
                <w:szCs w:val="16"/>
                <w:lang w:val="en-US"/>
              </w:rPr>
              <w:t>Loans to customers and accrued interest receivables</w:t>
            </w:r>
          </w:p>
        </w:tc>
        <w:tc>
          <w:tcPr>
            <w:tcW w:w="1418" w:type="dxa"/>
            <w:tcBorders>
              <w:top w:val="nil"/>
              <w:left w:val="nil"/>
              <w:bottom w:val="nil"/>
              <w:right w:val="nil"/>
            </w:tcBorders>
            <w:vAlign w:val="bottom"/>
          </w:tcPr>
          <w:p w14:paraId="5BED4ADF" w14:textId="77777777" w:rsidR="009A08E3" w:rsidRPr="004101C5" w:rsidRDefault="009A08E3" w:rsidP="00142344">
            <w:pPr>
              <w:pBdr>
                <w:bottom w:val="single" w:sz="4" w:space="1" w:color="auto"/>
              </w:pBdr>
              <w:spacing w:line="350" w:lineRule="exact"/>
              <w:ind w:left="-18" w:right="-18"/>
              <w:jc w:val="center"/>
              <w:rPr>
                <w:rFonts w:ascii="Arial" w:hAnsi="Arial" w:cs="Arial"/>
                <w:sz w:val="16"/>
                <w:szCs w:val="16"/>
                <w:cs/>
                <w:lang w:val="en-US"/>
              </w:rPr>
            </w:pPr>
            <w:r w:rsidRPr="004101C5">
              <w:rPr>
                <w:rFonts w:ascii="Arial" w:hAnsi="Arial" w:cs="Arial"/>
                <w:sz w:val="16"/>
                <w:szCs w:val="16"/>
                <w:lang w:val="en-US"/>
              </w:rPr>
              <w:t>Other assets</w:t>
            </w:r>
          </w:p>
        </w:tc>
        <w:tc>
          <w:tcPr>
            <w:tcW w:w="1417" w:type="dxa"/>
            <w:tcBorders>
              <w:top w:val="nil"/>
              <w:left w:val="nil"/>
              <w:right w:val="nil"/>
            </w:tcBorders>
            <w:vAlign w:val="bottom"/>
          </w:tcPr>
          <w:p w14:paraId="395E2D4C" w14:textId="77777777" w:rsidR="009A08E3" w:rsidRPr="004101C5" w:rsidRDefault="009A08E3" w:rsidP="00142344">
            <w:pPr>
              <w:pBdr>
                <w:bottom w:val="single" w:sz="4" w:space="1" w:color="auto"/>
              </w:pBdr>
              <w:spacing w:line="350" w:lineRule="exact"/>
              <w:ind w:left="-18" w:right="-18"/>
              <w:jc w:val="center"/>
              <w:rPr>
                <w:rFonts w:ascii="Arial" w:hAnsi="Arial" w:cs="Arial"/>
                <w:sz w:val="16"/>
                <w:szCs w:val="16"/>
                <w:cs/>
                <w:lang w:val="en-US"/>
              </w:rPr>
            </w:pPr>
            <w:r w:rsidRPr="004101C5">
              <w:rPr>
                <w:rFonts w:ascii="Arial" w:hAnsi="Arial" w:cs="Arial"/>
                <w:sz w:val="16"/>
                <w:szCs w:val="16"/>
                <w:lang w:val="en-US"/>
              </w:rPr>
              <w:t>Total</w:t>
            </w:r>
          </w:p>
        </w:tc>
      </w:tr>
      <w:tr w:rsidR="009A08E3" w:rsidRPr="004101C5" w14:paraId="526E990B" w14:textId="77777777" w:rsidTr="003D2962">
        <w:trPr>
          <w:cantSplit/>
          <w:trHeight w:val="357"/>
        </w:trPr>
        <w:tc>
          <w:tcPr>
            <w:tcW w:w="2694" w:type="dxa"/>
            <w:tcBorders>
              <w:top w:val="nil"/>
              <w:left w:val="nil"/>
              <w:bottom w:val="nil"/>
              <w:right w:val="nil"/>
            </w:tcBorders>
          </w:tcPr>
          <w:p w14:paraId="2DBD92A3" w14:textId="77777777" w:rsidR="009A08E3" w:rsidRPr="004101C5" w:rsidRDefault="009A08E3" w:rsidP="00142344">
            <w:pPr>
              <w:tabs>
                <w:tab w:val="left" w:pos="900"/>
                <w:tab w:val="left" w:pos="2160"/>
              </w:tabs>
              <w:spacing w:line="350" w:lineRule="exact"/>
              <w:ind w:left="124" w:right="-108" w:hanging="124"/>
              <w:rPr>
                <w:rFonts w:ascii="Arial" w:hAnsi="Arial" w:cs="Arial"/>
                <w:sz w:val="16"/>
                <w:szCs w:val="16"/>
                <w:u w:val="single"/>
                <w:cs/>
                <w:lang w:val="en-US"/>
              </w:rPr>
            </w:pPr>
            <w:r w:rsidRPr="004101C5">
              <w:rPr>
                <w:rFonts w:ascii="Arial" w:hAnsi="Arial" w:cs="Arial"/>
                <w:sz w:val="16"/>
                <w:szCs w:val="16"/>
                <w:u w:val="single"/>
                <w:lang w:val="en-US"/>
              </w:rPr>
              <w:t>Classification of assets</w:t>
            </w:r>
          </w:p>
        </w:tc>
        <w:tc>
          <w:tcPr>
            <w:tcW w:w="1417" w:type="dxa"/>
            <w:tcBorders>
              <w:top w:val="nil"/>
              <w:left w:val="nil"/>
              <w:bottom w:val="nil"/>
              <w:right w:val="nil"/>
            </w:tcBorders>
          </w:tcPr>
          <w:p w14:paraId="5CAF3F5F" w14:textId="77777777" w:rsidR="009A08E3" w:rsidRPr="004101C5" w:rsidRDefault="009A08E3" w:rsidP="00142344">
            <w:pPr>
              <w:tabs>
                <w:tab w:val="decimal" w:pos="1155"/>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4A1EF647" w14:textId="77777777" w:rsidR="009A08E3" w:rsidRPr="004101C5" w:rsidRDefault="009A08E3" w:rsidP="00142344">
            <w:pPr>
              <w:tabs>
                <w:tab w:val="decimal" w:pos="1000"/>
              </w:tabs>
              <w:spacing w:line="350" w:lineRule="exact"/>
              <w:ind w:left="-18" w:right="-18"/>
              <w:rPr>
                <w:rFonts w:ascii="Arial" w:hAnsi="Arial" w:cs="Arial"/>
                <w:sz w:val="16"/>
                <w:szCs w:val="16"/>
                <w:cs/>
                <w:lang w:val="en-US"/>
              </w:rPr>
            </w:pPr>
          </w:p>
        </w:tc>
        <w:tc>
          <w:tcPr>
            <w:tcW w:w="1417" w:type="dxa"/>
            <w:tcBorders>
              <w:top w:val="nil"/>
              <w:left w:val="nil"/>
              <w:bottom w:val="nil"/>
              <w:right w:val="nil"/>
            </w:tcBorders>
          </w:tcPr>
          <w:p w14:paraId="20DAE8AC" w14:textId="77777777" w:rsidR="009A08E3" w:rsidRPr="004101C5" w:rsidRDefault="009A08E3" w:rsidP="00142344">
            <w:pPr>
              <w:tabs>
                <w:tab w:val="decimal" w:pos="1073"/>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091CD106" w14:textId="77777777" w:rsidR="009A08E3" w:rsidRPr="004101C5" w:rsidRDefault="009A08E3" w:rsidP="00142344">
            <w:pPr>
              <w:tabs>
                <w:tab w:val="decimal" w:pos="1098"/>
              </w:tabs>
              <w:spacing w:line="350" w:lineRule="exact"/>
              <w:ind w:left="-18" w:right="-18"/>
              <w:rPr>
                <w:rFonts w:ascii="Arial" w:hAnsi="Arial" w:cs="Arial"/>
                <w:sz w:val="16"/>
                <w:szCs w:val="16"/>
                <w:lang w:val="en-US"/>
              </w:rPr>
            </w:pPr>
          </w:p>
        </w:tc>
        <w:tc>
          <w:tcPr>
            <w:tcW w:w="1417" w:type="dxa"/>
            <w:tcBorders>
              <w:left w:val="nil"/>
              <w:right w:val="nil"/>
            </w:tcBorders>
          </w:tcPr>
          <w:p w14:paraId="318B920C" w14:textId="77777777" w:rsidR="009A08E3" w:rsidRPr="004101C5" w:rsidRDefault="009A08E3" w:rsidP="00142344">
            <w:pPr>
              <w:tabs>
                <w:tab w:val="decimal" w:pos="1155"/>
              </w:tabs>
              <w:spacing w:line="350" w:lineRule="exact"/>
              <w:ind w:left="-18" w:right="-18"/>
              <w:rPr>
                <w:rFonts w:ascii="Arial" w:hAnsi="Arial" w:cs="Arial"/>
                <w:sz w:val="16"/>
                <w:szCs w:val="16"/>
                <w:lang w:val="en-US"/>
              </w:rPr>
            </w:pPr>
          </w:p>
        </w:tc>
      </w:tr>
      <w:tr w:rsidR="009A08E3" w:rsidRPr="004101C5" w14:paraId="6FF8A559" w14:textId="77777777" w:rsidTr="003D2962">
        <w:trPr>
          <w:cantSplit/>
          <w:trHeight w:val="419"/>
        </w:trPr>
        <w:tc>
          <w:tcPr>
            <w:tcW w:w="2694" w:type="dxa"/>
            <w:tcBorders>
              <w:top w:val="nil"/>
              <w:left w:val="nil"/>
              <w:bottom w:val="nil"/>
              <w:right w:val="nil"/>
            </w:tcBorders>
            <w:vAlign w:val="bottom"/>
          </w:tcPr>
          <w:p w14:paraId="77F22E28" w14:textId="77777777" w:rsidR="009A08E3" w:rsidRPr="004101C5" w:rsidRDefault="009A08E3" w:rsidP="00142344">
            <w:pPr>
              <w:tabs>
                <w:tab w:val="left" w:pos="900"/>
                <w:tab w:val="left" w:pos="2160"/>
              </w:tabs>
              <w:spacing w:line="350" w:lineRule="exact"/>
              <w:ind w:left="121" w:hanging="121"/>
              <w:rPr>
                <w:rFonts w:ascii="Arial" w:hAnsi="Arial" w:cs="Arial"/>
                <w:sz w:val="16"/>
                <w:szCs w:val="16"/>
                <w:lang w:val="en-US"/>
              </w:rPr>
            </w:pPr>
            <w:r w:rsidRPr="004101C5">
              <w:rPr>
                <w:rFonts w:ascii="Arial" w:hAnsi="Arial" w:cs="Arial"/>
                <w:sz w:val="16"/>
                <w:szCs w:val="16"/>
                <w:lang w:val="en-US"/>
              </w:rPr>
              <w:t>Financial assets where there has not been a significant increase in credit risk (Performing)</w:t>
            </w:r>
          </w:p>
        </w:tc>
        <w:tc>
          <w:tcPr>
            <w:tcW w:w="1417" w:type="dxa"/>
            <w:tcBorders>
              <w:top w:val="nil"/>
              <w:left w:val="nil"/>
              <w:bottom w:val="nil"/>
              <w:right w:val="nil"/>
            </w:tcBorders>
            <w:vAlign w:val="bottom"/>
          </w:tcPr>
          <w:p w14:paraId="20E1BBB4" w14:textId="77777777" w:rsidR="009A08E3" w:rsidRPr="004101C5" w:rsidRDefault="009A08E3" w:rsidP="00142344">
            <w:pP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lang w:val="en-US"/>
              </w:rPr>
              <w:t>35,931,320</w:t>
            </w:r>
          </w:p>
        </w:tc>
        <w:tc>
          <w:tcPr>
            <w:tcW w:w="1418" w:type="dxa"/>
            <w:tcBorders>
              <w:top w:val="nil"/>
              <w:left w:val="nil"/>
              <w:bottom w:val="nil"/>
              <w:right w:val="nil"/>
            </w:tcBorders>
            <w:vAlign w:val="bottom"/>
          </w:tcPr>
          <w:p w14:paraId="0EEAB5F2" w14:textId="77777777" w:rsidR="009A08E3" w:rsidRPr="004101C5" w:rsidRDefault="009A08E3" w:rsidP="00142344">
            <w:pP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33,379,568</w:t>
            </w:r>
          </w:p>
        </w:tc>
        <w:tc>
          <w:tcPr>
            <w:tcW w:w="1417" w:type="dxa"/>
            <w:tcBorders>
              <w:top w:val="nil"/>
              <w:left w:val="nil"/>
              <w:bottom w:val="nil"/>
              <w:right w:val="nil"/>
            </w:tcBorders>
            <w:vAlign w:val="bottom"/>
          </w:tcPr>
          <w:p w14:paraId="5D52B850" w14:textId="77777777" w:rsidR="009A08E3" w:rsidRPr="004101C5" w:rsidRDefault="009A08E3" w:rsidP="00142344">
            <w:pP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lang w:val="en-US"/>
              </w:rPr>
              <w:t>151,561,757</w:t>
            </w:r>
          </w:p>
        </w:tc>
        <w:tc>
          <w:tcPr>
            <w:tcW w:w="1418" w:type="dxa"/>
            <w:tcBorders>
              <w:top w:val="nil"/>
              <w:left w:val="nil"/>
              <w:bottom w:val="nil"/>
              <w:right w:val="nil"/>
            </w:tcBorders>
            <w:vAlign w:val="bottom"/>
          </w:tcPr>
          <w:p w14:paraId="4975C621" w14:textId="77777777" w:rsidR="009A08E3" w:rsidRPr="004101C5" w:rsidRDefault="009A08E3" w:rsidP="00142344">
            <w:pP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2,141</w:t>
            </w:r>
          </w:p>
        </w:tc>
        <w:tc>
          <w:tcPr>
            <w:tcW w:w="1417" w:type="dxa"/>
            <w:tcBorders>
              <w:left w:val="nil"/>
              <w:right w:val="nil"/>
            </w:tcBorders>
            <w:vAlign w:val="bottom"/>
          </w:tcPr>
          <w:p w14:paraId="463EBD80" w14:textId="77777777" w:rsidR="009A08E3" w:rsidRPr="004101C5" w:rsidRDefault="009A08E3" w:rsidP="00142344">
            <w:pP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lang w:val="en-US"/>
              </w:rPr>
              <w:t>220,874,786</w:t>
            </w:r>
          </w:p>
        </w:tc>
      </w:tr>
      <w:tr w:rsidR="009A08E3" w:rsidRPr="004101C5" w14:paraId="7E700EF4" w14:textId="77777777" w:rsidTr="003D2962">
        <w:trPr>
          <w:cantSplit/>
          <w:trHeight w:val="425"/>
        </w:trPr>
        <w:tc>
          <w:tcPr>
            <w:tcW w:w="2694" w:type="dxa"/>
            <w:tcBorders>
              <w:top w:val="nil"/>
              <w:left w:val="nil"/>
              <w:bottom w:val="nil"/>
              <w:right w:val="nil"/>
            </w:tcBorders>
            <w:vAlign w:val="bottom"/>
          </w:tcPr>
          <w:p w14:paraId="30EC3CF9" w14:textId="77777777" w:rsidR="009A08E3" w:rsidRPr="004101C5" w:rsidRDefault="009A08E3" w:rsidP="00142344">
            <w:pPr>
              <w:tabs>
                <w:tab w:val="left" w:pos="900"/>
                <w:tab w:val="left" w:pos="2160"/>
              </w:tabs>
              <w:spacing w:line="350" w:lineRule="exact"/>
              <w:ind w:left="121" w:hanging="121"/>
              <w:rPr>
                <w:rFonts w:ascii="Arial" w:hAnsi="Arial" w:cs="Cordia New"/>
                <w:sz w:val="16"/>
                <w:szCs w:val="16"/>
                <w:cs/>
                <w:lang w:val="en-US"/>
              </w:rPr>
            </w:pPr>
            <w:r w:rsidRPr="004101C5">
              <w:rPr>
                <w:rFonts w:ascii="Arial" w:hAnsi="Arial" w:cs="Arial"/>
                <w:sz w:val="16"/>
                <w:szCs w:val="16"/>
                <w:lang w:val="en-US"/>
              </w:rPr>
              <w:t>Financial assets where there has been a significant increase in credit risk (Under-performing)</w:t>
            </w:r>
          </w:p>
        </w:tc>
        <w:tc>
          <w:tcPr>
            <w:tcW w:w="1417" w:type="dxa"/>
            <w:tcBorders>
              <w:top w:val="nil"/>
              <w:left w:val="nil"/>
              <w:bottom w:val="nil"/>
              <w:right w:val="nil"/>
            </w:tcBorders>
            <w:vAlign w:val="bottom"/>
          </w:tcPr>
          <w:p w14:paraId="71EBD6D3" w14:textId="77777777" w:rsidR="009A08E3" w:rsidRPr="004101C5" w:rsidRDefault="009A08E3" w:rsidP="00142344">
            <w:pP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w:t>
            </w:r>
          </w:p>
        </w:tc>
        <w:tc>
          <w:tcPr>
            <w:tcW w:w="1418" w:type="dxa"/>
            <w:tcBorders>
              <w:top w:val="nil"/>
              <w:left w:val="nil"/>
              <w:bottom w:val="nil"/>
              <w:right w:val="nil"/>
            </w:tcBorders>
            <w:vAlign w:val="bottom"/>
          </w:tcPr>
          <w:p w14:paraId="7F9D4998" w14:textId="77777777" w:rsidR="009A08E3" w:rsidRPr="004101C5" w:rsidRDefault="009A08E3" w:rsidP="00142344">
            <w:pP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3,710,497</w:t>
            </w:r>
          </w:p>
        </w:tc>
        <w:tc>
          <w:tcPr>
            <w:tcW w:w="1417" w:type="dxa"/>
            <w:tcBorders>
              <w:top w:val="nil"/>
              <w:left w:val="nil"/>
              <w:bottom w:val="nil"/>
              <w:right w:val="nil"/>
            </w:tcBorders>
            <w:vAlign w:val="bottom"/>
          </w:tcPr>
          <w:p w14:paraId="501D509E" w14:textId="77777777" w:rsidR="009A08E3" w:rsidRPr="004101C5" w:rsidRDefault="009A08E3" w:rsidP="00142344">
            <w:pP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4,781,681</w:t>
            </w:r>
          </w:p>
        </w:tc>
        <w:tc>
          <w:tcPr>
            <w:tcW w:w="1418" w:type="dxa"/>
            <w:tcBorders>
              <w:top w:val="nil"/>
              <w:left w:val="nil"/>
              <w:bottom w:val="nil"/>
              <w:right w:val="nil"/>
            </w:tcBorders>
            <w:vAlign w:val="bottom"/>
          </w:tcPr>
          <w:p w14:paraId="0FAA95BE" w14:textId="77777777" w:rsidR="009A08E3" w:rsidRPr="004101C5" w:rsidRDefault="009A08E3" w:rsidP="00142344">
            <w:pP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360</w:t>
            </w:r>
          </w:p>
        </w:tc>
        <w:tc>
          <w:tcPr>
            <w:tcW w:w="1417" w:type="dxa"/>
            <w:tcBorders>
              <w:left w:val="nil"/>
              <w:right w:val="nil"/>
            </w:tcBorders>
            <w:vAlign w:val="bottom"/>
          </w:tcPr>
          <w:p w14:paraId="1E3F536C" w14:textId="77777777" w:rsidR="009A08E3" w:rsidRPr="004101C5" w:rsidRDefault="009A08E3" w:rsidP="00142344">
            <w:pP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8,492,538</w:t>
            </w:r>
          </w:p>
        </w:tc>
      </w:tr>
      <w:tr w:rsidR="009A08E3" w:rsidRPr="004101C5" w14:paraId="53696BF4" w14:textId="77777777" w:rsidTr="003D2962">
        <w:trPr>
          <w:cantSplit/>
          <w:trHeight w:val="431"/>
        </w:trPr>
        <w:tc>
          <w:tcPr>
            <w:tcW w:w="2694" w:type="dxa"/>
            <w:tcBorders>
              <w:top w:val="nil"/>
              <w:left w:val="nil"/>
              <w:bottom w:val="nil"/>
              <w:right w:val="nil"/>
            </w:tcBorders>
            <w:vAlign w:val="bottom"/>
          </w:tcPr>
          <w:p w14:paraId="2BFA93BD" w14:textId="77777777" w:rsidR="009A08E3" w:rsidRPr="004101C5" w:rsidRDefault="009A08E3" w:rsidP="00142344">
            <w:pPr>
              <w:tabs>
                <w:tab w:val="left" w:pos="900"/>
                <w:tab w:val="left" w:pos="2160"/>
              </w:tabs>
              <w:spacing w:line="350" w:lineRule="exact"/>
              <w:ind w:left="121" w:hanging="121"/>
              <w:rPr>
                <w:rFonts w:ascii="Arial" w:hAnsi="Arial" w:cs="Arial"/>
                <w:sz w:val="16"/>
                <w:szCs w:val="16"/>
                <w:cs/>
                <w:lang w:val="en-US"/>
              </w:rPr>
            </w:pPr>
            <w:r w:rsidRPr="004101C5">
              <w:rPr>
                <w:rFonts w:ascii="Arial" w:hAnsi="Arial" w:cs="Arial"/>
                <w:sz w:val="16"/>
                <w:szCs w:val="16"/>
                <w:lang w:val="en-US"/>
              </w:rPr>
              <w:t>Financial assets that are credit-impaired (Non-performing)</w:t>
            </w:r>
          </w:p>
        </w:tc>
        <w:tc>
          <w:tcPr>
            <w:tcW w:w="1417" w:type="dxa"/>
            <w:tcBorders>
              <w:top w:val="nil"/>
              <w:left w:val="nil"/>
              <w:bottom w:val="nil"/>
              <w:right w:val="nil"/>
            </w:tcBorders>
            <w:vAlign w:val="bottom"/>
          </w:tcPr>
          <w:p w14:paraId="47027F1E" w14:textId="77777777" w:rsidR="009A08E3" w:rsidRPr="004101C5" w:rsidRDefault="009A08E3" w:rsidP="00142344">
            <w:pPr>
              <w:pBdr>
                <w:bottom w:val="single" w:sz="4" w:space="1" w:color="auto"/>
              </w:pBd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w:t>
            </w:r>
          </w:p>
        </w:tc>
        <w:tc>
          <w:tcPr>
            <w:tcW w:w="1418" w:type="dxa"/>
            <w:tcBorders>
              <w:top w:val="nil"/>
              <w:left w:val="nil"/>
              <w:bottom w:val="nil"/>
              <w:right w:val="nil"/>
            </w:tcBorders>
            <w:vAlign w:val="bottom"/>
          </w:tcPr>
          <w:p w14:paraId="45D38A59" w14:textId="77777777" w:rsidR="009A08E3" w:rsidRPr="004101C5" w:rsidRDefault="009A08E3" w:rsidP="00142344">
            <w:pPr>
              <w:pBdr>
                <w:bottom w:val="single" w:sz="4" w:space="1" w:color="auto"/>
              </w:pBd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lang w:val="en-US"/>
              </w:rPr>
              <w:t>-</w:t>
            </w:r>
          </w:p>
        </w:tc>
        <w:tc>
          <w:tcPr>
            <w:tcW w:w="1417" w:type="dxa"/>
            <w:tcBorders>
              <w:top w:val="nil"/>
              <w:left w:val="nil"/>
              <w:bottom w:val="nil"/>
              <w:right w:val="nil"/>
            </w:tcBorders>
            <w:vAlign w:val="bottom"/>
          </w:tcPr>
          <w:p w14:paraId="5F6F5A1D" w14:textId="77777777" w:rsidR="009A08E3" w:rsidRPr="004101C5" w:rsidRDefault="009A08E3" w:rsidP="00142344">
            <w:pPr>
              <w:pBdr>
                <w:bottom w:val="single" w:sz="4" w:space="1" w:color="auto"/>
              </w:pBd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5,498,953</w:t>
            </w:r>
          </w:p>
        </w:tc>
        <w:tc>
          <w:tcPr>
            <w:tcW w:w="1418" w:type="dxa"/>
            <w:tcBorders>
              <w:top w:val="nil"/>
              <w:left w:val="nil"/>
              <w:bottom w:val="nil"/>
              <w:right w:val="nil"/>
            </w:tcBorders>
            <w:vAlign w:val="bottom"/>
          </w:tcPr>
          <w:p w14:paraId="4DE0E5F2" w14:textId="77777777" w:rsidR="009A08E3" w:rsidRPr="004101C5" w:rsidRDefault="009A08E3" w:rsidP="00142344">
            <w:pPr>
              <w:pBdr>
                <w:bottom w:val="single" w:sz="4" w:space="1" w:color="auto"/>
              </w:pBd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lang w:val="en-US"/>
              </w:rPr>
              <w:t>36,076</w:t>
            </w:r>
          </w:p>
        </w:tc>
        <w:tc>
          <w:tcPr>
            <w:tcW w:w="1417" w:type="dxa"/>
            <w:tcBorders>
              <w:left w:val="nil"/>
              <w:right w:val="nil"/>
            </w:tcBorders>
            <w:vAlign w:val="bottom"/>
          </w:tcPr>
          <w:p w14:paraId="47E265D5" w14:textId="77777777" w:rsidR="009A08E3" w:rsidRPr="004101C5" w:rsidRDefault="009A08E3" w:rsidP="00142344">
            <w:pPr>
              <w:pBdr>
                <w:bottom w:val="single" w:sz="4" w:space="1" w:color="auto"/>
              </w:pBd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cs/>
                <w:lang w:val="en-US"/>
              </w:rPr>
              <w:t>5</w:t>
            </w:r>
            <w:r w:rsidRPr="004101C5">
              <w:rPr>
                <w:rFonts w:ascii="Arial" w:hAnsi="Arial" w:cs="Arial"/>
                <w:sz w:val="16"/>
                <w:szCs w:val="16"/>
                <w:lang w:val="en-US"/>
              </w:rPr>
              <w:t>,</w:t>
            </w:r>
            <w:r w:rsidRPr="004101C5">
              <w:rPr>
                <w:rFonts w:ascii="Arial" w:hAnsi="Arial" w:cs="Arial"/>
                <w:sz w:val="16"/>
                <w:szCs w:val="16"/>
                <w:cs/>
                <w:lang w:val="en-US"/>
              </w:rPr>
              <w:t>535</w:t>
            </w:r>
            <w:r w:rsidRPr="004101C5">
              <w:rPr>
                <w:rFonts w:ascii="Arial" w:hAnsi="Arial" w:cs="Arial"/>
                <w:sz w:val="16"/>
                <w:szCs w:val="16"/>
                <w:lang w:val="en-US"/>
              </w:rPr>
              <w:t>,</w:t>
            </w:r>
            <w:r w:rsidRPr="004101C5">
              <w:rPr>
                <w:rFonts w:ascii="Arial" w:hAnsi="Arial" w:cs="Arial"/>
                <w:sz w:val="16"/>
                <w:szCs w:val="16"/>
                <w:cs/>
                <w:lang w:val="en-US"/>
              </w:rPr>
              <w:t>029</w:t>
            </w:r>
          </w:p>
        </w:tc>
      </w:tr>
      <w:tr w:rsidR="009A08E3" w:rsidRPr="004101C5" w14:paraId="28FAEDBD" w14:textId="77777777" w:rsidTr="003D2962">
        <w:trPr>
          <w:cantSplit/>
          <w:trHeight w:val="281"/>
        </w:trPr>
        <w:tc>
          <w:tcPr>
            <w:tcW w:w="2694" w:type="dxa"/>
            <w:tcBorders>
              <w:top w:val="nil"/>
              <w:left w:val="nil"/>
              <w:bottom w:val="nil"/>
              <w:right w:val="nil"/>
            </w:tcBorders>
            <w:vAlign w:val="bottom"/>
          </w:tcPr>
          <w:p w14:paraId="0E5F45BD" w14:textId="77777777" w:rsidR="009A08E3" w:rsidRPr="004101C5" w:rsidRDefault="009A08E3" w:rsidP="00142344">
            <w:pPr>
              <w:tabs>
                <w:tab w:val="left" w:pos="900"/>
                <w:tab w:val="left" w:pos="2160"/>
              </w:tabs>
              <w:spacing w:line="350" w:lineRule="exact"/>
              <w:rPr>
                <w:rFonts w:ascii="Arial" w:hAnsi="Arial" w:cs="Arial"/>
                <w:sz w:val="16"/>
                <w:szCs w:val="16"/>
                <w:lang w:val="en-US"/>
              </w:rPr>
            </w:pPr>
            <w:r w:rsidRPr="004101C5">
              <w:rPr>
                <w:rFonts w:ascii="Arial" w:hAnsi="Arial" w:cs="Arial"/>
                <w:sz w:val="16"/>
                <w:szCs w:val="16"/>
                <w:lang w:val="en-US"/>
              </w:rPr>
              <w:t>Total</w:t>
            </w:r>
          </w:p>
        </w:tc>
        <w:tc>
          <w:tcPr>
            <w:tcW w:w="1417" w:type="dxa"/>
            <w:tcBorders>
              <w:top w:val="nil"/>
              <w:left w:val="nil"/>
              <w:bottom w:val="nil"/>
              <w:right w:val="nil"/>
            </w:tcBorders>
            <w:vAlign w:val="bottom"/>
          </w:tcPr>
          <w:p w14:paraId="78030BD2" w14:textId="77777777" w:rsidR="009A08E3" w:rsidRPr="004101C5" w:rsidRDefault="009A08E3" w:rsidP="00142344">
            <w:pPr>
              <w:pBdr>
                <w:bottom w:val="double" w:sz="4" w:space="1" w:color="auto"/>
              </w:pBd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cs/>
                <w:lang w:val="en-US"/>
              </w:rPr>
              <w:t>35</w:t>
            </w:r>
            <w:r w:rsidRPr="004101C5">
              <w:rPr>
                <w:rFonts w:ascii="Arial" w:hAnsi="Arial" w:cs="Arial"/>
                <w:sz w:val="16"/>
                <w:szCs w:val="16"/>
                <w:lang w:val="en-US"/>
              </w:rPr>
              <w:t>,</w:t>
            </w:r>
            <w:r w:rsidRPr="004101C5">
              <w:rPr>
                <w:rFonts w:ascii="Arial" w:hAnsi="Arial" w:cs="Arial"/>
                <w:sz w:val="16"/>
                <w:szCs w:val="16"/>
                <w:cs/>
                <w:lang w:val="en-US"/>
              </w:rPr>
              <w:t>931</w:t>
            </w:r>
            <w:r w:rsidRPr="004101C5">
              <w:rPr>
                <w:rFonts w:ascii="Arial" w:hAnsi="Arial" w:cs="Arial"/>
                <w:sz w:val="16"/>
                <w:szCs w:val="16"/>
                <w:lang w:val="en-US"/>
              </w:rPr>
              <w:t>,</w:t>
            </w:r>
            <w:r w:rsidRPr="004101C5">
              <w:rPr>
                <w:rFonts w:ascii="Arial" w:hAnsi="Arial" w:cs="Arial"/>
                <w:sz w:val="16"/>
                <w:szCs w:val="16"/>
                <w:cs/>
                <w:lang w:val="en-US"/>
              </w:rPr>
              <w:t>320</w:t>
            </w:r>
          </w:p>
        </w:tc>
        <w:tc>
          <w:tcPr>
            <w:tcW w:w="1418" w:type="dxa"/>
            <w:tcBorders>
              <w:top w:val="nil"/>
              <w:left w:val="nil"/>
              <w:bottom w:val="nil"/>
              <w:right w:val="nil"/>
            </w:tcBorders>
            <w:vAlign w:val="bottom"/>
          </w:tcPr>
          <w:p w14:paraId="27E95EEB" w14:textId="77777777" w:rsidR="009A08E3" w:rsidRPr="004101C5" w:rsidRDefault="009A08E3" w:rsidP="00142344">
            <w:pPr>
              <w:pBdr>
                <w:bottom w:val="double" w:sz="4" w:space="1" w:color="auto"/>
              </w:pBd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lang w:val="en-US"/>
              </w:rPr>
              <w:t>37,090,065</w:t>
            </w:r>
          </w:p>
        </w:tc>
        <w:tc>
          <w:tcPr>
            <w:tcW w:w="1417" w:type="dxa"/>
            <w:tcBorders>
              <w:top w:val="nil"/>
              <w:left w:val="nil"/>
              <w:bottom w:val="nil"/>
              <w:right w:val="nil"/>
            </w:tcBorders>
            <w:vAlign w:val="bottom"/>
          </w:tcPr>
          <w:p w14:paraId="3EEB18F1" w14:textId="77777777" w:rsidR="009A08E3" w:rsidRPr="004101C5" w:rsidRDefault="009A08E3" w:rsidP="00142344">
            <w:pPr>
              <w:pBdr>
                <w:bottom w:val="double" w:sz="4" w:space="1" w:color="auto"/>
              </w:pBd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161,842,391</w:t>
            </w:r>
          </w:p>
        </w:tc>
        <w:tc>
          <w:tcPr>
            <w:tcW w:w="1418" w:type="dxa"/>
            <w:tcBorders>
              <w:top w:val="nil"/>
              <w:left w:val="nil"/>
              <w:bottom w:val="nil"/>
              <w:right w:val="nil"/>
            </w:tcBorders>
            <w:vAlign w:val="bottom"/>
          </w:tcPr>
          <w:p w14:paraId="5C289889" w14:textId="77777777" w:rsidR="009A08E3" w:rsidRPr="004101C5" w:rsidRDefault="009A08E3" w:rsidP="00142344">
            <w:pPr>
              <w:pBdr>
                <w:bottom w:val="double" w:sz="4" w:space="1" w:color="auto"/>
              </w:pBd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lang w:val="en-US"/>
              </w:rPr>
              <w:t>38,577</w:t>
            </w:r>
          </w:p>
        </w:tc>
        <w:tc>
          <w:tcPr>
            <w:tcW w:w="1417" w:type="dxa"/>
            <w:tcBorders>
              <w:left w:val="nil"/>
              <w:right w:val="nil"/>
            </w:tcBorders>
            <w:vAlign w:val="bottom"/>
          </w:tcPr>
          <w:p w14:paraId="1C70A872" w14:textId="77777777" w:rsidR="009A08E3" w:rsidRPr="004101C5" w:rsidRDefault="009A08E3" w:rsidP="00142344">
            <w:pPr>
              <w:pBdr>
                <w:bottom w:val="double" w:sz="4" w:space="1" w:color="auto"/>
              </w:pBd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cs/>
                <w:lang w:val="en-US"/>
              </w:rPr>
              <w:t>234</w:t>
            </w:r>
            <w:r w:rsidRPr="004101C5">
              <w:rPr>
                <w:rFonts w:ascii="Arial" w:hAnsi="Arial" w:cs="Arial"/>
                <w:sz w:val="16"/>
                <w:szCs w:val="16"/>
                <w:lang w:val="en-US"/>
              </w:rPr>
              <w:t>,</w:t>
            </w:r>
            <w:r w:rsidRPr="004101C5">
              <w:rPr>
                <w:rFonts w:ascii="Arial" w:hAnsi="Arial" w:cs="Arial"/>
                <w:sz w:val="16"/>
                <w:szCs w:val="16"/>
                <w:cs/>
                <w:lang w:val="en-US"/>
              </w:rPr>
              <w:t>902</w:t>
            </w:r>
            <w:r w:rsidRPr="004101C5">
              <w:rPr>
                <w:rFonts w:ascii="Arial" w:hAnsi="Arial" w:cs="Arial"/>
                <w:sz w:val="16"/>
                <w:szCs w:val="16"/>
                <w:lang w:val="en-US"/>
              </w:rPr>
              <w:t>,</w:t>
            </w:r>
            <w:r w:rsidRPr="004101C5">
              <w:rPr>
                <w:rFonts w:ascii="Arial" w:hAnsi="Arial" w:cs="Arial"/>
                <w:sz w:val="16"/>
                <w:szCs w:val="16"/>
                <w:cs/>
                <w:lang w:val="en-US"/>
              </w:rPr>
              <w:t>353</w:t>
            </w:r>
          </w:p>
        </w:tc>
      </w:tr>
    </w:tbl>
    <w:p w14:paraId="3D7F3AB6" w14:textId="77777777" w:rsidR="00142344" w:rsidRPr="00B20CA0" w:rsidRDefault="00142344" w:rsidP="00142344">
      <w:pPr>
        <w:pStyle w:val="Heading1"/>
        <w:spacing w:before="0" w:after="120" w:line="400" w:lineRule="exact"/>
        <w:rPr>
          <w:rFonts w:ascii="Arial" w:hAnsi="Arial" w:cs="Arial"/>
          <w:color w:val="000000"/>
          <w:sz w:val="22"/>
          <w:szCs w:val="22"/>
          <w:u w:val="none"/>
          <w:lang w:val="en-US"/>
        </w:rPr>
      </w:pPr>
    </w:p>
    <w:p w14:paraId="54FC23CB" w14:textId="77777777" w:rsidR="0094553F" w:rsidRPr="00D947BF" w:rsidRDefault="0094553F" w:rsidP="00D947BF">
      <w:pPr>
        <w:pStyle w:val="Heading1"/>
        <w:numPr>
          <w:ilvl w:val="0"/>
          <w:numId w:val="3"/>
        </w:numPr>
        <w:spacing w:before="0" w:after="120" w:line="400" w:lineRule="exact"/>
        <w:ind w:left="635" w:hanging="635"/>
        <w:rPr>
          <w:rFonts w:ascii="Arial" w:hAnsi="Arial" w:cs="Arial"/>
          <w:color w:val="000000"/>
          <w:sz w:val="22"/>
          <w:szCs w:val="22"/>
          <w:u w:val="none"/>
          <w:lang w:val="en-GB"/>
        </w:rPr>
      </w:pPr>
      <w:bookmarkStart w:id="32" w:name="_Toc87023217"/>
      <w:r w:rsidRPr="00972EC1">
        <w:rPr>
          <w:rFonts w:ascii="Arial" w:hAnsi="Arial" w:cs="Arial"/>
          <w:color w:val="000000"/>
          <w:sz w:val="22"/>
          <w:szCs w:val="22"/>
          <w:u w:val="none"/>
          <w:lang w:val="en-GB"/>
        </w:rPr>
        <w:lastRenderedPageBreak/>
        <w:t>Debts issued and borrowings</w:t>
      </w:r>
      <w:bookmarkEnd w:id="32"/>
    </w:p>
    <w:tbl>
      <w:tblPr>
        <w:tblW w:w="10145" w:type="dxa"/>
        <w:tblInd w:w="25" w:type="dxa"/>
        <w:tblLayout w:type="fixed"/>
        <w:tblCellMar>
          <w:left w:w="115" w:type="dxa"/>
          <w:right w:w="115" w:type="dxa"/>
        </w:tblCellMar>
        <w:tblLook w:val="04A0" w:firstRow="1" w:lastRow="0" w:firstColumn="1" w:lastColumn="0" w:noHBand="0" w:noVBand="1"/>
      </w:tblPr>
      <w:tblGrid>
        <w:gridCol w:w="1508"/>
        <w:gridCol w:w="851"/>
        <w:gridCol w:w="851"/>
        <w:gridCol w:w="866"/>
        <w:gridCol w:w="867"/>
        <w:gridCol w:w="792"/>
        <w:gridCol w:w="882"/>
        <w:gridCol w:w="882"/>
        <w:gridCol w:w="882"/>
        <w:gridCol w:w="882"/>
        <w:gridCol w:w="882"/>
      </w:tblGrid>
      <w:tr w:rsidR="0094553F" w:rsidRPr="003F7711" w14:paraId="46B3A9FA" w14:textId="77777777" w:rsidTr="008F3F89">
        <w:tc>
          <w:tcPr>
            <w:tcW w:w="1508" w:type="dxa"/>
            <w:vAlign w:val="bottom"/>
          </w:tcPr>
          <w:p w14:paraId="67F60E1E" w14:textId="77777777" w:rsidR="0094553F" w:rsidRPr="00D871EE" w:rsidRDefault="0094553F" w:rsidP="00A471C4">
            <w:pPr>
              <w:spacing w:line="280" w:lineRule="exact"/>
              <w:ind w:right="-43"/>
              <w:jc w:val="center"/>
              <w:rPr>
                <w:rFonts w:ascii="Arial" w:hAnsi="Arial" w:cs="Arial"/>
                <w:sz w:val="14"/>
                <w:szCs w:val="14"/>
                <w:lang w:val="en-GB"/>
              </w:rPr>
            </w:pPr>
          </w:p>
        </w:tc>
        <w:tc>
          <w:tcPr>
            <w:tcW w:w="4227" w:type="dxa"/>
            <w:gridSpan w:val="5"/>
            <w:vAlign w:val="bottom"/>
          </w:tcPr>
          <w:p w14:paraId="658879E6" w14:textId="77777777" w:rsidR="0094553F" w:rsidRPr="00D871EE" w:rsidRDefault="0094553F" w:rsidP="00A471C4">
            <w:pPr>
              <w:spacing w:line="280" w:lineRule="exact"/>
              <w:ind w:right="-66"/>
              <w:jc w:val="center"/>
              <w:rPr>
                <w:rFonts w:ascii="Arial" w:hAnsi="Arial" w:cs="Arial"/>
                <w:sz w:val="14"/>
                <w:szCs w:val="14"/>
                <w:lang w:val="en-US"/>
              </w:rPr>
            </w:pPr>
          </w:p>
        </w:tc>
        <w:tc>
          <w:tcPr>
            <w:tcW w:w="4410" w:type="dxa"/>
            <w:gridSpan w:val="5"/>
            <w:vAlign w:val="bottom"/>
          </w:tcPr>
          <w:p w14:paraId="3FB96710" w14:textId="77777777" w:rsidR="0094553F" w:rsidRPr="00D871EE" w:rsidRDefault="00D947BF" w:rsidP="00A471C4">
            <w:pPr>
              <w:spacing w:line="280" w:lineRule="exact"/>
              <w:ind w:right="-66"/>
              <w:jc w:val="right"/>
              <w:rPr>
                <w:rFonts w:ascii="Arial" w:hAnsi="Arial" w:cs="Arial"/>
                <w:sz w:val="14"/>
                <w:szCs w:val="14"/>
                <w:lang w:val="en-US"/>
              </w:rPr>
            </w:pPr>
            <w:r w:rsidRPr="00D871EE">
              <w:rPr>
                <w:rFonts w:ascii="Arial" w:hAnsi="Arial" w:cs="Arial"/>
                <w:sz w:val="14"/>
                <w:szCs w:val="14"/>
                <w:lang w:val="en-GB"/>
              </w:rPr>
              <w:t>(Unit: Thousand Baht)</w:t>
            </w:r>
          </w:p>
        </w:tc>
      </w:tr>
      <w:tr w:rsidR="00D947BF" w:rsidRPr="003F7711" w14:paraId="37643FB8" w14:textId="77777777" w:rsidTr="008F3F89">
        <w:tc>
          <w:tcPr>
            <w:tcW w:w="1508" w:type="dxa"/>
            <w:vAlign w:val="bottom"/>
          </w:tcPr>
          <w:p w14:paraId="758CBB80" w14:textId="77777777" w:rsidR="00D947BF" w:rsidRPr="00D871EE" w:rsidRDefault="00D947BF" w:rsidP="00A471C4">
            <w:pPr>
              <w:spacing w:line="280" w:lineRule="exact"/>
              <w:ind w:right="-43"/>
              <w:jc w:val="center"/>
              <w:rPr>
                <w:rFonts w:ascii="Arial" w:hAnsi="Arial" w:cs="Arial"/>
                <w:sz w:val="14"/>
                <w:szCs w:val="14"/>
                <w:lang w:val="en-GB"/>
              </w:rPr>
            </w:pPr>
          </w:p>
        </w:tc>
        <w:tc>
          <w:tcPr>
            <w:tcW w:w="4227" w:type="dxa"/>
            <w:gridSpan w:val="5"/>
            <w:vAlign w:val="bottom"/>
          </w:tcPr>
          <w:p w14:paraId="33021BFB" w14:textId="77777777" w:rsidR="00D947BF" w:rsidRPr="00D871EE" w:rsidRDefault="00D947BF" w:rsidP="00A471C4">
            <w:pPr>
              <w:pBdr>
                <w:bottom w:val="single" w:sz="4" w:space="1" w:color="auto"/>
              </w:pBdr>
              <w:spacing w:line="280" w:lineRule="exact"/>
              <w:ind w:right="-66"/>
              <w:jc w:val="center"/>
              <w:rPr>
                <w:rFonts w:ascii="Arial" w:hAnsi="Arial" w:cs="Arial"/>
                <w:sz w:val="14"/>
                <w:szCs w:val="14"/>
                <w:lang w:val="en-US"/>
              </w:rPr>
            </w:pPr>
            <w:r w:rsidRPr="00D871EE">
              <w:rPr>
                <w:rFonts w:ascii="Arial" w:hAnsi="Arial" w:cs="Arial"/>
                <w:sz w:val="14"/>
                <w:szCs w:val="14"/>
                <w:lang w:val="en-US"/>
              </w:rPr>
              <w:t xml:space="preserve">30 </w:t>
            </w:r>
            <w:r>
              <w:rPr>
                <w:rFonts w:ascii="Arial" w:hAnsi="Arial" w:cs="Arial"/>
                <w:sz w:val="14"/>
                <w:szCs w:val="14"/>
                <w:lang w:val="en-US"/>
              </w:rPr>
              <w:t>September</w:t>
            </w:r>
            <w:r w:rsidRPr="00D871EE">
              <w:rPr>
                <w:rFonts w:ascii="Arial" w:hAnsi="Arial" w:cs="Arial"/>
                <w:sz w:val="14"/>
                <w:szCs w:val="14"/>
                <w:lang w:val="en-US"/>
              </w:rPr>
              <w:t>2021</w:t>
            </w:r>
          </w:p>
        </w:tc>
        <w:tc>
          <w:tcPr>
            <w:tcW w:w="4410" w:type="dxa"/>
            <w:gridSpan w:val="5"/>
            <w:vAlign w:val="bottom"/>
          </w:tcPr>
          <w:p w14:paraId="72F83709" w14:textId="77777777" w:rsidR="00D947BF" w:rsidRPr="00D871EE" w:rsidRDefault="00D947BF" w:rsidP="00A471C4">
            <w:pPr>
              <w:pBdr>
                <w:bottom w:val="single" w:sz="4" w:space="1" w:color="auto"/>
              </w:pBdr>
              <w:spacing w:line="280" w:lineRule="exact"/>
              <w:ind w:right="-66"/>
              <w:jc w:val="center"/>
              <w:rPr>
                <w:rFonts w:ascii="Arial" w:hAnsi="Arial" w:cs="Arial"/>
                <w:sz w:val="14"/>
                <w:szCs w:val="14"/>
                <w:lang w:val="en-US"/>
              </w:rPr>
            </w:pPr>
            <w:r w:rsidRPr="00D871EE">
              <w:rPr>
                <w:rFonts w:ascii="Arial" w:hAnsi="Arial" w:cs="Arial"/>
                <w:sz w:val="14"/>
                <w:szCs w:val="14"/>
                <w:lang w:val="en-US"/>
              </w:rPr>
              <w:t>31 December 2020</w:t>
            </w:r>
          </w:p>
        </w:tc>
      </w:tr>
      <w:tr w:rsidR="00D947BF" w:rsidRPr="00D871EE" w14:paraId="52CD296A" w14:textId="77777777" w:rsidTr="008F3F89">
        <w:tc>
          <w:tcPr>
            <w:tcW w:w="1508" w:type="dxa"/>
            <w:vAlign w:val="bottom"/>
          </w:tcPr>
          <w:p w14:paraId="1BED3B9B" w14:textId="77777777" w:rsidR="00D947BF" w:rsidRPr="00D871EE" w:rsidRDefault="00D947BF" w:rsidP="00A471C4">
            <w:pPr>
              <w:spacing w:line="280" w:lineRule="exact"/>
              <w:ind w:right="-43"/>
              <w:jc w:val="center"/>
              <w:rPr>
                <w:rFonts w:ascii="Arial" w:hAnsi="Arial" w:cs="Arial"/>
                <w:sz w:val="14"/>
                <w:szCs w:val="14"/>
                <w:lang w:val="en-GB"/>
              </w:rPr>
            </w:pPr>
          </w:p>
        </w:tc>
        <w:tc>
          <w:tcPr>
            <w:tcW w:w="851" w:type="dxa"/>
            <w:vAlign w:val="bottom"/>
            <w:hideMark/>
          </w:tcPr>
          <w:p w14:paraId="771460E7" w14:textId="77777777" w:rsidR="00D947BF" w:rsidRPr="00D871EE" w:rsidRDefault="00D947BF" w:rsidP="00A471C4">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US"/>
              </w:rPr>
              <w:t>Interest rate per annum</w:t>
            </w:r>
          </w:p>
        </w:tc>
        <w:tc>
          <w:tcPr>
            <w:tcW w:w="851" w:type="dxa"/>
            <w:vAlign w:val="bottom"/>
            <w:hideMark/>
          </w:tcPr>
          <w:p w14:paraId="63D67594" w14:textId="77777777" w:rsidR="00D947BF" w:rsidRPr="00D871EE" w:rsidRDefault="00D947BF" w:rsidP="00A471C4">
            <w:pPr>
              <w:pBdr>
                <w:bottom w:val="single" w:sz="4" w:space="1" w:color="auto"/>
              </w:pBdr>
              <w:spacing w:line="280" w:lineRule="exact"/>
              <w:ind w:left="-28" w:right="-28"/>
              <w:jc w:val="center"/>
              <w:rPr>
                <w:rFonts w:ascii="Arial" w:hAnsi="Arial" w:cs="Arial"/>
                <w:sz w:val="14"/>
                <w:szCs w:val="14"/>
                <w:lang w:val="en-GB"/>
              </w:rPr>
            </w:pPr>
            <w:r w:rsidRPr="00D871EE">
              <w:rPr>
                <w:rFonts w:ascii="Arial" w:hAnsi="Arial" w:cs="Arial"/>
                <w:sz w:val="14"/>
                <w:szCs w:val="14"/>
                <w:lang w:val="en-US"/>
              </w:rPr>
              <w:t>Matured          in year</w:t>
            </w:r>
          </w:p>
        </w:tc>
        <w:tc>
          <w:tcPr>
            <w:tcW w:w="866" w:type="dxa"/>
            <w:vAlign w:val="bottom"/>
            <w:hideMark/>
          </w:tcPr>
          <w:p w14:paraId="35698BC1" w14:textId="77777777" w:rsidR="00D947BF" w:rsidRPr="00D871EE" w:rsidRDefault="00D947BF" w:rsidP="00A471C4">
            <w:pPr>
              <w:pBdr>
                <w:bottom w:val="single" w:sz="4" w:space="1" w:color="auto"/>
              </w:pBdr>
              <w:spacing w:line="280" w:lineRule="exact"/>
              <w:ind w:left="-28" w:right="-28"/>
              <w:jc w:val="center"/>
              <w:rPr>
                <w:rFonts w:ascii="Arial" w:hAnsi="Arial" w:cs="Arial"/>
                <w:sz w:val="14"/>
                <w:szCs w:val="14"/>
                <w:lang w:val="en-GB"/>
              </w:rPr>
            </w:pPr>
            <w:r w:rsidRPr="00D871EE">
              <w:rPr>
                <w:rFonts w:ascii="Arial" w:hAnsi="Arial" w:cs="Arial"/>
                <w:sz w:val="14"/>
                <w:szCs w:val="14"/>
                <w:lang w:val="en-GB"/>
              </w:rPr>
              <w:t>Domestic</w:t>
            </w:r>
          </w:p>
        </w:tc>
        <w:tc>
          <w:tcPr>
            <w:tcW w:w="867" w:type="dxa"/>
            <w:vAlign w:val="bottom"/>
            <w:hideMark/>
          </w:tcPr>
          <w:p w14:paraId="2D232E8D" w14:textId="77777777" w:rsidR="00D947BF" w:rsidRPr="00D871EE" w:rsidRDefault="00D947BF" w:rsidP="00A471C4">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Overseas</w:t>
            </w:r>
          </w:p>
        </w:tc>
        <w:tc>
          <w:tcPr>
            <w:tcW w:w="792" w:type="dxa"/>
            <w:vAlign w:val="bottom"/>
            <w:hideMark/>
          </w:tcPr>
          <w:p w14:paraId="39BD9CFB" w14:textId="77777777" w:rsidR="00D947BF" w:rsidRPr="00D871EE" w:rsidRDefault="00D947BF" w:rsidP="00A471C4">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Total</w:t>
            </w:r>
          </w:p>
        </w:tc>
        <w:tc>
          <w:tcPr>
            <w:tcW w:w="882" w:type="dxa"/>
            <w:vAlign w:val="bottom"/>
            <w:hideMark/>
          </w:tcPr>
          <w:p w14:paraId="3A3C2725" w14:textId="77777777" w:rsidR="00D947BF" w:rsidRPr="00D871EE" w:rsidRDefault="00D947BF" w:rsidP="00A471C4">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US"/>
              </w:rPr>
              <w:t>Interest rate per annum</w:t>
            </w:r>
          </w:p>
        </w:tc>
        <w:tc>
          <w:tcPr>
            <w:tcW w:w="882" w:type="dxa"/>
            <w:vAlign w:val="bottom"/>
            <w:hideMark/>
          </w:tcPr>
          <w:p w14:paraId="30B687BD" w14:textId="77777777" w:rsidR="00D947BF" w:rsidRPr="00D871EE" w:rsidRDefault="00D947BF" w:rsidP="00A471C4">
            <w:pPr>
              <w:pBdr>
                <w:bottom w:val="single" w:sz="4" w:space="1" w:color="auto"/>
              </w:pBdr>
              <w:spacing w:line="280" w:lineRule="exact"/>
              <w:ind w:left="-28" w:right="-28"/>
              <w:jc w:val="center"/>
              <w:rPr>
                <w:rFonts w:ascii="Arial" w:hAnsi="Arial" w:cs="Arial"/>
                <w:sz w:val="14"/>
                <w:szCs w:val="14"/>
                <w:lang w:val="en-GB"/>
              </w:rPr>
            </w:pPr>
            <w:r w:rsidRPr="00D871EE">
              <w:rPr>
                <w:rFonts w:ascii="Arial" w:hAnsi="Arial" w:cs="Arial"/>
                <w:sz w:val="14"/>
                <w:szCs w:val="14"/>
                <w:lang w:val="en-US"/>
              </w:rPr>
              <w:t>Matured          in year</w:t>
            </w:r>
          </w:p>
        </w:tc>
        <w:tc>
          <w:tcPr>
            <w:tcW w:w="882" w:type="dxa"/>
            <w:vAlign w:val="bottom"/>
            <w:hideMark/>
          </w:tcPr>
          <w:p w14:paraId="65823A92" w14:textId="77777777" w:rsidR="00D947BF" w:rsidRPr="00D871EE" w:rsidRDefault="00D947BF" w:rsidP="00A471C4">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Domestic</w:t>
            </w:r>
          </w:p>
        </w:tc>
        <w:tc>
          <w:tcPr>
            <w:tcW w:w="882" w:type="dxa"/>
            <w:vAlign w:val="bottom"/>
            <w:hideMark/>
          </w:tcPr>
          <w:p w14:paraId="500DD5DE" w14:textId="77777777" w:rsidR="00D947BF" w:rsidRPr="00D871EE" w:rsidRDefault="00D947BF" w:rsidP="00A471C4">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Overseas</w:t>
            </w:r>
          </w:p>
        </w:tc>
        <w:tc>
          <w:tcPr>
            <w:tcW w:w="882" w:type="dxa"/>
            <w:vAlign w:val="bottom"/>
            <w:hideMark/>
          </w:tcPr>
          <w:p w14:paraId="3DD295E4" w14:textId="77777777" w:rsidR="00D947BF" w:rsidRPr="00D871EE" w:rsidRDefault="00D947BF" w:rsidP="00A471C4">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Total</w:t>
            </w:r>
          </w:p>
        </w:tc>
      </w:tr>
      <w:tr w:rsidR="00B20CA0" w:rsidRPr="00D871EE" w14:paraId="7C4CD4E0" w14:textId="77777777" w:rsidTr="008F3F89">
        <w:trPr>
          <w:trHeight w:val="63"/>
        </w:trPr>
        <w:tc>
          <w:tcPr>
            <w:tcW w:w="1508" w:type="dxa"/>
            <w:vAlign w:val="bottom"/>
            <w:hideMark/>
          </w:tcPr>
          <w:p w14:paraId="23BA9C54" w14:textId="77777777" w:rsidR="00B20CA0" w:rsidRPr="00D871EE" w:rsidRDefault="00B20CA0" w:rsidP="00A471C4">
            <w:pPr>
              <w:spacing w:line="280" w:lineRule="exact"/>
              <w:ind w:left="147" w:right="-43" w:hanging="147"/>
              <w:jc w:val="thaiDistribute"/>
              <w:rPr>
                <w:rFonts w:ascii="Arial" w:hAnsi="Arial" w:cs="Arial"/>
                <w:sz w:val="14"/>
                <w:szCs w:val="14"/>
                <w:lang w:val="en-US"/>
              </w:rPr>
            </w:pPr>
            <w:r w:rsidRPr="00D871EE">
              <w:rPr>
                <w:rFonts w:ascii="Arial" w:hAnsi="Arial" w:cs="Arial"/>
                <w:sz w:val="14"/>
                <w:szCs w:val="14"/>
                <w:lang w:val="en-US"/>
              </w:rPr>
              <w:t xml:space="preserve">Subordinated debentures </w:t>
            </w:r>
            <w:r w:rsidRPr="00D871EE">
              <w:rPr>
                <w:rFonts w:ascii="Arial" w:hAnsi="Arial" w:cs="Arial"/>
                <w:sz w:val="14"/>
                <w:szCs w:val="14"/>
                <w:vertAlign w:val="superscript"/>
                <w:cs/>
                <w:lang w:val="en-US"/>
              </w:rPr>
              <w:t>(1)</w:t>
            </w:r>
          </w:p>
        </w:tc>
        <w:tc>
          <w:tcPr>
            <w:tcW w:w="851" w:type="dxa"/>
            <w:tcBorders>
              <w:left w:val="nil"/>
              <w:right w:val="nil"/>
            </w:tcBorders>
            <w:vAlign w:val="bottom"/>
          </w:tcPr>
          <w:p w14:paraId="490C0DAB" w14:textId="77777777" w:rsidR="00B20CA0" w:rsidRPr="00D871EE" w:rsidRDefault="00B20CA0" w:rsidP="00A471C4">
            <w:pPr>
              <w:spacing w:line="280" w:lineRule="exact"/>
              <w:ind w:left="-28" w:right="-28"/>
              <w:jc w:val="center"/>
              <w:rPr>
                <w:rFonts w:ascii="Arial" w:hAnsi="Arial" w:cs="Arial"/>
                <w:sz w:val="14"/>
                <w:szCs w:val="14"/>
                <w:cs/>
                <w:lang w:val="en-US"/>
              </w:rPr>
            </w:pPr>
            <w:r w:rsidRPr="00D871EE">
              <w:rPr>
                <w:rFonts w:ascii="Arial" w:hAnsi="Arial" w:cs="Arial"/>
                <w:sz w:val="14"/>
                <w:szCs w:val="14"/>
                <w:lang w:val="en-US"/>
              </w:rPr>
              <w:t>3.75%</w:t>
            </w:r>
          </w:p>
        </w:tc>
        <w:tc>
          <w:tcPr>
            <w:tcW w:w="851" w:type="dxa"/>
            <w:tcBorders>
              <w:left w:val="nil"/>
              <w:right w:val="nil"/>
            </w:tcBorders>
            <w:vAlign w:val="bottom"/>
          </w:tcPr>
          <w:p w14:paraId="6E753A13" w14:textId="77777777" w:rsidR="00B20CA0" w:rsidRPr="00D871EE" w:rsidRDefault="00B20CA0" w:rsidP="00A471C4">
            <w:pPr>
              <w:spacing w:line="280" w:lineRule="exact"/>
              <w:ind w:left="-28" w:right="-28"/>
              <w:jc w:val="center"/>
              <w:rPr>
                <w:rFonts w:ascii="Arial" w:hAnsi="Arial" w:cs="Arial"/>
                <w:sz w:val="14"/>
                <w:szCs w:val="14"/>
                <w:lang w:val="en-US"/>
              </w:rPr>
            </w:pPr>
            <w:r w:rsidRPr="00D871EE">
              <w:rPr>
                <w:rFonts w:ascii="Arial" w:hAnsi="Arial" w:cs="Arial"/>
                <w:sz w:val="14"/>
                <w:szCs w:val="14"/>
                <w:lang w:val="en-US"/>
              </w:rPr>
              <w:t>2031</w:t>
            </w:r>
          </w:p>
        </w:tc>
        <w:tc>
          <w:tcPr>
            <w:tcW w:w="866" w:type="dxa"/>
            <w:tcBorders>
              <w:left w:val="nil"/>
              <w:right w:val="nil"/>
            </w:tcBorders>
            <w:vAlign w:val="bottom"/>
          </w:tcPr>
          <w:p w14:paraId="2241ECC1" w14:textId="77777777" w:rsidR="00B20CA0" w:rsidRPr="00B20CA0" w:rsidRDefault="00B20CA0" w:rsidP="00A471C4">
            <w:pPr>
              <w:tabs>
                <w:tab w:val="decimal" w:pos="588"/>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2,400,000</w:t>
            </w:r>
          </w:p>
        </w:tc>
        <w:tc>
          <w:tcPr>
            <w:tcW w:w="867" w:type="dxa"/>
            <w:tcBorders>
              <w:left w:val="nil"/>
              <w:right w:val="nil"/>
            </w:tcBorders>
            <w:vAlign w:val="bottom"/>
          </w:tcPr>
          <w:p w14:paraId="562479B6" w14:textId="77777777" w:rsidR="00B20CA0" w:rsidRPr="00526852" w:rsidRDefault="00B20CA0" w:rsidP="00A471C4">
            <w:pPr>
              <w:tabs>
                <w:tab w:val="decimal" w:pos="510"/>
              </w:tabs>
              <w:spacing w:line="280" w:lineRule="exact"/>
              <w:ind w:left="-28" w:right="-28"/>
              <w:rPr>
                <w:rFonts w:ascii="Arial" w:hAnsi="Arial" w:cstheme="minorBidi"/>
                <w:sz w:val="14"/>
                <w:szCs w:val="14"/>
                <w:cs/>
                <w:lang w:val="en-US"/>
              </w:rPr>
            </w:pPr>
            <w:r w:rsidRPr="00D871EE">
              <w:rPr>
                <w:rFonts w:ascii="Arial" w:hAnsi="Arial" w:cs="Arial"/>
                <w:sz w:val="14"/>
                <w:szCs w:val="14"/>
                <w:lang w:val="en-US"/>
              </w:rPr>
              <w:t>-</w:t>
            </w:r>
          </w:p>
        </w:tc>
        <w:tc>
          <w:tcPr>
            <w:tcW w:w="792" w:type="dxa"/>
            <w:tcBorders>
              <w:left w:val="nil"/>
              <w:right w:val="nil"/>
            </w:tcBorders>
            <w:vAlign w:val="bottom"/>
          </w:tcPr>
          <w:p w14:paraId="505E0D8A" w14:textId="77777777" w:rsidR="00B20CA0" w:rsidRPr="00B20CA0" w:rsidRDefault="00B20CA0" w:rsidP="00A471C4">
            <w:pPr>
              <w:tabs>
                <w:tab w:val="decimal" w:pos="589"/>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2,400,000</w:t>
            </w:r>
          </w:p>
        </w:tc>
        <w:tc>
          <w:tcPr>
            <w:tcW w:w="882" w:type="dxa"/>
            <w:vAlign w:val="bottom"/>
          </w:tcPr>
          <w:p w14:paraId="433A397B" w14:textId="77777777" w:rsidR="00B20CA0" w:rsidRPr="00D871EE" w:rsidRDefault="00B20CA0" w:rsidP="00A471C4">
            <w:pPr>
              <w:spacing w:line="280" w:lineRule="exact"/>
              <w:ind w:left="-28" w:right="-28"/>
              <w:jc w:val="center"/>
              <w:rPr>
                <w:rFonts w:ascii="Arial" w:hAnsi="Arial" w:cs="Arial"/>
                <w:sz w:val="14"/>
                <w:szCs w:val="14"/>
                <w:cs/>
                <w:lang w:val="en-US"/>
              </w:rPr>
            </w:pPr>
            <w:r w:rsidRPr="00D871EE">
              <w:rPr>
                <w:rFonts w:ascii="Arial" w:hAnsi="Arial" w:cs="Arial"/>
                <w:sz w:val="14"/>
                <w:szCs w:val="14"/>
                <w:lang w:val="en-US"/>
              </w:rPr>
              <w:t>5.125%</w:t>
            </w:r>
          </w:p>
        </w:tc>
        <w:tc>
          <w:tcPr>
            <w:tcW w:w="882" w:type="dxa"/>
            <w:vAlign w:val="bottom"/>
          </w:tcPr>
          <w:p w14:paraId="2BBBEF10" w14:textId="77777777" w:rsidR="00B20CA0" w:rsidRPr="00D871EE" w:rsidRDefault="00B20CA0" w:rsidP="00A471C4">
            <w:pPr>
              <w:spacing w:line="280" w:lineRule="exact"/>
              <w:ind w:left="-28" w:right="-28"/>
              <w:jc w:val="center"/>
              <w:rPr>
                <w:rFonts w:ascii="Arial" w:hAnsi="Arial" w:cs="Arial"/>
                <w:sz w:val="14"/>
                <w:szCs w:val="14"/>
                <w:lang w:val="en-US"/>
              </w:rPr>
            </w:pPr>
            <w:r w:rsidRPr="00D871EE">
              <w:rPr>
                <w:rFonts w:ascii="Arial" w:hAnsi="Arial" w:cs="Arial"/>
                <w:sz w:val="14"/>
                <w:szCs w:val="14"/>
                <w:lang w:val="en-US"/>
              </w:rPr>
              <w:t>2025</w:t>
            </w:r>
          </w:p>
        </w:tc>
        <w:tc>
          <w:tcPr>
            <w:tcW w:w="882" w:type="dxa"/>
            <w:vAlign w:val="bottom"/>
          </w:tcPr>
          <w:p w14:paraId="63CF084F" w14:textId="77777777" w:rsidR="00B20CA0" w:rsidRPr="00B20CA0" w:rsidRDefault="00B20CA0" w:rsidP="00BC5E5C">
            <w:pPr>
              <w:tabs>
                <w:tab w:val="decimal" w:pos="638"/>
              </w:tabs>
              <w:spacing w:line="280" w:lineRule="exact"/>
              <w:ind w:left="-29" w:right="-29"/>
              <w:rPr>
                <w:rFonts w:ascii="Arial" w:hAnsi="Arial" w:cs="Arial"/>
                <w:spacing w:val="-2"/>
                <w:sz w:val="14"/>
                <w:szCs w:val="14"/>
                <w:lang w:val="en-US"/>
              </w:rPr>
            </w:pPr>
            <w:r w:rsidRPr="00B20CA0">
              <w:rPr>
                <w:rFonts w:ascii="Arial" w:hAnsi="Arial" w:cs="Arial"/>
                <w:spacing w:val="-2"/>
                <w:sz w:val="14"/>
                <w:szCs w:val="14"/>
                <w:lang w:val="en-US"/>
              </w:rPr>
              <w:t>4,000,000</w:t>
            </w:r>
          </w:p>
        </w:tc>
        <w:tc>
          <w:tcPr>
            <w:tcW w:w="882" w:type="dxa"/>
            <w:vAlign w:val="bottom"/>
          </w:tcPr>
          <w:p w14:paraId="187EB431" w14:textId="77777777" w:rsidR="00B20CA0" w:rsidRPr="00BC5E5C" w:rsidRDefault="00B20CA0" w:rsidP="00BC5E5C">
            <w:pPr>
              <w:tabs>
                <w:tab w:val="decimal" w:pos="638"/>
              </w:tabs>
              <w:spacing w:line="280" w:lineRule="exact"/>
              <w:ind w:left="-29" w:right="-29"/>
              <w:rPr>
                <w:rFonts w:ascii="Arial" w:hAnsi="Arial" w:cs="Arial"/>
                <w:spacing w:val="-2"/>
                <w:sz w:val="14"/>
                <w:szCs w:val="14"/>
                <w:cs/>
                <w:lang w:val="en-US"/>
              </w:rPr>
            </w:pPr>
            <w:r w:rsidRPr="00BC5E5C">
              <w:rPr>
                <w:rFonts w:ascii="Arial" w:hAnsi="Arial" w:cs="Arial"/>
                <w:spacing w:val="-2"/>
                <w:sz w:val="14"/>
                <w:szCs w:val="14"/>
                <w:lang w:val="en-US"/>
              </w:rPr>
              <w:t>-</w:t>
            </w:r>
          </w:p>
        </w:tc>
        <w:tc>
          <w:tcPr>
            <w:tcW w:w="882" w:type="dxa"/>
            <w:vAlign w:val="bottom"/>
          </w:tcPr>
          <w:p w14:paraId="4FD36815" w14:textId="77777777" w:rsidR="00B20CA0" w:rsidRPr="00B20CA0" w:rsidRDefault="00B20CA0" w:rsidP="008F3F89">
            <w:pPr>
              <w:tabs>
                <w:tab w:val="decimal" w:pos="653"/>
              </w:tabs>
              <w:spacing w:line="280" w:lineRule="exact"/>
              <w:ind w:left="-29" w:right="-29"/>
              <w:rPr>
                <w:rFonts w:ascii="Arial" w:hAnsi="Arial" w:cs="Arial"/>
                <w:spacing w:val="-2"/>
                <w:sz w:val="14"/>
                <w:szCs w:val="14"/>
                <w:lang w:val="en-US"/>
              </w:rPr>
            </w:pPr>
            <w:r w:rsidRPr="00B20CA0">
              <w:rPr>
                <w:rFonts w:ascii="Arial" w:hAnsi="Arial" w:cs="Arial"/>
                <w:spacing w:val="-2"/>
                <w:sz w:val="14"/>
                <w:szCs w:val="14"/>
                <w:lang w:val="en-US"/>
              </w:rPr>
              <w:t>4,000,000</w:t>
            </w:r>
          </w:p>
        </w:tc>
      </w:tr>
      <w:tr w:rsidR="00B20CA0" w:rsidRPr="00D871EE" w14:paraId="06EE0D5D" w14:textId="77777777" w:rsidTr="008F3F89">
        <w:trPr>
          <w:trHeight w:val="63"/>
        </w:trPr>
        <w:tc>
          <w:tcPr>
            <w:tcW w:w="1508" w:type="dxa"/>
            <w:vAlign w:val="bottom"/>
          </w:tcPr>
          <w:p w14:paraId="2A8FA11E" w14:textId="77777777" w:rsidR="00B20CA0" w:rsidRPr="00D871EE" w:rsidRDefault="00B20CA0" w:rsidP="00A471C4">
            <w:pPr>
              <w:spacing w:line="280" w:lineRule="exact"/>
              <w:ind w:left="147" w:right="-67" w:hanging="147"/>
              <w:rPr>
                <w:rFonts w:ascii="Arial" w:hAnsi="Arial" w:cs="Arial"/>
                <w:sz w:val="14"/>
                <w:szCs w:val="14"/>
                <w:lang w:val="en-US"/>
              </w:rPr>
            </w:pPr>
            <w:r w:rsidRPr="00D871EE">
              <w:rPr>
                <w:rFonts w:ascii="Arial" w:hAnsi="Arial" w:cs="Arial"/>
                <w:sz w:val="14"/>
                <w:szCs w:val="14"/>
                <w:lang w:val="en-US"/>
              </w:rPr>
              <w:t>Unsubordinated    and unsecured debentures</w:t>
            </w:r>
          </w:p>
        </w:tc>
        <w:tc>
          <w:tcPr>
            <w:tcW w:w="851" w:type="dxa"/>
            <w:tcBorders>
              <w:left w:val="nil"/>
              <w:right w:val="nil"/>
            </w:tcBorders>
            <w:vAlign w:val="bottom"/>
          </w:tcPr>
          <w:p w14:paraId="6324CC98" w14:textId="77777777" w:rsidR="00B20CA0" w:rsidRPr="00D871EE" w:rsidRDefault="00B20CA0" w:rsidP="00A471C4">
            <w:pPr>
              <w:spacing w:line="280" w:lineRule="exact"/>
              <w:ind w:left="-28" w:right="-28"/>
              <w:jc w:val="center"/>
              <w:rPr>
                <w:rFonts w:ascii="Arial" w:hAnsi="Arial" w:cs="Arial"/>
                <w:sz w:val="14"/>
                <w:szCs w:val="14"/>
                <w:lang w:val="en-US"/>
              </w:rPr>
            </w:pPr>
            <w:r w:rsidRPr="00D871EE">
              <w:rPr>
                <w:rFonts w:ascii="Arial" w:hAnsi="Arial" w:cs="Arial"/>
                <w:sz w:val="14"/>
                <w:szCs w:val="14"/>
                <w:lang w:val="en-US"/>
              </w:rPr>
              <w:t>-</w:t>
            </w:r>
          </w:p>
        </w:tc>
        <w:tc>
          <w:tcPr>
            <w:tcW w:w="851" w:type="dxa"/>
            <w:tcBorders>
              <w:left w:val="nil"/>
              <w:right w:val="nil"/>
            </w:tcBorders>
            <w:vAlign w:val="bottom"/>
          </w:tcPr>
          <w:p w14:paraId="15C9D51D" w14:textId="77777777" w:rsidR="00B20CA0" w:rsidRPr="00D871EE" w:rsidRDefault="00B20CA0" w:rsidP="00A471C4">
            <w:pPr>
              <w:spacing w:line="280" w:lineRule="exact"/>
              <w:ind w:left="-28" w:right="-28"/>
              <w:jc w:val="center"/>
              <w:rPr>
                <w:rFonts w:ascii="Arial" w:hAnsi="Arial" w:cs="Arial"/>
                <w:sz w:val="14"/>
                <w:szCs w:val="14"/>
                <w:lang w:val="en-US"/>
              </w:rPr>
            </w:pPr>
            <w:r w:rsidRPr="00D871EE">
              <w:rPr>
                <w:rFonts w:ascii="Arial" w:hAnsi="Arial" w:cs="Arial"/>
                <w:sz w:val="14"/>
                <w:szCs w:val="14"/>
                <w:lang w:val="en-US"/>
              </w:rPr>
              <w:t>-</w:t>
            </w:r>
          </w:p>
        </w:tc>
        <w:tc>
          <w:tcPr>
            <w:tcW w:w="866" w:type="dxa"/>
            <w:tcBorders>
              <w:left w:val="nil"/>
              <w:right w:val="nil"/>
            </w:tcBorders>
            <w:vAlign w:val="bottom"/>
          </w:tcPr>
          <w:p w14:paraId="7B01709B" w14:textId="77777777" w:rsidR="00B20CA0" w:rsidRPr="00B20CA0" w:rsidRDefault="00B20CA0" w:rsidP="00A471C4">
            <w:pPr>
              <w:tabs>
                <w:tab w:val="decimal" w:pos="588"/>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w:t>
            </w:r>
          </w:p>
        </w:tc>
        <w:tc>
          <w:tcPr>
            <w:tcW w:w="867" w:type="dxa"/>
            <w:tcBorders>
              <w:left w:val="nil"/>
              <w:right w:val="nil"/>
            </w:tcBorders>
            <w:vAlign w:val="bottom"/>
          </w:tcPr>
          <w:p w14:paraId="0149D78F" w14:textId="77777777" w:rsidR="00B20CA0" w:rsidRPr="00D871EE" w:rsidRDefault="00B20CA0" w:rsidP="00A471C4">
            <w:pPr>
              <w:tabs>
                <w:tab w:val="decimal" w:pos="510"/>
              </w:tabs>
              <w:spacing w:line="280" w:lineRule="exact"/>
              <w:ind w:left="-28" w:right="-28"/>
              <w:rPr>
                <w:rFonts w:ascii="Arial" w:hAnsi="Arial" w:cs="Arial"/>
                <w:sz w:val="14"/>
                <w:szCs w:val="14"/>
                <w:lang w:val="en-US"/>
              </w:rPr>
            </w:pPr>
            <w:r w:rsidRPr="00D871EE">
              <w:rPr>
                <w:rFonts w:ascii="Arial" w:hAnsi="Arial" w:cs="Arial"/>
                <w:sz w:val="14"/>
                <w:szCs w:val="14"/>
                <w:lang w:val="en-US"/>
              </w:rPr>
              <w:t>-</w:t>
            </w:r>
          </w:p>
        </w:tc>
        <w:tc>
          <w:tcPr>
            <w:tcW w:w="792" w:type="dxa"/>
            <w:tcBorders>
              <w:left w:val="nil"/>
              <w:right w:val="nil"/>
            </w:tcBorders>
            <w:vAlign w:val="bottom"/>
          </w:tcPr>
          <w:p w14:paraId="08DF3622" w14:textId="77777777" w:rsidR="00B20CA0" w:rsidRPr="00B20CA0" w:rsidRDefault="00B20CA0" w:rsidP="00A471C4">
            <w:pPr>
              <w:tabs>
                <w:tab w:val="decimal" w:pos="589"/>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w:t>
            </w:r>
          </w:p>
        </w:tc>
        <w:tc>
          <w:tcPr>
            <w:tcW w:w="882" w:type="dxa"/>
            <w:vAlign w:val="bottom"/>
          </w:tcPr>
          <w:p w14:paraId="762C7E22" w14:textId="77777777" w:rsidR="00B20CA0" w:rsidRPr="00D871EE" w:rsidRDefault="00B20CA0" w:rsidP="00A471C4">
            <w:pPr>
              <w:spacing w:line="280" w:lineRule="exact"/>
              <w:ind w:left="-28" w:right="-28"/>
              <w:jc w:val="center"/>
              <w:rPr>
                <w:rFonts w:ascii="Arial" w:hAnsi="Arial" w:cs="Arial"/>
                <w:sz w:val="14"/>
                <w:szCs w:val="14"/>
                <w:lang w:val="en-US"/>
              </w:rPr>
            </w:pPr>
            <w:r w:rsidRPr="00D871EE">
              <w:rPr>
                <w:rFonts w:ascii="Arial" w:hAnsi="Arial" w:cs="Arial"/>
                <w:sz w:val="14"/>
                <w:szCs w:val="14"/>
                <w:lang w:val="en-US"/>
              </w:rPr>
              <w:t>1.99%</w:t>
            </w:r>
          </w:p>
        </w:tc>
        <w:tc>
          <w:tcPr>
            <w:tcW w:w="882" w:type="dxa"/>
            <w:vAlign w:val="bottom"/>
          </w:tcPr>
          <w:p w14:paraId="23EFC425" w14:textId="77777777" w:rsidR="00B20CA0" w:rsidRPr="00D871EE" w:rsidRDefault="00B20CA0" w:rsidP="00A471C4">
            <w:pPr>
              <w:spacing w:line="280" w:lineRule="exact"/>
              <w:ind w:left="-28" w:right="-28"/>
              <w:jc w:val="center"/>
              <w:rPr>
                <w:rFonts w:ascii="Arial" w:hAnsi="Arial" w:cs="Arial"/>
                <w:sz w:val="14"/>
                <w:szCs w:val="14"/>
                <w:lang w:val="en-US"/>
              </w:rPr>
            </w:pPr>
            <w:r w:rsidRPr="00D871EE">
              <w:rPr>
                <w:rFonts w:ascii="Arial" w:hAnsi="Arial" w:cs="Arial"/>
                <w:sz w:val="14"/>
                <w:szCs w:val="14"/>
                <w:lang w:val="en-US"/>
              </w:rPr>
              <w:t>2021</w:t>
            </w:r>
          </w:p>
        </w:tc>
        <w:tc>
          <w:tcPr>
            <w:tcW w:w="882" w:type="dxa"/>
            <w:vAlign w:val="bottom"/>
          </w:tcPr>
          <w:p w14:paraId="40447CF5" w14:textId="77777777" w:rsidR="00B20CA0" w:rsidRPr="00B20CA0" w:rsidRDefault="00B20CA0" w:rsidP="00BC5E5C">
            <w:pPr>
              <w:tabs>
                <w:tab w:val="decimal" w:pos="638"/>
              </w:tabs>
              <w:spacing w:line="280" w:lineRule="exact"/>
              <w:ind w:left="-29" w:right="-29"/>
              <w:rPr>
                <w:rFonts w:ascii="Arial" w:hAnsi="Arial" w:cs="Arial"/>
                <w:spacing w:val="-2"/>
                <w:sz w:val="14"/>
                <w:szCs w:val="14"/>
                <w:lang w:val="en-US"/>
              </w:rPr>
            </w:pPr>
            <w:r w:rsidRPr="00B20CA0">
              <w:rPr>
                <w:rFonts w:ascii="Arial" w:hAnsi="Arial" w:cs="Arial"/>
                <w:spacing w:val="-2"/>
                <w:sz w:val="14"/>
                <w:szCs w:val="14"/>
                <w:lang w:val="en-US"/>
              </w:rPr>
              <w:t>1,000,000</w:t>
            </w:r>
          </w:p>
        </w:tc>
        <w:tc>
          <w:tcPr>
            <w:tcW w:w="882" w:type="dxa"/>
            <w:vAlign w:val="bottom"/>
          </w:tcPr>
          <w:p w14:paraId="1E7AA1B7" w14:textId="77777777" w:rsidR="00B20CA0" w:rsidRPr="00BC5E5C" w:rsidRDefault="00B20CA0" w:rsidP="00BC5E5C">
            <w:pPr>
              <w:tabs>
                <w:tab w:val="decimal" w:pos="638"/>
              </w:tabs>
              <w:spacing w:line="280" w:lineRule="exact"/>
              <w:ind w:left="-29" w:right="-29"/>
              <w:rPr>
                <w:rFonts w:ascii="Arial" w:hAnsi="Arial" w:cs="Arial"/>
                <w:spacing w:val="-2"/>
                <w:sz w:val="14"/>
                <w:szCs w:val="14"/>
                <w:cs/>
                <w:lang w:val="en-US"/>
              </w:rPr>
            </w:pPr>
            <w:r w:rsidRPr="00BC5E5C">
              <w:rPr>
                <w:rFonts w:ascii="Arial" w:hAnsi="Arial" w:cs="Arial"/>
                <w:spacing w:val="-2"/>
                <w:sz w:val="14"/>
                <w:szCs w:val="14"/>
                <w:lang w:val="en-US"/>
              </w:rPr>
              <w:t>-</w:t>
            </w:r>
          </w:p>
        </w:tc>
        <w:tc>
          <w:tcPr>
            <w:tcW w:w="882" w:type="dxa"/>
            <w:vAlign w:val="bottom"/>
          </w:tcPr>
          <w:p w14:paraId="619AB3BC" w14:textId="77777777" w:rsidR="00B20CA0" w:rsidRPr="00B20CA0" w:rsidRDefault="00B20CA0" w:rsidP="008F3F89">
            <w:pPr>
              <w:tabs>
                <w:tab w:val="decimal" w:pos="653"/>
              </w:tabs>
              <w:spacing w:line="280" w:lineRule="exact"/>
              <w:ind w:left="-29" w:right="-29"/>
              <w:rPr>
                <w:rFonts w:ascii="Arial" w:hAnsi="Arial" w:cs="Arial"/>
                <w:spacing w:val="-2"/>
                <w:sz w:val="14"/>
                <w:szCs w:val="14"/>
                <w:lang w:val="en-US"/>
              </w:rPr>
            </w:pPr>
            <w:r w:rsidRPr="00B20CA0">
              <w:rPr>
                <w:rFonts w:ascii="Arial" w:hAnsi="Arial" w:cs="Arial"/>
                <w:spacing w:val="-2"/>
                <w:sz w:val="14"/>
                <w:szCs w:val="14"/>
                <w:lang w:val="en-US"/>
              </w:rPr>
              <w:t>1,000,000</w:t>
            </w:r>
          </w:p>
        </w:tc>
      </w:tr>
      <w:tr w:rsidR="00B20CA0" w:rsidRPr="00D871EE" w14:paraId="2604A356" w14:textId="77777777" w:rsidTr="008F3F89">
        <w:trPr>
          <w:trHeight w:val="63"/>
        </w:trPr>
        <w:tc>
          <w:tcPr>
            <w:tcW w:w="1508" w:type="dxa"/>
            <w:vAlign w:val="bottom"/>
          </w:tcPr>
          <w:p w14:paraId="758368FF" w14:textId="77777777" w:rsidR="00B20CA0" w:rsidRPr="00D871EE" w:rsidRDefault="00B20CA0" w:rsidP="00A471C4">
            <w:pPr>
              <w:spacing w:line="280" w:lineRule="exact"/>
              <w:ind w:left="144" w:right="-43" w:hanging="144"/>
              <w:rPr>
                <w:rFonts w:ascii="Arial" w:hAnsi="Arial" w:cs="Arial"/>
                <w:sz w:val="14"/>
                <w:szCs w:val="14"/>
                <w:lang w:val="en-US"/>
              </w:rPr>
            </w:pPr>
            <w:r w:rsidRPr="00D871EE">
              <w:rPr>
                <w:rFonts w:ascii="Arial" w:hAnsi="Arial" w:cs="Arial"/>
                <w:sz w:val="14"/>
                <w:szCs w:val="14"/>
                <w:lang w:val="en-US"/>
              </w:rPr>
              <w:t>Borrowings from Department of Alternative Energy Development and Efficiency</w:t>
            </w:r>
          </w:p>
        </w:tc>
        <w:tc>
          <w:tcPr>
            <w:tcW w:w="851" w:type="dxa"/>
            <w:tcBorders>
              <w:left w:val="nil"/>
              <w:right w:val="nil"/>
            </w:tcBorders>
            <w:vAlign w:val="bottom"/>
          </w:tcPr>
          <w:p w14:paraId="4D5FF207" w14:textId="77777777" w:rsidR="00B20CA0" w:rsidRPr="00D871EE" w:rsidRDefault="00B20CA0" w:rsidP="00A471C4">
            <w:pPr>
              <w:spacing w:line="280" w:lineRule="exact"/>
              <w:ind w:left="-28" w:right="-28"/>
              <w:jc w:val="center"/>
              <w:rPr>
                <w:rFonts w:ascii="Arial" w:hAnsi="Arial" w:cs="Cordia New"/>
                <w:sz w:val="14"/>
                <w:szCs w:val="14"/>
                <w:cs/>
                <w:lang w:val="en-US"/>
              </w:rPr>
            </w:pPr>
            <w:r w:rsidRPr="00D871EE">
              <w:rPr>
                <w:rFonts w:ascii="Arial" w:hAnsi="Arial" w:cs="Arial"/>
                <w:sz w:val="14"/>
                <w:szCs w:val="14"/>
                <w:lang w:val="en-US"/>
              </w:rPr>
              <w:t>0%</w:t>
            </w:r>
          </w:p>
        </w:tc>
        <w:tc>
          <w:tcPr>
            <w:tcW w:w="851" w:type="dxa"/>
            <w:tcBorders>
              <w:left w:val="nil"/>
              <w:right w:val="nil"/>
            </w:tcBorders>
            <w:vAlign w:val="bottom"/>
          </w:tcPr>
          <w:p w14:paraId="74D4C5E4" w14:textId="77777777" w:rsidR="00B20CA0" w:rsidRPr="00B20CA0" w:rsidRDefault="00B20CA0" w:rsidP="00A471C4">
            <w:pPr>
              <w:spacing w:line="280" w:lineRule="exact"/>
              <w:ind w:left="-116" w:right="-115"/>
              <w:jc w:val="center"/>
              <w:rPr>
                <w:rFonts w:ascii="Arial" w:hAnsi="Arial" w:cstheme="minorBidi"/>
                <w:sz w:val="14"/>
                <w:szCs w:val="14"/>
                <w:cs/>
                <w:lang w:val="en-US"/>
              </w:rPr>
            </w:pPr>
            <w:r w:rsidRPr="00B20CA0">
              <w:rPr>
                <w:rFonts w:ascii="Arial" w:hAnsi="Arial" w:cs="Arial"/>
                <w:sz w:val="14"/>
                <w:szCs w:val="14"/>
                <w:lang w:val="en-US"/>
              </w:rPr>
              <w:t xml:space="preserve">2022 </w:t>
            </w:r>
            <w:r w:rsidR="00E5630E">
              <w:rPr>
                <w:rFonts w:ascii="Arial" w:hAnsi="Arial" w:cs="Arial"/>
                <w:sz w:val="14"/>
                <w:szCs w:val="14"/>
                <w:lang w:val="en-US"/>
              </w:rPr>
              <w:t xml:space="preserve">       </w:t>
            </w:r>
            <w:r w:rsidR="00890450">
              <w:rPr>
                <w:rFonts w:ascii="Arial" w:hAnsi="Arial" w:cs="Arial"/>
                <w:sz w:val="14"/>
                <w:szCs w:val="14"/>
                <w:lang w:val="en-US"/>
              </w:rPr>
              <w:t>and</w:t>
            </w:r>
            <w:r w:rsidRPr="00B20CA0">
              <w:rPr>
                <w:rFonts w:ascii="Arial" w:hAnsi="Arial" w:cs="Arial"/>
                <w:sz w:val="14"/>
                <w:szCs w:val="14"/>
                <w:lang w:val="en-US"/>
              </w:rPr>
              <w:t xml:space="preserve"> 2026</w:t>
            </w:r>
          </w:p>
        </w:tc>
        <w:tc>
          <w:tcPr>
            <w:tcW w:w="866" w:type="dxa"/>
            <w:tcBorders>
              <w:left w:val="nil"/>
              <w:right w:val="nil"/>
            </w:tcBorders>
            <w:vAlign w:val="bottom"/>
          </w:tcPr>
          <w:p w14:paraId="21B8A362" w14:textId="77777777" w:rsidR="00B20CA0" w:rsidRPr="00B20CA0" w:rsidRDefault="00B20CA0" w:rsidP="00A471C4">
            <w:pPr>
              <w:pBdr>
                <w:bottom w:val="single" w:sz="4" w:space="1" w:color="auto"/>
              </w:pBdr>
              <w:tabs>
                <w:tab w:val="decimal" w:pos="588"/>
              </w:tabs>
              <w:spacing w:line="280" w:lineRule="exact"/>
              <w:ind w:left="-28" w:right="-28"/>
              <w:rPr>
                <w:rFonts w:ascii="Arial" w:hAnsi="Arial" w:cs="Arial"/>
                <w:spacing w:val="-2"/>
                <w:sz w:val="14"/>
                <w:szCs w:val="14"/>
                <w:cs/>
                <w:lang w:val="en-US"/>
              </w:rPr>
            </w:pPr>
            <w:r w:rsidRPr="00B20CA0">
              <w:rPr>
                <w:rFonts w:ascii="Arial" w:hAnsi="Arial" w:cs="Arial"/>
                <w:spacing w:val="-2"/>
                <w:sz w:val="14"/>
                <w:szCs w:val="14"/>
                <w:lang w:val="en-US"/>
              </w:rPr>
              <w:t>2,674</w:t>
            </w:r>
          </w:p>
        </w:tc>
        <w:tc>
          <w:tcPr>
            <w:tcW w:w="867" w:type="dxa"/>
            <w:tcBorders>
              <w:left w:val="nil"/>
              <w:right w:val="nil"/>
            </w:tcBorders>
            <w:vAlign w:val="bottom"/>
          </w:tcPr>
          <w:p w14:paraId="43609B47" w14:textId="77777777" w:rsidR="00B20CA0" w:rsidRPr="00D871EE" w:rsidRDefault="00B20CA0" w:rsidP="00A471C4">
            <w:pPr>
              <w:pBdr>
                <w:bottom w:val="single" w:sz="4" w:space="1" w:color="auto"/>
              </w:pBdr>
              <w:tabs>
                <w:tab w:val="decimal" w:pos="510"/>
              </w:tabs>
              <w:spacing w:line="280" w:lineRule="exact"/>
              <w:ind w:left="-28" w:right="-28"/>
              <w:rPr>
                <w:rFonts w:ascii="Arial" w:hAnsi="Arial" w:cs="Arial"/>
                <w:sz w:val="14"/>
                <w:szCs w:val="14"/>
                <w:cs/>
                <w:lang w:val="en-US"/>
              </w:rPr>
            </w:pPr>
            <w:r w:rsidRPr="00D871EE">
              <w:rPr>
                <w:rFonts w:ascii="Arial" w:hAnsi="Arial" w:cs="Arial"/>
                <w:sz w:val="14"/>
                <w:szCs w:val="14"/>
                <w:lang w:val="en-US"/>
              </w:rPr>
              <w:t>-</w:t>
            </w:r>
          </w:p>
        </w:tc>
        <w:tc>
          <w:tcPr>
            <w:tcW w:w="792" w:type="dxa"/>
            <w:tcBorders>
              <w:left w:val="nil"/>
              <w:right w:val="nil"/>
            </w:tcBorders>
            <w:vAlign w:val="bottom"/>
          </w:tcPr>
          <w:p w14:paraId="6C31C0DE" w14:textId="77777777" w:rsidR="00B20CA0" w:rsidRPr="00B20CA0" w:rsidRDefault="00B20CA0" w:rsidP="00A471C4">
            <w:pPr>
              <w:pBdr>
                <w:bottom w:val="single" w:sz="4" w:space="1" w:color="auto"/>
              </w:pBdr>
              <w:tabs>
                <w:tab w:val="decimal" w:pos="589"/>
              </w:tabs>
              <w:spacing w:line="280" w:lineRule="exact"/>
              <w:ind w:left="-28" w:right="-28"/>
              <w:rPr>
                <w:rFonts w:ascii="Arial" w:hAnsi="Arial" w:cs="Arial"/>
                <w:spacing w:val="-2"/>
                <w:sz w:val="14"/>
                <w:szCs w:val="14"/>
                <w:cs/>
                <w:lang w:val="en-US"/>
              </w:rPr>
            </w:pPr>
            <w:r w:rsidRPr="00B20CA0">
              <w:rPr>
                <w:rFonts w:ascii="Arial" w:hAnsi="Arial" w:cs="Arial"/>
                <w:spacing w:val="-2"/>
                <w:sz w:val="14"/>
                <w:szCs w:val="14"/>
                <w:lang w:val="en-US"/>
              </w:rPr>
              <w:t>2,674</w:t>
            </w:r>
          </w:p>
        </w:tc>
        <w:tc>
          <w:tcPr>
            <w:tcW w:w="882" w:type="dxa"/>
            <w:vAlign w:val="bottom"/>
          </w:tcPr>
          <w:p w14:paraId="4BC0E8D4" w14:textId="77777777" w:rsidR="00B20CA0" w:rsidRPr="00D871EE" w:rsidRDefault="00B20CA0" w:rsidP="00A471C4">
            <w:pPr>
              <w:spacing w:line="280" w:lineRule="exact"/>
              <w:ind w:left="-28" w:right="-28"/>
              <w:jc w:val="center"/>
              <w:rPr>
                <w:rFonts w:ascii="Arial" w:hAnsi="Arial" w:cs="Arial"/>
                <w:sz w:val="14"/>
                <w:szCs w:val="14"/>
                <w:cs/>
                <w:lang w:val="en-US"/>
              </w:rPr>
            </w:pPr>
            <w:r w:rsidRPr="00D871EE">
              <w:rPr>
                <w:rFonts w:ascii="Arial" w:hAnsi="Arial" w:cs="Arial"/>
                <w:sz w:val="14"/>
                <w:szCs w:val="14"/>
                <w:lang w:val="en-US"/>
              </w:rPr>
              <w:t>0%</w:t>
            </w:r>
          </w:p>
        </w:tc>
        <w:tc>
          <w:tcPr>
            <w:tcW w:w="882" w:type="dxa"/>
            <w:vAlign w:val="bottom"/>
          </w:tcPr>
          <w:p w14:paraId="42B0E14F" w14:textId="77777777" w:rsidR="00B20CA0" w:rsidRPr="00B20CA0" w:rsidRDefault="00B20CA0" w:rsidP="00A471C4">
            <w:pPr>
              <w:spacing w:line="280" w:lineRule="exact"/>
              <w:ind w:left="-116" w:right="-115"/>
              <w:jc w:val="center"/>
              <w:rPr>
                <w:rFonts w:ascii="Arial" w:hAnsi="Arial" w:cs="Arial"/>
                <w:sz w:val="14"/>
                <w:szCs w:val="14"/>
                <w:lang w:val="en-US"/>
              </w:rPr>
            </w:pPr>
            <w:r w:rsidRPr="00B20CA0">
              <w:rPr>
                <w:rFonts w:ascii="Arial" w:hAnsi="Arial" w:cs="Arial"/>
                <w:sz w:val="14"/>
                <w:szCs w:val="14"/>
                <w:lang w:val="en-US"/>
              </w:rPr>
              <w:t>2021 - 2022</w:t>
            </w:r>
          </w:p>
        </w:tc>
        <w:tc>
          <w:tcPr>
            <w:tcW w:w="882" w:type="dxa"/>
            <w:vAlign w:val="bottom"/>
          </w:tcPr>
          <w:p w14:paraId="16C07ACE" w14:textId="77777777" w:rsidR="00B20CA0" w:rsidRPr="00B20CA0" w:rsidRDefault="00B20CA0" w:rsidP="00BC5E5C">
            <w:pPr>
              <w:pBdr>
                <w:bottom w:val="single" w:sz="4" w:space="1" w:color="auto"/>
              </w:pBdr>
              <w:tabs>
                <w:tab w:val="decimal" w:pos="638"/>
              </w:tabs>
              <w:spacing w:line="280" w:lineRule="exact"/>
              <w:ind w:left="-29" w:right="-29"/>
              <w:rPr>
                <w:rFonts w:ascii="Arial" w:hAnsi="Arial" w:cs="Arial"/>
                <w:spacing w:val="-2"/>
                <w:sz w:val="14"/>
                <w:szCs w:val="14"/>
                <w:cs/>
                <w:lang w:val="en-US"/>
              </w:rPr>
            </w:pPr>
            <w:r w:rsidRPr="00B20CA0">
              <w:rPr>
                <w:rFonts w:ascii="Arial" w:hAnsi="Arial" w:cs="Arial"/>
                <w:spacing w:val="-2"/>
                <w:sz w:val="14"/>
                <w:szCs w:val="14"/>
                <w:lang w:val="en-US"/>
              </w:rPr>
              <w:t>5,976</w:t>
            </w:r>
          </w:p>
        </w:tc>
        <w:tc>
          <w:tcPr>
            <w:tcW w:w="882" w:type="dxa"/>
            <w:vAlign w:val="bottom"/>
          </w:tcPr>
          <w:p w14:paraId="7133E1E9" w14:textId="77777777" w:rsidR="00B20CA0" w:rsidRPr="00BC5E5C" w:rsidRDefault="00B20CA0" w:rsidP="00BC5E5C">
            <w:pPr>
              <w:pBdr>
                <w:bottom w:val="single" w:sz="4" w:space="1" w:color="auto"/>
              </w:pBdr>
              <w:tabs>
                <w:tab w:val="decimal" w:pos="638"/>
              </w:tabs>
              <w:spacing w:line="280" w:lineRule="exact"/>
              <w:ind w:left="-29" w:right="-29"/>
              <w:rPr>
                <w:rFonts w:ascii="Arial" w:hAnsi="Arial" w:cs="Arial"/>
                <w:spacing w:val="-2"/>
                <w:sz w:val="14"/>
                <w:szCs w:val="14"/>
                <w:cs/>
                <w:lang w:val="en-US"/>
              </w:rPr>
            </w:pPr>
            <w:r w:rsidRPr="00BC5E5C">
              <w:rPr>
                <w:rFonts w:ascii="Arial" w:hAnsi="Arial" w:cs="Arial"/>
                <w:spacing w:val="-2"/>
                <w:sz w:val="14"/>
                <w:szCs w:val="14"/>
                <w:lang w:val="en-US"/>
              </w:rPr>
              <w:t>-</w:t>
            </w:r>
          </w:p>
        </w:tc>
        <w:tc>
          <w:tcPr>
            <w:tcW w:w="882" w:type="dxa"/>
            <w:vAlign w:val="bottom"/>
          </w:tcPr>
          <w:p w14:paraId="6E6EA6DF" w14:textId="77777777" w:rsidR="00B20CA0" w:rsidRPr="00B20CA0" w:rsidRDefault="00B20CA0" w:rsidP="008F3F89">
            <w:pPr>
              <w:pBdr>
                <w:bottom w:val="single" w:sz="4" w:space="1" w:color="auto"/>
              </w:pBdr>
              <w:tabs>
                <w:tab w:val="decimal" w:pos="653"/>
              </w:tabs>
              <w:spacing w:line="280" w:lineRule="exact"/>
              <w:ind w:left="-29" w:right="-29"/>
              <w:rPr>
                <w:rFonts w:ascii="Arial" w:hAnsi="Arial" w:cs="Arial"/>
                <w:spacing w:val="-2"/>
                <w:sz w:val="14"/>
                <w:szCs w:val="14"/>
                <w:cs/>
                <w:lang w:val="en-US"/>
              </w:rPr>
            </w:pPr>
            <w:r w:rsidRPr="00B20CA0">
              <w:rPr>
                <w:rFonts w:ascii="Arial" w:hAnsi="Arial" w:cs="Arial"/>
                <w:spacing w:val="-2"/>
                <w:sz w:val="14"/>
                <w:szCs w:val="14"/>
                <w:lang w:val="en-US"/>
              </w:rPr>
              <w:t>5,976</w:t>
            </w:r>
          </w:p>
        </w:tc>
      </w:tr>
      <w:tr w:rsidR="00D947BF" w:rsidRPr="00D871EE" w14:paraId="778270ED" w14:textId="77777777" w:rsidTr="008F3F89">
        <w:trPr>
          <w:trHeight w:val="87"/>
        </w:trPr>
        <w:tc>
          <w:tcPr>
            <w:tcW w:w="1508" w:type="dxa"/>
            <w:vAlign w:val="bottom"/>
            <w:hideMark/>
          </w:tcPr>
          <w:p w14:paraId="1AFAEA7E" w14:textId="77777777" w:rsidR="00D947BF" w:rsidRPr="00D871EE" w:rsidRDefault="00D947BF" w:rsidP="00A471C4">
            <w:pPr>
              <w:spacing w:line="280" w:lineRule="exact"/>
              <w:ind w:right="-66"/>
              <w:rPr>
                <w:rFonts w:ascii="Arial" w:hAnsi="Arial" w:cs="Arial"/>
                <w:sz w:val="14"/>
                <w:szCs w:val="14"/>
                <w:lang w:val="en-US"/>
              </w:rPr>
            </w:pPr>
            <w:r w:rsidRPr="00D871EE">
              <w:rPr>
                <w:rFonts w:ascii="Arial" w:hAnsi="Arial" w:cs="Arial"/>
                <w:sz w:val="14"/>
                <w:szCs w:val="14"/>
                <w:lang w:val="en-GB"/>
              </w:rPr>
              <w:t>Total</w:t>
            </w:r>
          </w:p>
        </w:tc>
        <w:tc>
          <w:tcPr>
            <w:tcW w:w="851" w:type="dxa"/>
            <w:vAlign w:val="bottom"/>
          </w:tcPr>
          <w:p w14:paraId="2702ABDB" w14:textId="77777777" w:rsidR="00D947BF" w:rsidRPr="00D871EE" w:rsidRDefault="00D947BF" w:rsidP="00A471C4">
            <w:pPr>
              <w:spacing w:line="280" w:lineRule="exact"/>
              <w:ind w:left="-28" w:right="-28" w:hanging="90"/>
              <w:jc w:val="center"/>
              <w:rPr>
                <w:rFonts w:ascii="Arial" w:hAnsi="Arial" w:cs="Arial"/>
                <w:sz w:val="14"/>
                <w:szCs w:val="14"/>
                <w:lang w:val="en-US"/>
              </w:rPr>
            </w:pPr>
          </w:p>
        </w:tc>
        <w:tc>
          <w:tcPr>
            <w:tcW w:w="851" w:type="dxa"/>
            <w:vAlign w:val="bottom"/>
          </w:tcPr>
          <w:p w14:paraId="2C87C05C" w14:textId="77777777" w:rsidR="00D947BF" w:rsidRPr="00D871EE" w:rsidRDefault="00D947BF" w:rsidP="00A471C4">
            <w:pPr>
              <w:spacing w:line="280" w:lineRule="exact"/>
              <w:ind w:left="-28" w:right="-28" w:hanging="90"/>
              <w:jc w:val="center"/>
              <w:rPr>
                <w:rFonts w:ascii="Arial" w:hAnsi="Arial" w:cs="Arial"/>
                <w:sz w:val="14"/>
                <w:szCs w:val="14"/>
                <w:lang w:val="en-US"/>
              </w:rPr>
            </w:pPr>
          </w:p>
        </w:tc>
        <w:tc>
          <w:tcPr>
            <w:tcW w:w="866" w:type="dxa"/>
            <w:tcBorders>
              <w:left w:val="nil"/>
              <w:right w:val="nil"/>
            </w:tcBorders>
            <w:vAlign w:val="bottom"/>
          </w:tcPr>
          <w:p w14:paraId="6EEB4E0E" w14:textId="77777777" w:rsidR="00D947BF" w:rsidRPr="00526852" w:rsidRDefault="00B20CA0" w:rsidP="00A471C4">
            <w:pPr>
              <w:tabs>
                <w:tab w:val="decimal" w:pos="566"/>
              </w:tabs>
              <w:spacing w:line="280" w:lineRule="exact"/>
              <w:ind w:left="-28" w:right="-28"/>
              <w:rPr>
                <w:rFonts w:ascii="Arial" w:hAnsi="Arial" w:cstheme="minorBidi"/>
                <w:spacing w:val="-2"/>
                <w:sz w:val="14"/>
                <w:szCs w:val="14"/>
                <w:cs/>
                <w:lang w:val="en-US"/>
              </w:rPr>
            </w:pPr>
            <w:r w:rsidRPr="00B20CA0">
              <w:rPr>
                <w:rFonts w:ascii="Arial" w:hAnsi="Arial" w:cs="Arial"/>
                <w:spacing w:val="-2"/>
                <w:sz w:val="14"/>
                <w:szCs w:val="14"/>
                <w:lang w:val="en-US"/>
              </w:rPr>
              <w:t>2,402,674</w:t>
            </w:r>
          </w:p>
        </w:tc>
        <w:tc>
          <w:tcPr>
            <w:tcW w:w="867" w:type="dxa"/>
            <w:tcBorders>
              <w:left w:val="nil"/>
              <w:right w:val="nil"/>
            </w:tcBorders>
            <w:vAlign w:val="bottom"/>
          </w:tcPr>
          <w:p w14:paraId="541E579C" w14:textId="77777777" w:rsidR="00D947BF" w:rsidRPr="00D871EE" w:rsidRDefault="00B20CA0" w:rsidP="00A471C4">
            <w:pPr>
              <w:tabs>
                <w:tab w:val="decimal" w:pos="510"/>
              </w:tabs>
              <w:spacing w:line="280" w:lineRule="exact"/>
              <w:ind w:left="-28" w:right="-28"/>
              <w:rPr>
                <w:rFonts w:ascii="Arial" w:hAnsi="Arial" w:cs="Arial"/>
                <w:sz w:val="14"/>
                <w:szCs w:val="14"/>
                <w:cs/>
                <w:lang w:val="en-US"/>
              </w:rPr>
            </w:pPr>
            <w:r>
              <w:rPr>
                <w:rFonts w:ascii="Arial" w:hAnsi="Arial" w:cs="Arial"/>
                <w:sz w:val="14"/>
                <w:szCs w:val="14"/>
                <w:lang w:val="en-US"/>
              </w:rPr>
              <w:t>-</w:t>
            </w:r>
          </w:p>
        </w:tc>
        <w:tc>
          <w:tcPr>
            <w:tcW w:w="792" w:type="dxa"/>
            <w:tcBorders>
              <w:left w:val="nil"/>
              <w:right w:val="nil"/>
            </w:tcBorders>
            <w:vAlign w:val="bottom"/>
          </w:tcPr>
          <w:p w14:paraId="2B13E480" w14:textId="77777777" w:rsidR="00D947BF" w:rsidRPr="00B20CA0" w:rsidRDefault="00B20CA0" w:rsidP="00A471C4">
            <w:pPr>
              <w:tabs>
                <w:tab w:val="decimal" w:pos="589"/>
              </w:tabs>
              <w:spacing w:line="280" w:lineRule="exact"/>
              <w:ind w:left="-28" w:right="-28"/>
              <w:rPr>
                <w:rFonts w:ascii="Arial" w:hAnsi="Arial" w:cs="Arial"/>
                <w:spacing w:val="-2"/>
                <w:sz w:val="14"/>
                <w:szCs w:val="14"/>
                <w:cs/>
                <w:lang w:val="en-US"/>
              </w:rPr>
            </w:pPr>
            <w:r w:rsidRPr="00B20CA0">
              <w:rPr>
                <w:rFonts w:ascii="Arial" w:hAnsi="Arial" w:cs="Arial"/>
                <w:spacing w:val="-2"/>
                <w:sz w:val="14"/>
                <w:szCs w:val="14"/>
                <w:lang w:val="en-US"/>
              </w:rPr>
              <w:t>2,402,674</w:t>
            </w:r>
          </w:p>
        </w:tc>
        <w:tc>
          <w:tcPr>
            <w:tcW w:w="882" w:type="dxa"/>
            <w:vAlign w:val="bottom"/>
          </w:tcPr>
          <w:p w14:paraId="3531BA66" w14:textId="77777777" w:rsidR="00D947BF" w:rsidRPr="00D871EE" w:rsidRDefault="00D947BF" w:rsidP="00A471C4">
            <w:pPr>
              <w:spacing w:line="280" w:lineRule="exact"/>
              <w:ind w:left="-28" w:right="-28"/>
              <w:jc w:val="center"/>
              <w:rPr>
                <w:rFonts w:ascii="Arial" w:hAnsi="Arial" w:cs="Arial"/>
                <w:sz w:val="14"/>
                <w:szCs w:val="14"/>
                <w:lang w:val="en-US"/>
              </w:rPr>
            </w:pPr>
          </w:p>
        </w:tc>
        <w:tc>
          <w:tcPr>
            <w:tcW w:w="882" w:type="dxa"/>
            <w:vAlign w:val="bottom"/>
          </w:tcPr>
          <w:p w14:paraId="4FC8A1DC" w14:textId="77777777" w:rsidR="00D947BF" w:rsidRPr="00D871EE" w:rsidRDefault="00D947BF" w:rsidP="00A471C4">
            <w:pPr>
              <w:spacing w:line="280" w:lineRule="exact"/>
              <w:ind w:left="-28" w:right="-28"/>
              <w:jc w:val="center"/>
              <w:rPr>
                <w:rFonts w:ascii="Arial" w:hAnsi="Arial" w:cs="Arial"/>
                <w:sz w:val="14"/>
                <w:szCs w:val="14"/>
                <w:lang w:val="en-US"/>
              </w:rPr>
            </w:pPr>
          </w:p>
        </w:tc>
        <w:tc>
          <w:tcPr>
            <w:tcW w:w="882" w:type="dxa"/>
            <w:vAlign w:val="bottom"/>
          </w:tcPr>
          <w:p w14:paraId="5EF667B6" w14:textId="77777777" w:rsidR="00D947BF" w:rsidRPr="00B20CA0" w:rsidRDefault="00D947BF" w:rsidP="00BC5E5C">
            <w:pPr>
              <w:tabs>
                <w:tab w:val="decimal" w:pos="638"/>
              </w:tabs>
              <w:spacing w:line="280" w:lineRule="exact"/>
              <w:ind w:left="-29" w:right="-29"/>
              <w:rPr>
                <w:rFonts w:ascii="Arial" w:hAnsi="Arial" w:cs="Arial"/>
                <w:spacing w:val="-2"/>
                <w:sz w:val="14"/>
                <w:szCs w:val="14"/>
                <w:lang w:val="en-US"/>
              </w:rPr>
            </w:pPr>
            <w:r w:rsidRPr="00B20CA0">
              <w:rPr>
                <w:rFonts w:ascii="Arial" w:hAnsi="Arial" w:cs="Arial"/>
                <w:spacing w:val="-2"/>
                <w:sz w:val="14"/>
                <w:szCs w:val="14"/>
                <w:lang w:val="en-US"/>
              </w:rPr>
              <w:t>5,005,976</w:t>
            </w:r>
          </w:p>
        </w:tc>
        <w:tc>
          <w:tcPr>
            <w:tcW w:w="882" w:type="dxa"/>
            <w:vAlign w:val="bottom"/>
          </w:tcPr>
          <w:p w14:paraId="2DF59573" w14:textId="77777777" w:rsidR="00D947BF" w:rsidRPr="00BC5E5C" w:rsidRDefault="00D947BF" w:rsidP="00BC5E5C">
            <w:pPr>
              <w:tabs>
                <w:tab w:val="decimal" w:pos="638"/>
              </w:tabs>
              <w:spacing w:line="280" w:lineRule="exact"/>
              <w:ind w:left="-29" w:right="-29"/>
              <w:rPr>
                <w:rFonts w:ascii="Arial" w:hAnsi="Arial" w:cs="Arial"/>
                <w:spacing w:val="-2"/>
                <w:sz w:val="14"/>
                <w:szCs w:val="14"/>
                <w:cs/>
                <w:lang w:val="en-US"/>
              </w:rPr>
            </w:pPr>
            <w:r w:rsidRPr="00BC5E5C">
              <w:rPr>
                <w:rFonts w:ascii="Arial" w:hAnsi="Arial" w:cs="Arial"/>
                <w:spacing w:val="-2"/>
                <w:sz w:val="14"/>
                <w:szCs w:val="14"/>
                <w:lang w:val="en-US"/>
              </w:rPr>
              <w:t>-</w:t>
            </w:r>
          </w:p>
        </w:tc>
        <w:tc>
          <w:tcPr>
            <w:tcW w:w="882" w:type="dxa"/>
            <w:vAlign w:val="bottom"/>
          </w:tcPr>
          <w:p w14:paraId="41731892" w14:textId="77777777" w:rsidR="00D947BF" w:rsidRPr="00B20CA0" w:rsidRDefault="00D947BF" w:rsidP="008F3F89">
            <w:pPr>
              <w:tabs>
                <w:tab w:val="decimal" w:pos="653"/>
              </w:tabs>
              <w:spacing w:line="280" w:lineRule="exact"/>
              <w:ind w:left="-29" w:right="-29"/>
              <w:rPr>
                <w:rFonts w:ascii="Arial" w:hAnsi="Arial" w:cs="Arial"/>
                <w:spacing w:val="-2"/>
                <w:sz w:val="14"/>
                <w:szCs w:val="14"/>
                <w:lang w:val="en-US"/>
              </w:rPr>
            </w:pPr>
            <w:r w:rsidRPr="00B20CA0">
              <w:rPr>
                <w:rFonts w:ascii="Arial" w:hAnsi="Arial" w:cs="Arial"/>
                <w:spacing w:val="-2"/>
                <w:sz w:val="14"/>
                <w:szCs w:val="14"/>
                <w:lang w:val="en-US"/>
              </w:rPr>
              <w:t>5,005,976</w:t>
            </w:r>
          </w:p>
        </w:tc>
      </w:tr>
      <w:tr w:rsidR="00D947BF" w:rsidRPr="00D871EE" w14:paraId="0DF734DF" w14:textId="77777777" w:rsidTr="008F3F89">
        <w:trPr>
          <w:trHeight w:val="166"/>
        </w:trPr>
        <w:tc>
          <w:tcPr>
            <w:tcW w:w="3210" w:type="dxa"/>
            <w:gridSpan w:val="3"/>
            <w:vAlign w:val="bottom"/>
            <w:hideMark/>
          </w:tcPr>
          <w:p w14:paraId="623336C5" w14:textId="77777777" w:rsidR="00D947BF" w:rsidRPr="00D871EE" w:rsidRDefault="00D947BF" w:rsidP="00A471C4">
            <w:pPr>
              <w:spacing w:line="280" w:lineRule="exact"/>
              <w:ind w:left="-28" w:right="-28"/>
              <w:rPr>
                <w:rFonts w:ascii="Arial" w:hAnsi="Arial" w:cs="Arial"/>
                <w:sz w:val="14"/>
                <w:szCs w:val="14"/>
                <w:lang w:val="en-US"/>
              </w:rPr>
            </w:pPr>
            <w:r w:rsidRPr="00D871EE">
              <w:rPr>
                <w:rFonts w:ascii="Arial" w:hAnsi="Arial" w:cs="Arial"/>
                <w:sz w:val="14"/>
                <w:szCs w:val="14"/>
                <w:lang w:val="en-US"/>
              </w:rPr>
              <w:t>Less: Deferred expenses</w:t>
            </w:r>
          </w:p>
        </w:tc>
        <w:tc>
          <w:tcPr>
            <w:tcW w:w="866" w:type="dxa"/>
            <w:tcBorders>
              <w:left w:val="nil"/>
              <w:right w:val="nil"/>
            </w:tcBorders>
            <w:vAlign w:val="bottom"/>
          </w:tcPr>
          <w:p w14:paraId="61C91B60" w14:textId="77777777" w:rsidR="00D947BF" w:rsidRPr="00B20CA0" w:rsidRDefault="00B20CA0" w:rsidP="00A471C4">
            <w:pPr>
              <w:pBdr>
                <w:bottom w:val="single" w:sz="4" w:space="1" w:color="auto"/>
              </w:pBdr>
              <w:tabs>
                <w:tab w:val="decimal" w:pos="589"/>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(4,463)</w:t>
            </w:r>
          </w:p>
        </w:tc>
        <w:tc>
          <w:tcPr>
            <w:tcW w:w="867" w:type="dxa"/>
            <w:tcBorders>
              <w:left w:val="nil"/>
              <w:right w:val="nil"/>
            </w:tcBorders>
            <w:vAlign w:val="bottom"/>
          </w:tcPr>
          <w:p w14:paraId="7B2C1CB8" w14:textId="77777777" w:rsidR="00D947BF" w:rsidRPr="00D871EE" w:rsidRDefault="00B20CA0" w:rsidP="00A471C4">
            <w:pPr>
              <w:pBdr>
                <w:bottom w:val="single" w:sz="4" w:space="1" w:color="auto"/>
              </w:pBdr>
              <w:tabs>
                <w:tab w:val="decimal" w:pos="510"/>
              </w:tabs>
              <w:spacing w:line="280" w:lineRule="exact"/>
              <w:ind w:left="-28" w:right="-28"/>
              <w:rPr>
                <w:rFonts w:ascii="Arial" w:hAnsi="Arial" w:cs="Arial"/>
                <w:sz w:val="14"/>
                <w:szCs w:val="14"/>
                <w:lang w:val="en-US"/>
              </w:rPr>
            </w:pPr>
            <w:r>
              <w:rPr>
                <w:rFonts w:ascii="Arial" w:hAnsi="Arial" w:cs="Arial"/>
                <w:sz w:val="14"/>
                <w:szCs w:val="14"/>
                <w:lang w:val="en-US"/>
              </w:rPr>
              <w:t>-</w:t>
            </w:r>
          </w:p>
        </w:tc>
        <w:tc>
          <w:tcPr>
            <w:tcW w:w="792" w:type="dxa"/>
            <w:tcBorders>
              <w:left w:val="nil"/>
              <w:right w:val="nil"/>
            </w:tcBorders>
            <w:vAlign w:val="bottom"/>
          </w:tcPr>
          <w:p w14:paraId="6656BFCB" w14:textId="77777777" w:rsidR="00D947BF" w:rsidRPr="00B20CA0" w:rsidRDefault="00B20CA0" w:rsidP="00A471C4">
            <w:pPr>
              <w:pBdr>
                <w:bottom w:val="single" w:sz="4" w:space="1" w:color="auto"/>
              </w:pBdr>
              <w:tabs>
                <w:tab w:val="decimal" w:pos="589"/>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(4,463)</w:t>
            </w:r>
          </w:p>
        </w:tc>
        <w:tc>
          <w:tcPr>
            <w:tcW w:w="882" w:type="dxa"/>
            <w:tcBorders>
              <w:left w:val="nil"/>
              <w:right w:val="nil"/>
            </w:tcBorders>
            <w:vAlign w:val="bottom"/>
          </w:tcPr>
          <w:p w14:paraId="2908BFD1" w14:textId="77777777" w:rsidR="00D947BF" w:rsidRPr="00D871EE" w:rsidRDefault="00D947BF" w:rsidP="00A471C4">
            <w:pPr>
              <w:tabs>
                <w:tab w:val="decimal" w:pos="486"/>
              </w:tabs>
              <w:spacing w:line="280" w:lineRule="exact"/>
              <w:ind w:left="-28" w:right="-28"/>
              <w:rPr>
                <w:rFonts w:ascii="Arial" w:hAnsi="Arial" w:cs="Arial"/>
                <w:sz w:val="14"/>
                <w:szCs w:val="14"/>
                <w:lang w:val="en-US"/>
              </w:rPr>
            </w:pPr>
          </w:p>
        </w:tc>
        <w:tc>
          <w:tcPr>
            <w:tcW w:w="882" w:type="dxa"/>
            <w:tcBorders>
              <w:left w:val="nil"/>
              <w:right w:val="nil"/>
            </w:tcBorders>
            <w:vAlign w:val="bottom"/>
          </w:tcPr>
          <w:p w14:paraId="4FB36C13" w14:textId="77777777" w:rsidR="00D947BF" w:rsidRPr="00D871EE" w:rsidRDefault="00D947BF" w:rsidP="00A471C4">
            <w:pPr>
              <w:tabs>
                <w:tab w:val="decimal" w:pos="699"/>
              </w:tabs>
              <w:spacing w:line="280" w:lineRule="exact"/>
              <w:ind w:left="-28" w:right="-28"/>
              <w:rPr>
                <w:rFonts w:ascii="Arial" w:hAnsi="Arial" w:cs="Arial"/>
                <w:sz w:val="14"/>
                <w:szCs w:val="14"/>
                <w:lang w:val="en-US"/>
              </w:rPr>
            </w:pPr>
          </w:p>
        </w:tc>
        <w:tc>
          <w:tcPr>
            <w:tcW w:w="882" w:type="dxa"/>
            <w:vAlign w:val="bottom"/>
          </w:tcPr>
          <w:p w14:paraId="3145E2C1" w14:textId="77777777" w:rsidR="00D947BF" w:rsidRPr="00B20CA0" w:rsidRDefault="00D947BF" w:rsidP="00BC5E5C">
            <w:pPr>
              <w:pBdr>
                <w:bottom w:val="single" w:sz="4" w:space="1" w:color="auto"/>
              </w:pBdr>
              <w:tabs>
                <w:tab w:val="decimal" w:pos="638"/>
              </w:tabs>
              <w:spacing w:line="280" w:lineRule="exact"/>
              <w:ind w:left="-29" w:right="-29"/>
              <w:rPr>
                <w:rFonts w:ascii="Arial" w:hAnsi="Arial" w:cs="Arial"/>
                <w:spacing w:val="-2"/>
                <w:sz w:val="14"/>
                <w:szCs w:val="14"/>
                <w:cs/>
                <w:lang w:val="en-US"/>
              </w:rPr>
            </w:pPr>
            <w:r w:rsidRPr="00B20CA0">
              <w:rPr>
                <w:rFonts w:ascii="Arial" w:hAnsi="Arial" w:cs="Arial"/>
                <w:spacing w:val="-2"/>
                <w:sz w:val="14"/>
                <w:szCs w:val="14"/>
                <w:lang w:val="en-US"/>
              </w:rPr>
              <w:t>(3,454)</w:t>
            </w:r>
          </w:p>
        </w:tc>
        <w:tc>
          <w:tcPr>
            <w:tcW w:w="882" w:type="dxa"/>
            <w:vAlign w:val="bottom"/>
          </w:tcPr>
          <w:p w14:paraId="6118D563" w14:textId="77777777" w:rsidR="00D947BF" w:rsidRPr="00BC5E5C" w:rsidRDefault="00D947BF" w:rsidP="00BC5E5C">
            <w:pPr>
              <w:pBdr>
                <w:bottom w:val="single" w:sz="4" w:space="1" w:color="auto"/>
              </w:pBdr>
              <w:tabs>
                <w:tab w:val="decimal" w:pos="638"/>
              </w:tabs>
              <w:spacing w:line="280" w:lineRule="exact"/>
              <w:ind w:left="-29" w:right="-29"/>
              <w:rPr>
                <w:rFonts w:ascii="Arial" w:hAnsi="Arial" w:cs="Arial"/>
                <w:spacing w:val="-2"/>
                <w:sz w:val="14"/>
                <w:szCs w:val="14"/>
                <w:lang w:val="en-US"/>
              </w:rPr>
            </w:pPr>
            <w:r w:rsidRPr="00BC5E5C">
              <w:rPr>
                <w:rFonts w:ascii="Arial" w:hAnsi="Arial" w:cs="Arial"/>
                <w:spacing w:val="-2"/>
                <w:sz w:val="14"/>
                <w:szCs w:val="14"/>
                <w:lang w:val="en-US"/>
              </w:rPr>
              <w:t>-</w:t>
            </w:r>
          </w:p>
        </w:tc>
        <w:tc>
          <w:tcPr>
            <w:tcW w:w="882" w:type="dxa"/>
            <w:vAlign w:val="bottom"/>
          </w:tcPr>
          <w:p w14:paraId="10BF178D" w14:textId="77777777" w:rsidR="00D947BF" w:rsidRPr="00B20CA0" w:rsidRDefault="00D947BF" w:rsidP="008F3F89">
            <w:pPr>
              <w:pBdr>
                <w:bottom w:val="single" w:sz="4" w:space="1" w:color="auto"/>
              </w:pBdr>
              <w:tabs>
                <w:tab w:val="decimal" w:pos="653"/>
              </w:tabs>
              <w:spacing w:line="280" w:lineRule="exact"/>
              <w:ind w:left="-29" w:right="-29"/>
              <w:rPr>
                <w:rFonts w:ascii="Arial" w:hAnsi="Arial" w:cs="Arial"/>
                <w:spacing w:val="-2"/>
                <w:sz w:val="14"/>
                <w:szCs w:val="14"/>
                <w:cs/>
                <w:lang w:val="en-US"/>
              </w:rPr>
            </w:pPr>
            <w:r w:rsidRPr="00B20CA0">
              <w:rPr>
                <w:rFonts w:ascii="Arial" w:hAnsi="Arial" w:cs="Arial"/>
                <w:spacing w:val="-2"/>
                <w:sz w:val="14"/>
                <w:szCs w:val="14"/>
                <w:lang w:val="en-US"/>
              </w:rPr>
              <w:t>(3,454)</w:t>
            </w:r>
          </w:p>
        </w:tc>
      </w:tr>
      <w:tr w:rsidR="00D947BF" w:rsidRPr="00D871EE" w14:paraId="7FB22B91" w14:textId="77777777" w:rsidTr="008F3F89">
        <w:trPr>
          <w:trHeight w:val="60"/>
        </w:trPr>
        <w:tc>
          <w:tcPr>
            <w:tcW w:w="3210" w:type="dxa"/>
            <w:gridSpan w:val="3"/>
            <w:vAlign w:val="bottom"/>
            <w:hideMark/>
          </w:tcPr>
          <w:p w14:paraId="5FB40EC6" w14:textId="77777777" w:rsidR="00D947BF" w:rsidRPr="00D871EE" w:rsidRDefault="00D947BF" w:rsidP="00A471C4">
            <w:pPr>
              <w:spacing w:line="280" w:lineRule="exact"/>
              <w:ind w:left="-28" w:right="-28"/>
              <w:rPr>
                <w:rFonts w:ascii="Arial" w:hAnsi="Arial" w:cs="Arial"/>
                <w:sz w:val="14"/>
                <w:szCs w:val="14"/>
                <w:lang w:val="en-US"/>
              </w:rPr>
            </w:pPr>
            <w:r w:rsidRPr="00D871EE">
              <w:rPr>
                <w:rFonts w:ascii="Arial" w:hAnsi="Arial" w:cs="Arial"/>
                <w:sz w:val="14"/>
                <w:szCs w:val="14"/>
                <w:lang w:val="en-US"/>
              </w:rPr>
              <w:t>Debts issued and borrowings - net</w:t>
            </w:r>
          </w:p>
        </w:tc>
        <w:tc>
          <w:tcPr>
            <w:tcW w:w="866" w:type="dxa"/>
            <w:tcBorders>
              <w:left w:val="nil"/>
              <w:right w:val="nil"/>
            </w:tcBorders>
            <w:vAlign w:val="bottom"/>
          </w:tcPr>
          <w:p w14:paraId="19A7B1E0" w14:textId="77777777" w:rsidR="00D947BF" w:rsidRPr="00B20CA0" w:rsidRDefault="00B20CA0" w:rsidP="00A471C4">
            <w:pPr>
              <w:pBdr>
                <w:bottom w:val="double" w:sz="4" w:space="1" w:color="auto"/>
              </w:pBdr>
              <w:tabs>
                <w:tab w:val="decimal" w:pos="589"/>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2,398,211</w:t>
            </w:r>
          </w:p>
        </w:tc>
        <w:tc>
          <w:tcPr>
            <w:tcW w:w="867" w:type="dxa"/>
            <w:tcBorders>
              <w:left w:val="nil"/>
              <w:right w:val="nil"/>
            </w:tcBorders>
            <w:vAlign w:val="bottom"/>
          </w:tcPr>
          <w:p w14:paraId="515FA016" w14:textId="77777777" w:rsidR="00D947BF" w:rsidRPr="00D871EE" w:rsidRDefault="00B20CA0" w:rsidP="00A471C4">
            <w:pPr>
              <w:pBdr>
                <w:bottom w:val="double" w:sz="4" w:space="1" w:color="auto"/>
              </w:pBdr>
              <w:tabs>
                <w:tab w:val="decimal" w:pos="510"/>
              </w:tabs>
              <w:spacing w:line="280" w:lineRule="exact"/>
              <w:ind w:left="-28" w:right="-28"/>
              <w:rPr>
                <w:rFonts w:ascii="Arial" w:hAnsi="Arial" w:cs="Arial"/>
                <w:sz w:val="14"/>
                <w:szCs w:val="14"/>
                <w:lang w:val="en-US"/>
              </w:rPr>
            </w:pPr>
            <w:r>
              <w:rPr>
                <w:rFonts w:ascii="Arial" w:hAnsi="Arial" w:cs="Arial"/>
                <w:sz w:val="14"/>
                <w:szCs w:val="14"/>
                <w:lang w:val="en-US"/>
              </w:rPr>
              <w:t>-</w:t>
            </w:r>
          </w:p>
        </w:tc>
        <w:tc>
          <w:tcPr>
            <w:tcW w:w="792" w:type="dxa"/>
            <w:tcBorders>
              <w:left w:val="nil"/>
              <w:right w:val="nil"/>
            </w:tcBorders>
            <w:vAlign w:val="bottom"/>
          </w:tcPr>
          <w:p w14:paraId="5C8D514B" w14:textId="77777777" w:rsidR="00D947BF" w:rsidRPr="00B20CA0" w:rsidRDefault="00B20CA0" w:rsidP="00A471C4">
            <w:pPr>
              <w:pBdr>
                <w:bottom w:val="double" w:sz="4" w:space="1" w:color="auto"/>
              </w:pBdr>
              <w:tabs>
                <w:tab w:val="decimal" w:pos="589"/>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2,398,211</w:t>
            </w:r>
          </w:p>
        </w:tc>
        <w:tc>
          <w:tcPr>
            <w:tcW w:w="882" w:type="dxa"/>
            <w:tcBorders>
              <w:left w:val="nil"/>
              <w:right w:val="nil"/>
            </w:tcBorders>
            <w:vAlign w:val="bottom"/>
          </w:tcPr>
          <w:p w14:paraId="34749A44" w14:textId="77777777" w:rsidR="00D947BF" w:rsidRPr="00D871EE" w:rsidRDefault="00D947BF" w:rsidP="00A471C4">
            <w:pPr>
              <w:tabs>
                <w:tab w:val="decimal" w:pos="486"/>
              </w:tabs>
              <w:spacing w:line="280" w:lineRule="exact"/>
              <w:ind w:left="-28" w:right="-28"/>
              <w:rPr>
                <w:rFonts w:ascii="Arial" w:hAnsi="Arial" w:cs="Arial"/>
                <w:sz w:val="14"/>
                <w:szCs w:val="14"/>
                <w:lang w:val="en-US"/>
              </w:rPr>
            </w:pPr>
          </w:p>
        </w:tc>
        <w:tc>
          <w:tcPr>
            <w:tcW w:w="882" w:type="dxa"/>
            <w:tcBorders>
              <w:left w:val="nil"/>
              <w:right w:val="nil"/>
            </w:tcBorders>
            <w:vAlign w:val="bottom"/>
          </w:tcPr>
          <w:p w14:paraId="784EEB61" w14:textId="77777777" w:rsidR="00D947BF" w:rsidRPr="00D871EE" w:rsidRDefault="00D947BF" w:rsidP="00A471C4">
            <w:pPr>
              <w:tabs>
                <w:tab w:val="decimal" w:pos="697"/>
              </w:tabs>
              <w:spacing w:line="280" w:lineRule="exact"/>
              <w:ind w:left="-28" w:right="-28"/>
              <w:rPr>
                <w:rFonts w:ascii="Arial" w:hAnsi="Arial" w:cs="Arial"/>
                <w:sz w:val="14"/>
                <w:szCs w:val="14"/>
                <w:lang w:val="en-US"/>
              </w:rPr>
            </w:pPr>
          </w:p>
        </w:tc>
        <w:tc>
          <w:tcPr>
            <w:tcW w:w="882" w:type="dxa"/>
            <w:vAlign w:val="bottom"/>
          </w:tcPr>
          <w:p w14:paraId="06A8EFCA" w14:textId="77777777" w:rsidR="00D947BF" w:rsidRPr="00B20CA0" w:rsidRDefault="00D947BF" w:rsidP="00BC5E5C">
            <w:pPr>
              <w:pBdr>
                <w:bottom w:val="double" w:sz="4" w:space="1" w:color="auto"/>
              </w:pBdr>
              <w:tabs>
                <w:tab w:val="decimal" w:pos="638"/>
              </w:tabs>
              <w:spacing w:line="280" w:lineRule="exact"/>
              <w:ind w:left="-29" w:right="-29"/>
              <w:rPr>
                <w:rFonts w:ascii="Arial" w:hAnsi="Arial" w:cs="Arial"/>
                <w:spacing w:val="-2"/>
                <w:sz w:val="14"/>
                <w:szCs w:val="14"/>
                <w:lang w:val="en-US"/>
              </w:rPr>
            </w:pPr>
            <w:r w:rsidRPr="00B20CA0">
              <w:rPr>
                <w:rFonts w:ascii="Arial" w:hAnsi="Arial" w:cs="Arial"/>
                <w:spacing w:val="-2"/>
                <w:sz w:val="14"/>
                <w:szCs w:val="14"/>
                <w:lang w:val="en-US"/>
              </w:rPr>
              <w:t>5,002,522</w:t>
            </w:r>
          </w:p>
        </w:tc>
        <w:tc>
          <w:tcPr>
            <w:tcW w:w="882" w:type="dxa"/>
            <w:vAlign w:val="bottom"/>
          </w:tcPr>
          <w:p w14:paraId="1A03BC20" w14:textId="77777777" w:rsidR="00D947BF" w:rsidRPr="00BC5E5C" w:rsidRDefault="00D947BF" w:rsidP="00BC5E5C">
            <w:pPr>
              <w:pBdr>
                <w:bottom w:val="double" w:sz="4" w:space="1" w:color="auto"/>
              </w:pBdr>
              <w:tabs>
                <w:tab w:val="decimal" w:pos="638"/>
              </w:tabs>
              <w:spacing w:line="280" w:lineRule="exact"/>
              <w:ind w:left="-29" w:right="-29"/>
              <w:rPr>
                <w:rFonts w:ascii="Arial" w:hAnsi="Arial" w:cs="Arial"/>
                <w:spacing w:val="-2"/>
                <w:sz w:val="14"/>
                <w:szCs w:val="14"/>
                <w:lang w:val="en-US"/>
              </w:rPr>
            </w:pPr>
            <w:r w:rsidRPr="00BC5E5C">
              <w:rPr>
                <w:rFonts w:ascii="Arial" w:hAnsi="Arial" w:cs="Arial"/>
                <w:spacing w:val="-2"/>
                <w:sz w:val="14"/>
                <w:szCs w:val="14"/>
                <w:lang w:val="en-US"/>
              </w:rPr>
              <w:t>-</w:t>
            </w:r>
          </w:p>
        </w:tc>
        <w:tc>
          <w:tcPr>
            <w:tcW w:w="882" w:type="dxa"/>
            <w:vAlign w:val="bottom"/>
          </w:tcPr>
          <w:p w14:paraId="1C54E3C1" w14:textId="77777777" w:rsidR="00D947BF" w:rsidRPr="00B20CA0" w:rsidRDefault="00D947BF" w:rsidP="008F3F89">
            <w:pPr>
              <w:pBdr>
                <w:bottom w:val="double" w:sz="4" w:space="1" w:color="auto"/>
              </w:pBdr>
              <w:tabs>
                <w:tab w:val="decimal" w:pos="653"/>
              </w:tabs>
              <w:spacing w:line="280" w:lineRule="exact"/>
              <w:ind w:left="-29" w:right="-29"/>
              <w:rPr>
                <w:rFonts w:ascii="Arial" w:hAnsi="Arial" w:cs="Arial"/>
                <w:spacing w:val="-2"/>
                <w:sz w:val="14"/>
                <w:szCs w:val="14"/>
                <w:lang w:val="en-US"/>
              </w:rPr>
            </w:pPr>
            <w:r w:rsidRPr="00B20CA0">
              <w:rPr>
                <w:rFonts w:ascii="Arial" w:hAnsi="Arial" w:cs="Arial"/>
                <w:spacing w:val="-2"/>
                <w:sz w:val="14"/>
                <w:szCs w:val="14"/>
                <w:lang w:val="en-US"/>
              </w:rPr>
              <w:t>5,002,522</w:t>
            </w:r>
          </w:p>
        </w:tc>
      </w:tr>
    </w:tbl>
    <w:p w14:paraId="713E4C50" w14:textId="77777777" w:rsidR="0094553F" w:rsidRPr="006E1895" w:rsidRDefault="0094553F" w:rsidP="00BC5E5C">
      <w:pPr>
        <w:spacing w:before="120" w:line="240" w:lineRule="exact"/>
        <w:ind w:left="270" w:hanging="180"/>
        <w:rPr>
          <w:rFonts w:ascii="Arial" w:hAnsi="Arial" w:cs="Arial"/>
          <w:sz w:val="14"/>
          <w:szCs w:val="14"/>
          <w:lang w:val="en-US"/>
        </w:rPr>
      </w:pPr>
      <w:r w:rsidRPr="006E1895">
        <w:rPr>
          <w:rFonts w:ascii="Arial" w:hAnsi="Arial" w:cs="Arial"/>
          <w:sz w:val="14"/>
          <w:szCs w:val="14"/>
          <w:vertAlign w:val="superscript"/>
          <w:cs/>
          <w:lang w:val="en-US"/>
        </w:rPr>
        <w:t xml:space="preserve"> (1)</w:t>
      </w:r>
      <w:r w:rsidRPr="006E1895">
        <w:rPr>
          <w:rFonts w:ascii="Arial" w:hAnsi="Arial" w:cs="Arial"/>
          <w:sz w:val="14"/>
          <w:szCs w:val="14"/>
          <w:cs/>
        </w:rPr>
        <w:t xml:space="preserve">  </w:t>
      </w:r>
      <w:r w:rsidRPr="006E1895">
        <w:rPr>
          <w:rFonts w:ascii="Arial" w:hAnsi="Arial" w:cs="Arial"/>
          <w:sz w:val="14"/>
          <w:szCs w:val="14"/>
          <w:lang w:val="en-US"/>
        </w:rPr>
        <w:t xml:space="preserve">Counted as a part of Tier </w:t>
      </w:r>
      <w:r w:rsidRPr="006E1895">
        <w:rPr>
          <w:rFonts w:ascii="Arial" w:hAnsi="Arial" w:cs="Arial"/>
          <w:sz w:val="14"/>
          <w:szCs w:val="14"/>
          <w:cs/>
        </w:rPr>
        <w:t xml:space="preserve">2 </w:t>
      </w:r>
      <w:r w:rsidRPr="006E1895">
        <w:rPr>
          <w:rFonts w:ascii="Arial" w:hAnsi="Arial" w:cs="Arial"/>
          <w:sz w:val="14"/>
          <w:szCs w:val="14"/>
          <w:lang w:val="en-US"/>
        </w:rPr>
        <w:t>capital, which is determined under the conditions as specified in the B</w:t>
      </w:r>
      <w:r>
        <w:rPr>
          <w:rFonts w:ascii="Arial" w:hAnsi="Arial" w:cs="Arial"/>
          <w:sz w:val="14"/>
          <w:szCs w:val="14"/>
          <w:lang w:val="en-US"/>
        </w:rPr>
        <w:t>O</w:t>
      </w:r>
      <w:r w:rsidRPr="006E1895">
        <w:rPr>
          <w:rFonts w:ascii="Arial" w:hAnsi="Arial" w:cs="Arial"/>
          <w:sz w:val="14"/>
          <w:szCs w:val="14"/>
          <w:lang w:val="en-US"/>
        </w:rPr>
        <w:t xml:space="preserve">T’s </w:t>
      </w:r>
      <w:r>
        <w:rPr>
          <w:rFonts w:ascii="Arial" w:hAnsi="Arial" w:cs="Arial"/>
          <w:sz w:val="14"/>
          <w:szCs w:val="14"/>
          <w:lang w:val="en-US"/>
        </w:rPr>
        <w:t>n</w:t>
      </w:r>
      <w:r w:rsidRPr="006E1895">
        <w:rPr>
          <w:rFonts w:ascii="Arial" w:hAnsi="Arial" w:cs="Arial"/>
          <w:sz w:val="14"/>
          <w:szCs w:val="14"/>
          <w:lang w:val="en-US"/>
        </w:rPr>
        <w:t>otification.</w:t>
      </w:r>
    </w:p>
    <w:p w14:paraId="7E0295F7" w14:textId="77777777" w:rsidR="0094553F" w:rsidRPr="006618AE" w:rsidRDefault="00040C1D" w:rsidP="00D947BF">
      <w:pPr>
        <w:spacing w:before="240" w:after="120" w:line="400" w:lineRule="exact"/>
        <w:ind w:left="629" w:hanging="629"/>
        <w:jc w:val="thaiDistribute"/>
        <w:rPr>
          <w:rFonts w:ascii="Arial" w:hAnsi="Arial" w:cs="Cordia New"/>
          <w:b/>
          <w:bCs/>
          <w:lang w:val="en-US" w:eastAsia="x-none"/>
        </w:rPr>
      </w:pPr>
      <w:r>
        <w:rPr>
          <w:rFonts w:ascii="Arial" w:hAnsi="Arial" w:cs="Cordia New"/>
          <w:b/>
          <w:bCs/>
          <w:lang w:val="en-US" w:eastAsia="x-none"/>
        </w:rPr>
        <w:t>1</w:t>
      </w:r>
      <w:r w:rsidR="00526852">
        <w:rPr>
          <w:rFonts w:ascii="Arial" w:hAnsi="Arial" w:cs="Cordia New"/>
          <w:b/>
          <w:bCs/>
          <w:lang w:val="en-US" w:eastAsia="x-none"/>
        </w:rPr>
        <w:t>2</w:t>
      </w:r>
      <w:r w:rsidR="0094553F" w:rsidRPr="006E1895">
        <w:rPr>
          <w:rFonts w:ascii="Arial" w:hAnsi="Arial" w:cs="Arial"/>
          <w:b/>
          <w:bCs/>
          <w:lang w:val="en-GB" w:eastAsia="x-none"/>
        </w:rPr>
        <w:t>.1</w:t>
      </w:r>
      <w:r w:rsidR="0094553F">
        <w:rPr>
          <w:rFonts w:ascii="Arial" w:hAnsi="Arial" w:cs="Arial"/>
          <w:b/>
          <w:bCs/>
          <w:lang w:val="en-GB" w:eastAsia="x-none"/>
        </w:rPr>
        <w:tab/>
      </w:r>
      <w:r w:rsidR="0094553F" w:rsidRPr="006E1895">
        <w:rPr>
          <w:rFonts w:ascii="Arial" w:hAnsi="Arial" w:cs="Arial"/>
          <w:b/>
          <w:bCs/>
          <w:lang w:val="en-US"/>
        </w:rPr>
        <w:t>Subordinated</w:t>
      </w:r>
      <w:r w:rsidR="0094553F" w:rsidRPr="006E1895">
        <w:rPr>
          <w:rFonts w:ascii="Arial" w:hAnsi="Arial" w:cs="Arial"/>
          <w:b/>
          <w:bCs/>
          <w:lang w:val="en-GB" w:eastAsia="x-none"/>
        </w:rPr>
        <w:t xml:space="preserve"> debentures</w:t>
      </w:r>
    </w:p>
    <w:p w14:paraId="44401D24" w14:textId="77777777" w:rsidR="0094553F" w:rsidRDefault="0094553F" w:rsidP="00C06E11">
      <w:pPr>
        <w:spacing w:before="120" w:after="120" w:line="400" w:lineRule="exact"/>
        <w:ind w:left="629"/>
        <w:jc w:val="thaiDistribute"/>
        <w:rPr>
          <w:rFonts w:ascii="Arial" w:hAnsi="Arial" w:cs="Arial"/>
          <w:szCs w:val="24"/>
          <w:lang w:val="en-US"/>
        </w:rPr>
      </w:pPr>
      <w:r w:rsidRPr="006E1895">
        <w:rPr>
          <w:rFonts w:ascii="Arial" w:hAnsi="Arial" w:cs="Arial"/>
          <w:szCs w:val="24"/>
          <w:lang w:val="en-US"/>
        </w:rPr>
        <w:t xml:space="preserve">On 21 May 2015, the Bank issued 4 million units with a par value of Baht 1,000 each, </w:t>
      </w:r>
      <w:r w:rsidRPr="00AB45D1">
        <w:rPr>
          <w:rFonts w:ascii="Arial" w:hAnsi="Arial" w:cs="Arial"/>
          <w:spacing w:val="-2"/>
          <w:szCs w:val="24"/>
          <w:lang w:val="en-US"/>
        </w:rPr>
        <w:t>tota</w:t>
      </w:r>
      <w:r>
        <w:rPr>
          <w:rFonts w:ascii="Arial" w:hAnsi="Arial" w:cs="Arial"/>
          <w:spacing w:val="-2"/>
          <w:szCs w:val="24"/>
          <w:lang w:val="en-US"/>
        </w:rPr>
        <w:t>l</w:t>
      </w:r>
      <w:r w:rsidRPr="00AB45D1">
        <w:rPr>
          <w:rFonts w:ascii="Arial" w:hAnsi="Arial" w:cs="Arial"/>
          <w:spacing w:val="-2"/>
          <w:szCs w:val="24"/>
          <w:lang w:val="en-US"/>
        </w:rPr>
        <w:t>ling Baht 4,000 million of the subordinated debentures No.1/2558, to be counted as Tier 2</w:t>
      </w:r>
      <w:r w:rsidRPr="006E1895">
        <w:rPr>
          <w:rFonts w:ascii="Arial" w:hAnsi="Arial" w:cs="Arial"/>
          <w:szCs w:val="24"/>
          <w:lang w:val="en-US"/>
        </w:rPr>
        <w:t xml:space="preserve"> Capital</w:t>
      </w:r>
      <w:r w:rsidRPr="006E1895">
        <w:rPr>
          <w:rFonts w:ascii="Arial" w:hAnsi="Arial" w:cs="Arial"/>
          <w:szCs w:val="24"/>
          <w:cs/>
          <w:lang w:val="en-US"/>
        </w:rPr>
        <w:t>.</w:t>
      </w:r>
      <w:r w:rsidRPr="006E1895">
        <w:rPr>
          <w:rFonts w:ascii="Arial" w:hAnsi="Arial" w:cs="Arial"/>
          <w:szCs w:val="24"/>
          <w:lang w:val="en-US"/>
        </w:rPr>
        <w:t xml:space="preserve"> The subordinated debentures have a term </w:t>
      </w:r>
      <w:r>
        <w:rPr>
          <w:rFonts w:ascii="Arial" w:hAnsi="Arial" w:cs="Arial"/>
          <w:szCs w:val="24"/>
          <w:lang w:val="en-US"/>
        </w:rPr>
        <w:t>of 10-year period, which mature</w:t>
      </w:r>
      <w:r w:rsidRPr="006E1895">
        <w:rPr>
          <w:rFonts w:ascii="Arial" w:hAnsi="Arial" w:cs="Arial"/>
          <w:szCs w:val="24"/>
          <w:lang w:val="en-US"/>
        </w:rPr>
        <w:t xml:space="preserve"> in 2025 and car</w:t>
      </w:r>
      <w:r>
        <w:rPr>
          <w:rFonts w:ascii="Arial" w:hAnsi="Arial" w:cs="Arial"/>
          <w:szCs w:val="24"/>
          <w:lang w:val="en-US"/>
        </w:rPr>
        <w:t>ry</w:t>
      </w:r>
      <w:r w:rsidRPr="006E1895">
        <w:rPr>
          <w:rFonts w:ascii="Arial" w:hAnsi="Arial" w:cs="Arial"/>
          <w:szCs w:val="24"/>
          <w:lang w:val="en-US"/>
        </w:rPr>
        <w:t xml:space="preserve"> interest at a fixed rate of 5.125% per annum, payable quarterly in February, May, August and November of every year. The Bank can early redeem the subordinated debentures after 5 years from the issuing </w:t>
      </w:r>
      <w:r w:rsidRPr="00DC0994">
        <w:rPr>
          <w:rFonts w:ascii="Arial" w:hAnsi="Arial" w:cs="Arial"/>
          <w:szCs w:val="24"/>
          <w:lang w:val="en-US"/>
        </w:rPr>
        <w:t>date or under certain conditions.</w:t>
      </w:r>
      <w:r w:rsidR="00DC0994" w:rsidRPr="00DC0994">
        <w:rPr>
          <w:rFonts w:ascii="Arial" w:hAnsi="Arial" w:cs="Arial"/>
          <w:szCs w:val="24"/>
          <w:lang w:val="en-US"/>
        </w:rPr>
        <w:t xml:space="preserve"> </w:t>
      </w:r>
      <w:r w:rsidRPr="00DC0994">
        <w:rPr>
          <w:rFonts w:ascii="Arial" w:hAnsi="Arial" w:cs="Arial"/>
          <w:szCs w:val="24"/>
          <w:lang w:val="en-US"/>
        </w:rPr>
        <w:t>During the</w:t>
      </w:r>
      <w:r w:rsidR="00BC5E5C">
        <w:rPr>
          <w:rFonts w:ascii="Arial" w:hAnsi="Arial" w:cs="Arial"/>
          <w:szCs w:val="24"/>
          <w:lang w:val="en-US"/>
        </w:rPr>
        <w:t xml:space="preserve"> </w:t>
      </w:r>
      <w:r w:rsidR="00350012">
        <w:rPr>
          <w:rFonts w:ascii="Arial" w:hAnsi="Arial" w:cs="Arial"/>
          <w:szCs w:val="24"/>
          <w:lang w:val="en-US"/>
        </w:rPr>
        <w:t>nine</w:t>
      </w:r>
      <w:r w:rsidRPr="00DC0994">
        <w:rPr>
          <w:rFonts w:ascii="Arial" w:hAnsi="Arial" w:cs="Arial"/>
          <w:szCs w:val="24"/>
          <w:lang w:val="en-US"/>
        </w:rPr>
        <w:t>-</w:t>
      </w:r>
      <w:r w:rsidRPr="00B02486">
        <w:rPr>
          <w:rFonts w:ascii="Arial" w:hAnsi="Arial" w:cs="Arial"/>
          <w:spacing w:val="-2"/>
          <w:szCs w:val="24"/>
          <w:lang w:val="en-US"/>
        </w:rPr>
        <w:t xml:space="preserve">month period ended 30 </w:t>
      </w:r>
      <w:r w:rsidR="00350012">
        <w:rPr>
          <w:rFonts w:ascii="Arial" w:hAnsi="Arial" w:cs="Arial"/>
          <w:spacing w:val="-2"/>
          <w:szCs w:val="24"/>
          <w:lang w:val="en-US"/>
        </w:rPr>
        <w:t>September</w:t>
      </w:r>
      <w:r w:rsidRPr="00B02486">
        <w:rPr>
          <w:rFonts w:ascii="Arial" w:hAnsi="Arial" w:cs="Arial"/>
          <w:spacing w:val="-2"/>
          <w:szCs w:val="24"/>
          <w:lang w:val="en-US"/>
        </w:rPr>
        <w:t xml:space="preserve"> 2021, </w:t>
      </w:r>
      <w:r w:rsidR="001570D0" w:rsidRPr="00B02486">
        <w:rPr>
          <w:rFonts w:ascii="Arial" w:hAnsi="Arial" w:cs="Arial"/>
          <w:spacing w:val="-2"/>
          <w:szCs w:val="24"/>
          <w:lang w:val="en-US"/>
        </w:rPr>
        <w:t>t</w:t>
      </w:r>
      <w:r w:rsidRPr="00B02486">
        <w:rPr>
          <w:rFonts w:ascii="Arial" w:hAnsi="Arial" w:cs="Arial"/>
          <w:spacing w:val="-2"/>
          <w:szCs w:val="24"/>
          <w:lang w:val="en-US"/>
        </w:rPr>
        <w:t>he Bank early redeem</w:t>
      </w:r>
      <w:r w:rsidR="00B02486" w:rsidRPr="00B02486">
        <w:rPr>
          <w:rFonts w:ascii="Arial" w:hAnsi="Arial" w:cs="Arial"/>
          <w:spacing w:val="-2"/>
          <w:szCs w:val="24"/>
          <w:lang w:val="en-US"/>
        </w:rPr>
        <w:t>ed</w:t>
      </w:r>
      <w:r w:rsidRPr="00B02486">
        <w:rPr>
          <w:rFonts w:ascii="Arial" w:hAnsi="Arial" w:cs="Arial"/>
          <w:spacing w:val="-2"/>
          <w:szCs w:val="24"/>
          <w:lang w:val="en-US"/>
        </w:rPr>
        <w:t xml:space="preserve"> the subordinated debentures</w:t>
      </w:r>
      <w:r w:rsidRPr="00DC0994">
        <w:rPr>
          <w:rFonts w:ascii="Arial" w:hAnsi="Arial" w:cs="Arial"/>
          <w:szCs w:val="24"/>
          <w:lang w:val="en-US"/>
        </w:rPr>
        <w:t xml:space="preserve"> No.1/2558 totalling Baht 4,000 million.</w:t>
      </w:r>
    </w:p>
    <w:p w14:paraId="6AAAC405" w14:textId="77777777" w:rsidR="00DC0994" w:rsidRDefault="00DC0994" w:rsidP="00C06E11">
      <w:pPr>
        <w:spacing w:before="120" w:after="120" w:line="400" w:lineRule="exact"/>
        <w:ind w:left="629"/>
        <w:jc w:val="thaiDistribute"/>
        <w:rPr>
          <w:rFonts w:ascii="Arial" w:hAnsi="Arial" w:cs="Arial"/>
          <w:szCs w:val="24"/>
          <w:lang w:val="en-US"/>
        </w:rPr>
      </w:pPr>
      <w:r>
        <w:rPr>
          <w:rFonts w:ascii="Arial" w:hAnsi="Arial" w:cs="Arial"/>
          <w:szCs w:val="24"/>
          <w:lang w:val="en-US"/>
        </w:rPr>
        <w:t>On 21 May 2021</w:t>
      </w:r>
      <w:r w:rsidRPr="006E1895">
        <w:rPr>
          <w:rFonts w:ascii="Arial" w:hAnsi="Arial" w:cs="Arial"/>
          <w:szCs w:val="24"/>
          <w:lang w:val="en-US"/>
        </w:rPr>
        <w:t xml:space="preserve">, the Bank issued </w:t>
      </w:r>
      <w:r w:rsidR="007B1305">
        <w:rPr>
          <w:rFonts w:ascii="Arial" w:hAnsi="Arial" w:cs="Arial"/>
          <w:szCs w:val="24"/>
          <w:lang w:val="en-US"/>
        </w:rPr>
        <w:t>2.</w:t>
      </w:r>
      <w:r w:rsidRPr="006E1895">
        <w:rPr>
          <w:rFonts w:ascii="Arial" w:hAnsi="Arial" w:cs="Arial"/>
          <w:szCs w:val="24"/>
          <w:lang w:val="en-US"/>
        </w:rPr>
        <w:t xml:space="preserve">4 million units with a par value of Baht 1,000 each, </w:t>
      </w:r>
      <w:r w:rsidRPr="00AB45D1">
        <w:rPr>
          <w:rFonts w:ascii="Arial" w:hAnsi="Arial" w:cs="Arial"/>
          <w:spacing w:val="-2"/>
          <w:szCs w:val="24"/>
          <w:lang w:val="en-US"/>
        </w:rPr>
        <w:t>tota</w:t>
      </w:r>
      <w:r>
        <w:rPr>
          <w:rFonts w:ascii="Arial" w:hAnsi="Arial" w:cs="Arial"/>
          <w:spacing w:val="-2"/>
          <w:szCs w:val="24"/>
          <w:lang w:val="en-US"/>
        </w:rPr>
        <w:t>l</w:t>
      </w:r>
      <w:r w:rsidRPr="00AB45D1">
        <w:rPr>
          <w:rFonts w:ascii="Arial" w:hAnsi="Arial" w:cs="Arial"/>
          <w:spacing w:val="-2"/>
          <w:szCs w:val="24"/>
          <w:lang w:val="en-US"/>
        </w:rPr>
        <w:t xml:space="preserve">ling Baht </w:t>
      </w:r>
      <w:r>
        <w:rPr>
          <w:rFonts w:ascii="Arial" w:hAnsi="Arial" w:cs="Arial"/>
          <w:spacing w:val="-2"/>
          <w:szCs w:val="24"/>
          <w:lang w:val="en-US"/>
        </w:rPr>
        <w:t>2,400</w:t>
      </w:r>
      <w:r w:rsidRPr="00AB45D1">
        <w:rPr>
          <w:rFonts w:ascii="Arial" w:hAnsi="Arial" w:cs="Arial"/>
          <w:spacing w:val="-2"/>
          <w:szCs w:val="24"/>
          <w:lang w:val="en-US"/>
        </w:rPr>
        <w:t xml:space="preserve"> million of the s</w:t>
      </w:r>
      <w:r>
        <w:rPr>
          <w:rFonts w:ascii="Arial" w:hAnsi="Arial" w:cs="Arial"/>
          <w:spacing w:val="-2"/>
          <w:szCs w:val="24"/>
          <w:lang w:val="en-US"/>
        </w:rPr>
        <w:t>ubordinated debentures No.1/2564</w:t>
      </w:r>
      <w:r w:rsidRPr="00AB45D1">
        <w:rPr>
          <w:rFonts w:ascii="Arial" w:hAnsi="Arial" w:cs="Arial"/>
          <w:spacing w:val="-2"/>
          <w:szCs w:val="24"/>
          <w:lang w:val="en-US"/>
        </w:rPr>
        <w:t>, to be counted as Tier 2</w:t>
      </w:r>
      <w:r w:rsidRPr="006E1895">
        <w:rPr>
          <w:rFonts w:ascii="Arial" w:hAnsi="Arial" w:cs="Arial"/>
          <w:szCs w:val="24"/>
          <w:lang w:val="en-US"/>
        </w:rPr>
        <w:t xml:space="preserve"> Capital</w:t>
      </w:r>
      <w:r w:rsidRPr="006E1895">
        <w:rPr>
          <w:rFonts w:ascii="Arial" w:hAnsi="Arial" w:cs="Arial"/>
          <w:szCs w:val="24"/>
          <w:cs/>
          <w:lang w:val="en-US"/>
        </w:rPr>
        <w:t>.</w:t>
      </w:r>
      <w:r w:rsidRPr="006E1895">
        <w:rPr>
          <w:rFonts w:ascii="Arial" w:hAnsi="Arial" w:cs="Arial"/>
          <w:szCs w:val="24"/>
          <w:lang w:val="en-US"/>
        </w:rPr>
        <w:t xml:space="preserve"> The subordinated debentures have a term </w:t>
      </w:r>
      <w:r>
        <w:rPr>
          <w:rFonts w:ascii="Arial" w:hAnsi="Arial" w:cs="Arial"/>
          <w:szCs w:val="24"/>
          <w:lang w:val="en-US"/>
        </w:rPr>
        <w:t>of 10-year period, which mature in 2031</w:t>
      </w:r>
      <w:r w:rsidRPr="006E1895">
        <w:rPr>
          <w:rFonts w:ascii="Arial" w:hAnsi="Arial" w:cs="Arial"/>
          <w:szCs w:val="24"/>
          <w:lang w:val="en-US"/>
        </w:rPr>
        <w:t xml:space="preserve"> and car</w:t>
      </w:r>
      <w:r>
        <w:rPr>
          <w:rFonts w:ascii="Arial" w:hAnsi="Arial" w:cs="Arial"/>
          <w:szCs w:val="24"/>
          <w:lang w:val="en-US"/>
        </w:rPr>
        <w:t>ry</w:t>
      </w:r>
      <w:r w:rsidRPr="006E1895">
        <w:rPr>
          <w:rFonts w:ascii="Arial" w:hAnsi="Arial" w:cs="Arial"/>
          <w:szCs w:val="24"/>
          <w:lang w:val="en-US"/>
        </w:rPr>
        <w:t xml:space="preserve"> interest at a fixed rate of </w:t>
      </w:r>
      <w:r>
        <w:rPr>
          <w:rFonts w:ascii="Arial" w:hAnsi="Arial" w:cs="Arial"/>
          <w:szCs w:val="24"/>
          <w:lang w:val="en-US"/>
        </w:rPr>
        <w:t>3.75</w:t>
      </w:r>
      <w:r w:rsidRPr="006E1895">
        <w:rPr>
          <w:rFonts w:ascii="Arial" w:hAnsi="Arial" w:cs="Arial"/>
          <w:szCs w:val="24"/>
          <w:lang w:val="en-US"/>
        </w:rPr>
        <w:t>% per annum, payable quarterly in February, May, August and November of every year. The Bank can early redeem the subordinated debentures after 5 years from the issuing date or under certain conditions.</w:t>
      </w:r>
    </w:p>
    <w:p w14:paraId="342EDAC5" w14:textId="77777777" w:rsidR="00331861" w:rsidRPr="00D947BF" w:rsidRDefault="00D947BF" w:rsidP="00D947BF">
      <w:pPr>
        <w:pStyle w:val="Heading1"/>
        <w:numPr>
          <w:ilvl w:val="0"/>
          <w:numId w:val="3"/>
        </w:numPr>
        <w:spacing w:before="0" w:after="120" w:line="400" w:lineRule="exact"/>
        <w:ind w:left="635" w:hanging="635"/>
        <w:rPr>
          <w:rFonts w:ascii="Arial" w:hAnsi="Arial" w:cs="Arial"/>
          <w:color w:val="000000"/>
          <w:sz w:val="22"/>
          <w:szCs w:val="22"/>
          <w:u w:val="none"/>
          <w:cs/>
          <w:lang w:val="en-GB"/>
        </w:rPr>
      </w:pPr>
      <w:bookmarkStart w:id="33" w:name="_Toc1404435"/>
      <w:bookmarkStart w:id="34" w:name="_Toc292384457"/>
      <w:bookmarkEnd w:id="27"/>
      <w:bookmarkEnd w:id="28"/>
      <w:r>
        <w:rPr>
          <w:rFonts w:ascii="Arial" w:hAnsi="Arial" w:cs="Arial"/>
          <w:color w:val="000000"/>
          <w:sz w:val="22"/>
          <w:szCs w:val="22"/>
          <w:u w:val="none"/>
          <w:lang w:val="en-GB"/>
        </w:rPr>
        <w:br w:type="page"/>
      </w:r>
      <w:bookmarkStart w:id="35" w:name="_Toc87023218"/>
      <w:r w:rsidR="00D01883" w:rsidRPr="00972EC1">
        <w:rPr>
          <w:rFonts w:ascii="Arial" w:hAnsi="Arial" w:cs="Arial"/>
          <w:color w:val="000000"/>
          <w:sz w:val="22"/>
          <w:szCs w:val="22"/>
          <w:u w:val="none"/>
          <w:lang w:val="en-GB"/>
        </w:rPr>
        <w:lastRenderedPageBreak/>
        <w:t>Provisions</w:t>
      </w:r>
      <w:bookmarkEnd w:id="33"/>
      <w:bookmarkEnd w:id="35"/>
    </w:p>
    <w:tbl>
      <w:tblPr>
        <w:tblW w:w="9252" w:type="dxa"/>
        <w:tblInd w:w="540" w:type="dxa"/>
        <w:tblLayout w:type="fixed"/>
        <w:tblLook w:val="0000" w:firstRow="0" w:lastRow="0" w:firstColumn="0" w:lastColumn="0" w:noHBand="0" w:noVBand="0"/>
      </w:tblPr>
      <w:tblGrid>
        <w:gridCol w:w="5556"/>
        <w:gridCol w:w="1905"/>
        <w:gridCol w:w="1791"/>
      </w:tblGrid>
      <w:tr w:rsidR="00D947BF" w:rsidRPr="00710B9A" w14:paraId="0E65535E" w14:textId="77777777" w:rsidTr="00BC5E5C">
        <w:trPr>
          <w:cantSplit/>
        </w:trPr>
        <w:tc>
          <w:tcPr>
            <w:tcW w:w="5556" w:type="dxa"/>
            <w:tcBorders>
              <w:top w:val="nil"/>
              <w:left w:val="nil"/>
              <w:bottom w:val="nil"/>
              <w:right w:val="nil"/>
            </w:tcBorders>
            <w:vAlign w:val="bottom"/>
          </w:tcPr>
          <w:p w14:paraId="048B8113" w14:textId="77777777" w:rsidR="00D947BF" w:rsidRPr="00710B9A" w:rsidRDefault="00D947BF" w:rsidP="00D947BF">
            <w:pPr>
              <w:spacing w:line="360" w:lineRule="exact"/>
              <w:rPr>
                <w:rFonts w:ascii="Angsana New" w:hAnsi="Angsana New"/>
                <w:cs/>
              </w:rPr>
            </w:pPr>
          </w:p>
        </w:tc>
        <w:tc>
          <w:tcPr>
            <w:tcW w:w="3696" w:type="dxa"/>
            <w:gridSpan w:val="2"/>
            <w:tcBorders>
              <w:top w:val="nil"/>
              <w:left w:val="nil"/>
              <w:bottom w:val="nil"/>
              <w:right w:val="nil"/>
            </w:tcBorders>
            <w:vAlign w:val="bottom"/>
          </w:tcPr>
          <w:p w14:paraId="76E370A5" w14:textId="77777777" w:rsidR="00D947BF" w:rsidRPr="00B366B6" w:rsidRDefault="00D947BF" w:rsidP="00D947BF">
            <w:pPr>
              <w:overflowPunct w:val="0"/>
              <w:autoSpaceDE w:val="0"/>
              <w:autoSpaceDN w:val="0"/>
              <w:adjustRightInd w:val="0"/>
              <w:spacing w:line="360" w:lineRule="exact"/>
              <w:ind w:left="252" w:hanging="252"/>
              <w:jc w:val="right"/>
              <w:textAlignment w:val="baseline"/>
              <w:rPr>
                <w:rFonts w:ascii="Arial" w:hAnsi="Arial"/>
                <w:sz w:val="18"/>
                <w:szCs w:val="18"/>
                <w:lang w:val="en-US"/>
              </w:rPr>
            </w:pPr>
            <w:r w:rsidRPr="0028727B">
              <w:rPr>
                <w:rFonts w:ascii="Arial" w:hAnsi="Arial" w:cs="Arial"/>
                <w:sz w:val="18"/>
                <w:szCs w:val="18"/>
                <w:cs/>
                <w:lang w:val="en-GB"/>
              </w:rPr>
              <w:t>(Unit: Thousand Baht)</w:t>
            </w:r>
          </w:p>
        </w:tc>
      </w:tr>
      <w:tr w:rsidR="00D947BF" w:rsidRPr="00710B9A" w14:paraId="22416A03" w14:textId="77777777" w:rsidTr="00BC5E5C">
        <w:trPr>
          <w:cantSplit/>
        </w:trPr>
        <w:tc>
          <w:tcPr>
            <w:tcW w:w="5556" w:type="dxa"/>
            <w:tcBorders>
              <w:top w:val="nil"/>
              <w:left w:val="nil"/>
              <w:bottom w:val="nil"/>
              <w:right w:val="nil"/>
            </w:tcBorders>
            <w:vAlign w:val="bottom"/>
          </w:tcPr>
          <w:p w14:paraId="603C0680" w14:textId="77777777" w:rsidR="00D947BF" w:rsidRPr="00710B9A" w:rsidRDefault="00D947BF" w:rsidP="00D947BF">
            <w:pPr>
              <w:spacing w:line="360" w:lineRule="exact"/>
              <w:rPr>
                <w:rFonts w:ascii="Angsana New" w:hAnsi="Angsana New"/>
                <w:cs/>
              </w:rPr>
            </w:pPr>
          </w:p>
        </w:tc>
        <w:tc>
          <w:tcPr>
            <w:tcW w:w="1905" w:type="dxa"/>
            <w:tcBorders>
              <w:top w:val="nil"/>
              <w:left w:val="nil"/>
              <w:bottom w:val="nil"/>
              <w:right w:val="nil"/>
            </w:tcBorders>
            <w:vAlign w:val="bottom"/>
          </w:tcPr>
          <w:p w14:paraId="79D25608" w14:textId="77777777" w:rsidR="00D947BF" w:rsidRDefault="00D947BF" w:rsidP="00D947BF">
            <w:pPr>
              <w:pBdr>
                <w:bottom w:val="single" w:sz="4" w:space="1" w:color="auto"/>
              </w:pBdr>
              <w:overflowPunct w:val="0"/>
              <w:autoSpaceDE w:val="0"/>
              <w:autoSpaceDN w:val="0"/>
              <w:adjustRightInd w:val="0"/>
              <w:spacing w:line="360" w:lineRule="exact"/>
              <w:ind w:left="252" w:hanging="252"/>
              <w:jc w:val="center"/>
              <w:textAlignment w:val="baseline"/>
              <w:rPr>
                <w:rFonts w:ascii="Arial" w:hAnsi="Arial"/>
                <w:sz w:val="18"/>
                <w:szCs w:val="18"/>
                <w:lang w:val="en-US"/>
              </w:rPr>
            </w:pPr>
            <w:r>
              <w:rPr>
                <w:rFonts w:ascii="Arial" w:hAnsi="Arial"/>
                <w:sz w:val="18"/>
                <w:szCs w:val="18"/>
                <w:lang w:val="en-US"/>
              </w:rPr>
              <w:t>30 September 2021</w:t>
            </w:r>
          </w:p>
        </w:tc>
        <w:tc>
          <w:tcPr>
            <w:tcW w:w="1791" w:type="dxa"/>
            <w:tcBorders>
              <w:top w:val="nil"/>
              <w:left w:val="nil"/>
              <w:bottom w:val="nil"/>
              <w:right w:val="nil"/>
            </w:tcBorders>
            <w:vAlign w:val="bottom"/>
          </w:tcPr>
          <w:p w14:paraId="153B6293" w14:textId="77777777" w:rsidR="00D947BF" w:rsidRPr="00B366B6" w:rsidRDefault="00D947BF" w:rsidP="00D947BF">
            <w:pPr>
              <w:pBdr>
                <w:bottom w:val="single" w:sz="4" w:space="1" w:color="auto"/>
              </w:pBdr>
              <w:overflowPunct w:val="0"/>
              <w:autoSpaceDE w:val="0"/>
              <w:autoSpaceDN w:val="0"/>
              <w:adjustRightInd w:val="0"/>
              <w:spacing w:line="360" w:lineRule="exact"/>
              <w:ind w:left="252" w:hanging="252"/>
              <w:jc w:val="center"/>
              <w:textAlignment w:val="baseline"/>
              <w:rPr>
                <w:rFonts w:ascii="Arial" w:hAnsi="Arial"/>
                <w:sz w:val="18"/>
                <w:szCs w:val="18"/>
                <w:lang w:val="en-US"/>
              </w:rPr>
            </w:pPr>
            <w:r>
              <w:rPr>
                <w:rFonts w:ascii="Arial" w:hAnsi="Arial"/>
                <w:sz w:val="18"/>
                <w:szCs w:val="18"/>
                <w:lang w:val="en-US"/>
              </w:rPr>
              <w:t>31 December 2020</w:t>
            </w:r>
          </w:p>
        </w:tc>
      </w:tr>
      <w:tr w:rsidR="000D0DD3" w:rsidRPr="00710B9A" w14:paraId="529E5F72" w14:textId="77777777" w:rsidTr="00BC5E5C">
        <w:trPr>
          <w:cantSplit/>
          <w:trHeight w:val="87"/>
        </w:trPr>
        <w:tc>
          <w:tcPr>
            <w:tcW w:w="5556" w:type="dxa"/>
            <w:tcBorders>
              <w:top w:val="nil"/>
              <w:left w:val="nil"/>
              <w:bottom w:val="nil"/>
              <w:right w:val="nil"/>
            </w:tcBorders>
            <w:vAlign w:val="bottom"/>
          </w:tcPr>
          <w:p w14:paraId="428CA8F1" w14:textId="77777777" w:rsidR="000D0DD3" w:rsidRPr="00331861" w:rsidRDefault="000D0DD3" w:rsidP="000D0DD3">
            <w:pPr>
              <w:tabs>
                <w:tab w:val="right" w:pos="2532"/>
              </w:tabs>
              <w:overflowPunct w:val="0"/>
              <w:autoSpaceDE w:val="0"/>
              <w:autoSpaceDN w:val="0"/>
              <w:adjustRightInd w:val="0"/>
              <w:spacing w:line="360" w:lineRule="exact"/>
              <w:ind w:left="162" w:hanging="162"/>
              <w:textAlignment w:val="baseline"/>
              <w:rPr>
                <w:rFonts w:ascii="Arial" w:hAnsi="Arial"/>
                <w:sz w:val="18"/>
                <w:szCs w:val="18"/>
                <w:cs/>
              </w:rPr>
            </w:pPr>
            <w:r w:rsidRPr="00EA7463">
              <w:rPr>
                <w:rFonts w:ascii="Arial" w:hAnsi="Arial"/>
                <w:sz w:val="18"/>
                <w:szCs w:val="18"/>
                <w:lang w:val="en-US"/>
              </w:rPr>
              <w:t xml:space="preserve">Allowance for expected credit losses of undrawn credit limit </w:t>
            </w:r>
            <w:r>
              <w:rPr>
                <w:rFonts w:ascii="Arial" w:hAnsi="Arial"/>
                <w:sz w:val="18"/>
                <w:szCs w:val="18"/>
                <w:lang w:val="en-US"/>
              </w:rPr>
              <w:t xml:space="preserve">                      </w:t>
            </w:r>
            <w:r w:rsidRPr="00EA7463">
              <w:rPr>
                <w:rFonts w:ascii="Arial" w:hAnsi="Arial"/>
                <w:sz w:val="18"/>
                <w:szCs w:val="18"/>
                <w:lang w:val="en-US"/>
              </w:rPr>
              <w:t>and financial guarantee contracts</w:t>
            </w:r>
          </w:p>
        </w:tc>
        <w:tc>
          <w:tcPr>
            <w:tcW w:w="1905" w:type="dxa"/>
            <w:tcBorders>
              <w:left w:val="nil"/>
              <w:right w:val="nil"/>
            </w:tcBorders>
            <w:vAlign w:val="bottom"/>
          </w:tcPr>
          <w:p w14:paraId="2939F3B4" w14:textId="77777777" w:rsidR="000D0DD3" w:rsidRPr="000D0DD3" w:rsidRDefault="000D0DD3" w:rsidP="000D0DD3">
            <w:pPr>
              <w:tabs>
                <w:tab w:val="decimal" w:pos="1389"/>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54</w:t>
            </w:r>
            <w:r w:rsidRPr="000D0DD3">
              <w:rPr>
                <w:rFonts w:ascii="Arial" w:hAnsi="Arial" w:cs="Arial"/>
                <w:sz w:val="18"/>
                <w:szCs w:val="18"/>
                <w:lang w:val="en-US"/>
              </w:rPr>
              <w:t>,</w:t>
            </w:r>
            <w:r w:rsidRPr="000D0DD3">
              <w:rPr>
                <w:rFonts w:ascii="Arial" w:hAnsi="Arial" w:cs="Arial"/>
                <w:sz w:val="18"/>
                <w:szCs w:val="18"/>
                <w:cs/>
                <w:lang w:val="en-US"/>
              </w:rPr>
              <w:t>048</w:t>
            </w:r>
          </w:p>
        </w:tc>
        <w:tc>
          <w:tcPr>
            <w:tcW w:w="1791" w:type="dxa"/>
            <w:tcBorders>
              <w:left w:val="nil"/>
              <w:right w:val="nil"/>
            </w:tcBorders>
            <w:vAlign w:val="bottom"/>
          </w:tcPr>
          <w:p w14:paraId="2F47052D" w14:textId="77777777" w:rsidR="000D0DD3" w:rsidRPr="00EA7463" w:rsidRDefault="000D0DD3" w:rsidP="000D0DD3">
            <w:pPr>
              <w:tabs>
                <w:tab w:val="decimal" w:pos="1389"/>
              </w:tabs>
              <w:spacing w:line="360" w:lineRule="exact"/>
              <w:ind w:left="-25" w:right="-37"/>
              <w:jc w:val="thaiDistribute"/>
              <w:rPr>
                <w:rFonts w:ascii="Arial" w:hAnsi="Arial" w:cs="Arial"/>
                <w:sz w:val="18"/>
                <w:szCs w:val="18"/>
                <w:lang w:val="en-US"/>
              </w:rPr>
            </w:pPr>
            <w:r w:rsidRPr="000E2737">
              <w:rPr>
                <w:rFonts w:ascii="Arial" w:hAnsi="Arial" w:cs="Arial"/>
                <w:sz w:val="18"/>
                <w:szCs w:val="18"/>
                <w:lang w:val="en-US"/>
              </w:rPr>
              <w:t>26,821</w:t>
            </w:r>
          </w:p>
        </w:tc>
      </w:tr>
      <w:tr w:rsidR="000D0DD3" w:rsidRPr="00710B9A" w14:paraId="304D20EB" w14:textId="77777777" w:rsidTr="00BC5E5C">
        <w:trPr>
          <w:cantSplit/>
          <w:trHeight w:val="87"/>
        </w:trPr>
        <w:tc>
          <w:tcPr>
            <w:tcW w:w="5556" w:type="dxa"/>
            <w:tcBorders>
              <w:top w:val="nil"/>
              <w:left w:val="nil"/>
              <w:bottom w:val="nil"/>
              <w:right w:val="nil"/>
            </w:tcBorders>
            <w:vAlign w:val="bottom"/>
          </w:tcPr>
          <w:p w14:paraId="20C078ED" w14:textId="77777777" w:rsidR="000D0DD3" w:rsidRPr="00331861" w:rsidRDefault="000D0DD3" w:rsidP="000D0DD3">
            <w:pPr>
              <w:tabs>
                <w:tab w:val="right" w:pos="2532"/>
              </w:tabs>
              <w:overflowPunct w:val="0"/>
              <w:autoSpaceDE w:val="0"/>
              <w:autoSpaceDN w:val="0"/>
              <w:adjustRightInd w:val="0"/>
              <w:spacing w:line="360" w:lineRule="exact"/>
              <w:ind w:left="162" w:hanging="162"/>
              <w:textAlignment w:val="baseline"/>
              <w:rPr>
                <w:rFonts w:ascii="Arial" w:hAnsi="Arial"/>
                <w:sz w:val="18"/>
                <w:szCs w:val="18"/>
                <w:cs/>
              </w:rPr>
            </w:pPr>
            <w:r w:rsidRPr="00331861">
              <w:rPr>
                <w:rFonts w:ascii="Arial" w:hAnsi="Arial" w:cs="Arial"/>
                <w:sz w:val="18"/>
                <w:szCs w:val="18"/>
                <w:cs/>
              </w:rPr>
              <w:t>Provisi</w:t>
            </w:r>
            <w:r>
              <w:rPr>
                <w:rFonts w:ascii="Arial" w:hAnsi="Arial" w:cs="Arial"/>
                <w:sz w:val="18"/>
                <w:szCs w:val="18"/>
                <w:cs/>
              </w:rPr>
              <w:t>ons for</w:t>
            </w:r>
            <w:r>
              <w:rPr>
                <w:rFonts w:ascii="Arial" w:hAnsi="Arial" w:hint="cs"/>
                <w:sz w:val="18"/>
                <w:szCs w:val="18"/>
                <w:cs/>
              </w:rPr>
              <w:t xml:space="preserve"> </w:t>
            </w:r>
            <w:r w:rsidRPr="00331861">
              <w:rPr>
                <w:rFonts w:ascii="Arial" w:hAnsi="Arial" w:cs="Arial"/>
                <w:sz w:val="18"/>
                <w:szCs w:val="18"/>
                <w:cs/>
              </w:rPr>
              <w:t>employee benefits</w:t>
            </w:r>
          </w:p>
        </w:tc>
        <w:tc>
          <w:tcPr>
            <w:tcW w:w="1905" w:type="dxa"/>
            <w:tcBorders>
              <w:left w:val="nil"/>
              <w:right w:val="nil"/>
            </w:tcBorders>
            <w:vAlign w:val="bottom"/>
          </w:tcPr>
          <w:p w14:paraId="12EBCDC7" w14:textId="77777777" w:rsidR="000D0DD3" w:rsidRPr="000D0DD3" w:rsidRDefault="000D0DD3" w:rsidP="000D0DD3">
            <w:pPr>
              <w:tabs>
                <w:tab w:val="decimal" w:pos="1389"/>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221</w:t>
            </w:r>
            <w:r w:rsidRPr="000D0DD3">
              <w:rPr>
                <w:rFonts w:ascii="Arial" w:hAnsi="Arial" w:cs="Arial"/>
                <w:sz w:val="18"/>
                <w:szCs w:val="18"/>
                <w:lang w:val="en-US"/>
              </w:rPr>
              <w:t>,</w:t>
            </w:r>
            <w:r w:rsidRPr="000D0DD3">
              <w:rPr>
                <w:rFonts w:ascii="Arial" w:hAnsi="Arial" w:cs="Arial"/>
                <w:sz w:val="18"/>
                <w:szCs w:val="18"/>
                <w:cs/>
                <w:lang w:val="en-US"/>
              </w:rPr>
              <w:t>179</w:t>
            </w:r>
          </w:p>
        </w:tc>
        <w:tc>
          <w:tcPr>
            <w:tcW w:w="1791" w:type="dxa"/>
            <w:tcBorders>
              <w:left w:val="nil"/>
              <w:right w:val="nil"/>
            </w:tcBorders>
            <w:vAlign w:val="bottom"/>
          </w:tcPr>
          <w:p w14:paraId="7B420F2D" w14:textId="77777777" w:rsidR="000D0DD3" w:rsidRPr="00EA7463" w:rsidRDefault="000D0DD3" w:rsidP="000D0DD3">
            <w:pPr>
              <w:tabs>
                <w:tab w:val="decimal" w:pos="1389"/>
              </w:tabs>
              <w:spacing w:line="360" w:lineRule="exact"/>
              <w:ind w:left="-25" w:right="-37"/>
              <w:jc w:val="thaiDistribute"/>
              <w:rPr>
                <w:rFonts w:ascii="Arial" w:hAnsi="Arial" w:cs="Arial"/>
                <w:sz w:val="18"/>
                <w:szCs w:val="18"/>
                <w:lang w:val="en-US"/>
              </w:rPr>
            </w:pPr>
            <w:r w:rsidRPr="000E2737">
              <w:rPr>
                <w:rFonts w:ascii="Arial" w:hAnsi="Arial" w:cs="Arial"/>
                <w:sz w:val="18"/>
                <w:szCs w:val="18"/>
                <w:lang w:val="en-US"/>
              </w:rPr>
              <w:t>185,233</w:t>
            </w:r>
          </w:p>
        </w:tc>
      </w:tr>
      <w:tr w:rsidR="000D0DD3" w:rsidRPr="00710B9A" w14:paraId="123B0A1A" w14:textId="77777777" w:rsidTr="00BC5E5C">
        <w:trPr>
          <w:cantSplit/>
        </w:trPr>
        <w:tc>
          <w:tcPr>
            <w:tcW w:w="5556" w:type="dxa"/>
            <w:tcBorders>
              <w:top w:val="nil"/>
              <w:left w:val="nil"/>
              <w:bottom w:val="nil"/>
              <w:right w:val="nil"/>
            </w:tcBorders>
            <w:vAlign w:val="bottom"/>
          </w:tcPr>
          <w:p w14:paraId="19F49CAF" w14:textId="77777777" w:rsidR="000D0DD3" w:rsidRPr="00331861" w:rsidRDefault="000D0DD3" w:rsidP="000D0DD3">
            <w:pPr>
              <w:tabs>
                <w:tab w:val="right" w:pos="2532"/>
              </w:tabs>
              <w:overflowPunct w:val="0"/>
              <w:autoSpaceDE w:val="0"/>
              <w:autoSpaceDN w:val="0"/>
              <w:adjustRightInd w:val="0"/>
              <w:spacing w:line="360" w:lineRule="exact"/>
              <w:ind w:left="162" w:hanging="162"/>
              <w:textAlignment w:val="baseline"/>
              <w:rPr>
                <w:rFonts w:ascii="Arial" w:hAnsi="Arial"/>
                <w:sz w:val="18"/>
                <w:szCs w:val="18"/>
                <w:cs/>
              </w:rPr>
            </w:pPr>
            <w:r w:rsidRPr="00331861">
              <w:rPr>
                <w:rFonts w:ascii="Arial" w:hAnsi="Arial" w:cs="Arial"/>
                <w:sz w:val="18"/>
                <w:szCs w:val="18"/>
                <w:cs/>
              </w:rPr>
              <w:t>Provisions for decommissioning cost</w:t>
            </w:r>
          </w:p>
        </w:tc>
        <w:tc>
          <w:tcPr>
            <w:tcW w:w="1905" w:type="dxa"/>
            <w:tcBorders>
              <w:left w:val="nil"/>
              <w:right w:val="nil"/>
            </w:tcBorders>
            <w:vAlign w:val="bottom"/>
          </w:tcPr>
          <w:p w14:paraId="582B99B9" w14:textId="77777777" w:rsidR="000D0DD3" w:rsidRPr="000D0DD3" w:rsidRDefault="000D0DD3" w:rsidP="000D0DD3">
            <w:pPr>
              <w:tabs>
                <w:tab w:val="decimal" w:pos="1389"/>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43</w:t>
            </w:r>
            <w:r w:rsidRPr="000D0DD3">
              <w:rPr>
                <w:rFonts w:ascii="Arial" w:hAnsi="Arial" w:cs="Arial"/>
                <w:sz w:val="18"/>
                <w:szCs w:val="18"/>
                <w:lang w:val="en-US"/>
              </w:rPr>
              <w:t>,</w:t>
            </w:r>
            <w:r w:rsidRPr="000D0DD3">
              <w:rPr>
                <w:rFonts w:ascii="Arial" w:hAnsi="Arial" w:cs="Arial"/>
                <w:sz w:val="18"/>
                <w:szCs w:val="18"/>
                <w:cs/>
                <w:lang w:val="en-US"/>
              </w:rPr>
              <w:t>871</w:t>
            </w:r>
          </w:p>
        </w:tc>
        <w:tc>
          <w:tcPr>
            <w:tcW w:w="1791" w:type="dxa"/>
            <w:tcBorders>
              <w:left w:val="nil"/>
              <w:right w:val="nil"/>
            </w:tcBorders>
            <w:vAlign w:val="bottom"/>
          </w:tcPr>
          <w:p w14:paraId="1BB5383C" w14:textId="77777777" w:rsidR="000D0DD3" w:rsidRPr="00EA7463" w:rsidRDefault="000D0DD3" w:rsidP="000D0DD3">
            <w:pPr>
              <w:tabs>
                <w:tab w:val="decimal" w:pos="1389"/>
              </w:tabs>
              <w:spacing w:line="360" w:lineRule="exact"/>
              <w:ind w:left="-25" w:right="-37"/>
              <w:jc w:val="thaiDistribute"/>
              <w:rPr>
                <w:rFonts w:ascii="Arial" w:hAnsi="Arial" w:cs="Arial"/>
                <w:sz w:val="18"/>
                <w:szCs w:val="18"/>
                <w:lang w:val="en-US"/>
              </w:rPr>
            </w:pPr>
            <w:r w:rsidRPr="000E2737">
              <w:rPr>
                <w:rFonts w:ascii="Arial" w:hAnsi="Arial" w:cs="Arial"/>
                <w:sz w:val="18"/>
                <w:szCs w:val="18"/>
                <w:lang w:val="en-US"/>
              </w:rPr>
              <w:t>46,821</w:t>
            </w:r>
          </w:p>
        </w:tc>
      </w:tr>
      <w:tr w:rsidR="000D0DD3" w:rsidRPr="00710B9A" w14:paraId="67EB4BE7" w14:textId="77777777" w:rsidTr="00BC5E5C">
        <w:trPr>
          <w:cantSplit/>
        </w:trPr>
        <w:tc>
          <w:tcPr>
            <w:tcW w:w="5556" w:type="dxa"/>
            <w:tcBorders>
              <w:top w:val="nil"/>
              <w:left w:val="nil"/>
              <w:bottom w:val="nil"/>
              <w:right w:val="nil"/>
            </w:tcBorders>
            <w:vAlign w:val="bottom"/>
          </w:tcPr>
          <w:p w14:paraId="7DFF32AD" w14:textId="77777777" w:rsidR="000D0DD3" w:rsidRPr="00696639" w:rsidRDefault="000D0DD3" w:rsidP="000D0DD3">
            <w:pPr>
              <w:tabs>
                <w:tab w:val="right" w:pos="2532"/>
              </w:tabs>
              <w:overflowPunct w:val="0"/>
              <w:autoSpaceDE w:val="0"/>
              <w:autoSpaceDN w:val="0"/>
              <w:adjustRightInd w:val="0"/>
              <w:spacing w:line="360" w:lineRule="exact"/>
              <w:ind w:left="162" w:hanging="162"/>
              <w:textAlignment w:val="baseline"/>
              <w:rPr>
                <w:rFonts w:ascii="Arial" w:hAnsi="Arial"/>
                <w:sz w:val="18"/>
                <w:szCs w:val="18"/>
                <w:lang w:val="en-US"/>
              </w:rPr>
            </w:pPr>
            <w:r>
              <w:rPr>
                <w:rFonts w:ascii="Arial" w:hAnsi="Arial"/>
                <w:sz w:val="18"/>
                <w:szCs w:val="18"/>
                <w:lang w:val="en-US"/>
              </w:rPr>
              <w:t>Other provisions</w:t>
            </w:r>
          </w:p>
        </w:tc>
        <w:tc>
          <w:tcPr>
            <w:tcW w:w="1905" w:type="dxa"/>
            <w:tcBorders>
              <w:left w:val="nil"/>
              <w:right w:val="nil"/>
            </w:tcBorders>
            <w:vAlign w:val="bottom"/>
          </w:tcPr>
          <w:p w14:paraId="42480FA2" w14:textId="77777777" w:rsidR="000D0DD3" w:rsidRPr="000D0DD3" w:rsidRDefault="000D0DD3" w:rsidP="000D0DD3">
            <w:pPr>
              <w:pBdr>
                <w:bottom w:val="single" w:sz="4" w:space="1" w:color="auto"/>
              </w:pBdr>
              <w:tabs>
                <w:tab w:val="decimal" w:pos="1389"/>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20</w:t>
            </w:r>
            <w:r w:rsidRPr="000D0DD3">
              <w:rPr>
                <w:rFonts w:ascii="Arial" w:hAnsi="Arial" w:cs="Arial"/>
                <w:sz w:val="18"/>
                <w:szCs w:val="18"/>
                <w:lang w:val="en-US"/>
              </w:rPr>
              <w:t>,</w:t>
            </w:r>
            <w:r w:rsidRPr="000D0DD3">
              <w:rPr>
                <w:rFonts w:ascii="Arial" w:hAnsi="Arial" w:cs="Arial"/>
                <w:sz w:val="18"/>
                <w:szCs w:val="18"/>
                <w:cs/>
                <w:lang w:val="en-US"/>
              </w:rPr>
              <w:t>010</w:t>
            </w:r>
          </w:p>
        </w:tc>
        <w:tc>
          <w:tcPr>
            <w:tcW w:w="1791" w:type="dxa"/>
            <w:tcBorders>
              <w:left w:val="nil"/>
              <w:right w:val="nil"/>
            </w:tcBorders>
            <w:vAlign w:val="bottom"/>
          </w:tcPr>
          <w:p w14:paraId="618C8C32" w14:textId="77777777" w:rsidR="000D0DD3" w:rsidRPr="000E2737" w:rsidRDefault="000D0DD3" w:rsidP="000D0DD3">
            <w:pPr>
              <w:pBdr>
                <w:bottom w:val="single" w:sz="4" w:space="1" w:color="auto"/>
              </w:pBdr>
              <w:tabs>
                <w:tab w:val="decimal" w:pos="1389"/>
              </w:tabs>
              <w:spacing w:line="360" w:lineRule="exact"/>
              <w:ind w:left="-25" w:right="-37"/>
              <w:jc w:val="thaiDistribute"/>
              <w:rPr>
                <w:rFonts w:ascii="Arial" w:hAnsi="Arial" w:cs="Arial"/>
                <w:sz w:val="18"/>
                <w:szCs w:val="18"/>
                <w:lang w:val="en-US"/>
              </w:rPr>
            </w:pPr>
            <w:r>
              <w:rPr>
                <w:rFonts w:ascii="Arial" w:hAnsi="Arial" w:cs="Arial"/>
                <w:sz w:val="18"/>
                <w:szCs w:val="18"/>
                <w:lang w:val="en-US"/>
              </w:rPr>
              <w:t>-</w:t>
            </w:r>
          </w:p>
        </w:tc>
      </w:tr>
      <w:tr w:rsidR="000D0DD3" w:rsidRPr="00710B9A" w14:paraId="74528939" w14:textId="77777777" w:rsidTr="00BC5E5C">
        <w:trPr>
          <w:cantSplit/>
        </w:trPr>
        <w:tc>
          <w:tcPr>
            <w:tcW w:w="5556" w:type="dxa"/>
            <w:tcBorders>
              <w:top w:val="nil"/>
              <w:left w:val="nil"/>
              <w:bottom w:val="nil"/>
              <w:right w:val="nil"/>
            </w:tcBorders>
            <w:vAlign w:val="bottom"/>
          </w:tcPr>
          <w:p w14:paraId="48CBD2C8" w14:textId="77777777" w:rsidR="000D0DD3" w:rsidRPr="00331861" w:rsidRDefault="000D0DD3" w:rsidP="000D0DD3">
            <w:pPr>
              <w:tabs>
                <w:tab w:val="right" w:pos="2532"/>
              </w:tabs>
              <w:overflowPunct w:val="0"/>
              <w:autoSpaceDE w:val="0"/>
              <w:autoSpaceDN w:val="0"/>
              <w:adjustRightInd w:val="0"/>
              <w:spacing w:line="360" w:lineRule="exact"/>
              <w:ind w:left="162" w:hanging="162"/>
              <w:textAlignment w:val="baseline"/>
              <w:rPr>
                <w:rFonts w:ascii="Arial" w:hAnsi="Arial"/>
                <w:sz w:val="18"/>
                <w:szCs w:val="18"/>
                <w:cs/>
              </w:rPr>
            </w:pPr>
            <w:r w:rsidRPr="00331861">
              <w:rPr>
                <w:rFonts w:ascii="Arial" w:hAnsi="Arial" w:cs="Arial"/>
                <w:sz w:val="18"/>
                <w:szCs w:val="18"/>
                <w:cs/>
              </w:rPr>
              <w:t>Total</w:t>
            </w:r>
          </w:p>
        </w:tc>
        <w:tc>
          <w:tcPr>
            <w:tcW w:w="1905" w:type="dxa"/>
            <w:tcBorders>
              <w:left w:val="nil"/>
              <w:right w:val="nil"/>
            </w:tcBorders>
            <w:vAlign w:val="bottom"/>
          </w:tcPr>
          <w:p w14:paraId="4E6211C8" w14:textId="77777777" w:rsidR="000D0DD3" w:rsidRPr="000D0DD3" w:rsidRDefault="000D0DD3" w:rsidP="000D0DD3">
            <w:pPr>
              <w:pBdr>
                <w:bottom w:val="double" w:sz="4" w:space="1" w:color="auto"/>
              </w:pBdr>
              <w:tabs>
                <w:tab w:val="decimal" w:pos="1389"/>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339</w:t>
            </w:r>
            <w:r w:rsidRPr="000D0DD3">
              <w:rPr>
                <w:rFonts w:ascii="Arial" w:hAnsi="Arial" w:cs="Arial"/>
                <w:sz w:val="18"/>
                <w:szCs w:val="18"/>
                <w:lang w:val="en-US"/>
              </w:rPr>
              <w:t>,</w:t>
            </w:r>
            <w:r w:rsidRPr="000D0DD3">
              <w:rPr>
                <w:rFonts w:ascii="Arial" w:hAnsi="Arial" w:cs="Arial"/>
                <w:sz w:val="18"/>
                <w:szCs w:val="18"/>
                <w:cs/>
                <w:lang w:val="en-US"/>
              </w:rPr>
              <w:t>108</w:t>
            </w:r>
          </w:p>
        </w:tc>
        <w:tc>
          <w:tcPr>
            <w:tcW w:w="1791" w:type="dxa"/>
            <w:tcBorders>
              <w:left w:val="nil"/>
              <w:right w:val="nil"/>
            </w:tcBorders>
            <w:vAlign w:val="bottom"/>
          </w:tcPr>
          <w:p w14:paraId="2350F84E" w14:textId="77777777" w:rsidR="000D0DD3" w:rsidRPr="00EA7463" w:rsidRDefault="000D0DD3" w:rsidP="000D0DD3">
            <w:pPr>
              <w:pBdr>
                <w:bottom w:val="double" w:sz="4" w:space="1" w:color="auto"/>
              </w:pBdr>
              <w:tabs>
                <w:tab w:val="decimal" w:pos="1389"/>
              </w:tabs>
              <w:spacing w:line="360" w:lineRule="exact"/>
              <w:ind w:left="-25" w:right="-37"/>
              <w:jc w:val="thaiDistribute"/>
              <w:rPr>
                <w:rFonts w:ascii="Arial" w:hAnsi="Arial" w:cs="Arial"/>
                <w:sz w:val="18"/>
                <w:szCs w:val="18"/>
                <w:lang w:val="en-US"/>
              </w:rPr>
            </w:pPr>
            <w:r w:rsidRPr="000E2737">
              <w:rPr>
                <w:rFonts w:ascii="Arial" w:hAnsi="Arial" w:cs="Arial"/>
                <w:sz w:val="18"/>
                <w:szCs w:val="18"/>
                <w:lang w:val="en-US"/>
              </w:rPr>
              <w:t>258,875</w:t>
            </w:r>
          </w:p>
        </w:tc>
      </w:tr>
    </w:tbl>
    <w:p w14:paraId="1D673516" w14:textId="77777777" w:rsidR="002F0EA0" w:rsidRPr="00B057C5" w:rsidRDefault="00350012" w:rsidP="00C06E11">
      <w:pPr>
        <w:spacing w:before="120" w:after="120" w:line="400" w:lineRule="exact"/>
        <w:ind w:left="635" w:hanging="635"/>
        <w:jc w:val="thaiDistribute"/>
        <w:rPr>
          <w:rFonts w:ascii="Arial" w:hAnsi="Arial" w:cs="Arial"/>
          <w:b/>
          <w:lang w:val="en-US"/>
        </w:rPr>
      </w:pPr>
      <w:r>
        <w:rPr>
          <w:rFonts w:ascii="Arial" w:hAnsi="Arial" w:cs="Arial"/>
          <w:b/>
          <w:bCs/>
          <w:szCs w:val="24"/>
          <w:lang w:val="en-US"/>
        </w:rPr>
        <w:t>1</w:t>
      </w:r>
      <w:r w:rsidR="00C76CB9" w:rsidRPr="00C33222">
        <w:rPr>
          <w:rFonts w:ascii="Arial" w:hAnsi="Arial" w:cs="Arial"/>
          <w:b/>
          <w:bCs/>
          <w:szCs w:val="24"/>
          <w:lang w:val="en-US"/>
        </w:rPr>
        <w:t>3</w:t>
      </w:r>
      <w:r w:rsidR="002F0EA0" w:rsidRPr="00C33222">
        <w:rPr>
          <w:rFonts w:ascii="Arial" w:hAnsi="Arial" w:cs="Arial"/>
          <w:b/>
          <w:bCs/>
          <w:szCs w:val="24"/>
          <w:cs/>
          <w:lang w:val="en-US"/>
        </w:rPr>
        <w:t>.</w:t>
      </w:r>
      <w:r w:rsidR="002F0EA0" w:rsidRPr="00C33222">
        <w:rPr>
          <w:rFonts w:ascii="Arial" w:hAnsi="Arial" w:cs="Arial"/>
          <w:b/>
          <w:bCs/>
          <w:szCs w:val="24"/>
          <w:lang w:val="en-US"/>
        </w:rPr>
        <w:t>1</w:t>
      </w:r>
      <w:r w:rsidR="002F0EA0" w:rsidRPr="00C33222">
        <w:rPr>
          <w:rFonts w:ascii="Arial" w:hAnsi="Arial" w:cs="Arial"/>
          <w:b/>
          <w:bCs/>
          <w:szCs w:val="24"/>
          <w:cs/>
          <w:lang w:val="en-US"/>
        </w:rPr>
        <w:t xml:space="preserve"> </w:t>
      </w:r>
      <w:r w:rsidR="002F0EA0" w:rsidRPr="00C33222">
        <w:rPr>
          <w:rFonts w:ascii="Arial" w:hAnsi="Arial" w:cs="Arial"/>
          <w:b/>
          <w:bCs/>
          <w:szCs w:val="24"/>
          <w:lang w:val="en-US"/>
        </w:rPr>
        <w:tab/>
      </w:r>
      <w:r w:rsidR="009B00C4" w:rsidRPr="00B057C5">
        <w:rPr>
          <w:rFonts w:ascii="Arial" w:hAnsi="Arial" w:cs="Arial"/>
          <w:b/>
          <w:bCs/>
          <w:szCs w:val="24"/>
          <w:lang w:val="en-US"/>
        </w:rPr>
        <w:t>Allowance for expected credit loss</w:t>
      </w:r>
      <w:r w:rsidR="00C22246" w:rsidRPr="00B057C5">
        <w:rPr>
          <w:rFonts w:ascii="Arial" w:hAnsi="Arial" w:cs="Arial"/>
          <w:b/>
          <w:bCs/>
          <w:szCs w:val="24"/>
          <w:lang w:val="en-US"/>
        </w:rPr>
        <w:t>es</w:t>
      </w:r>
      <w:r w:rsidR="009B00C4" w:rsidRPr="00B057C5">
        <w:rPr>
          <w:rFonts w:ascii="Arial" w:hAnsi="Arial" w:cs="Arial"/>
          <w:b/>
          <w:bCs/>
          <w:szCs w:val="24"/>
          <w:lang w:val="en-US"/>
        </w:rPr>
        <w:t xml:space="preserve"> of undrawn credit limit and financial guarantee</w:t>
      </w:r>
      <w:r w:rsidR="009B00C4" w:rsidRPr="00B057C5">
        <w:rPr>
          <w:rFonts w:ascii="Arial" w:hAnsi="Arial" w:cs="Arial"/>
          <w:b/>
          <w:lang w:val="en-US"/>
        </w:rPr>
        <w:t xml:space="preserve"> contracts</w:t>
      </w:r>
    </w:p>
    <w:p w14:paraId="1B6C5DB1" w14:textId="77777777" w:rsidR="002F0EA0" w:rsidRPr="00D947BF" w:rsidRDefault="009B00C4" w:rsidP="008C0D57">
      <w:pPr>
        <w:spacing w:before="120" w:after="120" w:line="400" w:lineRule="exact"/>
        <w:ind w:left="629" w:hanging="17"/>
        <w:jc w:val="thaiDistribute"/>
        <w:rPr>
          <w:rFonts w:ascii="Arial" w:hAnsi="Arial" w:cs="Arial"/>
          <w:szCs w:val="24"/>
          <w:cs/>
          <w:lang w:val="en-US"/>
        </w:rPr>
      </w:pPr>
      <w:r w:rsidRPr="00B057C5">
        <w:rPr>
          <w:rFonts w:ascii="Arial" w:hAnsi="Arial" w:cs="Arial"/>
          <w:szCs w:val="24"/>
          <w:lang w:val="en-US"/>
        </w:rPr>
        <w:t xml:space="preserve">As at </w:t>
      </w:r>
      <w:r w:rsidR="00AA3F47" w:rsidRPr="00B057C5">
        <w:rPr>
          <w:rFonts w:ascii="Arial" w:hAnsi="Arial" w:cs="Arial"/>
          <w:szCs w:val="24"/>
          <w:lang w:val="en-US"/>
        </w:rPr>
        <w:t xml:space="preserve">30 </w:t>
      </w:r>
      <w:r w:rsidR="00350012">
        <w:rPr>
          <w:rFonts w:ascii="Arial" w:hAnsi="Arial" w:cs="Arial"/>
          <w:szCs w:val="24"/>
          <w:lang w:val="en-US"/>
        </w:rPr>
        <w:t>September</w:t>
      </w:r>
      <w:r w:rsidR="00C723ED" w:rsidRPr="00B057C5">
        <w:rPr>
          <w:rFonts w:ascii="Arial" w:hAnsi="Arial" w:cs="Arial"/>
          <w:szCs w:val="24"/>
          <w:lang w:val="en-US"/>
        </w:rPr>
        <w:t xml:space="preserve"> 2021</w:t>
      </w:r>
      <w:r w:rsidR="008569CF" w:rsidRPr="00B057C5">
        <w:rPr>
          <w:rFonts w:ascii="Arial" w:hAnsi="Arial" w:cs="Arial"/>
          <w:szCs w:val="24"/>
          <w:lang w:val="en-US"/>
        </w:rPr>
        <w:t xml:space="preserve"> and 31 December 2020</w:t>
      </w:r>
      <w:r w:rsidRPr="00B057C5">
        <w:rPr>
          <w:rFonts w:ascii="Arial" w:hAnsi="Arial" w:cs="Arial"/>
          <w:szCs w:val="24"/>
          <w:lang w:val="en-US"/>
        </w:rPr>
        <w:t>, allowance for expected credit loss</w:t>
      </w:r>
      <w:r w:rsidR="00C22246" w:rsidRPr="00B057C5">
        <w:rPr>
          <w:rFonts w:ascii="Arial" w:hAnsi="Arial" w:cs="Arial"/>
          <w:szCs w:val="24"/>
          <w:lang w:val="en-US"/>
        </w:rPr>
        <w:t>es</w:t>
      </w:r>
      <w:r w:rsidRPr="00B057C5">
        <w:rPr>
          <w:rFonts w:ascii="Arial" w:hAnsi="Arial" w:cs="Arial"/>
          <w:szCs w:val="24"/>
          <w:lang w:val="en-US"/>
        </w:rPr>
        <w:t xml:space="preserve"> of undrawn credit limit and financial guarantee contracts classified by loan classification</w:t>
      </w:r>
      <w:r w:rsidRPr="00B057C5">
        <w:rPr>
          <w:rFonts w:ascii="Arial" w:hAnsi="Arial" w:cs="Arial" w:hint="cs"/>
          <w:szCs w:val="24"/>
          <w:cs/>
          <w:lang w:val="en-US"/>
        </w:rPr>
        <w:t xml:space="preserve"> </w:t>
      </w:r>
      <w:r w:rsidRPr="00B057C5">
        <w:rPr>
          <w:rFonts w:ascii="Arial" w:hAnsi="Arial" w:cs="Arial"/>
          <w:szCs w:val="24"/>
          <w:lang w:val="en-US"/>
        </w:rPr>
        <w:t>were as follows</w:t>
      </w:r>
      <w:r w:rsidR="002E1EA1" w:rsidRPr="00B057C5">
        <w:rPr>
          <w:rFonts w:ascii="Arial" w:hAnsi="Arial" w:cs="Arial"/>
          <w:szCs w:val="24"/>
          <w:lang w:val="en-US"/>
        </w:rPr>
        <w:t>.</w:t>
      </w:r>
    </w:p>
    <w:tbl>
      <w:tblPr>
        <w:tblW w:w="9317" w:type="dxa"/>
        <w:tblInd w:w="540" w:type="dxa"/>
        <w:tblLayout w:type="fixed"/>
        <w:tblLook w:val="04A0" w:firstRow="1" w:lastRow="0" w:firstColumn="1" w:lastColumn="0" w:noHBand="0" w:noVBand="1"/>
      </w:tblPr>
      <w:tblGrid>
        <w:gridCol w:w="3075"/>
        <w:gridCol w:w="1560"/>
        <w:gridCol w:w="1561"/>
        <w:gridCol w:w="1560"/>
        <w:gridCol w:w="1561"/>
      </w:tblGrid>
      <w:tr w:rsidR="0070462D" w:rsidRPr="003F7711" w14:paraId="35AD5293" w14:textId="77777777" w:rsidTr="00BC5E5C">
        <w:trPr>
          <w:trHeight w:val="358"/>
        </w:trPr>
        <w:tc>
          <w:tcPr>
            <w:tcW w:w="3075" w:type="dxa"/>
            <w:shd w:val="clear" w:color="auto" w:fill="auto"/>
            <w:vAlign w:val="bottom"/>
          </w:tcPr>
          <w:p w14:paraId="27531AD5" w14:textId="77777777" w:rsidR="0070462D" w:rsidRPr="006A1D15" w:rsidRDefault="0070462D" w:rsidP="00D947BF">
            <w:pPr>
              <w:pStyle w:val="ListParagraph"/>
              <w:spacing w:line="360" w:lineRule="exact"/>
              <w:ind w:left="0"/>
              <w:contextualSpacing w:val="0"/>
              <w:rPr>
                <w:rFonts w:ascii="Arial" w:hAnsi="Arial" w:cs="Cordia New"/>
                <w:sz w:val="18"/>
                <w:szCs w:val="18"/>
                <w:highlight w:val="yellow"/>
                <w:cs/>
              </w:rPr>
            </w:pPr>
          </w:p>
        </w:tc>
        <w:tc>
          <w:tcPr>
            <w:tcW w:w="3121" w:type="dxa"/>
            <w:gridSpan w:val="2"/>
            <w:shd w:val="clear" w:color="auto" w:fill="auto"/>
            <w:vAlign w:val="bottom"/>
          </w:tcPr>
          <w:p w14:paraId="3A391474" w14:textId="77777777" w:rsidR="0070462D" w:rsidRPr="002C4B2D" w:rsidRDefault="0070462D" w:rsidP="00D947BF">
            <w:pPr>
              <w:pStyle w:val="ListParagraph"/>
              <w:spacing w:line="360" w:lineRule="exact"/>
              <w:ind w:left="0"/>
              <w:contextualSpacing w:val="0"/>
              <w:jc w:val="center"/>
              <w:rPr>
                <w:rFonts w:ascii="Arial" w:hAnsi="Arial" w:cs="Arial"/>
                <w:sz w:val="18"/>
                <w:szCs w:val="18"/>
                <w:lang w:val="en-US"/>
              </w:rPr>
            </w:pPr>
          </w:p>
        </w:tc>
        <w:tc>
          <w:tcPr>
            <w:tcW w:w="3121" w:type="dxa"/>
            <w:gridSpan w:val="2"/>
            <w:vAlign w:val="bottom"/>
          </w:tcPr>
          <w:p w14:paraId="3AD26D06" w14:textId="77777777" w:rsidR="0070462D" w:rsidRPr="002C4B2D" w:rsidRDefault="00D947BF" w:rsidP="00D947BF">
            <w:pPr>
              <w:pStyle w:val="ListParagraph"/>
              <w:spacing w:line="360" w:lineRule="exact"/>
              <w:ind w:left="0"/>
              <w:contextualSpacing w:val="0"/>
              <w:jc w:val="right"/>
              <w:rPr>
                <w:rFonts w:ascii="Arial" w:hAnsi="Arial" w:cs="Arial"/>
                <w:sz w:val="18"/>
                <w:szCs w:val="18"/>
                <w:lang w:val="en-US"/>
              </w:rPr>
            </w:pPr>
            <w:r w:rsidRPr="002C4B2D">
              <w:rPr>
                <w:rFonts w:ascii="Arial" w:hAnsi="Arial" w:cs="Arial"/>
                <w:sz w:val="18"/>
                <w:szCs w:val="18"/>
                <w:cs/>
                <w:lang w:val="en-GB"/>
              </w:rPr>
              <w:t>(Unit: Thousand Baht)</w:t>
            </w:r>
          </w:p>
        </w:tc>
      </w:tr>
      <w:tr w:rsidR="00D947BF" w:rsidRPr="003F7711" w14:paraId="12C2A533" w14:textId="77777777" w:rsidTr="00BC5E5C">
        <w:trPr>
          <w:trHeight w:val="358"/>
        </w:trPr>
        <w:tc>
          <w:tcPr>
            <w:tcW w:w="3075" w:type="dxa"/>
            <w:shd w:val="clear" w:color="auto" w:fill="auto"/>
            <w:vAlign w:val="bottom"/>
          </w:tcPr>
          <w:p w14:paraId="5545B19C" w14:textId="77777777" w:rsidR="00D947BF" w:rsidRPr="006A1D15" w:rsidRDefault="00D947BF" w:rsidP="00D947BF">
            <w:pPr>
              <w:pStyle w:val="ListParagraph"/>
              <w:spacing w:line="360" w:lineRule="exact"/>
              <w:ind w:left="0"/>
              <w:contextualSpacing w:val="0"/>
              <w:rPr>
                <w:rFonts w:ascii="Arial" w:hAnsi="Arial" w:cs="Cordia New"/>
                <w:sz w:val="18"/>
                <w:szCs w:val="18"/>
                <w:highlight w:val="yellow"/>
                <w:cs/>
              </w:rPr>
            </w:pPr>
          </w:p>
        </w:tc>
        <w:tc>
          <w:tcPr>
            <w:tcW w:w="3121" w:type="dxa"/>
            <w:gridSpan w:val="2"/>
            <w:shd w:val="clear" w:color="auto" w:fill="auto"/>
            <w:vAlign w:val="bottom"/>
          </w:tcPr>
          <w:p w14:paraId="6DBB9033" w14:textId="77777777" w:rsidR="00D947BF" w:rsidRPr="002C4B2D" w:rsidRDefault="00D947BF" w:rsidP="00D947BF">
            <w:pPr>
              <w:pStyle w:val="ListParagraph"/>
              <w:pBdr>
                <w:bottom w:val="single" w:sz="4" w:space="1" w:color="auto"/>
              </w:pBdr>
              <w:spacing w:line="360" w:lineRule="exact"/>
              <w:ind w:left="0"/>
              <w:contextualSpacing w:val="0"/>
              <w:jc w:val="center"/>
              <w:rPr>
                <w:rFonts w:ascii="Arial" w:hAnsi="Arial" w:cs="Arial"/>
                <w:sz w:val="18"/>
                <w:szCs w:val="18"/>
                <w:lang w:val="en-US"/>
              </w:rPr>
            </w:pPr>
            <w:r>
              <w:rPr>
                <w:rFonts w:ascii="Arial" w:hAnsi="Arial" w:cs="Arial"/>
                <w:sz w:val="18"/>
                <w:szCs w:val="18"/>
                <w:lang w:val="en-US"/>
              </w:rPr>
              <w:t>30 September 2021</w:t>
            </w:r>
          </w:p>
        </w:tc>
        <w:tc>
          <w:tcPr>
            <w:tcW w:w="3121" w:type="dxa"/>
            <w:gridSpan w:val="2"/>
            <w:vAlign w:val="bottom"/>
          </w:tcPr>
          <w:p w14:paraId="4F97EF42" w14:textId="77777777" w:rsidR="00D947BF" w:rsidRPr="002C4B2D" w:rsidRDefault="00D947BF" w:rsidP="00D947BF">
            <w:pPr>
              <w:pStyle w:val="ListParagraph"/>
              <w:pBdr>
                <w:bottom w:val="single" w:sz="4" w:space="1" w:color="auto"/>
              </w:pBdr>
              <w:spacing w:line="360" w:lineRule="exact"/>
              <w:ind w:left="0"/>
              <w:contextualSpacing w:val="0"/>
              <w:jc w:val="center"/>
              <w:rPr>
                <w:rFonts w:ascii="Arial" w:hAnsi="Arial" w:cs="Arial"/>
                <w:sz w:val="18"/>
                <w:szCs w:val="18"/>
                <w:lang w:val="en-US"/>
              </w:rPr>
            </w:pPr>
            <w:r>
              <w:rPr>
                <w:rFonts w:ascii="Arial" w:hAnsi="Arial" w:cs="Arial"/>
                <w:sz w:val="18"/>
                <w:szCs w:val="18"/>
                <w:lang w:val="en-US"/>
              </w:rPr>
              <w:t>31 December 2020</w:t>
            </w:r>
          </w:p>
        </w:tc>
      </w:tr>
      <w:tr w:rsidR="00D947BF" w:rsidRPr="00CE7046" w14:paraId="26D5F2E2" w14:textId="77777777" w:rsidTr="00BC5E5C">
        <w:trPr>
          <w:trHeight w:val="67"/>
        </w:trPr>
        <w:tc>
          <w:tcPr>
            <w:tcW w:w="3075" w:type="dxa"/>
            <w:shd w:val="clear" w:color="auto" w:fill="auto"/>
          </w:tcPr>
          <w:p w14:paraId="5048506C" w14:textId="77777777" w:rsidR="00D947BF" w:rsidRPr="002C4B2D" w:rsidRDefault="00D947BF" w:rsidP="00D947BF">
            <w:pPr>
              <w:pStyle w:val="ListParagraph"/>
              <w:spacing w:line="360" w:lineRule="exact"/>
              <w:ind w:left="0"/>
              <w:contextualSpacing w:val="0"/>
              <w:rPr>
                <w:rFonts w:ascii="Arial" w:hAnsi="Arial" w:cs="Cordia New"/>
                <w:sz w:val="18"/>
                <w:szCs w:val="18"/>
                <w:highlight w:val="yellow"/>
                <w:cs/>
              </w:rPr>
            </w:pPr>
          </w:p>
        </w:tc>
        <w:tc>
          <w:tcPr>
            <w:tcW w:w="1560" w:type="dxa"/>
            <w:shd w:val="clear" w:color="auto" w:fill="auto"/>
            <w:vAlign w:val="bottom"/>
          </w:tcPr>
          <w:p w14:paraId="0142103C" w14:textId="77777777" w:rsidR="00D947BF" w:rsidRPr="002C4B2D" w:rsidRDefault="00D947BF" w:rsidP="00D947BF">
            <w:pPr>
              <w:pStyle w:val="ListParagraph"/>
              <w:pBdr>
                <w:bottom w:val="single" w:sz="4" w:space="1" w:color="auto"/>
              </w:pBdr>
              <w:spacing w:line="360" w:lineRule="exact"/>
              <w:ind w:left="0"/>
              <w:contextualSpacing w:val="0"/>
              <w:jc w:val="center"/>
              <w:rPr>
                <w:rFonts w:ascii="Arial" w:hAnsi="Arial" w:cs="Arial"/>
                <w:sz w:val="18"/>
                <w:szCs w:val="18"/>
                <w:cs/>
                <w:lang w:val="en-US"/>
              </w:rPr>
            </w:pPr>
            <w:r w:rsidRPr="002C4B2D">
              <w:rPr>
                <w:rFonts w:ascii="Arial" w:hAnsi="Arial" w:cs="Arial"/>
                <w:sz w:val="18"/>
                <w:szCs w:val="18"/>
                <w:lang w:val="en-US"/>
              </w:rPr>
              <w:t>Undrawn credit limit and financial guarantee contracts</w:t>
            </w:r>
          </w:p>
        </w:tc>
        <w:tc>
          <w:tcPr>
            <w:tcW w:w="1561" w:type="dxa"/>
            <w:shd w:val="clear" w:color="auto" w:fill="auto"/>
            <w:vAlign w:val="bottom"/>
          </w:tcPr>
          <w:p w14:paraId="5E758ED5" w14:textId="77777777" w:rsidR="00D947BF" w:rsidRPr="002C4B2D" w:rsidRDefault="00D947BF" w:rsidP="00D947BF">
            <w:pPr>
              <w:pStyle w:val="ListParagraph"/>
              <w:pBdr>
                <w:bottom w:val="single" w:sz="4" w:space="1" w:color="auto"/>
              </w:pBdr>
              <w:spacing w:line="360" w:lineRule="exact"/>
              <w:ind w:left="0"/>
              <w:contextualSpacing w:val="0"/>
              <w:jc w:val="center"/>
              <w:rPr>
                <w:rFonts w:ascii="Arial" w:hAnsi="Arial" w:cs="Arial"/>
                <w:sz w:val="18"/>
                <w:szCs w:val="18"/>
                <w:cs/>
                <w:lang w:val="en-US"/>
              </w:rPr>
            </w:pPr>
            <w:r w:rsidRPr="002C4B2D">
              <w:rPr>
                <w:rFonts w:ascii="Arial" w:hAnsi="Arial" w:cs="Arial"/>
                <w:sz w:val="18"/>
                <w:szCs w:val="18"/>
                <w:lang w:val="en-US"/>
              </w:rPr>
              <w:t>Allowance for expected credit losses</w:t>
            </w:r>
          </w:p>
        </w:tc>
        <w:tc>
          <w:tcPr>
            <w:tcW w:w="1560" w:type="dxa"/>
            <w:vAlign w:val="bottom"/>
          </w:tcPr>
          <w:p w14:paraId="5EF574B1" w14:textId="77777777" w:rsidR="00D947BF" w:rsidRPr="002C4B2D" w:rsidRDefault="00D947BF" w:rsidP="00D947BF">
            <w:pPr>
              <w:pStyle w:val="ListParagraph"/>
              <w:pBdr>
                <w:bottom w:val="single" w:sz="4" w:space="1" w:color="auto"/>
              </w:pBdr>
              <w:spacing w:line="360" w:lineRule="exact"/>
              <w:ind w:left="0"/>
              <w:contextualSpacing w:val="0"/>
              <w:jc w:val="center"/>
              <w:rPr>
                <w:rFonts w:ascii="Arial" w:hAnsi="Arial" w:cs="Arial"/>
                <w:sz w:val="18"/>
                <w:szCs w:val="18"/>
                <w:cs/>
                <w:lang w:val="en-US"/>
              </w:rPr>
            </w:pPr>
            <w:r w:rsidRPr="002C4B2D">
              <w:rPr>
                <w:rFonts w:ascii="Arial" w:hAnsi="Arial" w:cs="Arial"/>
                <w:sz w:val="18"/>
                <w:szCs w:val="18"/>
                <w:lang w:val="en-US"/>
              </w:rPr>
              <w:t>Undrawn credit limit and financial guarantee contracts</w:t>
            </w:r>
          </w:p>
        </w:tc>
        <w:tc>
          <w:tcPr>
            <w:tcW w:w="1561" w:type="dxa"/>
            <w:vAlign w:val="bottom"/>
          </w:tcPr>
          <w:p w14:paraId="098AA483" w14:textId="77777777" w:rsidR="00D947BF" w:rsidRPr="002C4B2D" w:rsidRDefault="00D947BF" w:rsidP="00D947BF">
            <w:pPr>
              <w:pStyle w:val="ListParagraph"/>
              <w:pBdr>
                <w:bottom w:val="single" w:sz="4" w:space="1" w:color="auto"/>
              </w:pBdr>
              <w:spacing w:line="360" w:lineRule="exact"/>
              <w:ind w:left="0"/>
              <w:contextualSpacing w:val="0"/>
              <w:jc w:val="center"/>
              <w:rPr>
                <w:rFonts w:ascii="Arial" w:hAnsi="Arial" w:cs="Arial"/>
                <w:sz w:val="18"/>
                <w:szCs w:val="18"/>
                <w:cs/>
                <w:lang w:val="en-US"/>
              </w:rPr>
            </w:pPr>
            <w:r w:rsidRPr="002C4B2D">
              <w:rPr>
                <w:rFonts w:ascii="Arial" w:hAnsi="Arial" w:cs="Arial"/>
                <w:sz w:val="18"/>
                <w:szCs w:val="18"/>
                <w:lang w:val="en-US"/>
              </w:rPr>
              <w:t>Allowance for expected credit losses</w:t>
            </w:r>
          </w:p>
        </w:tc>
      </w:tr>
      <w:tr w:rsidR="000D0DD3" w:rsidRPr="00A831FC" w14:paraId="6187EF23" w14:textId="77777777" w:rsidTr="00BC5E5C">
        <w:trPr>
          <w:trHeight w:val="379"/>
        </w:trPr>
        <w:tc>
          <w:tcPr>
            <w:tcW w:w="3075" w:type="dxa"/>
            <w:shd w:val="clear" w:color="auto" w:fill="auto"/>
            <w:vAlign w:val="bottom"/>
          </w:tcPr>
          <w:p w14:paraId="78D391E7" w14:textId="77777777" w:rsidR="000D0DD3" w:rsidRPr="002C4B2D" w:rsidRDefault="000D0DD3" w:rsidP="000D0DD3">
            <w:pPr>
              <w:tabs>
                <w:tab w:val="left" w:pos="900"/>
                <w:tab w:val="left" w:pos="2160"/>
              </w:tabs>
              <w:spacing w:line="360" w:lineRule="exact"/>
              <w:ind w:left="190" w:hanging="190"/>
              <w:rPr>
                <w:rFonts w:ascii="Arial" w:hAnsi="Arial" w:cs="Arial"/>
                <w:sz w:val="18"/>
                <w:szCs w:val="18"/>
                <w:lang w:val="en-US"/>
              </w:rPr>
            </w:pPr>
            <w:r w:rsidRPr="002C4B2D">
              <w:rPr>
                <w:rFonts w:ascii="Arial" w:hAnsi="Arial" w:cs="Arial"/>
                <w:sz w:val="18"/>
                <w:szCs w:val="18"/>
                <w:lang w:val="en-US"/>
              </w:rPr>
              <w:t>Financial assets where there has not been a significant increase in credit risk (Performing)</w:t>
            </w:r>
          </w:p>
        </w:tc>
        <w:tc>
          <w:tcPr>
            <w:tcW w:w="1560" w:type="dxa"/>
            <w:shd w:val="clear" w:color="auto" w:fill="auto"/>
            <w:vAlign w:val="bottom"/>
          </w:tcPr>
          <w:p w14:paraId="679147E5"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30</w:t>
            </w:r>
            <w:r w:rsidRPr="000D0DD3">
              <w:rPr>
                <w:rFonts w:ascii="Arial" w:hAnsi="Arial" w:cs="Arial"/>
                <w:sz w:val="18"/>
                <w:szCs w:val="18"/>
                <w:lang w:val="en-US"/>
              </w:rPr>
              <w:t>,</w:t>
            </w:r>
            <w:r w:rsidRPr="000D0DD3">
              <w:rPr>
                <w:rFonts w:ascii="Arial" w:hAnsi="Arial" w:cs="Arial"/>
                <w:sz w:val="18"/>
                <w:szCs w:val="18"/>
                <w:cs/>
                <w:lang w:val="en-US"/>
              </w:rPr>
              <w:t>759</w:t>
            </w:r>
            <w:r w:rsidRPr="000D0DD3">
              <w:rPr>
                <w:rFonts w:ascii="Arial" w:hAnsi="Arial" w:cs="Arial"/>
                <w:sz w:val="18"/>
                <w:szCs w:val="18"/>
                <w:lang w:val="en-US"/>
              </w:rPr>
              <w:t>,</w:t>
            </w:r>
            <w:r w:rsidRPr="000D0DD3">
              <w:rPr>
                <w:rFonts w:ascii="Arial" w:hAnsi="Arial" w:cs="Arial"/>
                <w:sz w:val="18"/>
                <w:szCs w:val="18"/>
                <w:cs/>
                <w:lang w:val="en-US"/>
              </w:rPr>
              <w:t>675</w:t>
            </w:r>
          </w:p>
        </w:tc>
        <w:tc>
          <w:tcPr>
            <w:tcW w:w="1561" w:type="dxa"/>
            <w:shd w:val="clear" w:color="auto" w:fill="auto"/>
            <w:vAlign w:val="bottom"/>
          </w:tcPr>
          <w:p w14:paraId="4B801B7F"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50</w:t>
            </w:r>
            <w:r w:rsidRPr="000D0DD3">
              <w:rPr>
                <w:rFonts w:ascii="Arial" w:hAnsi="Arial" w:cs="Arial"/>
                <w:sz w:val="18"/>
                <w:szCs w:val="18"/>
                <w:lang w:val="en-US"/>
              </w:rPr>
              <w:t>,</w:t>
            </w:r>
            <w:r w:rsidRPr="000D0DD3">
              <w:rPr>
                <w:rFonts w:ascii="Arial" w:hAnsi="Arial" w:cs="Arial"/>
                <w:sz w:val="18"/>
                <w:szCs w:val="18"/>
                <w:cs/>
                <w:lang w:val="en-US"/>
              </w:rPr>
              <w:t>263</w:t>
            </w:r>
          </w:p>
        </w:tc>
        <w:tc>
          <w:tcPr>
            <w:tcW w:w="1560" w:type="dxa"/>
            <w:vAlign w:val="bottom"/>
          </w:tcPr>
          <w:p w14:paraId="0CABA1EB" w14:textId="77777777" w:rsidR="000D0DD3" w:rsidRPr="002C4B2D" w:rsidRDefault="000D0DD3" w:rsidP="000D0DD3">
            <w:pPr>
              <w:tabs>
                <w:tab w:val="decimal" w:pos="1202"/>
              </w:tabs>
              <w:spacing w:line="360" w:lineRule="exact"/>
              <w:ind w:left="-25" w:right="-37"/>
              <w:jc w:val="thaiDistribute"/>
              <w:rPr>
                <w:rFonts w:ascii="Arial" w:hAnsi="Arial" w:cs="Arial"/>
                <w:sz w:val="18"/>
                <w:szCs w:val="18"/>
                <w:lang w:val="en-US"/>
              </w:rPr>
            </w:pPr>
            <w:r>
              <w:rPr>
                <w:rFonts w:ascii="Arial" w:hAnsi="Arial" w:cs="Arial"/>
                <w:sz w:val="18"/>
                <w:szCs w:val="18"/>
                <w:lang w:val="en-US"/>
              </w:rPr>
              <w:t>35,119,223</w:t>
            </w:r>
          </w:p>
        </w:tc>
        <w:tc>
          <w:tcPr>
            <w:tcW w:w="1561" w:type="dxa"/>
            <w:vAlign w:val="bottom"/>
          </w:tcPr>
          <w:p w14:paraId="2F6F727D" w14:textId="77777777" w:rsidR="000D0DD3" w:rsidRPr="002C4B2D" w:rsidRDefault="000D0DD3" w:rsidP="000D0DD3">
            <w:pPr>
              <w:tabs>
                <w:tab w:val="decimal" w:pos="1202"/>
              </w:tabs>
              <w:spacing w:line="360" w:lineRule="exact"/>
              <w:ind w:left="-25" w:right="-37"/>
              <w:jc w:val="thaiDistribute"/>
              <w:rPr>
                <w:rFonts w:ascii="Arial" w:hAnsi="Arial" w:cs="Arial"/>
                <w:sz w:val="18"/>
                <w:szCs w:val="18"/>
                <w:lang w:val="en-US"/>
              </w:rPr>
            </w:pPr>
            <w:r>
              <w:rPr>
                <w:rFonts w:ascii="Arial" w:hAnsi="Arial" w:cs="Arial"/>
                <w:sz w:val="18"/>
                <w:szCs w:val="18"/>
                <w:lang w:val="en-US"/>
              </w:rPr>
              <w:t>18,568</w:t>
            </w:r>
          </w:p>
        </w:tc>
      </w:tr>
      <w:tr w:rsidR="000D0DD3" w:rsidRPr="002C4B2D" w14:paraId="6F51945C" w14:textId="77777777" w:rsidTr="00BC5E5C">
        <w:trPr>
          <w:trHeight w:val="283"/>
        </w:trPr>
        <w:tc>
          <w:tcPr>
            <w:tcW w:w="3075" w:type="dxa"/>
            <w:shd w:val="clear" w:color="auto" w:fill="auto"/>
            <w:vAlign w:val="bottom"/>
          </w:tcPr>
          <w:p w14:paraId="36EE07BA" w14:textId="77777777" w:rsidR="000D0DD3" w:rsidRPr="006A1D15" w:rsidRDefault="000D0DD3" w:rsidP="000D0DD3">
            <w:pPr>
              <w:tabs>
                <w:tab w:val="left" w:pos="900"/>
                <w:tab w:val="left" w:pos="2160"/>
              </w:tabs>
              <w:spacing w:line="360" w:lineRule="exact"/>
              <w:ind w:left="190" w:hanging="190"/>
              <w:rPr>
                <w:rFonts w:ascii="Arial" w:hAnsi="Arial" w:cs="Cordia New"/>
                <w:sz w:val="18"/>
                <w:szCs w:val="18"/>
                <w:cs/>
                <w:lang w:val="en-US"/>
              </w:rPr>
            </w:pPr>
            <w:r w:rsidRPr="002C4B2D">
              <w:rPr>
                <w:rFonts w:ascii="Arial" w:hAnsi="Arial" w:cs="Arial"/>
                <w:sz w:val="18"/>
                <w:szCs w:val="18"/>
                <w:lang w:val="en-US"/>
              </w:rPr>
              <w:t>Financial assets where there has been a significant increase in credit risk (Under-performing)</w:t>
            </w:r>
          </w:p>
        </w:tc>
        <w:tc>
          <w:tcPr>
            <w:tcW w:w="1560" w:type="dxa"/>
            <w:shd w:val="clear" w:color="auto" w:fill="auto"/>
            <w:vAlign w:val="bottom"/>
          </w:tcPr>
          <w:p w14:paraId="64AB47A1"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62</w:t>
            </w:r>
            <w:r w:rsidRPr="000D0DD3">
              <w:rPr>
                <w:rFonts w:ascii="Arial" w:hAnsi="Arial" w:cs="Arial"/>
                <w:sz w:val="18"/>
                <w:szCs w:val="18"/>
                <w:lang w:val="en-US"/>
              </w:rPr>
              <w:t>,</w:t>
            </w:r>
            <w:r w:rsidRPr="000D0DD3">
              <w:rPr>
                <w:rFonts w:ascii="Arial" w:hAnsi="Arial" w:cs="Arial"/>
                <w:sz w:val="18"/>
                <w:szCs w:val="18"/>
                <w:cs/>
                <w:lang w:val="en-US"/>
              </w:rPr>
              <w:t>362</w:t>
            </w:r>
          </w:p>
        </w:tc>
        <w:tc>
          <w:tcPr>
            <w:tcW w:w="1561" w:type="dxa"/>
            <w:shd w:val="clear" w:color="auto" w:fill="auto"/>
            <w:vAlign w:val="bottom"/>
          </w:tcPr>
          <w:p w14:paraId="19E7DC42"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1</w:t>
            </w:r>
            <w:r w:rsidRPr="000D0DD3">
              <w:rPr>
                <w:rFonts w:ascii="Arial" w:hAnsi="Arial" w:cs="Arial"/>
                <w:sz w:val="18"/>
                <w:szCs w:val="18"/>
                <w:lang w:val="en-US"/>
              </w:rPr>
              <w:t>,</w:t>
            </w:r>
            <w:r w:rsidRPr="000D0DD3">
              <w:rPr>
                <w:rFonts w:ascii="Arial" w:hAnsi="Arial" w:cs="Arial"/>
                <w:sz w:val="18"/>
                <w:szCs w:val="18"/>
                <w:cs/>
                <w:lang w:val="en-US"/>
              </w:rPr>
              <w:t>705</w:t>
            </w:r>
          </w:p>
        </w:tc>
        <w:tc>
          <w:tcPr>
            <w:tcW w:w="1560" w:type="dxa"/>
            <w:vAlign w:val="bottom"/>
          </w:tcPr>
          <w:p w14:paraId="6EF9919C" w14:textId="77777777" w:rsidR="000D0DD3" w:rsidRPr="002C4B2D" w:rsidRDefault="000D0DD3" w:rsidP="000D0DD3">
            <w:pPr>
              <w:tabs>
                <w:tab w:val="decimal" w:pos="1202"/>
              </w:tabs>
              <w:spacing w:line="360" w:lineRule="exact"/>
              <w:ind w:left="-25" w:right="-37"/>
              <w:jc w:val="thaiDistribute"/>
              <w:rPr>
                <w:rFonts w:ascii="Arial" w:hAnsi="Arial" w:cs="Arial"/>
                <w:sz w:val="18"/>
                <w:szCs w:val="18"/>
                <w:lang w:val="en-US"/>
              </w:rPr>
            </w:pPr>
            <w:r>
              <w:rPr>
                <w:rFonts w:ascii="Arial" w:hAnsi="Arial" w:cs="Arial"/>
                <w:sz w:val="18"/>
                <w:szCs w:val="18"/>
                <w:lang w:val="en-US"/>
              </w:rPr>
              <w:t>67,495</w:t>
            </w:r>
          </w:p>
        </w:tc>
        <w:tc>
          <w:tcPr>
            <w:tcW w:w="1561" w:type="dxa"/>
            <w:vAlign w:val="bottom"/>
          </w:tcPr>
          <w:p w14:paraId="7754125E" w14:textId="77777777" w:rsidR="000D0DD3" w:rsidRPr="002C4B2D" w:rsidRDefault="000D0DD3" w:rsidP="000D0DD3">
            <w:pPr>
              <w:tabs>
                <w:tab w:val="decimal" w:pos="1202"/>
              </w:tabs>
              <w:spacing w:line="360" w:lineRule="exact"/>
              <w:ind w:left="-25" w:right="-37"/>
              <w:jc w:val="thaiDistribute"/>
              <w:rPr>
                <w:rFonts w:ascii="Arial" w:hAnsi="Arial" w:cs="Arial"/>
                <w:sz w:val="18"/>
                <w:szCs w:val="18"/>
                <w:lang w:val="en-US"/>
              </w:rPr>
            </w:pPr>
            <w:r>
              <w:rPr>
                <w:rFonts w:ascii="Arial" w:hAnsi="Arial" w:cs="Arial"/>
                <w:sz w:val="18"/>
                <w:szCs w:val="18"/>
                <w:lang w:val="en-US"/>
              </w:rPr>
              <w:t>55</w:t>
            </w:r>
          </w:p>
        </w:tc>
      </w:tr>
      <w:tr w:rsidR="000D0DD3" w:rsidRPr="002C4B2D" w14:paraId="2272A661" w14:textId="77777777" w:rsidTr="00BC5E5C">
        <w:trPr>
          <w:trHeight w:val="235"/>
        </w:trPr>
        <w:tc>
          <w:tcPr>
            <w:tcW w:w="3075" w:type="dxa"/>
            <w:shd w:val="clear" w:color="auto" w:fill="auto"/>
          </w:tcPr>
          <w:p w14:paraId="27B58323" w14:textId="77777777" w:rsidR="000D0DD3" w:rsidRPr="002C4B2D" w:rsidRDefault="000D0DD3" w:rsidP="000D0DD3">
            <w:pPr>
              <w:tabs>
                <w:tab w:val="left" w:pos="900"/>
                <w:tab w:val="left" w:pos="2160"/>
              </w:tabs>
              <w:spacing w:line="360" w:lineRule="exact"/>
              <w:ind w:left="190" w:hanging="190"/>
              <w:rPr>
                <w:rFonts w:ascii="Arial" w:hAnsi="Arial" w:cs="Arial"/>
                <w:sz w:val="18"/>
                <w:szCs w:val="18"/>
                <w:lang w:val="en-US"/>
              </w:rPr>
            </w:pPr>
            <w:r w:rsidRPr="002C4B2D">
              <w:rPr>
                <w:rFonts w:ascii="Arial" w:hAnsi="Arial" w:cs="Arial"/>
                <w:sz w:val="18"/>
                <w:szCs w:val="18"/>
                <w:lang w:val="en-US"/>
              </w:rPr>
              <w:t>Financial assets that are credit-impaired (Non-performing)</w:t>
            </w:r>
          </w:p>
        </w:tc>
        <w:tc>
          <w:tcPr>
            <w:tcW w:w="1560" w:type="dxa"/>
            <w:shd w:val="clear" w:color="auto" w:fill="auto"/>
            <w:vAlign w:val="bottom"/>
          </w:tcPr>
          <w:p w14:paraId="797496F9" w14:textId="77777777" w:rsidR="000D0DD3" w:rsidRPr="000D0DD3" w:rsidRDefault="000D0DD3" w:rsidP="000D0DD3">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22</w:t>
            </w:r>
            <w:r w:rsidRPr="000D0DD3">
              <w:rPr>
                <w:rFonts w:ascii="Arial" w:hAnsi="Arial" w:cs="Arial"/>
                <w:sz w:val="18"/>
                <w:szCs w:val="18"/>
                <w:lang w:val="en-US"/>
              </w:rPr>
              <w:t>,</w:t>
            </w:r>
            <w:r w:rsidRPr="000D0DD3">
              <w:rPr>
                <w:rFonts w:ascii="Arial" w:hAnsi="Arial" w:cs="Arial"/>
                <w:sz w:val="18"/>
                <w:szCs w:val="18"/>
                <w:cs/>
                <w:lang w:val="en-US"/>
              </w:rPr>
              <w:t>518</w:t>
            </w:r>
          </w:p>
        </w:tc>
        <w:tc>
          <w:tcPr>
            <w:tcW w:w="1561" w:type="dxa"/>
            <w:shd w:val="clear" w:color="auto" w:fill="auto"/>
            <w:vAlign w:val="bottom"/>
          </w:tcPr>
          <w:p w14:paraId="08D0D6AE" w14:textId="77777777" w:rsidR="000D0DD3" w:rsidRPr="000D0DD3" w:rsidRDefault="000D0DD3" w:rsidP="000D0DD3">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2</w:t>
            </w:r>
            <w:r w:rsidRPr="000D0DD3">
              <w:rPr>
                <w:rFonts w:ascii="Arial" w:hAnsi="Arial" w:cs="Arial"/>
                <w:sz w:val="18"/>
                <w:szCs w:val="18"/>
                <w:lang w:val="en-US"/>
              </w:rPr>
              <w:t>,</w:t>
            </w:r>
            <w:r w:rsidRPr="000D0DD3">
              <w:rPr>
                <w:rFonts w:ascii="Arial" w:hAnsi="Arial" w:cs="Arial"/>
                <w:sz w:val="18"/>
                <w:szCs w:val="18"/>
                <w:cs/>
                <w:lang w:val="en-US"/>
              </w:rPr>
              <w:t>080</w:t>
            </w:r>
          </w:p>
        </w:tc>
        <w:tc>
          <w:tcPr>
            <w:tcW w:w="1560" w:type="dxa"/>
            <w:vAlign w:val="bottom"/>
          </w:tcPr>
          <w:p w14:paraId="4EC88D61" w14:textId="77777777" w:rsidR="000D0DD3" w:rsidRPr="009B6302" w:rsidRDefault="000D0DD3" w:rsidP="000D0DD3">
            <w:pPr>
              <w:pBdr>
                <w:bottom w:val="single" w:sz="4" w:space="1" w:color="auto"/>
              </w:pBdr>
              <w:tabs>
                <w:tab w:val="decimal" w:pos="1202"/>
              </w:tabs>
              <w:spacing w:line="360" w:lineRule="exact"/>
              <w:ind w:left="-25" w:right="-37"/>
              <w:jc w:val="thaiDistribute"/>
              <w:rPr>
                <w:rFonts w:ascii="Arial" w:hAnsi="Arial" w:cs="Arial"/>
                <w:sz w:val="18"/>
                <w:szCs w:val="18"/>
                <w:lang w:val="en-US"/>
              </w:rPr>
            </w:pPr>
            <w:r>
              <w:rPr>
                <w:rFonts w:ascii="Arial" w:hAnsi="Arial" w:cs="Arial"/>
                <w:sz w:val="18"/>
                <w:szCs w:val="18"/>
                <w:lang w:val="en-US"/>
              </w:rPr>
              <w:t>34,220</w:t>
            </w:r>
          </w:p>
        </w:tc>
        <w:tc>
          <w:tcPr>
            <w:tcW w:w="1561" w:type="dxa"/>
            <w:vAlign w:val="bottom"/>
          </w:tcPr>
          <w:p w14:paraId="7EE4969B" w14:textId="77777777" w:rsidR="000D0DD3" w:rsidRPr="009B6302" w:rsidRDefault="000D0DD3" w:rsidP="000D0DD3">
            <w:pPr>
              <w:pBdr>
                <w:bottom w:val="single" w:sz="4" w:space="1" w:color="auto"/>
              </w:pBdr>
              <w:tabs>
                <w:tab w:val="decimal" w:pos="1202"/>
              </w:tabs>
              <w:spacing w:line="360" w:lineRule="exact"/>
              <w:ind w:left="-25" w:right="-37"/>
              <w:jc w:val="thaiDistribute"/>
              <w:rPr>
                <w:rFonts w:ascii="Arial" w:hAnsi="Arial" w:cs="Arial"/>
                <w:sz w:val="18"/>
                <w:szCs w:val="18"/>
                <w:lang w:val="en-US"/>
              </w:rPr>
            </w:pPr>
            <w:r>
              <w:rPr>
                <w:rFonts w:ascii="Arial" w:hAnsi="Arial" w:cs="Arial"/>
                <w:sz w:val="18"/>
                <w:szCs w:val="18"/>
                <w:lang w:val="en-US"/>
              </w:rPr>
              <w:t>8,198</w:t>
            </w:r>
          </w:p>
        </w:tc>
      </w:tr>
      <w:tr w:rsidR="000D0DD3" w:rsidRPr="002C4B2D" w14:paraId="6DC91A90" w14:textId="77777777" w:rsidTr="00BC5E5C">
        <w:trPr>
          <w:trHeight w:val="235"/>
        </w:trPr>
        <w:tc>
          <w:tcPr>
            <w:tcW w:w="3075" w:type="dxa"/>
            <w:shd w:val="clear" w:color="auto" w:fill="auto"/>
          </w:tcPr>
          <w:p w14:paraId="2365AAA3" w14:textId="77777777" w:rsidR="000D0DD3" w:rsidRPr="002C4B2D" w:rsidRDefault="000D0DD3" w:rsidP="000D0DD3">
            <w:pPr>
              <w:tabs>
                <w:tab w:val="left" w:pos="900"/>
                <w:tab w:val="left" w:pos="2160"/>
              </w:tabs>
              <w:spacing w:line="360" w:lineRule="exact"/>
              <w:rPr>
                <w:rFonts w:ascii="Arial" w:hAnsi="Arial" w:cs="Cordia New"/>
                <w:sz w:val="18"/>
                <w:szCs w:val="18"/>
                <w:cs/>
                <w:lang w:val="en-US"/>
              </w:rPr>
            </w:pPr>
            <w:r w:rsidRPr="002C4B2D">
              <w:rPr>
                <w:rFonts w:ascii="Arial" w:hAnsi="Arial" w:cs="Arial"/>
                <w:sz w:val="18"/>
                <w:szCs w:val="18"/>
                <w:lang w:val="en-US"/>
              </w:rPr>
              <w:t>Total</w:t>
            </w:r>
          </w:p>
        </w:tc>
        <w:tc>
          <w:tcPr>
            <w:tcW w:w="1560" w:type="dxa"/>
            <w:shd w:val="clear" w:color="auto" w:fill="auto"/>
            <w:vAlign w:val="bottom"/>
          </w:tcPr>
          <w:p w14:paraId="0E4FE910" w14:textId="77777777" w:rsidR="000D0DD3" w:rsidRPr="000D0DD3" w:rsidRDefault="000D0DD3" w:rsidP="000D0DD3">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30</w:t>
            </w:r>
            <w:r w:rsidRPr="000D0DD3">
              <w:rPr>
                <w:rFonts w:ascii="Arial" w:hAnsi="Arial" w:cs="Arial"/>
                <w:sz w:val="18"/>
                <w:szCs w:val="18"/>
                <w:lang w:val="en-US"/>
              </w:rPr>
              <w:t>,</w:t>
            </w:r>
            <w:r w:rsidRPr="000D0DD3">
              <w:rPr>
                <w:rFonts w:ascii="Arial" w:hAnsi="Arial" w:cs="Arial"/>
                <w:sz w:val="18"/>
                <w:szCs w:val="18"/>
                <w:cs/>
                <w:lang w:val="en-US"/>
              </w:rPr>
              <w:t>844</w:t>
            </w:r>
            <w:r w:rsidRPr="000D0DD3">
              <w:rPr>
                <w:rFonts w:ascii="Arial" w:hAnsi="Arial" w:cs="Arial"/>
                <w:sz w:val="18"/>
                <w:szCs w:val="18"/>
                <w:lang w:val="en-US"/>
              </w:rPr>
              <w:t>,</w:t>
            </w:r>
            <w:r w:rsidRPr="000D0DD3">
              <w:rPr>
                <w:rFonts w:ascii="Arial" w:hAnsi="Arial" w:cs="Arial"/>
                <w:sz w:val="18"/>
                <w:szCs w:val="18"/>
                <w:cs/>
                <w:lang w:val="en-US"/>
              </w:rPr>
              <w:t>555</w:t>
            </w:r>
          </w:p>
        </w:tc>
        <w:tc>
          <w:tcPr>
            <w:tcW w:w="1561" w:type="dxa"/>
            <w:shd w:val="clear" w:color="auto" w:fill="auto"/>
            <w:vAlign w:val="bottom"/>
          </w:tcPr>
          <w:p w14:paraId="2AACC6FB" w14:textId="77777777" w:rsidR="000D0DD3" w:rsidRPr="000D0DD3" w:rsidRDefault="000D0DD3" w:rsidP="000D0DD3">
            <w:pPr>
              <w:pBdr>
                <w:bottom w:val="double" w:sz="4" w:space="1" w:color="auto"/>
              </w:pBdr>
              <w:tabs>
                <w:tab w:val="decimal" w:pos="1202"/>
              </w:tabs>
              <w:spacing w:line="360" w:lineRule="exact"/>
              <w:ind w:left="-25" w:right="-37"/>
              <w:jc w:val="thaiDistribute"/>
              <w:rPr>
                <w:rFonts w:ascii="Arial" w:hAnsi="Arial" w:cs="Arial"/>
                <w:sz w:val="18"/>
                <w:szCs w:val="18"/>
                <w:cs/>
                <w:lang w:val="en-US"/>
              </w:rPr>
            </w:pPr>
            <w:r w:rsidRPr="000D0DD3">
              <w:rPr>
                <w:rFonts w:ascii="Arial" w:hAnsi="Arial" w:cs="Arial"/>
                <w:sz w:val="18"/>
                <w:szCs w:val="18"/>
                <w:cs/>
                <w:lang w:val="en-US"/>
              </w:rPr>
              <w:t>54</w:t>
            </w:r>
            <w:r w:rsidRPr="000D0DD3">
              <w:rPr>
                <w:rFonts w:ascii="Arial" w:hAnsi="Arial" w:cs="Arial"/>
                <w:sz w:val="18"/>
                <w:szCs w:val="18"/>
                <w:lang w:val="en-US"/>
              </w:rPr>
              <w:t>,</w:t>
            </w:r>
            <w:r w:rsidRPr="000D0DD3">
              <w:rPr>
                <w:rFonts w:ascii="Arial" w:hAnsi="Arial" w:cs="Arial"/>
                <w:sz w:val="18"/>
                <w:szCs w:val="18"/>
                <w:cs/>
                <w:lang w:val="en-US"/>
              </w:rPr>
              <w:t>048</w:t>
            </w:r>
          </w:p>
        </w:tc>
        <w:tc>
          <w:tcPr>
            <w:tcW w:w="1560" w:type="dxa"/>
            <w:vAlign w:val="bottom"/>
          </w:tcPr>
          <w:p w14:paraId="415A5F8E" w14:textId="77777777" w:rsidR="000D0DD3" w:rsidRPr="009B6302" w:rsidRDefault="000D0DD3" w:rsidP="000D0DD3">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9B6302">
              <w:rPr>
                <w:rFonts w:ascii="Arial" w:hAnsi="Arial" w:cs="Arial"/>
                <w:sz w:val="18"/>
                <w:szCs w:val="18"/>
                <w:lang w:val="en-US"/>
              </w:rPr>
              <w:t>35,220,938</w:t>
            </w:r>
          </w:p>
        </w:tc>
        <w:tc>
          <w:tcPr>
            <w:tcW w:w="1561" w:type="dxa"/>
            <w:vAlign w:val="bottom"/>
          </w:tcPr>
          <w:p w14:paraId="4310924B" w14:textId="77777777" w:rsidR="000D0DD3" w:rsidRPr="009B6302" w:rsidRDefault="000D0DD3" w:rsidP="000D0DD3">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9B6302">
              <w:rPr>
                <w:rFonts w:ascii="Arial" w:hAnsi="Arial" w:cs="Arial"/>
                <w:sz w:val="18"/>
                <w:szCs w:val="18"/>
                <w:lang w:val="en-US"/>
              </w:rPr>
              <w:t>26,821</w:t>
            </w:r>
          </w:p>
        </w:tc>
      </w:tr>
    </w:tbl>
    <w:p w14:paraId="570D05EA" w14:textId="77777777" w:rsidR="00B057C5" w:rsidRDefault="00B057C5" w:rsidP="00C06E11">
      <w:pPr>
        <w:spacing w:before="120" w:line="400" w:lineRule="exact"/>
        <w:ind w:left="705" w:hanging="14"/>
        <w:jc w:val="thaiDistribute"/>
        <w:rPr>
          <w:rFonts w:ascii="Arial" w:hAnsi="Arial" w:cs="Arial"/>
          <w:szCs w:val="24"/>
          <w:lang w:val="en-US"/>
        </w:rPr>
      </w:pPr>
      <w:bookmarkStart w:id="36" w:name="_Toc302080833"/>
      <w:bookmarkEnd w:id="34"/>
    </w:p>
    <w:p w14:paraId="29A8C8BC" w14:textId="77777777" w:rsidR="00D91FE1" w:rsidRPr="008C0D57" w:rsidRDefault="00B057C5" w:rsidP="008C0D57">
      <w:pPr>
        <w:spacing w:line="400" w:lineRule="exact"/>
        <w:ind w:left="703" w:hanging="11"/>
        <w:jc w:val="thaiDistribute"/>
        <w:rPr>
          <w:rFonts w:ascii="Arial" w:hAnsi="Arial" w:cs="Cordia New"/>
          <w:sz w:val="18"/>
          <w:szCs w:val="18"/>
          <w:cs/>
          <w:lang w:val="en-US"/>
        </w:rPr>
      </w:pPr>
      <w:r>
        <w:rPr>
          <w:rFonts w:ascii="Arial" w:hAnsi="Arial" w:cs="Arial"/>
          <w:szCs w:val="24"/>
          <w:lang w:val="en-US"/>
        </w:rPr>
        <w:br w:type="page"/>
      </w:r>
      <w:r w:rsidR="00D91FE1" w:rsidRPr="006E1895">
        <w:rPr>
          <w:rFonts w:ascii="Arial" w:hAnsi="Arial" w:cs="Arial"/>
          <w:szCs w:val="24"/>
          <w:lang w:val="en-US"/>
        </w:rPr>
        <w:lastRenderedPageBreak/>
        <w:t>Movements</w:t>
      </w:r>
      <w:r w:rsidR="00D91FE1" w:rsidRPr="00D81984">
        <w:rPr>
          <w:rFonts w:ascii="Arial" w:hAnsi="Arial" w:cs="Arial"/>
          <w:szCs w:val="24"/>
          <w:lang w:val="en-US"/>
        </w:rPr>
        <w:t xml:space="preserve"> of allowance for expected credit losses of undrawn credit limit and financial guarantee contracts were as follows:</w:t>
      </w:r>
      <w:r w:rsidR="00D91FE1" w:rsidRPr="00D81984">
        <w:rPr>
          <w:rFonts w:ascii="Arial" w:hAnsi="Arial" w:cs="Arial"/>
          <w:szCs w:val="24"/>
          <w:cs/>
          <w:lang w:val="en-US"/>
        </w:rPr>
        <w:t xml:space="preserve"> </w:t>
      </w:r>
    </w:p>
    <w:tbl>
      <w:tblPr>
        <w:tblW w:w="9360" w:type="dxa"/>
        <w:tblInd w:w="648" w:type="dxa"/>
        <w:tblLayout w:type="fixed"/>
        <w:tblLook w:val="04A0" w:firstRow="1" w:lastRow="0" w:firstColumn="1" w:lastColumn="0" w:noHBand="0" w:noVBand="1"/>
      </w:tblPr>
      <w:tblGrid>
        <w:gridCol w:w="3060"/>
        <w:gridCol w:w="1575"/>
        <w:gridCol w:w="1575"/>
        <w:gridCol w:w="1575"/>
        <w:gridCol w:w="1575"/>
      </w:tblGrid>
      <w:tr w:rsidR="00D91FE1" w:rsidRPr="004101C5" w14:paraId="305B51B7" w14:textId="77777777" w:rsidTr="00787C85">
        <w:trPr>
          <w:trHeight w:val="20"/>
        </w:trPr>
        <w:tc>
          <w:tcPr>
            <w:tcW w:w="3060" w:type="dxa"/>
            <w:shd w:val="clear" w:color="auto" w:fill="auto"/>
            <w:vAlign w:val="bottom"/>
          </w:tcPr>
          <w:p w14:paraId="4B29AF42" w14:textId="77777777" w:rsidR="00D91FE1" w:rsidRPr="00640B32" w:rsidRDefault="00D91FE1" w:rsidP="008C0D57">
            <w:pPr>
              <w:pStyle w:val="ListParagraph"/>
              <w:spacing w:line="360" w:lineRule="exact"/>
              <w:ind w:left="0"/>
              <w:contextualSpacing w:val="0"/>
              <w:rPr>
                <w:rFonts w:ascii="Arial" w:hAnsi="Arial" w:cs="Cordia New"/>
                <w:sz w:val="18"/>
                <w:szCs w:val="18"/>
                <w:cs/>
              </w:rPr>
            </w:pPr>
          </w:p>
        </w:tc>
        <w:tc>
          <w:tcPr>
            <w:tcW w:w="6300" w:type="dxa"/>
            <w:gridSpan w:val="4"/>
            <w:shd w:val="clear" w:color="auto" w:fill="auto"/>
            <w:vAlign w:val="bottom"/>
          </w:tcPr>
          <w:p w14:paraId="19356473" w14:textId="77777777" w:rsidR="00D91FE1" w:rsidRPr="004101C5" w:rsidRDefault="008C0D57" w:rsidP="008C0D57">
            <w:pPr>
              <w:pStyle w:val="ListParagraph"/>
              <w:spacing w:line="360" w:lineRule="exact"/>
              <w:ind w:left="0"/>
              <w:contextualSpacing w:val="0"/>
              <w:jc w:val="right"/>
              <w:rPr>
                <w:rFonts w:ascii="Arial" w:hAnsi="Arial" w:cs="Arial"/>
                <w:sz w:val="18"/>
                <w:szCs w:val="18"/>
                <w:highlight w:val="yellow"/>
                <w:cs/>
              </w:rPr>
            </w:pPr>
            <w:r w:rsidRPr="004101C5">
              <w:rPr>
                <w:rFonts w:ascii="Arial" w:hAnsi="Arial" w:cs="Arial"/>
                <w:sz w:val="18"/>
                <w:szCs w:val="18"/>
                <w:cs/>
                <w:lang w:val="en-GB"/>
              </w:rPr>
              <w:t>(Unit: Thousand Baht)</w:t>
            </w:r>
          </w:p>
        </w:tc>
      </w:tr>
      <w:tr w:rsidR="008C0D57" w:rsidRPr="00CE7046" w14:paraId="0B9BCB02" w14:textId="77777777" w:rsidTr="00787C85">
        <w:trPr>
          <w:trHeight w:val="20"/>
        </w:trPr>
        <w:tc>
          <w:tcPr>
            <w:tcW w:w="3060" w:type="dxa"/>
            <w:shd w:val="clear" w:color="auto" w:fill="auto"/>
            <w:vAlign w:val="bottom"/>
          </w:tcPr>
          <w:p w14:paraId="3A5AAD53" w14:textId="77777777" w:rsidR="008C0D57" w:rsidRPr="00640B32" w:rsidRDefault="008C0D57" w:rsidP="008C0D57">
            <w:pPr>
              <w:pStyle w:val="ListParagraph"/>
              <w:spacing w:line="360" w:lineRule="exact"/>
              <w:ind w:left="0"/>
              <w:contextualSpacing w:val="0"/>
              <w:rPr>
                <w:rFonts w:ascii="Arial" w:hAnsi="Arial" w:cs="Cordia New"/>
                <w:sz w:val="18"/>
                <w:szCs w:val="18"/>
                <w:cs/>
              </w:rPr>
            </w:pPr>
          </w:p>
        </w:tc>
        <w:tc>
          <w:tcPr>
            <w:tcW w:w="6300" w:type="dxa"/>
            <w:gridSpan w:val="4"/>
            <w:shd w:val="clear" w:color="auto" w:fill="auto"/>
            <w:vAlign w:val="bottom"/>
          </w:tcPr>
          <w:p w14:paraId="43B82CCF" w14:textId="77777777" w:rsidR="008C0D57" w:rsidRPr="004101C5" w:rsidRDefault="008C0D57" w:rsidP="008C0D57">
            <w:pPr>
              <w:pStyle w:val="ListParagraph"/>
              <w:pBdr>
                <w:bottom w:val="single" w:sz="4" w:space="1" w:color="auto"/>
              </w:pBdr>
              <w:spacing w:line="360" w:lineRule="exact"/>
              <w:ind w:left="0"/>
              <w:contextualSpacing w:val="0"/>
              <w:jc w:val="center"/>
              <w:rPr>
                <w:rFonts w:ascii="Arial" w:hAnsi="Arial" w:cs="Arial"/>
                <w:sz w:val="18"/>
                <w:szCs w:val="18"/>
                <w:lang w:val="en-US"/>
              </w:rPr>
            </w:pPr>
            <w:r w:rsidRPr="004101C5">
              <w:rPr>
                <w:rFonts w:ascii="Arial" w:hAnsi="Arial" w:cs="Arial"/>
                <w:sz w:val="18"/>
                <w:szCs w:val="18"/>
                <w:lang w:val="en-US"/>
              </w:rPr>
              <w:t xml:space="preserve">For </w:t>
            </w:r>
            <w:r>
              <w:rPr>
                <w:rFonts w:ascii="Arial" w:hAnsi="Arial" w:cs="Arial"/>
                <w:sz w:val="18"/>
                <w:szCs w:val="18"/>
                <w:lang w:val="en-US"/>
              </w:rPr>
              <w:t>the nine</w:t>
            </w:r>
            <w:r w:rsidRPr="004101C5">
              <w:rPr>
                <w:rFonts w:ascii="Arial" w:hAnsi="Arial" w:cs="Arial"/>
                <w:sz w:val="18"/>
                <w:szCs w:val="18"/>
                <w:lang w:val="en-US"/>
              </w:rPr>
              <w:t xml:space="preserve">-month period ended </w:t>
            </w:r>
            <w:r>
              <w:rPr>
                <w:rFonts w:ascii="Arial" w:hAnsi="Arial" w:cs="Arial"/>
                <w:sz w:val="18"/>
                <w:szCs w:val="18"/>
                <w:lang w:val="en-US"/>
              </w:rPr>
              <w:t>30 September</w:t>
            </w:r>
            <w:r w:rsidRPr="004101C5">
              <w:rPr>
                <w:rFonts w:ascii="Arial" w:hAnsi="Arial" w:cs="Arial"/>
                <w:sz w:val="18"/>
                <w:szCs w:val="18"/>
                <w:lang w:val="en-US"/>
              </w:rPr>
              <w:t xml:space="preserve"> 2021</w:t>
            </w:r>
          </w:p>
        </w:tc>
      </w:tr>
      <w:tr w:rsidR="00787C85" w:rsidRPr="004101C5" w14:paraId="426FA543" w14:textId="77777777" w:rsidTr="00787C85">
        <w:trPr>
          <w:trHeight w:val="20"/>
        </w:trPr>
        <w:tc>
          <w:tcPr>
            <w:tcW w:w="3060" w:type="dxa"/>
            <w:shd w:val="clear" w:color="auto" w:fill="auto"/>
          </w:tcPr>
          <w:p w14:paraId="72C7BBFA" w14:textId="77777777" w:rsidR="00787C85" w:rsidRPr="004101C5" w:rsidRDefault="00787C85" w:rsidP="008C0D57">
            <w:pPr>
              <w:pStyle w:val="ListParagraph"/>
              <w:spacing w:line="360" w:lineRule="exact"/>
              <w:ind w:left="162" w:hanging="162"/>
              <w:contextualSpacing w:val="0"/>
              <w:rPr>
                <w:rFonts w:ascii="Arial" w:hAnsi="Arial" w:cs="Cordia New"/>
                <w:sz w:val="18"/>
                <w:szCs w:val="18"/>
                <w:cs/>
              </w:rPr>
            </w:pPr>
          </w:p>
        </w:tc>
        <w:tc>
          <w:tcPr>
            <w:tcW w:w="1575" w:type="dxa"/>
            <w:shd w:val="clear" w:color="auto" w:fill="auto"/>
            <w:vAlign w:val="bottom"/>
          </w:tcPr>
          <w:p w14:paraId="7383651F" w14:textId="77777777" w:rsidR="00787C85" w:rsidRPr="004101C5" w:rsidRDefault="00787C85" w:rsidP="008C0D57">
            <w:pPr>
              <w:pStyle w:val="ListParagraph"/>
              <w:pBdr>
                <w:bottom w:val="single" w:sz="4" w:space="1" w:color="auto"/>
              </w:pBdr>
              <w:spacing w:line="360" w:lineRule="exact"/>
              <w:ind w:left="0"/>
              <w:contextualSpacing w:val="0"/>
              <w:jc w:val="center"/>
              <w:rPr>
                <w:rFonts w:ascii="Arial" w:hAnsi="Arial" w:cs="Arial"/>
                <w:sz w:val="18"/>
                <w:szCs w:val="18"/>
                <w:highlight w:val="yellow"/>
                <w:cs/>
              </w:rPr>
            </w:pPr>
            <w:r w:rsidRPr="004101C5">
              <w:rPr>
                <w:rFonts w:ascii="Arial" w:hAnsi="Arial" w:cs="Arial"/>
                <w:sz w:val="18"/>
                <w:szCs w:val="18"/>
                <w:lang w:val="en-US"/>
              </w:rPr>
              <w:t xml:space="preserve">Financial assets where there has not been a significant </w:t>
            </w:r>
            <w:r w:rsidRPr="00787C85">
              <w:rPr>
                <w:rFonts w:ascii="Arial" w:hAnsi="Arial" w:cs="Arial"/>
                <w:spacing w:val="-4"/>
                <w:sz w:val="18"/>
                <w:szCs w:val="18"/>
                <w:lang w:val="en-US"/>
              </w:rPr>
              <w:t>increase in credit</w:t>
            </w:r>
            <w:r w:rsidRPr="004101C5">
              <w:rPr>
                <w:rFonts w:ascii="Arial" w:hAnsi="Arial" w:cs="Arial"/>
                <w:sz w:val="18"/>
                <w:szCs w:val="18"/>
                <w:lang w:val="en-US"/>
              </w:rPr>
              <w:t xml:space="preserve"> risk (Performing)</w:t>
            </w:r>
          </w:p>
        </w:tc>
        <w:tc>
          <w:tcPr>
            <w:tcW w:w="1575" w:type="dxa"/>
            <w:shd w:val="clear" w:color="auto" w:fill="auto"/>
            <w:vAlign w:val="bottom"/>
          </w:tcPr>
          <w:p w14:paraId="12CB477B" w14:textId="77777777" w:rsidR="00787C85" w:rsidRPr="004101C5" w:rsidRDefault="00787C85" w:rsidP="008C0D57">
            <w:pPr>
              <w:pStyle w:val="ListParagraph"/>
              <w:pBdr>
                <w:bottom w:val="single" w:sz="4" w:space="1" w:color="auto"/>
              </w:pBdr>
              <w:spacing w:line="360" w:lineRule="exact"/>
              <w:ind w:left="0"/>
              <w:contextualSpacing w:val="0"/>
              <w:jc w:val="center"/>
              <w:rPr>
                <w:rFonts w:ascii="Arial" w:hAnsi="Arial" w:cs="Cordia New"/>
                <w:sz w:val="18"/>
                <w:szCs w:val="18"/>
                <w:highlight w:val="yellow"/>
                <w:cs/>
              </w:rPr>
            </w:pPr>
            <w:r w:rsidRPr="004101C5">
              <w:rPr>
                <w:rFonts w:ascii="Arial" w:hAnsi="Arial" w:cs="Arial"/>
                <w:sz w:val="18"/>
                <w:szCs w:val="18"/>
                <w:lang w:val="en-US"/>
              </w:rPr>
              <w:t xml:space="preserve">Financial assets where there has </w:t>
            </w:r>
            <w:r w:rsidRPr="00787C85">
              <w:rPr>
                <w:rFonts w:ascii="Arial" w:hAnsi="Arial" w:cs="Arial"/>
                <w:spacing w:val="-4"/>
                <w:sz w:val="18"/>
                <w:szCs w:val="18"/>
                <w:lang w:val="en-US"/>
              </w:rPr>
              <w:t>been a significant</w:t>
            </w:r>
            <w:r w:rsidRPr="004101C5">
              <w:rPr>
                <w:rFonts w:ascii="Arial" w:hAnsi="Arial" w:cs="Arial"/>
                <w:sz w:val="18"/>
                <w:szCs w:val="18"/>
                <w:lang w:val="en-US"/>
              </w:rPr>
              <w:t xml:space="preserve"> </w:t>
            </w:r>
            <w:r w:rsidRPr="00787C85">
              <w:rPr>
                <w:rFonts w:ascii="Arial" w:hAnsi="Arial" w:cs="Arial"/>
                <w:spacing w:val="-2"/>
                <w:sz w:val="18"/>
                <w:szCs w:val="18"/>
                <w:lang w:val="en-US"/>
              </w:rPr>
              <w:t>increase in credit</w:t>
            </w:r>
            <w:r w:rsidRPr="004101C5">
              <w:rPr>
                <w:rFonts w:ascii="Arial" w:hAnsi="Arial" w:cs="Arial"/>
                <w:sz w:val="18"/>
                <w:szCs w:val="18"/>
                <w:lang w:val="en-US"/>
              </w:rPr>
              <w:t xml:space="preserve"> risk (Under- performing)</w:t>
            </w:r>
          </w:p>
        </w:tc>
        <w:tc>
          <w:tcPr>
            <w:tcW w:w="1575" w:type="dxa"/>
            <w:shd w:val="clear" w:color="auto" w:fill="auto"/>
            <w:vAlign w:val="bottom"/>
          </w:tcPr>
          <w:p w14:paraId="1B81FED8" w14:textId="77777777" w:rsidR="00787C85" w:rsidRPr="004101C5" w:rsidRDefault="00787C85" w:rsidP="008C0D57">
            <w:pPr>
              <w:pStyle w:val="ListParagraph"/>
              <w:pBdr>
                <w:bottom w:val="single" w:sz="4" w:space="1" w:color="auto"/>
              </w:pBdr>
              <w:spacing w:line="360" w:lineRule="exact"/>
              <w:ind w:left="0"/>
              <w:contextualSpacing w:val="0"/>
              <w:jc w:val="center"/>
              <w:rPr>
                <w:rFonts w:ascii="Arial" w:hAnsi="Arial" w:cs="Arial"/>
                <w:sz w:val="18"/>
                <w:szCs w:val="18"/>
                <w:highlight w:val="yellow"/>
                <w:cs/>
              </w:rPr>
            </w:pPr>
            <w:r w:rsidRPr="004101C5">
              <w:rPr>
                <w:rFonts w:ascii="Arial" w:hAnsi="Arial" w:cs="Arial"/>
                <w:sz w:val="18"/>
                <w:szCs w:val="18"/>
                <w:lang w:val="en-US"/>
              </w:rPr>
              <w:t>Financial assets that are              credit-impaired (Non-performing)</w:t>
            </w:r>
          </w:p>
        </w:tc>
        <w:tc>
          <w:tcPr>
            <w:tcW w:w="1575" w:type="dxa"/>
            <w:shd w:val="clear" w:color="auto" w:fill="auto"/>
            <w:vAlign w:val="bottom"/>
          </w:tcPr>
          <w:p w14:paraId="651A710B" w14:textId="77777777" w:rsidR="00787C85" w:rsidRPr="004101C5" w:rsidRDefault="00787C85" w:rsidP="008C0D57">
            <w:pPr>
              <w:pStyle w:val="ListParagraph"/>
              <w:pBdr>
                <w:bottom w:val="single" w:sz="4" w:space="1" w:color="auto"/>
              </w:pBdr>
              <w:spacing w:line="360" w:lineRule="exact"/>
              <w:ind w:left="0"/>
              <w:contextualSpacing w:val="0"/>
              <w:jc w:val="center"/>
              <w:rPr>
                <w:rFonts w:ascii="Arial" w:hAnsi="Arial" w:cs="Arial"/>
                <w:sz w:val="18"/>
                <w:szCs w:val="18"/>
                <w:highlight w:val="yellow"/>
                <w:cs/>
                <w:lang w:val="en-US"/>
              </w:rPr>
            </w:pPr>
            <w:r w:rsidRPr="004101C5">
              <w:rPr>
                <w:rFonts w:ascii="Arial" w:hAnsi="Arial" w:cs="Arial"/>
                <w:sz w:val="18"/>
                <w:szCs w:val="18"/>
                <w:lang w:val="en-US"/>
              </w:rPr>
              <w:t>Total</w:t>
            </w:r>
          </w:p>
        </w:tc>
      </w:tr>
      <w:tr w:rsidR="00D91FE1" w:rsidRPr="004101C5" w14:paraId="3AC05B7F" w14:textId="77777777" w:rsidTr="00787C85">
        <w:trPr>
          <w:trHeight w:val="87"/>
        </w:trPr>
        <w:tc>
          <w:tcPr>
            <w:tcW w:w="3060" w:type="dxa"/>
            <w:shd w:val="clear" w:color="auto" w:fill="auto"/>
          </w:tcPr>
          <w:p w14:paraId="5023D541" w14:textId="77777777" w:rsidR="00D91FE1" w:rsidRPr="004101C5" w:rsidRDefault="00D91FE1" w:rsidP="008C0D57">
            <w:pPr>
              <w:pStyle w:val="ListParagraph"/>
              <w:spacing w:line="300" w:lineRule="exact"/>
              <w:ind w:left="162" w:hanging="162"/>
              <w:contextualSpacing w:val="0"/>
              <w:rPr>
                <w:rFonts w:ascii="Arial" w:hAnsi="Arial" w:cs="Cordia New"/>
                <w:sz w:val="18"/>
                <w:szCs w:val="18"/>
                <w:cs/>
              </w:rPr>
            </w:pPr>
          </w:p>
        </w:tc>
        <w:tc>
          <w:tcPr>
            <w:tcW w:w="1575" w:type="dxa"/>
            <w:shd w:val="clear" w:color="auto" w:fill="auto"/>
            <w:vAlign w:val="bottom"/>
          </w:tcPr>
          <w:p w14:paraId="09B8F742" w14:textId="77777777" w:rsidR="00D91FE1" w:rsidRPr="004101C5" w:rsidRDefault="00D91FE1" w:rsidP="008C0D57">
            <w:pPr>
              <w:tabs>
                <w:tab w:val="decimal" w:pos="1167"/>
              </w:tabs>
              <w:spacing w:line="300" w:lineRule="exact"/>
              <w:rPr>
                <w:rFonts w:ascii="Arial" w:hAnsi="Arial" w:cs="Cordia New"/>
                <w:sz w:val="18"/>
                <w:szCs w:val="18"/>
                <w:cs/>
              </w:rPr>
            </w:pPr>
          </w:p>
        </w:tc>
        <w:tc>
          <w:tcPr>
            <w:tcW w:w="1575" w:type="dxa"/>
            <w:shd w:val="clear" w:color="auto" w:fill="auto"/>
            <w:vAlign w:val="bottom"/>
          </w:tcPr>
          <w:p w14:paraId="17F24DE2" w14:textId="77777777" w:rsidR="00D91FE1" w:rsidRPr="004101C5" w:rsidRDefault="00D91FE1" w:rsidP="008C0D57">
            <w:pPr>
              <w:tabs>
                <w:tab w:val="decimal" w:pos="1310"/>
              </w:tabs>
              <w:spacing w:line="300" w:lineRule="exact"/>
              <w:rPr>
                <w:rFonts w:ascii="Arial" w:hAnsi="Arial" w:cs="Cordia New"/>
                <w:sz w:val="18"/>
                <w:szCs w:val="18"/>
                <w:cs/>
              </w:rPr>
            </w:pPr>
          </w:p>
        </w:tc>
        <w:tc>
          <w:tcPr>
            <w:tcW w:w="1575" w:type="dxa"/>
            <w:shd w:val="clear" w:color="auto" w:fill="auto"/>
            <w:vAlign w:val="bottom"/>
          </w:tcPr>
          <w:p w14:paraId="45A2A5B4" w14:textId="77777777" w:rsidR="00D91FE1" w:rsidRPr="004101C5" w:rsidRDefault="00D91FE1" w:rsidP="008C0D57">
            <w:pPr>
              <w:tabs>
                <w:tab w:val="decimal" w:pos="1168"/>
              </w:tabs>
              <w:spacing w:line="300" w:lineRule="exact"/>
              <w:rPr>
                <w:rFonts w:ascii="Arial" w:hAnsi="Arial" w:cs="Arial"/>
                <w:sz w:val="18"/>
                <w:szCs w:val="18"/>
                <w:cs/>
              </w:rPr>
            </w:pPr>
          </w:p>
        </w:tc>
        <w:tc>
          <w:tcPr>
            <w:tcW w:w="1575" w:type="dxa"/>
            <w:shd w:val="clear" w:color="auto" w:fill="auto"/>
            <w:vAlign w:val="bottom"/>
          </w:tcPr>
          <w:p w14:paraId="0BBBB2A0" w14:textId="77777777" w:rsidR="00D91FE1" w:rsidRPr="004101C5" w:rsidRDefault="00D91FE1" w:rsidP="008C0D57">
            <w:pPr>
              <w:tabs>
                <w:tab w:val="decimal" w:pos="1168"/>
              </w:tabs>
              <w:spacing w:line="300" w:lineRule="exact"/>
              <w:rPr>
                <w:rFonts w:ascii="Arial" w:hAnsi="Arial" w:cs="Arial"/>
                <w:sz w:val="18"/>
                <w:szCs w:val="18"/>
                <w:cs/>
              </w:rPr>
            </w:pPr>
          </w:p>
        </w:tc>
      </w:tr>
      <w:tr w:rsidR="00C723ED" w:rsidRPr="004101C5" w14:paraId="53170796" w14:textId="77777777" w:rsidTr="00787C85">
        <w:trPr>
          <w:trHeight w:val="20"/>
        </w:trPr>
        <w:tc>
          <w:tcPr>
            <w:tcW w:w="3060" w:type="dxa"/>
            <w:shd w:val="clear" w:color="auto" w:fill="auto"/>
          </w:tcPr>
          <w:p w14:paraId="0082F9E5" w14:textId="77777777" w:rsidR="00C723ED" w:rsidRPr="004101C5" w:rsidRDefault="00C723ED" w:rsidP="008C0D57">
            <w:pPr>
              <w:tabs>
                <w:tab w:val="left" w:pos="900"/>
                <w:tab w:val="left" w:pos="2160"/>
              </w:tabs>
              <w:spacing w:line="360" w:lineRule="exact"/>
              <w:rPr>
                <w:rFonts w:ascii="Arial" w:hAnsi="Arial" w:cs="Cordia New"/>
                <w:sz w:val="18"/>
                <w:szCs w:val="18"/>
                <w:cs/>
                <w:lang w:val="en-US"/>
              </w:rPr>
            </w:pPr>
            <w:r w:rsidRPr="004101C5">
              <w:rPr>
                <w:rFonts w:ascii="Arial" w:hAnsi="Arial" w:cs="Arial"/>
                <w:sz w:val="18"/>
                <w:szCs w:val="18"/>
                <w:lang w:val="en-US"/>
              </w:rPr>
              <w:t>Balances - beginning of the period</w:t>
            </w:r>
          </w:p>
        </w:tc>
        <w:tc>
          <w:tcPr>
            <w:tcW w:w="1575" w:type="dxa"/>
            <w:shd w:val="clear" w:color="auto" w:fill="auto"/>
            <w:vAlign w:val="bottom"/>
          </w:tcPr>
          <w:p w14:paraId="3BB9891A" w14:textId="77777777" w:rsidR="00C723ED" w:rsidRPr="004101C5" w:rsidRDefault="00C723ED" w:rsidP="008C0D57">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18,568</w:t>
            </w:r>
          </w:p>
        </w:tc>
        <w:tc>
          <w:tcPr>
            <w:tcW w:w="1575" w:type="dxa"/>
            <w:shd w:val="clear" w:color="auto" w:fill="auto"/>
            <w:vAlign w:val="bottom"/>
          </w:tcPr>
          <w:p w14:paraId="57CD8C27" w14:textId="77777777" w:rsidR="00C723ED" w:rsidRPr="004101C5" w:rsidRDefault="00C723ED" w:rsidP="008C0D57">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55</w:t>
            </w:r>
          </w:p>
        </w:tc>
        <w:tc>
          <w:tcPr>
            <w:tcW w:w="1575" w:type="dxa"/>
            <w:shd w:val="clear" w:color="auto" w:fill="auto"/>
            <w:vAlign w:val="bottom"/>
          </w:tcPr>
          <w:p w14:paraId="03869415" w14:textId="77777777" w:rsidR="00C723ED" w:rsidRPr="004101C5" w:rsidRDefault="00C723ED" w:rsidP="008C0D57">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8,198</w:t>
            </w:r>
          </w:p>
        </w:tc>
        <w:tc>
          <w:tcPr>
            <w:tcW w:w="1575" w:type="dxa"/>
            <w:shd w:val="clear" w:color="auto" w:fill="auto"/>
            <w:vAlign w:val="bottom"/>
          </w:tcPr>
          <w:p w14:paraId="5CEB89EC" w14:textId="77777777" w:rsidR="00C723ED" w:rsidRPr="004750AA" w:rsidRDefault="00C723ED" w:rsidP="008C0D57">
            <w:pPr>
              <w:tabs>
                <w:tab w:val="decimal" w:pos="1202"/>
              </w:tabs>
              <w:spacing w:line="360" w:lineRule="exact"/>
              <w:ind w:left="-25" w:right="-37"/>
              <w:jc w:val="thaiDistribute"/>
              <w:rPr>
                <w:rFonts w:ascii="Arial" w:hAnsi="Arial" w:cs="Arial"/>
                <w:sz w:val="18"/>
                <w:szCs w:val="18"/>
                <w:lang w:val="en-US"/>
              </w:rPr>
            </w:pPr>
            <w:r w:rsidRPr="004750AA">
              <w:rPr>
                <w:rFonts w:ascii="Arial" w:hAnsi="Arial" w:cs="Arial"/>
                <w:sz w:val="18"/>
                <w:szCs w:val="18"/>
                <w:lang w:val="en-US"/>
              </w:rPr>
              <w:t>26,821</w:t>
            </w:r>
          </w:p>
        </w:tc>
      </w:tr>
      <w:tr w:rsidR="000D0DD3" w:rsidRPr="00E5630E" w14:paraId="7F92794D" w14:textId="77777777" w:rsidTr="00787C85">
        <w:trPr>
          <w:trHeight w:val="20"/>
        </w:trPr>
        <w:tc>
          <w:tcPr>
            <w:tcW w:w="3060" w:type="dxa"/>
            <w:shd w:val="clear" w:color="auto" w:fill="auto"/>
          </w:tcPr>
          <w:p w14:paraId="358AF210" w14:textId="77777777" w:rsidR="000D0DD3" w:rsidRPr="004101C5" w:rsidRDefault="000D0DD3" w:rsidP="000D0DD3">
            <w:pPr>
              <w:tabs>
                <w:tab w:val="left" w:pos="900"/>
                <w:tab w:val="left" w:pos="2160"/>
              </w:tabs>
              <w:spacing w:line="360" w:lineRule="exact"/>
              <w:ind w:left="203" w:hanging="203"/>
              <w:rPr>
                <w:rFonts w:ascii="Arial" w:hAnsi="Arial" w:cs="Arial"/>
                <w:sz w:val="18"/>
                <w:szCs w:val="18"/>
                <w:lang w:val="en-US"/>
              </w:rPr>
            </w:pPr>
            <w:r w:rsidRPr="00547D40">
              <w:rPr>
                <w:rFonts w:ascii="Arial" w:hAnsi="Arial" w:cs="Arial"/>
                <w:sz w:val="18"/>
                <w:szCs w:val="18"/>
                <w:lang w:val="en-US"/>
              </w:rPr>
              <w:t xml:space="preserve">Changes due to transfers of loan </w:t>
            </w:r>
            <w:r>
              <w:rPr>
                <w:rFonts w:ascii="Arial" w:hAnsi="Arial" w:cs="Arial"/>
                <w:sz w:val="18"/>
                <w:szCs w:val="18"/>
                <w:lang w:val="en-US"/>
              </w:rPr>
              <w:t xml:space="preserve">   </w:t>
            </w:r>
            <w:r w:rsidRPr="00547D40">
              <w:rPr>
                <w:rFonts w:ascii="Arial" w:hAnsi="Arial" w:cs="Arial"/>
                <w:sz w:val="18"/>
                <w:szCs w:val="18"/>
                <w:lang w:val="en-US"/>
              </w:rPr>
              <w:t>classification</w:t>
            </w:r>
          </w:p>
        </w:tc>
        <w:tc>
          <w:tcPr>
            <w:tcW w:w="1575" w:type="dxa"/>
            <w:shd w:val="clear" w:color="auto" w:fill="auto"/>
            <w:vAlign w:val="bottom"/>
          </w:tcPr>
          <w:p w14:paraId="2E753138"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4</w:t>
            </w:r>
            <w:r w:rsidRPr="000D0DD3">
              <w:rPr>
                <w:rFonts w:ascii="Arial" w:hAnsi="Arial" w:cs="Arial"/>
                <w:sz w:val="18"/>
                <w:szCs w:val="18"/>
                <w:lang w:val="en-US"/>
              </w:rPr>
              <w:t>,</w:t>
            </w:r>
            <w:r w:rsidRPr="000D0DD3">
              <w:rPr>
                <w:rFonts w:ascii="Arial" w:hAnsi="Arial" w:cs="Arial"/>
                <w:sz w:val="18"/>
                <w:szCs w:val="18"/>
                <w:cs/>
                <w:lang w:val="en-US"/>
              </w:rPr>
              <w:t>110</w:t>
            </w:r>
          </w:p>
        </w:tc>
        <w:tc>
          <w:tcPr>
            <w:tcW w:w="1575" w:type="dxa"/>
            <w:shd w:val="clear" w:color="auto" w:fill="auto"/>
            <w:vAlign w:val="bottom"/>
          </w:tcPr>
          <w:p w14:paraId="60EE1047"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78</w:t>
            </w:r>
          </w:p>
        </w:tc>
        <w:tc>
          <w:tcPr>
            <w:tcW w:w="1575" w:type="dxa"/>
            <w:shd w:val="clear" w:color="auto" w:fill="auto"/>
            <w:vAlign w:val="bottom"/>
          </w:tcPr>
          <w:p w14:paraId="27F352F4"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(4</w:t>
            </w:r>
            <w:r w:rsidRPr="000D0DD3">
              <w:rPr>
                <w:rFonts w:ascii="Arial" w:hAnsi="Arial" w:cs="Arial"/>
                <w:sz w:val="18"/>
                <w:szCs w:val="18"/>
                <w:lang w:val="en-US"/>
              </w:rPr>
              <w:t>,</w:t>
            </w:r>
            <w:r w:rsidRPr="000D0DD3">
              <w:rPr>
                <w:rFonts w:ascii="Arial" w:hAnsi="Arial" w:cs="Arial"/>
                <w:sz w:val="18"/>
                <w:szCs w:val="18"/>
                <w:cs/>
                <w:lang w:val="en-US"/>
              </w:rPr>
              <w:t>188)</w:t>
            </w:r>
          </w:p>
        </w:tc>
        <w:tc>
          <w:tcPr>
            <w:tcW w:w="1575" w:type="dxa"/>
            <w:shd w:val="clear" w:color="auto" w:fill="auto"/>
            <w:vAlign w:val="bottom"/>
          </w:tcPr>
          <w:p w14:paraId="3CC22857"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lang w:val="en-US"/>
              </w:rPr>
              <w:t>-</w:t>
            </w:r>
          </w:p>
        </w:tc>
      </w:tr>
      <w:tr w:rsidR="000D0DD3" w:rsidRPr="00E5630E" w14:paraId="3B45E5C9" w14:textId="77777777" w:rsidTr="00787C85">
        <w:trPr>
          <w:trHeight w:val="20"/>
        </w:trPr>
        <w:tc>
          <w:tcPr>
            <w:tcW w:w="3060" w:type="dxa"/>
            <w:shd w:val="clear" w:color="auto" w:fill="auto"/>
          </w:tcPr>
          <w:p w14:paraId="31448E29" w14:textId="77777777" w:rsidR="000D0DD3" w:rsidRPr="004101C5" w:rsidRDefault="000D0DD3" w:rsidP="000D0DD3">
            <w:pPr>
              <w:tabs>
                <w:tab w:val="left" w:pos="900"/>
                <w:tab w:val="left" w:pos="2160"/>
              </w:tabs>
              <w:spacing w:line="360" w:lineRule="exact"/>
              <w:ind w:left="165" w:hanging="165"/>
              <w:rPr>
                <w:rFonts w:ascii="Arial" w:hAnsi="Arial" w:cs="Cordia New"/>
                <w:sz w:val="18"/>
                <w:szCs w:val="18"/>
                <w:cs/>
                <w:lang w:val="en-US"/>
              </w:rPr>
            </w:pPr>
            <w:r w:rsidRPr="004101C5">
              <w:rPr>
                <w:rFonts w:ascii="Arial" w:hAnsi="Arial" w:cs="Arial"/>
                <w:sz w:val="18"/>
                <w:szCs w:val="18"/>
                <w:lang w:val="en-US"/>
              </w:rPr>
              <w:t>Changes due to revaluation of loss allowance</w:t>
            </w:r>
          </w:p>
        </w:tc>
        <w:tc>
          <w:tcPr>
            <w:tcW w:w="1575" w:type="dxa"/>
            <w:shd w:val="clear" w:color="auto" w:fill="auto"/>
            <w:vAlign w:val="bottom"/>
          </w:tcPr>
          <w:p w14:paraId="2E0E993B"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9</w:t>
            </w:r>
            <w:r w:rsidRPr="000D0DD3">
              <w:rPr>
                <w:rFonts w:ascii="Arial" w:hAnsi="Arial" w:cs="Arial"/>
                <w:sz w:val="18"/>
                <w:szCs w:val="18"/>
                <w:lang w:val="en-US"/>
              </w:rPr>
              <w:t>,</w:t>
            </w:r>
            <w:r w:rsidRPr="000D0DD3">
              <w:rPr>
                <w:rFonts w:ascii="Arial" w:hAnsi="Arial" w:cs="Arial"/>
                <w:sz w:val="18"/>
                <w:szCs w:val="18"/>
                <w:cs/>
                <w:lang w:val="en-US"/>
              </w:rPr>
              <w:t>816</w:t>
            </w:r>
          </w:p>
        </w:tc>
        <w:tc>
          <w:tcPr>
            <w:tcW w:w="1575" w:type="dxa"/>
            <w:shd w:val="clear" w:color="auto" w:fill="auto"/>
            <w:vAlign w:val="bottom"/>
          </w:tcPr>
          <w:p w14:paraId="01193A37"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lang w:val="en-US"/>
              </w:rPr>
              <w:t>1,572</w:t>
            </w:r>
          </w:p>
        </w:tc>
        <w:tc>
          <w:tcPr>
            <w:tcW w:w="1575" w:type="dxa"/>
            <w:shd w:val="clear" w:color="auto" w:fill="auto"/>
            <w:vAlign w:val="bottom"/>
          </w:tcPr>
          <w:p w14:paraId="3FDAF1EC"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lang w:val="en-US"/>
              </w:rPr>
              <w:t>6,608</w:t>
            </w:r>
          </w:p>
        </w:tc>
        <w:tc>
          <w:tcPr>
            <w:tcW w:w="1575" w:type="dxa"/>
            <w:shd w:val="clear" w:color="auto" w:fill="auto"/>
            <w:vAlign w:val="bottom"/>
          </w:tcPr>
          <w:p w14:paraId="4D7FCF70"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lang w:val="en-US"/>
              </w:rPr>
              <w:t>17,996</w:t>
            </w:r>
          </w:p>
        </w:tc>
      </w:tr>
      <w:tr w:rsidR="000D0DD3" w:rsidRPr="00E5630E" w14:paraId="0ADC73F3" w14:textId="77777777" w:rsidTr="00787C85">
        <w:trPr>
          <w:trHeight w:val="20"/>
        </w:trPr>
        <w:tc>
          <w:tcPr>
            <w:tcW w:w="3060" w:type="dxa"/>
            <w:shd w:val="clear" w:color="auto" w:fill="auto"/>
          </w:tcPr>
          <w:p w14:paraId="038D31A8" w14:textId="77777777" w:rsidR="000D0DD3" w:rsidRPr="004101C5" w:rsidRDefault="000D0DD3" w:rsidP="000D0DD3">
            <w:pPr>
              <w:tabs>
                <w:tab w:val="left" w:pos="900"/>
                <w:tab w:val="left" w:pos="2160"/>
              </w:tabs>
              <w:spacing w:line="360" w:lineRule="exact"/>
              <w:ind w:left="165" w:hanging="165"/>
              <w:rPr>
                <w:rFonts w:ascii="Arial" w:hAnsi="Arial" w:cs="Cordia New"/>
                <w:sz w:val="18"/>
                <w:szCs w:val="18"/>
                <w:cs/>
                <w:lang w:val="en-US"/>
              </w:rPr>
            </w:pPr>
            <w:r w:rsidRPr="004101C5">
              <w:rPr>
                <w:rFonts w:ascii="Arial" w:hAnsi="Arial" w:cs="Arial"/>
                <w:sz w:val="18"/>
                <w:szCs w:val="18"/>
                <w:lang w:val="en-US"/>
              </w:rPr>
              <w:t>New loan commitments/guarantee contracts issued</w:t>
            </w:r>
          </w:p>
        </w:tc>
        <w:tc>
          <w:tcPr>
            <w:tcW w:w="1575" w:type="dxa"/>
            <w:shd w:val="clear" w:color="auto" w:fill="auto"/>
            <w:vAlign w:val="bottom"/>
          </w:tcPr>
          <w:p w14:paraId="5AB6A124"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24</w:t>
            </w:r>
            <w:r w:rsidRPr="000D0DD3">
              <w:rPr>
                <w:rFonts w:ascii="Arial" w:hAnsi="Arial" w:cs="Arial"/>
                <w:sz w:val="18"/>
                <w:szCs w:val="18"/>
                <w:lang w:val="en-US"/>
              </w:rPr>
              <w:t>,</w:t>
            </w:r>
            <w:r w:rsidRPr="000D0DD3">
              <w:rPr>
                <w:rFonts w:ascii="Arial" w:hAnsi="Arial" w:cs="Arial"/>
                <w:sz w:val="18"/>
                <w:szCs w:val="18"/>
                <w:cs/>
                <w:lang w:val="en-US"/>
              </w:rPr>
              <w:t>374</w:t>
            </w:r>
          </w:p>
        </w:tc>
        <w:tc>
          <w:tcPr>
            <w:tcW w:w="1575" w:type="dxa"/>
            <w:shd w:val="clear" w:color="auto" w:fill="auto"/>
            <w:vAlign w:val="bottom"/>
          </w:tcPr>
          <w:p w14:paraId="2B50DB3D"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lang w:val="en-US"/>
              </w:rPr>
              <w:t>-</w:t>
            </w:r>
          </w:p>
        </w:tc>
        <w:tc>
          <w:tcPr>
            <w:tcW w:w="1575" w:type="dxa"/>
            <w:shd w:val="clear" w:color="auto" w:fill="auto"/>
            <w:vAlign w:val="bottom"/>
          </w:tcPr>
          <w:p w14:paraId="57F781FC"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lang w:val="en-US"/>
              </w:rPr>
              <w:t>-</w:t>
            </w:r>
          </w:p>
        </w:tc>
        <w:tc>
          <w:tcPr>
            <w:tcW w:w="1575" w:type="dxa"/>
            <w:shd w:val="clear" w:color="auto" w:fill="auto"/>
            <w:vAlign w:val="bottom"/>
          </w:tcPr>
          <w:p w14:paraId="4D427DAF" w14:textId="77777777" w:rsidR="000D0DD3" w:rsidRPr="000D0DD3" w:rsidRDefault="000D0DD3" w:rsidP="000D0DD3">
            <w:pP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lang w:val="en-US"/>
              </w:rPr>
              <w:t>24,374</w:t>
            </w:r>
          </w:p>
        </w:tc>
      </w:tr>
      <w:tr w:rsidR="000D0DD3" w:rsidRPr="004101C5" w14:paraId="275A7D38" w14:textId="77777777" w:rsidTr="00787C85">
        <w:trPr>
          <w:trHeight w:val="20"/>
        </w:trPr>
        <w:tc>
          <w:tcPr>
            <w:tcW w:w="3060" w:type="dxa"/>
            <w:shd w:val="clear" w:color="auto" w:fill="auto"/>
          </w:tcPr>
          <w:p w14:paraId="4658EECB" w14:textId="77777777" w:rsidR="000D0DD3" w:rsidRPr="004101C5" w:rsidRDefault="000D0DD3" w:rsidP="000D0DD3">
            <w:pPr>
              <w:tabs>
                <w:tab w:val="left" w:pos="900"/>
                <w:tab w:val="left" w:pos="2160"/>
              </w:tabs>
              <w:spacing w:line="360" w:lineRule="exact"/>
              <w:ind w:left="165" w:hanging="165"/>
              <w:rPr>
                <w:rFonts w:ascii="Arial" w:hAnsi="Arial" w:cs="Arial"/>
                <w:sz w:val="18"/>
                <w:szCs w:val="18"/>
                <w:lang w:val="en-US"/>
              </w:rPr>
            </w:pPr>
            <w:r w:rsidRPr="004101C5">
              <w:rPr>
                <w:rFonts w:ascii="Arial" w:hAnsi="Arial" w:cs="Arial"/>
                <w:sz w:val="18"/>
                <w:szCs w:val="18"/>
                <w:lang w:val="en-US"/>
              </w:rPr>
              <w:t>Financial assets derecognised</w:t>
            </w:r>
          </w:p>
        </w:tc>
        <w:tc>
          <w:tcPr>
            <w:tcW w:w="1575" w:type="dxa"/>
            <w:shd w:val="clear" w:color="auto" w:fill="auto"/>
            <w:vAlign w:val="bottom"/>
          </w:tcPr>
          <w:p w14:paraId="5CCDC074" w14:textId="77777777" w:rsidR="000D0DD3" w:rsidRPr="000D0DD3" w:rsidRDefault="000D0DD3" w:rsidP="000D0DD3">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(6</w:t>
            </w:r>
            <w:r w:rsidRPr="000D0DD3">
              <w:rPr>
                <w:rFonts w:ascii="Arial" w:hAnsi="Arial" w:cs="Arial"/>
                <w:sz w:val="18"/>
                <w:szCs w:val="18"/>
                <w:lang w:val="en-US"/>
              </w:rPr>
              <w:t>,</w:t>
            </w:r>
            <w:r w:rsidRPr="000D0DD3">
              <w:rPr>
                <w:rFonts w:ascii="Arial" w:hAnsi="Arial" w:cs="Arial"/>
                <w:sz w:val="18"/>
                <w:szCs w:val="18"/>
                <w:cs/>
                <w:lang w:val="en-US"/>
              </w:rPr>
              <w:t>605)</w:t>
            </w:r>
          </w:p>
        </w:tc>
        <w:tc>
          <w:tcPr>
            <w:tcW w:w="1575" w:type="dxa"/>
            <w:shd w:val="clear" w:color="auto" w:fill="auto"/>
            <w:vAlign w:val="bottom"/>
          </w:tcPr>
          <w:p w14:paraId="5C5D12C2" w14:textId="77777777" w:rsidR="000D0DD3" w:rsidRPr="000D0DD3" w:rsidRDefault="000D0DD3" w:rsidP="000D0DD3">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lang w:val="en-US"/>
              </w:rPr>
              <w:t>-</w:t>
            </w:r>
          </w:p>
        </w:tc>
        <w:tc>
          <w:tcPr>
            <w:tcW w:w="1575" w:type="dxa"/>
            <w:shd w:val="clear" w:color="auto" w:fill="auto"/>
            <w:vAlign w:val="bottom"/>
          </w:tcPr>
          <w:p w14:paraId="79A5768A" w14:textId="77777777" w:rsidR="000D0DD3" w:rsidRPr="000D0DD3" w:rsidRDefault="000D0DD3" w:rsidP="000D0DD3">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lang w:val="en-US"/>
              </w:rPr>
              <w:t>(8,538)</w:t>
            </w:r>
          </w:p>
        </w:tc>
        <w:tc>
          <w:tcPr>
            <w:tcW w:w="1575" w:type="dxa"/>
            <w:shd w:val="clear" w:color="auto" w:fill="auto"/>
            <w:vAlign w:val="bottom"/>
          </w:tcPr>
          <w:p w14:paraId="5BC172B5" w14:textId="77777777" w:rsidR="000D0DD3" w:rsidRPr="000D0DD3" w:rsidRDefault="000D0DD3" w:rsidP="000D0DD3">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lang w:val="en-US"/>
              </w:rPr>
              <w:t>(15,143)</w:t>
            </w:r>
          </w:p>
        </w:tc>
      </w:tr>
      <w:tr w:rsidR="000D0DD3" w:rsidRPr="00E5630E" w14:paraId="4042F6EA" w14:textId="77777777" w:rsidTr="00787C85">
        <w:trPr>
          <w:trHeight w:val="20"/>
        </w:trPr>
        <w:tc>
          <w:tcPr>
            <w:tcW w:w="3060" w:type="dxa"/>
            <w:shd w:val="clear" w:color="auto" w:fill="auto"/>
          </w:tcPr>
          <w:p w14:paraId="5582A3A9" w14:textId="77777777" w:rsidR="000D0DD3" w:rsidRPr="004101C5" w:rsidRDefault="000D0DD3" w:rsidP="000D0DD3">
            <w:pPr>
              <w:tabs>
                <w:tab w:val="left" w:pos="900"/>
                <w:tab w:val="left" w:pos="2160"/>
              </w:tabs>
              <w:spacing w:line="360" w:lineRule="exact"/>
              <w:rPr>
                <w:rFonts w:ascii="Arial" w:hAnsi="Arial" w:cs="Cordia New"/>
                <w:sz w:val="18"/>
                <w:szCs w:val="18"/>
                <w:cs/>
                <w:lang w:val="en-US"/>
              </w:rPr>
            </w:pPr>
            <w:r w:rsidRPr="004101C5">
              <w:rPr>
                <w:rFonts w:ascii="Arial" w:hAnsi="Arial" w:cs="Arial"/>
                <w:sz w:val="18"/>
                <w:szCs w:val="18"/>
                <w:lang w:val="en-US"/>
              </w:rPr>
              <w:t xml:space="preserve">Balances - </w:t>
            </w:r>
            <w:r w:rsidRPr="004101C5">
              <w:rPr>
                <w:rFonts w:ascii="Arial" w:hAnsi="Arial" w:cs="Cordia New"/>
                <w:sz w:val="18"/>
                <w:szCs w:val="18"/>
                <w:lang w:val="en-US"/>
              </w:rPr>
              <w:t>end</w:t>
            </w:r>
            <w:r w:rsidRPr="004101C5">
              <w:rPr>
                <w:rFonts w:ascii="Arial" w:hAnsi="Arial" w:cs="Arial"/>
                <w:sz w:val="18"/>
                <w:szCs w:val="18"/>
                <w:lang w:val="en-US"/>
              </w:rPr>
              <w:t xml:space="preserve"> of the period</w:t>
            </w:r>
          </w:p>
        </w:tc>
        <w:tc>
          <w:tcPr>
            <w:tcW w:w="1575" w:type="dxa"/>
            <w:shd w:val="clear" w:color="auto" w:fill="auto"/>
            <w:vAlign w:val="bottom"/>
          </w:tcPr>
          <w:p w14:paraId="0FCD6DD4" w14:textId="77777777" w:rsidR="000D0DD3" w:rsidRPr="000D0DD3" w:rsidRDefault="000D0DD3" w:rsidP="000D0DD3">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cs/>
                <w:lang w:val="en-US"/>
              </w:rPr>
              <w:t>50</w:t>
            </w:r>
            <w:r w:rsidRPr="000D0DD3">
              <w:rPr>
                <w:rFonts w:ascii="Arial" w:hAnsi="Arial" w:cs="Arial"/>
                <w:sz w:val="18"/>
                <w:szCs w:val="18"/>
                <w:lang w:val="en-US"/>
              </w:rPr>
              <w:t>,</w:t>
            </w:r>
            <w:r w:rsidRPr="000D0DD3">
              <w:rPr>
                <w:rFonts w:ascii="Arial" w:hAnsi="Arial" w:cs="Arial"/>
                <w:sz w:val="18"/>
                <w:szCs w:val="18"/>
                <w:cs/>
                <w:lang w:val="en-US"/>
              </w:rPr>
              <w:t>263</w:t>
            </w:r>
          </w:p>
        </w:tc>
        <w:tc>
          <w:tcPr>
            <w:tcW w:w="1575" w:type="dxa"/>
            <w:shd w:val="clear" w:color="auto" w:fill="auto"/>
            <w:vAlign w:val="bottom"/>
          </w:tcPr>
          <w:p w14:paraId="56FB12EA" w14:textId="77777777" w:rsidR="000D0DD3" w:rsidRPr="000D0DD3" w:rsidRDefault="000D0DD3" w:rsidP="000D0DD3">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lang w:val="en-US"/>
              </w:rPr>
              <w:t>1,705</w:t>
            </w:r>
          </w:p>
        </w:tc>
        <w:tc>
          <w:tcPr>
            <w:tcW w:w="1575" w:type="dxa"/>
            <w:shd w:val="clear" w:color="auto" w:fill="auto"/>
            <w:vAlign w:val="bottom"/>
          </w:tcPr>
          <w:p w14:paraId="79117DFC" w14:textId="77777777" w:rsidR="000D0DD3" w:rsidRPr="000D0DD3" w:rsidRDefault="000D0DD3" w:rsidP="000D0DD3">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lang w:val="en-US"/>
              </w:rPr>
              <w:t>2,080</w:t>
            </w:r>
          </w:p>
        </w:tc>
        <w:tc>
          <w:tcPr>
            <w:tcW w:w="1575" w:type="dxa"/>
            <w:shd w:val="clear" w:color="auto" w:fill="auto"/>
            <w:vAlign w:val="bottom"/>
          </w:tcPr>
          <w:p w14:paraId="2F1B2ABA" w14:textId="77777777" w:rsidR="000D0DD3" w:rsidRPr="000D0DD3" w:rsidRDefault="000D0DD3" w:rsidP="000D0DD3">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0D0DD3">
              <w:rPr>
                <w:rFonts w:ascii="Arial" w:hAnsi="Arial" w:cs="Arial"/>
                <w:sz w:val="18"/>
                <w:szCs w:val="18"/>
                <w:lang w:val="en-US"/>
              </w:rPr>
              <w:t>54,048</w:t>
            </w:r>
          </w:p>
        </w:tc>
      </w:tr>
    </w:tbl>
    <w:p w14:paraId="64074493" w14:textId="77777777" w:rsidR="008569CF" w:rsidRPr="004101C5" w:rsidRDefault="008569CF" w:rsidP="008C0D57">
      <w:pPr>
        <w:spacing w:line="300" w:lineRule="exact"/>
        <w:ind w:right="-187"/>
        <w:jc w:val="right"/>
        <w:rPr>
          <w:rFonts w:ascii="Angsana New" w:hAnsi="Angsana New" w:cs="Cordia New"/>
          <w:b/>
          <w:bCs/>
          <w:sz w:val="18"/>
          <w:szCs w:val="18"/>
          <w:highlight w:val="yellow"/>
          <w:cs/>
        </w:rPr>
      </w:pPr>
      <w:bookmarkStart w:id="37" w:name="_Toc444497182"/>
      <w:bookmarkStart w:id="38" w:name="_Toc302080838"/>
      <w:bookmarkStart w:id="39" w:name="_Toc289157026"/>
      <w:bookmarkStart w:id="40" w:name="_Toc317803024"/>
      <w:bookmarkEnd w:id="36"/>
    </w:p>
    <w:tbl>
      <w:tblPr>
        <w:tblW w:w="9383" w:type="dxa"/>
        <w:tblInd w:w="648" w:type="dxa"/>
        <w:tblLayout w:type="fixed"/>
        <w:tblLook w:val="04A0" w:firstRow="1" w:lastRow="0" w:firstColumn="1" w:lastColumn="0" w:noHBand="0" w:noVBand="1"/>
      </w:tblPr>
      <w:tblGrid>
        <w:gridCol w:w="3060"/>
        <w:gridCol w:w="1580"/>
        <w:gridCol w:w="1581"/>
        <w:gridCol w:w="1581"/>
        <w:gridCol w:w="1558"/>
        <w:gridCol w:w="23"/>
      </w:tblGrid>
      <w:tr w:rsidR="008C0D57" w:rsidRPr="004101C5" w14:paraId="76185447" w14:textId="77777777" w:rsidTr="008C0D57">
        <w:trPr>
          <w:gridAfter w:val="1"/>
          <w:wAfter w:w="23" w:type="dxa"/>
          <w:trHeight w:val="20"/>
        </w:trPr>
        <w:tc>
          <w:tcPr>
            <w:tcW w:w="3060" w:type="dxa"/>
            <w:shd w:val="clear" w:color="auto" w:fill="auto"/>
            <w:vAlign w:val="bottom"/>
          </w:tcPr>
          <w:p w14:paraId="05DEA5E1" w14:textId="77777777" w:rsidR="008C0D57" w:rsidRPr="00640B32" w:rsidRDefault="008C0D57" w:rsidP="008C0D57">
            <w:pPr>
              <w:pStyle w:val="ListParagraph"/>
              <w:spacing w:line="360" w:lineRule="exact"/>
              <w:ind w:left="0"/>
              <w:contextualSpacing w:val="0"/>
              <w:rPr>
                <w:rFonts w:ascii="Arial" w:hAnsi="Arial" w:cs="Cordia New"/>
                <w:sz w:val="18"/>
                <w:szCs w:val="18"/>
                <w:cs/>
              </w:rPr>
            </w:pPr>
          </w:p>
        </w:tc>
        <w:tc>
          <w:tcPr>
            <w:tcW w:w="6300" w:type="dxa"/>
            <w:gridSpan w:val="4"/>
            <w:shd w:val="clear" w:color="auto" w:fill="auto"/>
            <w:vAlign w:val="bottom"/>
          </w:tcPr>
          <w:p w14:paraId="498E607C" w14:textId="77777777" w:rsidR="008C0D57" w:rsidRPr="004101C5" w:rsidRDefault="008C0D57" w:rsidP="008C0D57">
            <w:pPr>
              <w:pStyle w:val="ListParagraph"/>
              <w:spacing w:line="360" w:lineRule="exact"/>
              <w:ind w:left="0"/>
              <w:contextualSpacing w:val="0"/>
              <w:jc w:val="right"/>
              <w:rPr>
                <w:rFonts w:ascii="Arial" w:hAnsi="Arial" w:cs="Arial"/>
                <w:sz w:val="18"/>
                <w:szCs w:val="18"/>
                <w:highlight w:val="yellow"/>
                <w:cs/>
              </w:rPr>
            </w:pPr>
            <w:r w:rsidRPr="004101C5">
              <w:rPr>
                <w:rFonts w:ascii="Arial" w:hAnsi="Arial" w:cs="Arial"/>
                <w:sz w:val="18"/>
                <w:szCs w:val="18"/>
                <w:cs/>
                <w:lang w:val="en-GB"/>
              </w:rPr>
              <w:t>(Unit: Thousand Baht)</w:t>
            </w:r>
          </w:p>
        </w:tc>
      </w:tr>
      <w:tr w:rsidR="008569CF" w:rsidRPr="00CE7046" w14:paraId="38DD6C60" w14:textId="77777777" w:rsidTr="008C0D57">
        <w:trPr>
          <w:trHeight w:val="20"/>
        </w:trPr>
        <w:tc>
          <w:tcPr>
            <w:tcW w:w="3060" w:type="dxa"/>
            <w:shd w:val="clear" w:color="auto" w:fill="auto"/>
            <w:vAlign w:val="bottom"/>
          </w:tcPr>
          <w:p w14:paraId="1E6622D4" w14:textId="77777777" w:rsidR="008569CF" w:rsidRPr="003F7711" w:rsidRDefault="008569CF" w:rsidP="008C0D57">
            <w:pPr>
              <w:pStyle w:val="ListParagraph"/>
              <w:spacing w:line="360" w:lineRule="exact"/>
              <w:ind w:left="0"/>
              <w:contextualSpacing w:val="0"/>
              <w:rPr>
                <w:rFonts w:ascii="Arial" w:hAnsi="Arial" w:cs="Cordia New"/>
                <w:sz w:val="18"/>
                <w:szCs w:val="18"/>
                <w:cs/>
              </w:rPr>
            </w:pPr>
          </w:p>
        </w:tc>
        <w:tc>
          <w:tcPr>
            <w:tcW w:w="6323" w:type="dxa"/>
            <w:gridSpan w:val="5"/>
            <w:shd w:val="clear" w:color="auto" w:fill="auto"/>
            <w:vAlign w:val="bottom"/>
          </w:tcPr>
          <w:p w14:paraId="4F52DC62" w14:textId="77777777" w:rsidR="008569CF" w:rsidRPr="004101C5" w:rsidRDefault="00AE5F53" w:rsidP="008C0D57">
            <w:pPr>
              <w:pStyle w:val="ListParagraph"/>
              <w:pBdr>
                <w:bottom w:val="single" w:sz="4" w:space="1" w:color="auto"/>
              </w:pBdr>
              <w:spacing w:line="360" w:lineRule="exact"/>
              <w:ind w:left="0"/>
              <w:contextualSpacing w:val="0"/>
              <w:jc w:val="center"/>
              <w:rPr>
                <w:rFonts w:ascii="Arial" w:hAnsi="Arial" w:cs="Arial"/>
                <w:sz w:val="18"/>
                <w:szCs w:val="18"/>
                <w:highlight w:val="yellow"/>
                <w:cs/>
              </w:rPr>
            </w:pPr>
            <w:r w:rsidRPr="004101C5">
              <w:rPr>
                <w:rFonts w:ascii="Arial" w:hAnsi="Arial" w:cs="Arial"/>
                <w:sz w:val="18"/>
                <w:szCs w:val="18"/>
                <w:lang w:val="en-US"/>
              </w:rPr>
              <w:t xml:space="preserve">For the year ended </w:t>
            </w:r>
            <w:r w:rsidR="008569CF" w:rsidRPr="004101C5">
              <w:rPr>
                <w:rFonts w:ascii="Arial" w:hAnsi="Arial" w:cs="Arial"/>
                <w:sz w:val="18"/>
                <w:szCs w:val="18"/>
                <w:lang w:val="en-US"/>
              </w:rPr>
              <w:t>31 December 2020</w:t>
            </w:r>
          </w:p>
        </w:tc>
      </w:tr>
      <w:tr w:rsidR="00636F89" w:rsidRPr="004101C5" w14:paraId="0BCB3D56" w14:textId="77777777" w:rsidTr="008C0D57">
        <w:trPr>
          <w:trHeight w:val="20"/>
        </w:trPr>
        <w:tc>
          <w:tcPr>
            <w:tcW w:w="3060" w:type="dxa"/>
            <w:shd w:val="clear" w:color="auto" w:fill="auto"/>
          </w:tcPr>
          <w:p w14:paraId="21937160" w14:textId="77777777" w:rsidR="00636F89" w:rsidRPr="004101C5" w:rsidRDefault="00636F89" w:rsidP="008C0D57">
            <w:pPr>
              <w:pStyle w:val="ListParagraph"/>
              <w:spacing w:line="360" w:lineRule="exact"/>
              <w:ind w:left="162" w:hanging="162"/>
              <w:contextualSpacing w:val="0"/>
              <w:rPr>
                <w:rFonts w:ascii="Arial" w:hAnsi="Arial" w:cs="Cordia New"/>
                <w:sz w:val="18"/>
                <w:szCs w:val="18"/>
                <w:cs/>
              </w:rPr>
            </w:pPr>
          </w:p>
        </w:tc>
        <w:tc>
          <w:tcPr>
            <w:tcW w:w="1580" w:type="dxa"/>
            <w:shd w:val="clear" w:color="auto" w:fill="auto"/>
            <w:vAlign w:val="bottom"/>
          </w:tcPr>
          <w:p w14:paraId="307122D4" w14:textId="77777777" w:rsidR="00636F89" w:rsidRPr="004101C5" w:rsidRDefault="00636F89" w:rsidP="008C0D57">
            <w:pPr>
              <w:pStyle w:val="ListParagraph"/>
              <w:pBdr>
                <w:bottom w:val="single" w:sz="4" w:space="1" w:color="auto"/>
              </w:pBdr>
              <w:spacing w:line="360" w:lineRule="exact"/>
              <w:ind w:left="0"/>
              <w:contextualSpacing w:val="0"/>
              <w:jc w:val="center"/>
              <w:rPr>
                <w:rFonts w:ascii="Arial" w:hAnsi="Arial" w:cs="Arial"/>
                <w:sz w:val="18"/>
                <w:szCs w:val="18"/>
                <w:highlight w:val="yellow"/>
                <w:cs/>
              </w:rPr>
            </w:pPr>
            <w:r w:rsidRPr="004101C5">
              <w:rPr>
                <w:rFonts w:ascii="Arial" w:hAnsi="Arial" w:cs="Arial"/>
                <w:sz w:val="18"/>
                <w:szCs w:val="18"/>
                <w:lang w:val="en-US"/>
              </w:rPr>
              <w:t>Financial assets where there has not been a significant increase in credit risk (Performing)</w:t>
            </w:r>
          </w:p>
        </w:tc>
        <w:tc>
          <w:tcPr>
            <w:tcW w:w="1581" w:type="dxa"/>
            <w:shd w:val="clear" w:color="auto" w:fill="auto"/>
            <w:vAlign w:val="bottom"/>
          </w:tcPr>
          <w:p w14:paraId="7F51E645" w14:textId="77777777" w:rsidR="00636F89" w:rsidRPr="004101C5" w:rsidRDefault="00636F89" w:rsidP="008C0D57">
            <w:pPr>
              <w:pStyle w:val="ListParagraph"/>
              <w:pBdr>
                <w:bottom w:val="single" w:sz="4" w:space="1" w:color="auto"/>
              </w:pBdr>
              <w:spacing w:line="360" w:lineRule="exact"/>
              <w:ind w:left="0"/>
              <w:contextualSpacing w:val="0"/>
              <w:jc w:val="center"/>
              <w:rPr>
                <w:rFonts w:ascii="Arial" w:hAnsi="Arial" w:cs="Cordia New"/>
                <w:sz w:val="18"/>
                <w:szCs w:val="18"/>
                <w:highlight w:val="yellow"/>
                <w:cs/>
              </w:rPr>
            </w:pPr>
            <w:r w:rsidRPr="004101C5">
              <w:rPr>
                <w:rFonts w:ascii="Arial" w:hAnsi="Arial" w:cs="Arial"/>
                <w:sz w:val="18"/>
                <w:szCs w:val="18"/>
                <w:lang w:val="en-US"/>
              </w:rPr>
              <w:t xml:space="preserve">Financial assets where there has </w:t>
            </w:r>
            <w:r w:rsidRPr="004101C5">
              <w:rPr>
                <w:rFonts w:ascii="Arial" w:hAnsi="Arial" w:cs="Arial"/>
                <w:spacing w:val="-2"/>
                <w:sz w:val="18"/>
                <w:szCs w:val="18"/>
                <w:lang w:val="en-US"/>
              </w:rPr>
              <w:t>been a significant</w:t>
            </w:r>
            <w:r w:rsidRPr="004101C5">
              <w:rPr>
                <w:rFonts w:ascii="Arial" w:hAnsi="Arial" w:cs="Arial"/>
                <w:sz w:val="18"/>
                <w:szCs w:val="18"/>
                <w:lang w:val="en-US"/>
              </w:rPr>
              <w:t xml:space="preserve"> increase in credit risk (Under- performing)</w:t>
            </w:r>
          </w:p>
        </w:tc>
        <w:tc>
          <w:tcPr>
            <w:tcW w:w="1581" w:type="dxa"/>
            <w:shd w:val="clear" w:color="auto" w:fill="auto"/>
            <w:vAlign w:val="bottom"/>
          </w:tcPr>
          <w:p w14:paraId="03FBDB4F" w14:textId="77777777" w:rsidR="00636F89" w:rsidRPr="004101C5" w:rsidRDefault="00636F89" w:rsidP="008C0D57">
            <w:pPr>
              <w:pStyle w:val="ListParagraph"/>
              <w:pBdr>
                <w:bottom w:val="single" w:sz="4" w:space="1" w:color="auto"/>
              </w:pBdr>
              <w:spacing w:line="360" w:lineRule="exact"/>
              <w:ind w:left="0"/>
              <w:contextualSpacing w:val="0"/>
              <w:jc w:val="center"/>
              <w:rPr>
                <w:rFonts w:ascii="Arial" w:hAnsi="Arial" w:cs="Arial"/>
                <w:sz w:val="18"/>
                <w:szCs w:val="18"/>
                <w:highlight w:val="yellow"/>
                <w:cs/>
              </w:rPr>
            </w:pPr>
            <w:r w:rsidRPr="004101C5">
              <w:rPr>
                <w:rFonts w:ascii="Arial" w:hAnsi="Arial" w:cs="Arial"/>
                <w:sz w:val="18"/>
                <w:szCs w:val="18"/>
                <w:lang w:val="en-US"/>
              </w:rPr>
              <w:t>Financial assets that are              credit-impaired (Non-performing)</w:t>
            </w:r>
          </w:p>
        </w:tc>
        <w:tc>
          <w:tcPr>
            <w:tcW w:w="1581" w:type="dxa"/>
            <w:gridSpan w:val="2"/>
            <w:shd w:val="clear" w:color="auto" w:fill="auto"/>
            <w:vAlign w:val="bottom"/>
          </w:tcPr>
          <w:p w14:paraId="70190B16" w14:textId="77777777" w:rsidR="00636F89" w:rsidRPr="004101C5" w:rsidRDefault="00636F89" w:rsidP="008C0D57">
            <w:pPr>
              <w:pStyle w:val="ListParagraph"/>
              <w:pBdr>
                <w:bottom w:val="single" w:sz="4" w:space="1" w:color="auto"/>
              </w:pBdr>
              <w:spacing w:line="360" w:lineRule="exact"/>
              <w:ind w:left="0"/>
              <w:contextualSpacing w:val="0"/>
              <w:jc w:val="center"/>
              <w:rPr>
                <w:rFonts w:ascii="Arial" w:hAnsi="Arial" w:cs="Arial"/>
                <w:sz w:val="18"/>
                <w:szCs w:val="18"/>
                <w:highlight w:val="yellow"/>
                <w:cs/>
                <w:lang w:val="en-US"/>
              </w:rPr>
            </w:pPr>
            <w:r w:rsidRPr="004101C5">
              <w:rPr>
                <w:rFonts w:ascii="Arial" w:hAnsi="Arial" w:cs="Arial"/>
                <w:sz w:val="18"/>
                <w:szCs w:val="18"/>
                <w:lang w:val="en-US"/>
              </w:rPr>
              <w:t>Total</w:t>
            </w:r>
          </w:p>
        </w:tc>
      </w:tr>
      <w:tr w:rsidR="00636F89" w:rsidRPr="004101C5" w14:paraId="078DA972" w14:textId="77777777" w:rsidTr="008C0D57">
        <w:trPr>
          <w:trHeight w:val="87"/>
        </w:trPr>
        <w:tc>
          <w:tcPr>
            <w:tcW w:w="3060" w:type="dxa"/>
            <w:shd w:val="clear" w:color="auto" w:fill="auto"/>
          </w:tcPr>
          <w:p w14:paraId="0EFCC6EA" w14:textId="77777777" w:rsidR="00636F89" w:rsidRPr="004101C5" w:rsidRDefault="00636F89" w:rsidP="008C0D57">
            <w:pPr>
              <w:pStyle w:val="ListParagraph"/>
              <w:spacing w:line="300" w:lineRule="exact"/>
              <w:ind w:left="162" w:hanging="162"/>
              <w:contextualSpacing w:val="0"/>
              <w:rPr>
                <w:rFonts w:ascii="Arial" w:hAnsi="Arial" w:cs="Cordia New"/>
                <w:sz w:val="18"/>
                <w:szCs w:val="18"/>
                <w:cs/>
              </w:rPr>
            </w:pPr>
          </w:p>
        </w:tc>
        <w:tc>
          <w:tcPr>
            <w:tcW w:w="1580" w:type="dxa"/>
            <w:shd w:val="clear" w:color="auto" w:fill="auto"/>
            <w:vAlign w:val="bottom"/>
          </w:tcPr>
          <w:p w14:paraId="1267BB1A" w14:textId="77777777" w:rsidR="00636F89" w:rsidRPr="004101C5" w:rsidRDefault="00636F89" w:rsidP="008C0D57">
            <w:pPr>
              <w:tabs>
                <w:tab w:val="decimal" w:pos="1167"/>
              </w:tabs>
              <w:spacing w:line="300" w:lineRule="exact"/>
              <w:rPr>
                <w:rFonts w:ascii="Arial" w:hAnsi="Arial" w:cs="Cordia New"/>
                <w:sz w:val="18"/>
                <w:szCs w:val="18"/>
                <w:cs/>
              </w:rPr>
            </w:pPr>
          </w:p>
        </w:tc>
        <w:tc>
          <w:tcPr>
            <w:tcW w:w="1581" w:type="dxa"/>
            <w:shd w:val="clear" w:color="auto" w:fill="auto"/>
            <w:vAlign w:val="bottom"/>
          </w:tcPr>
          <w:p w14:paraId="3081A1D9" w14:textId="77777777" w:rsidR="00636F89" w:rsidRPr="004101C5" w:rsidRDefault="00636F89" w:rsidP="008C0D57">
            <w:pPr>
              <w:tabs>
                <w:tab w:val="decimal" w:pos="1310"/>
              </w:tabs>
              <w:spacing w:line="300" w:lineRule="exact"/>
              <w:rPr>
                <w:rFonts w:ascii="Arial" w:hAnsi="Arial" w:cs="Arial"/>
                <w:sz w:val="18"/>
                <w:szCs w:val="18"/>
                <w:cs/>
              </w:rPr>
            </w:pPr>
          </w:p>
        </w:tc>
        <w:tc>
          <w:tcPr>
            <w:tcW w:w="1581" w:type="dxa"/>
            <w:shd w:val="clear" w:color="auto" w:fill="auto"/>
            <w:vAlign w:val="bottom"/>
          </w:tcPr>
          <w:p w14:paraId="782ACDA8" w14:textId="77777777" w:rsidR="00636F89" w:rsidRPr="004101C5" w:rsidRDefault="00636F89" w:rsidP="008C0D57">
            <w:pPr>
              <w:tabs>
                <w:tab w:val="decimal" w:pos="1168"/>
              </w:tabs>
              <w:spacing w:line="300" w:lineRule="exact"/>
              <w:rPr>
                <w:rFonts w:ascii="Arial" w:hAnsi="Arial" w:cs="Arial"/>
                <w:sz w:val="18"/>
                <w:szCs w:val="18"/>
                <w:cs/>
              </w:rPr>
            </w:pPr>
          </w:p>
        </w:tc>
        <w:tc>
          <w:tcPr>
            <w:tcW w:w="1581" w:type="dxa"/>
            <w:gridSpan w:val="2"/>
            <w:shd w:val="clear" w:color="auto" w:fill="auto"/>
            <w:vAlign w:val="bottom"/>
          </w:tcPr>
          <w:p w14:paraId="1D209F58" w14:textId="77777777" w:rsidR="00636F89" w:rsidRPr="004101C5" w:rsidRDefault="00636F89" w:rsidP="008C0D57">
            <w:pPr>
              <w:tabs>
                <w:tab w:val="decimal" w:pos="1168"/>
              </w:tabs>
              <w:spacing w:line="300" w:lineRule="exact"/>
              <w:rPr>
                <w:rFonts w:ascii="Arial" w:hAnsi="Arial" w:cs="Arial"/>
                <w:sz w:val="18"/>
                <w:szCs w:val="18"/>
                <w:cs/>
              </w:rPr>
            </w:pPr>
          </w:p>
        </w:tc>
      </w:tr>
      <w:tr w:rsidR="00636F89" w:rsidRPr="004101C5" w14:paraId="0C5CEF8F" w14:textId="77777777" w:rsidTr="008C0D57">
        <w:trPr>
          <w:trHeight w:val="87"/>
        </w:trPr>
        <w:tc>
          <w:tcPr>
            <w:tcW w:w="3060" w:type="dxa"/>
            <w:shd w:val="clear" w:color="auto" w:fill="auto"/>
          </w:tcPr>
          <w:p w14:paraId="60AA2FE9" w14:textId="77777777" w:rsidR="00636F89" w:rsidRPr="004101C5" w:rsidRDefault="00636F89" w:rsidP="008C0D57">
            <w:pPr>
              <w:tabs>
                <w:tab w:val="left" w:pos="900"/>
                <w:tab w:val="left" w:pos="2160"/>
              </w:tabs>
              <w:spacing w:line="360" w:lineRule="exact"/>
              <w:rPr>
                <w:rFonts w:ascii="Arial" w:hAnsi="Arial" w:cs="Cordia New"/>
                <w:sz w:val="18"/>
                <w:szCs w:val="18"/>
                <w:cs/>
                <w:lang w:val="en-US"/>
              </w:rPr>
            </w:pPr>
            <w:r w:rsidRPr="004101C5">
              <w:rPr>
                <w:rFonts w:ascii="Arial" w:hAnsi="Arial" w:cs="Arial"/>
                <w:sz w:val="18"/>
                <w:szCs w:val="18"/>
                <w:lang w:val="en-US"/>
              </w:rPr>
              <w:t>Balances - beginning of the year</w:t>
            </w:r>
          </w:p>
        </w:tc>
        <w:tc>
          <w:tcPr>
            <w:tcW w:w="1580" w:type="dxa"/>
            <w:shd w:val="clear" w:color="auto" w:fill="auto"/>
            <w:vAlign w:val="bottom"/>
          </w:tcPr>
          <w:p w14:paraId="7BFCF201" w14:textId="77777777" w:rsidR="00636F89" w:rsidRPr="004101C5" w:rsidRDefault="00636F89" w:rsidP="008C0D57">
            <w:pPr>
              <w:tabs>
                <w:tab w:val="decimal" w:pos="1202"/>
              </w:tabs>
              <w:spacing w:line="360" w:lineRule="exact"/>
              <w:ind w:left="-25" w:right="-37"/>
              <w:jc w:val="thaiDistribute"/>
              <w:rPr>
                <w:rFonts w:ascii="Arial" w:hAnsi="Arial" w:cs="Arial"/>
                <w:sz w:val="18"/>
                <w:szCs w:val="18"/>
                <w:cs/>
                <w:lang w:val="en-US"/>
              </w:rPr>
            </w:pPr>
            <w:r w:rsidRPr="004101C5">
              <w:rPr>
                <w:rFonts w:ascii="Arial" w:hAnsi="Arial" w:cs="Arial"/>
                <w:sz w:val="18"/>
                <w:szCs w:val="18"/>
                <w:lang w:val="en-US"/>
              </w:rPr>
              <w:t>33,195</w:t>
            </w:r>
          </w:p>
        </w:tc>
        <w:tc>
          <w:tcPr>
            <w:tcW w:w="1581" w:type="dxa"/>
            <w:shd w:val="clear" w:color="auto" w:fill="auto"/>
            <w:vAlign w:val="bottom"/>
          </w:tcPr>
          <w:p w14:paraId="31DD13F0" w14:textId="77777777" w:rsidR="00636F89" w:rsidRPr="00636F89" w:rsidRDefault="00636F89" w:rsidP="008C0D57">
            <w:pPr>
              <w:tabs>
                <w:tab w:val="decimal" w:pos="1202"/>
              </w:tabs>
              <w:spacing w:line="360" w:lineRule="exact"/>
              <w:ind w:left="-25" w:right="-37"/>
              <w:jc w:val="thaiDistribute"/>
              <w:rPr>
                <w:rFonts w:ascii="Arial" w:hAnsi="Arial" w:cs="Arial"/>
                <w:sz w:val="18"/>
                <w:szCs w:val="18"/>
                <w:cs/>
                <w:lang w:val="en-US"/>
              </w:rPr>
            </w:pPr>
            <w:r w:rsidRPr="004101C5">
              <w:rPr>
                <w:rFonts w:ascii="Arial" w:hAnsi="Arial" w:cs="Arial"/>
                <w:sz w:val="18"/>
                <w:szCs w:val="18"/>
                <w:lang w:val="en-US"/>
              </w:rPr>
              <w:t>4,701</w:t>
            </w:r>
          </w:p>
        </w:tc>
        <w:tc>
          <w:tcPr>
            <w:tcW w:w="1581" w:type="dxa"/>
            <w:shd w:val="clear" w:color="auto" w:fill="auto"/>
            <w:vAlign w:val="bottom"/>
          </w:tcPr>
          <w:p w14:paraId="0952B688" w14:textId="77777777" w:rsidR="00636F89" w:rsidRPr="004101C5" w:rsidRDefault="00636F89" w:rsidP="008C0D57">
            <w:pPr>
              <w:tabs>
                <w:tab w:val="decimal" w:pos="1202"/>
              </w:tabs>
              <w:spacing w:line="360" w:lineRule="exact"/>
              <w:ind w:left="-25" w:right="-37"/>
              <w:jc w:val="thaiDistribute"/>
              <w:rPr>
                <w:rFonts w:ascii="Arial" w:hAnsi="Arial" w:cs="Arial"/>
                <w:sz w:val="18"/>
                <w:szCs w:val="18"/>
                <w:cs/>
                <w:lang w:val="en-US"/>
              </w:rPr>
            </w:pPr>
            <w:r w:rsidRPr="004101C5">
              <w:rPr>
                <w:rFonts w:ascii="Arial" w:hAnsi="Arial" w:cs="Arial"/>
                <w:sz w:val="18"/>
                <w:szCs w:val="18"/>
                <w:lang w:val="en-US"/>
              </w:rPr>
              <w:t>8,141</w:t>
            </w:r>
          </w:p>
        </w:tc>
        <w:tc>
          <w:tcPr>
            <w:tcW w:w="1581" w:type="dxa"/>
            <w:gridSpan w:val="2"/>
            <w:shd w:val="clear" w:color="auto" w:fill="auto"/>
            <w:vAlign w:val="bottom"/>
          </w:tcPr>
          <w:p w14:paraId="453138CD" w14:textId="77777777" w:rsidR="00636F89" w:rsidRPr="004101C5" w:rsidRDefault="00636F89" w:rsidP="008C0D57">
            <w:pPr>
              <w:tabs>
                <w:tab w:val="decimal" w:pos="1202"/>
              </w:tabs>
              <w:spacing w:line="360" w:lineRule="exact"/>
              <w:ind w:left="-25" w:right="-37"/>
              <w:jc w:val="thaiDistribute"/>
              <w:rPr>
                <w:rFonts w:ascii="Arial" w:hAnsi="Arial" w:cs="Arial"/>
                <w:sz w:val="18"/>
                <w:szCs w:val="18"/>
                <w:cs/>
                <w:lang w:val="en-US"/>
              </w:rPr>
            </w:pPr>
            <w:r w:rsidRPr="004101C5">
              <w:rPr>
                <w:rFonts w:ascii="Arial" w:hAnsi="Arial" w:cs="Arial"/>
                <w:sz w:val="18"/>
                <w:szCs w:val="18"/>
                <w:lang w:val="en-US"/>
              </w:rPr>
              <w:t>46,037</w:t>
            </w:r>
          </w:p>
        </w:tc>
      </w:tr>
      <w:tr w:rsidR="00636F89" w:rsidRPr="004101C5" w14:paraId="028654BF" w14:textId="77777777" w:rsidTr="008C0D57">
        <w:trPr>
          <w:trHeight w:val="20"/>
        </w:trPr>
        <w:tc>
          <w:tcPr>
            <w:tcW w:w="3060" w:type="dxa"/>
            <w:shd w:val="clear" w:color="auto" w:fill="auto"/>
          </w:tcPr>
          <w:p w14:paraId="645F07AE" w14:textId="77777777" w:rsidR="00636F89" w:rsidRPr="004101C5" w:rsidRDefault="00636F89" w:rsidP="008C0D57">
            <w:pPr>
              <w:tabs>
                <w:tab w:val="left" w:pos="900"/>
                <w:tab w:val="left" w:pos="2160"/>
              </w:tabs>
              <w:spacing w:line="360" w:lineRule="exact"/>
              <w:ind w:left="165" w:hanging="165"/>
              <w:rPr>
                <w:rFonts w:ascii="Arial" w:hAnsi="Arial" w:cs="Arial"/>
                <w:sz w:val="18"/>
                <w:szCs w:val="18"/>
                <w:lang w:val="en-US"/>
              </w:rPr>
            </w:pPr>
            <w:r w:rsidRPr="004101C5">
              <w:rPr>
                <w:rFonts w:ascii="Arial" w:hAnsi="Arial" w:cs="Arial"/>
                <w:sz w:val="18"/>
                <w:szCs w:val="18"/>
                <w:lang w:val="en-US"/>
              </w:rPr>
              <w:t>Changes due to transfers of loan classification</w:t>
            </w:r>
          </w:p>
        </w:tc>
        <w:tc>
          <w:tcPr>
            <w:tcW w:w="1580" w:type="dxa"/>
            <w:shd w:val="clear" w:color="auto" w:fill="auto"/>
            <w:vAlign w:val="bottom"/>
          </w:tcPr>
          <w:p w14:paraId="2CB68A09" w14:textId="77777777" w:rsidR="00636F89" w:rsidRPr="004101C5" w:rsidRDefault="00636F89" w:rsidP="008C0D57">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494</w:t>
            </w:r>
          </w:p>
        </w:tc>
        <w:tc>
          <w:tcPr>
            <w:tcW w:w="1581" w:type="dxa"/>
            <w:shd w:val="clear" w:color="auto" w:fill="auto"/>
            <w:vAlign w:val="bottom"/>
          </w:tcPr>
          <w:p w14:paraId="71DA3D5B" w14:textId="77777777" w:rsidR="00636F89" w:rsidRPr="004101C5" w:rsidRDefault="00636F89" w:rsidP="008C0D57">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(797)</w:t>
            </w:r>
          </w:p>
        </w:tc>
        <w:tc>
          <w:tcPr>
            <w:tcW w:w="1581" w:type="dxa"/>
            <w:shd w:val="clear" w:color="auto" w:fill="auto"/>
            <w:vAlign w:val="bottom"/>
          </w:tcPr>
          <w:p w14:paraId="5C70ADD7" w14:textId="77777777" w:rsidR="00636F89" w:rsidRPr="004101C5" w:rsidRDefault="00636F89" w:rsidP="008C0D57">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303</w:t>
            </w:r>
          </w:p>
        </w:tc>
        <w:tc>
          <w:tcPr>
            <w:tcW w:w="1581" w:type="dxa"/>
            <w:gridSpan w:val="2"/>
            <w:shd w:val="clear" w:color="auto" w:fill="auto"/>
            <w:vAlign w:val="bottom"/>
          </w:tcPr>
          <w:p w14:paraId="69C9EC97" w14:textId="77777777" w:rsidR="00636F89" w:rsidRPr="004101C5" w:rsidRDefault="00636F89" w:rsidP="008C0D57">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w:t>
            </w:r>
          </w:p>
        </w:tc>
      </w:tr>
      <w:tr w:rsidR="00636F89" w:rsidRPr="004101C5" w14:paraId="6B70E5E8" w14:textId="77777777" w:rsidTr="008C0D57">
        <w:trPr>
          <w:trHeight w:val="20"/>
        </w:trPr>
        <w:tc>
          <w:tcPr>
            <w:tcW w:w="3060" w:type="dxa"/>
            <w:shd w:val="clear" w:color="auto" w:fill="auto"/>
          </w:tcPr>
          <w:p w14:paraId="766DC879" w14:textId="77777777" w:rsidR="00636F89" w:rsidRPr="004101C5" w:rsidRDefault="00636F89" w:rsidP="008C0D57">
            <w:pPr>
              <w:tabs>
                <w:tab w:val="left" w:pos="900"/>
                <w:tab w:val="left" w:pos="2160"/>
              </w:tabs>
              <w:spacing w:line="360" w:lineRule="exact"/>
              <w:ind w:left="165" w:hanging="165"/>
              <w:rPr>
                <w:rFonts w:ascii="Arial" w:hAnsi="Arial" w:cs="Cordia New"/>
                <w:sz w:val="18"/>
                <w:szCs w:val="18"/>
                <w:cs/>
                <w:lang w:val="en-US"/>
              </w:rPr>
            </w:pPr>
            <w:r w:rsidRPr="004101C5">
              <w:rPr>
                <w:rFonts w:ascii="Arial" w:hAnsi="Arial" w:cs="Arial"/>
                <w:sz w:val="18"/>
                <w:szCs w:val="18"/>
                <w:lang w:val="en-US"/>
              </w:rPr>
              <w:t>Changes due to revaluation of loss allowance</w:t>
            </w:r>
          </w:p>
        </w:tc>
        <w:tc>
          <w:tcPr>
            <w:tcW w:w="1580" w:type="dxa"/>
            <w:shd w:val="clear" w:color="auto" w:fill="auto"/>
            <w:vAlign w:val="bottom"/>
          </w:tcPr>
          <w:p w14:paraId="6CB0C6CA" w14:textId="77777777" w:rsidR="00636F89" w:rsidRPr="004101C5" w:rsidRDefault="00636F89" w:rsidP="008C0D57">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(16,962)</w:t>
            </w:r>
          </w:p>
        </w:tc>
        <w:tc>
          <w:tcPr>
            <w:tcW w:w="1581" w:type="dxa"/>
            <w:shd w:val="clear" w:color="auto" w:fill="auto"/>
            <w:vAlign w:val="bottom"/>
          </w:tcPr>
          <w:p w14:paraId="54C71577" w14:textId="77777777" w:rsidR="00636F89" w:rsidRPr="004101C5" w:rsidRDefault="00636F89" w:rsidP="008C0D57">
            <w:pPr>
              <w:tabs>
                <w:tab w:val="decimal" w:pos="1202"/>
              </w:tabs>
              <w:spacing w:line="360" w:lineRule="exact"/>
              <w:ind w:left="-25" w:right="-37"/>
              <w:jc w:val="thaiDistribute"/>
              <w:rPr>
                <w:rFonts w:ascii="Arial" w:hAnsi="Arial" w:cs="Arial"/>
                <w:sz w:val="18"/>
                <w:szCs w:val="18"/>
                <w:cs/>
                <w:lang w:val="en-US"/>
              </w:rPr>
            </w:pPr>
            <w:r w:rsidRPr="004101C5">
              <w:rPr>
                <w:rFonts w:ascii="Arial" w:hAnsi="Arial" w:cs="Arial"/>
                <w:sz w:val="18"/>
                <w:szCs w:val="18"/>
                <w:lang w:val="en-US"/>
              </w:rPr>
              <w:t>(3,756)</w:t>
            </w:r>
          </w:p>
        </w:tc>
        <w:tc>
          <w:tcPr>
            <w:tcW w:w="1581" w:type="dxa"/>
            <w:shd w:val="clear" w:color="auto" w:fill="auto"/>
            <w:vAlign w:val="bottom"/>
          </w:tcPr>
          <w:p w14:paraId="748F473A" w14:textId="77777777" w:rsidR="00636F89" w:rsidRPr="004101C5" w:rsidRDefault="00636F89" w:rsidP="008C0D57">
            <w:pPr>
              <w:tabs>
                <w:tab w:val="decimal" w:pos="1202"/>
              </w:tabs>
              <w:spacing w:line="360" w:lineRule="exact"/>
              <w:ind w:left="-25" w:right="-37"/>
              <w:jc w:val="thaiDistribute"/>
              <w:rPr>
                <w:rFonts w:ascii="Arial" w:hAnsi="Arial" w:cs="Arial"/>
                <w:sz w:val="18"/>
                <w:szCs w:val="18"/>
                <w:cs/>
                <w:lang w:val="en-US"/>
              </w:rPr>
            </w:pPr>
            <w:r w:rsidRPr="004101C5">
              <w:rPr>
                <w:rFonts w:ascii="Arial" w:hAnsi="Arial" w:cs="Arial"/>
                <w:sz w:val="18"/>
                <w:szCs w:val="18"/>
                <w:lang w:val="en-US"/>
              </w:rPr>
              <w:t>580</w:t>
            </w:r>
          </w:p>
        </w:tc>
        <w:tc>
          <w:tcPr>
            <w:tcW w:w="1581" w:type="dxa"/>
            <w:gridSpan w:val="2"/>
            <w:shd w:val="clear" w:color="auto" w:fill="auto"/>
            <w:vAlign w:val="bottom"/>
          </w:tcPr>
          <w:p w14:paraId="37AC6379" w14:textId="77777777" w:rsidR="00636F89" w:rsidRPr="004101C5" w:rsidRDefault="00636F89" w:rsidP="008C0D57">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(20,138)</w:t>
            </w:r>
          </w:p>
        </w:tc>
      </w:tr>
      <w:tr w:rsidR="00636F89" w:rsidRPr="004101C5" w14:paraId="7E6D1256" w14:textId="77777777" w:rsidTr="008C0D57">
        <w:trPr>
          <w:trHeight w:val="20"/>
        </w:trPr>
        <w:tc>
          <w:tcPr>
            <w:tcW w:w="3060" w:type="dxa"/>
            <w:shd w:val="clear" w:color="auto" w:fill="auto"/>
          </w:tcPr>
          <w:p w14:paraId="6530E406" w14:textId="77777777" w:rsidR="00636F89" w:rsidRPr="004101C5" w:rsidRDefault="00636F89" w:rsidP="008C0D57">
            <w:pPr>
              <w:tabs>
                <w:tab w:val="left" w:pos="900"/>
                <w:tab w:val="left" w:pos="2160"/>
              </w:tabs>
              <w:spacing w:line="360" w:lineRule="exact"/>
              <w:ind w:left="165" w:hanging="165"/>
              <w:rPr>
                <w:rFonts w:ascii="Arial" w:hAnsi="Arial" w:cs="Cordia New"/>
                <w:sz w:val="18"/>
                <w:szCs w:val="18"/>
                <w:cs/>
                <w:lang w:val="en-US"/>
              </w:rPr>
            </w:pPr>
            <w:r w:rsidRPr="004101C5">
              <w:rPr>
                <w:rFonts w:ascii="Arial" w:hAnsi="Arial" w:cs="Arial"/>
                <w:sz w:val="18"/>
                <w:szCs w:val="18"/>
                <w:lang w:val="en-US"/>
              </w:rPr>
              <w:t>New loan commitments/guarantee contracts issued</w:t>
            </w:r>
          </w:p>
        </w:tc>
        <w:tc>
          <w:tcPr>
            <w:tcW w:w="1580" w:type="dxa"/>
            <w:shd w:val="clear" w:color="auto" w:fill="auto"/>
            <w:vAlign w:val="bottom"/>
          </w:tcPr>
          <w:p w14:paraId="1FA8A601" w14:textId="77777777" w:rsidR="00636F89" w:rsidRPr="004101C5" w:rsidRDefault="00636F89" w:rsidP="008C0D57">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17,282</w:t>
            </w:r>
          </w:p>
        </w:tc>
        <w:tc>
          <w:tcPr>
            <w:tcW w:w="1581" w:type="dxa"/>
            <w:shd w:val="clear" w:color="auto" w:fill="auto"/>
            <w:vAlign w:val="bottom"/>
          </w:tcPr>
          <w:p w14:paraId="23F53674" w14:textId="77777777" w:rsidR="00636F89" w:rsidRPr="004101C5" w:rsidRDefault="00636F89" w:rsidP="008C0D57">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240</w:t>
            </w:r>
          </w:p>
        </w:tc>
        <w:tc>
          <w:tcPr>
            <w:tcW w:w="1581" w:type="dxa"/>
            <w:shd w:val="clear" w:color="auto" w:fill="auto"/>
            <w:vAlign w:val="bottom"/>
          </w:tcPr>
          <w:p w14:paraId="1136BB90" w14:textId="77777777" w:rsidR="00636F89" w:rsidRPr="00636F89" w:rsidRDefault="00636F89" w:rsidP="008C0D57">
            <w:pPr>
              <w:tabs>
                <w:tab w:val="decimal" w:pos="1202"/>
              </w:tabs>
              <w:spacing w:line="360" w:lineRule="exact"/>
              <w:ind w:left="-25" w:right="-37"/>
              <w:jc w:val="thaiDistribute"/>
              <w:rPr>
                <w:rFonts w:ascii="Arial" w:hAnsi="Arial" w:cs="Arial"/>
                <w:sz w:val="18"/>
                <w:szCs w:val="18"/>
                <w:cs/>
                <w:lang w:val="en-US"/>
              </w:rPr>
            </w:pPr>
            <w:r w:rsidRPr="004101C5">
              <w:rPr>
                <w:rFonts w:ascii="Arial" w:hAnsi="Arial" w:cs="Arial"/>
                <w:sz w:val="18"/>
                <w:szCs w:val="18"/>
                <w:lang w:val="en-US"/>
              </w:rPr>
              <w:t>452</w:t>
            </w:r>
          </w:p>
        </w:tc>
        <w:tc>
          <w:tcPr>
            <w:tcW w:w="1581" w:type="dxa"/>
            <w:gridSpan w:val="2"/>
            <w:shd w:val="clear" w:color="auto" w:fill="auto"/>
            <w:vAlign w:val="bottom"/>
          </w:tcPr>
          <w:p w14:paraId="7BC6385C" w14:textId="77777777" w:rsidR="00636F89" w:rsidRPr="004101C5" w:rsidRDefault="00636F89" w:rsidP="008C0D57">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cs/>
                <w:lang w:val="en-US"/>
              </w:rPr>
              <w:t>17</w:t>
            </w:r>
            <w:r w:rsidRPr="004101C5">
              <w:rPr>
                <w:rFonts w:ascii="Arial" w:hAnsi="Arial" w:cs="Arial"/>
                <w:sz w:val="18"/>
                <w:szCs w:val="18"/>
                <w:lang w:val="en-US"/>
              </w:rPr>
              <w:t>,</w:t>
            </w:r>
            <w:r w:rsidRPr="004101C5">
              <w:rPr>
                <w:rFonts w:ascii="Arial" w:hAnsi="Arial" w:cs="Arial"/>
                <w:sz w:val="18"/>
                <w:szCs w:val="18"/>
                <w:cs/>
                <w:lang w:val="en-US"/>
              </w:rPr>
              <w:t>974</w:t>
            </w:r>
          </w:p>
        </w:tc>
      </w:tr>
      <w:tr w:rsidR="00636F89" w:rsidRPr="004101C5" w14:paraId="642487D2" w14:textId="77777777" w:rsidTr="008C0D57">
        <w:trPr>
          <w:trHeight w:val="20"/>
        </w:trPr>
        <w:tc>
          <w:tcPr>
            <w:tcW w:w="3060" w:type="dxa"/>
            <w:shd w:val="clear" w:color="auto" w:fill="auto"/>
          </w:tcPr>
          <w:p w14:paraId="39656341" w14:textId="77777777" w:rsidR="00636F89" w:rsidRPr="004101C5" w:rsidRDefault="00636F89" w:rsidP="008C0D57">
            <w:pPr>
              <w:tabs>
                <w:tab w:val="left" w:pos="900"/>
                <w:tab w:val="left" w:pos="2160"/>
              </w:tabs>
              <w:spacing w:line="360" w:lineRule="exact"/>
              <w:ind w:left="165" w:hanging="165"/>
              <w:rPr>
                <w:rFonts w:ascii="Arial" w:hAnsi="Arial" w:cs="Arial"/>
                <w:sz w:val="18"/>
                <w:szCs w:val="18"/>
                <w:lang w:val="en-US"/>
              </w:rPr>
            </w:pPr>
            <w:r w:rsidRPr="004101C5">
              <w:rPr>
                <w:rFonts w:ascii="Arial" w:hAnsi="Arial" w:cs="Arial"/>
                <w:sz w:val="18"/>
                <w:szCs w:val="18"/>
                <w:lang w:val="en-US"/>
              </w:rPr>
              <w:t>Financial assets derecognised</w:t>
            </w:r>
          </w:p>
        </w:tc>
        <w:tc>
          <w:tcPr>
            <w:tcW w:w="1580" w:type="dxa"/>
            <w:shd w:val="clear" w:color="auto" w:fill="auto"/>
            <w:vAlign w:val="bottom"/>
          </w:tcPr>
          <w:p w14:paraId="019D91C1" w14:textId="77777777" w:rsidR="00636F89" w:rsidRPr="004101C5" w:rsidRDefault="00636F89" w:rsidP="008C0D57">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(15,441)</w:t>
            </w:r>
          </w:p>
        </w:tc>
        <w:tc>
          <w:tcPr>
            <w:tcW w:w="1581" w:type="dxa"/>
            <w:shd w:val="clear" w:color="auto" w:fill="auto"/>
            <w:vAlign w:val="bottom"/>
          </w:tcPr>
          <w:p w14:paraId="14ED4420" w14:textId="77777777" w:rsidR="00636F89" w:rsidRPr="004101C5" w:rsidRDefault="00636F89" w:rsidP="008C0D57">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(333)</w:t>
            </w:r>
          </w:p>
        </w:tc>
        <w:tc>
          <w:tcPr>
            <w:tcW w:w="1581" w:type="dxa"/>
            <w:shd w:val="clear" w:color="auto" w:fill="auto"/>
            <w:vAlign w:val="bottom"/>
          </w:tcPr>
          <w:p w14:paraId="6D5B3D24" w14:textId="77777777" w:rsidR="00636F89" w:rsidRPr="004101C5" w:rsidRDefault="00636F89" w:rsidP="008C0D57">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(1,278)</w:t>
            </w:r>
          </w:p>
        </w:tc>
        <w:tc>
          <w:tcPr>
            <w:tcW w:w="1581" w:type="dxa"/>
            <w:gridSpan w:val="2"/>
            <w:shd w:val="clear" w:color="auto" w:fill="auto"/>
            <w:vAlign w:val="bottom"/>
          </w:tcPr>
          <w:p w14:paraId="6045784A" w14:textId="77777777" w:rsidR="00636F89" w:rsidRPr="004101C5" w:rsidRDefault="00636F89" w:rsidP="008C0D57">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(17,052)</w:t>
            </w:r>
          </w:p>
        </w:tc>
      </w:tr>
      <w:tr w:rsidR="00636F89" w:rsidRPr="004101C5" w14:paraId="519EB075" w14:textId="77777777" w:rsidTr="008C0D57">
        <w:trPr>
          <w:trHeight w:val="20"/>
        </w:trPr>
        <w:tc>
          <w:tcPr>
            <w:tcW w:w="3060" w:type="dxa"/>
            <w:shd w:val="clear" w:color="auto" w:fill="auto"/>
          </w:tcPr>
          <w:p w14:paraId="687B746E" w14:textId="77777777" w:rsidR="00636F89" w:rsidRPr="004101C5" w:rsidRDefault="00636F89" w:rsidP="008C0D57">
            <w:pPr>
              <w:tabs>
                <w:tab w:val="left" w:pos="900"/>
                <w:tab w:val="left" w:pos="2160"/>
              </w:tabs>
              <w:spacing w:line="360" w:lineRule="exact"/>
              <w:rPr>
                <w:rFonts w:ascii="Arial" w:hAnsi="Arial" w:cs="Cordia New"/>
                <w:sz w:val="18"/>
                <w:szCs w:val="18"/>
                <w:cs/>
                <w:lang w:val="en-US"/>
              </w:rPr>
            </w:pPr>
            <w:r w:rsidRPr="004101C5">
              <w:rPr>
                <w:rFonts w:ascii="Arial" w:hAnsi="Arial" w:cs="Arial"/>
                <w:sz w:val="18"/>
                <w:szCs w:val="18"/>
                <w:lang w:val="en-US"/>
              </w:rPr>
              <w:t xml:space="preserve">Balances - </w:t>
            </w:r>
            <w:r w:rsidRPr="004101C5">
              <w:rPr>
                <w:rFonts w:ascii="Arial" w:hAnsi="Arial" w:cs="Cordia New"/>
                <w:sz w:val="18"/>
                <w:szCs w:val="18"/>
                <w:lang w:val="en-US"/>
              </w:rPr>
              <w:t>end</w:t>
            </w:r>
            <w:r w:rsidRPr="004101C5">
              <w:rPr>
                <w:rFonts w:ascii="Arial" w:hAnsi="Arial" w:cs="Arial"/>
                <w:sz w:val="18"/>
                <w:szCs w:val="18"/>
                <w:lang w:val="en-US"/>
              </w:rPr>
              <w:t xml:space="preserve"> of the year</w:t>
            </w:r>
          </w:p>
        </w:tc>
        <w:tc>
          <w:tcPr>
            <w:tcW w:w="1580" w:type="dxa"/>
            <w:shd w:val="clear" w:color="auto" w:fill="auto"/>
            <w:vAlign w:val="bottom"/>
          </w:tcPr>
          <w:p w14:paraId="632E8470" w14:textId="77777777" w:rsidR="00636F89" w:rsidRPr="004101C5" w:rsidRDefault="00636F89" w:rsidP="008C0D57">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18,568</w:t>
            </w:r>
          </w:p>
        </w:tc>
        <w:tc>
          <w:tcPr>
            <w:tcW w:w="1581" w:type="dxa"/>
            <w:shd w:val="clear" w:color="auto" w:fill="auto"/>
            <w:vAlign w:val="bottom"/>
          </w:tcPr>
          <w:p w14:paraId="0A9BACC9" w14:textId="77777777" w:rsidR="00636F89" w:rsidRPr="004101C5" w:rsidRDefault="00636F89" w:rsidP="008C0D57">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55</w:t>
            </w:r>
          </w:p>
        </w:tc>
        <w:tc>
          <w:tcPr>
            <w:tcW w:w="1581" w:type="dxa"/>
            <w:shd w:val="clear" w:color="auto" w:fill="auto"/>
            <w:vAlign w:val="bottom"/>
          </w:tcPr>
          <w:p w14:paraId="1140444F" w14:textId="77777777" w:rsidR="00636F89" w:rsidRPr="004101C5" w:rsidRDefault="00636F89" w:rsidP="008C0D57">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8,198</w:t>
            </w:r>
          </w:p>
        </w:tc>
        <w:tc>
          <w:tcPr>
            <w:tcW w:w="1581" w:type="dxa"/>
            <w:gridSpan w:val="2"/>
            <w:shd w:val="clear" w:color="auto" w:fill="auto"/>
            <w:vAlign w:val="bottom"/>
          </w:tcPr>
          <w:p w14:paraId="69894165" w14:textId="77777777" w:rsidR="00636F89" w:rsidRPr="00636F89" w:rsidRDefault="00636F89" w:rsidP="008C0D57">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636F89">
              <w:rPr>
                <w:rFonts w:ascii="Arial" w:hAnsi="Arial" w:cs="Arial"/>
                <w:sz w:val="18"/>
                <w:szCs w:val="18"/>
                <w:lang w:val="en-US"/>
              </w:rPr>
              <w:t>26,821</w:t>
            </w:r>
          </w:p>
        </w:tc>
      </w:tr>
    </w:tbl>
    <w:p w14:paraId="4FE46081" w14:textId="77777777" w:rsidR="00383113" w:rsidRDefault="00383113" w:rsidP="00C06E11">
      <w:pPr>
        <w:pStyle w:val="Heading1"/>
        <w:numPr>
          <w:ilvl w:val="0"/>
          <w:numId w:val="3"/>
        </w:numPr>
        <w:spacing w:before="120" w:after="120" w:line="400" w:lineRule="exact"/>
        <w:ind w:left="634" w:hanging="634"/>
        <w:rPr>
          <w:rFonts w:ascii="Arial" w:hAnsi="Arial" w:cs="Arial"/>
          <w:sz w:val="22"/>
          <w:szCs w:val="22"/>
          <w:u w:val="none"/>
          <w:lang w:val="en-GB"/>
        </w:rPr>
      </w:pPr>
      <w:bookmarkStart w:id="41" w:name="_Toc87023219"/>
      <w:r w:rsidRPr="00972EC1">
        <w:rPr>
          <w:rFonts w:ascii="Arial" w:hAnsi="Arial" w:cs="Arial"/>
          <w:color w:val="000000"/>
          <w:sz w:val="22"/>
          <w:szCs w:val="22"/>
          <w:u w:val="none"/>
          <w:lang w:val="en-GB"/>
        </w:rPr>
        <w:lastRenderedPageBreak/>
        <w:t>Advances received from electronic transactions</w:t>
      </w:r>
      <w:bookmarkEnd w:id="41"/>
    </w:p>
    <w:p w14:paraId="07571334" w14:textId="77777777" w:rsidR="00EC39E2" w:rsidRPr="0072089C" w:rsidRDefault="00EC39E2" w:rsidP="00C06E11">
      <w:pPr>
        <w:spacing w:before="120" w:after="120" w:line="400" w:lineRule="exact"/>
        <w:ind w:left="630" w:right="263"/>
        <w:jc w:val="thaiDistribute"/>
        <w:rPr>
          <w:rFonts w:ascii="Arial" w:hAnsi="Arial" w:cs="Cordia New"/>
          <w:lang w:val="en-US"/>
        </w:rPr>
      </w:pPr>
      <w:r w:rsidRPr="0072089C">
        <w:rPr>
          <w:rFonts w:ascii="Arial" w:hAnsi="Arial" w:cs="Arial"/>
          <w:lang w:val="en-US"/>
        </w:rPr>
        <w:t>The</w:t>
      </w:r>
      <w:r w:rsidR="00FD5B76" w:rsidRPr="0072089C">
        <w:rPr>
          <w:rFonts w:ascii="Arial" w:hAnsi="Arial" w:cs="Arial"/>
          <w:lang w:val="en-US"/>
        </w:rPr>
        <w:t xml:space="preserve"> </w:t>
      </w:r>
      <w:r w:rsidRPr="0072089C">
        <w:rPr>
          <w:rFonts w:ascii="Arial" w:hAnsi="Arial" w:cs="Arial"/>
          <w:lang w:val="en-US"/>
        </w:rPr>
        <w:t>BOT</w:t>
      </w:r>
      <w:r w:rsidR="0039173A" w:rsidRPr="0072089C">
        <w:rPr>
          <w:rFonts w:ascii="Arial" w:hAnsi="Arial" w:cs="Arial"/>
          <w:lang w:val="en-US"/>
        </w:rPr>
        <w:t>’s</w:t>
      </w:r>
      <w:r w:rsidR="008C1700" w:rsidRPr="0072089C">
        <w:rPr>
          <w:rFonts w:ascii="Arial" w:hAnsi="Arial" w:cs="Arial"/>
          <w:lang w:val="en-US"/>
        </w:rPr>
        <w:t xml:space="preserve"> n</w:t>
      </w:r>
      <w:r w:rsidRPr="0072089C">
        <w:rPr>
          <w:rFonts w:ascii="Arial" w:hAnsi="Arial" w:cs="Arial"/>
          <w:lang w:val="en-US"/>
        </w:rPr>
        <w:t>otification</w:t>
      </w:r>
      <w:r w:rsidR="00FD5B76" w:rsidRPr="0072089C">
        <w:rPr>
          <w:rFonts w:ascii="Arial" w:hAnsi="Arial" w:cs="Arial"/>
          <w:lang w:val="en-US"/>
        </w:rPr>
        <w:t xml:space="preserve"> </w:t>
      </w:r>
      <w:r w:rsidRPr="0072089C">
        <w:rPr>
          <w:rFonts w:ascii="Arial" w:hAnsi="Arial" w:cs="Arial"/>
          <w:lang w:val="en-US"/>
        </w:rPr>
        <w:t xml:space="preserve">No. </w:t>
      </w:r>
      <w:r w:rsidR="00C506D2" w:rsidRPr="0072089C">
        <w:rPr>
          <w:rFonts w:ascii="Arial" w:hAnsi="Arial" w:cs="Arial"/>
          <w:lang w:val="en-US"/>
        </w:rPr>
        <w:t>Sor Nor Chor</w:t>
      </w:r>
      <w:r w:rsidRPr="0072089C">
        <w:rPr>
          <w:rFonts w:ascii="Arial" w:hAnsi="Arial" w:cs="Arial"/>
          <w:lang w:val="en-US"/>
        </w:rPr>
        <w:t xml:space="preserve"> 2/2562, dated 20 December 2019,</w:t>
      </w:r>
      <w:r w:rsidR="00462E1B" w:rsidRPr="0072089C">
        <w:rPr>
          <w:rFonts w:ascii="Arial" w:hAnsi="Arial" w:cs="Arial"/>
          <w:lang w:val="en-US"/>
        </w:rPr>
        <w:t xml:space="preserve"> </w:t>
      </w:r>
      <w:r w:rsidRPr="0072089C">
        <w:rPr>
          <w:rFonts w:ascii="Arial" w:hAnsi="Arial" w:cs="Arial"/>
          <w:lang w:val="en-US"/>
        </w:rPr>
        <w:t>regarding the “Regulations o</w:t>
      </w:r>
      <w:r w:rsidR="006E0665" w:rsidRPr="0072089C">
        <w:rPr>
          <w:rFonts w:ascii="Arial" w:hAnsi="Arial" w:cs="Arial"/>
          <w:lang w:val="en-US"/>
        </w:rPr>
        <w:t>n Service Business Relating</w:t>
      </w:r>
      <w:r w:rsidR="00A158A8" w:rsidRPr="0072089C">
        <w:rPr>
          <w:rFonts w:ascii="Arial" w:hAnsi="Arial" w:cs="Arial"/>
          <w:lang w:val="en-US"/>
        </w:rPr>
        <w:t xml:space="preserve"> to Electronic </w:t>
      </w:r>
      <w:r w:rsidR="00E645B2" w:rsidRPr="0072089C">
        <w:rPr>
          <w:rFonts w:ascii="Arial" w:hAnsi="Arial" w:cs="Arial"/>
          <w:lang w:val="en-US"/>
        </w:rPr>
        <w:t xml:space="preserve">Fund </w:t>
      </w:r>
      <w:r w:rsidR="00A158A8" w:rsidRPr="0072089C">
        <w:rPr>
          <w:rFonts w:ascii="Arial" w:hAnsi="Arial" w:cs="Arial"/>
          <w:lang w:val="en-US"/>
        </w:rPr>
        <w:t>Transfer</w:t>
      </w:r>
      <w:r w:rsidRPr="0072089C">
        <w:rPr>
          <w:rFonts w:ascii="Arial" w:hAnsi="Arial" w:cs="Arial"/>
          <w:lang w:val="en-US"/>
        </w:rPr>
        <w:t>” requires</w:t>
      </w:r>
      <w:r w:rsidR="00C506D2" w:rsidRPr="0072089C">
        <w:rPr>
          <w:rFonts w:ascii="Arial" w:hAnsi="Arial" w:cs="Arial"/>
          <w:lang w:val="en-US"/>
        </w:rPr>
        <w:t xml:space="preserve"> </w:t>
      </w:r>
      <w:r w:rsidR="004750AA" w:rsidRPr="0072089C">
        <w:rPr>
          <w:rFonts w:ascii="Arial" w:hAnsi="Arial" w:cs="Arial"/>
          <w:lang w:val="en-US"/>
        </w:rPr>
        <w:t xml:space="preserve">                   </w:t>
      </w:r>
      <w:r w:rsidRPr="0072089C">
        <w:rPr>
          <w:rFonts w:ascii="Arial" w:hAnsi="Arial" w:cs="Arial"/>
          <w:lang w:val="en-US"/>
        </w:rPr>
        <w:t>the Bank to d</w:t>
      </w:r>
      <w:r w:rsidR="006E0665" w:rsidRPr="0072089C">
        <w:rPr>
          <w:rFonts w:ascii="Arial" w:hAnsi="Arial" w:cs="Arial"/>
          <w:lang w:val="en-US"/>
        </w:rPr>
        <w:t xml:space="preserve">isclose advances received from </w:t>
      </w:r>
      <w:r w:rsidR="00E645B2" w:rsidRPr="0072089C">
        <w:rPr>
          <w:rFonts w:ascii="Arial" w:hAnsi="Arial" w:cs="Arial"/>
          <w:lang w:val="en-US"/>
        </w:rPr>
        <w:t>electronic fund transfer transactions</w:t>
      </w:r>
      <w:r w:rsidRPr="0072089C">
        <w:rPr>
          <w:rFonts w:ascii="Arial" w:hAnsi="Arial" w:cs="Arial"/>
          <w:lang w:val="en-US"/>
        </w:rPr>
        <w:t>.</w:t>
      </w:r>
      <w:r w:rsidR="008C1700" w:rsidRPr="0072089C">
        <w:rPr>
          <w:rFonts w:ascii="Arial" w:hAnsi="Arial" w:cs="Arial"/>
          <w:lang w:val="en-US"/>
        </w:rPr>
        <w:t xml:space="preserve"> </w:t>
      </w:r>
      <w:r w:rsidR="004750AA" w:rsidRPr="0072089C">
        <w:rPr>
          <w:rFonts w:ascii="Arial" w:hAnsi="Arial" w:cs="Arial"/>
          <w:lang w:val="en-US"/>
        </w:rPr>
        <w:t xml:space="preserve">              </w:t>
      </w:r>
      <w:r w:rsidR="008C1700" w:rsidRPr="0072089C">
        <w:rPr>
          <w:rFonts w:ascii="Arial" w:hAnsi="Arial" w:cs="Arial"/>
          <w:lang w:val="en-US"/>
        </w:rPr>
        <w:t>These a</w:t>
      </w:r>
      <w:r w:rsidR="006E0665" w:rsidRPr="0072089C">
        <w:rPr>
          <w:rFonts w:ascii="Arial" w:hAnsi="Arial" w:cs="Arial"/>
          <w:lang w:val="en-US"/>
        </w:rPr>
        <w:t xml:space="preserve">dvances </w:t>
      </w:r>
      <w:r w:rsidR="0039173A" w:rsidRPr="0072089C">
        <w:rPr>
          <w:rFonts w:ascii="Arial" w:hAnsi="Arial" w:cs="Arial"/>
          <w:lang w:val="en-US"/>
        </w:rPr>
        <w:t xml:space="preserve">are </w:t>
      </w:r>
      <w:r w:rsidR="008C1700" w:rsidRPr="0072089C">
        <w:rPr>
          <w:rFonts w:ascii="Arial" w:hAnsi="Arial" w:cs="Arial"/>
          <w:lang w:val="en-US"/>
        </w:rPr>
        <w:t xml:space="preserve">to be </w:t>
      </w:r>
      <w:r w:rsidRPr="0072089C">
        <w:rPr>
          <w:rFonts w:ascii="Arial" w:hAnsi="Arial" w:cs="Arial"/>
          <w:lang w:val="en-US"/>
        </w:rPr>
        <w:t xml:space="preserve">presented </w:t>
      </w:r>
      <w:r w:rsidR="008C1700" w:rsidRPr="0072089C">
        <w:rPr>
          <w:rFonts w:ascii="Arial" w:hAnsi="Arial" w:cs="Arial"/>
          <w:lang w:val="en-US"/>
        </w:rPr>
        <w:t>under</w:t>
      </w:r>
      <w:r w:rsidRPr="0072089C">
        <w:rPr>
          <w:rFonts w:ascii="Arial" w:hAnsi="Arial" w:cs="Arial"/>
          <w:lang w:val="en-US"/>
        </w:rPr>
        <w:t xml:space="preserve"> other liabilities.</w:t>
      </w:r>
      <w:r w:rsidR="00646674" w:rsidRPr="0072089C">
        <w:rPr>
          <w:rFonts w:ascii="Arial" w:hAnsi="Arial" w:cs="Arial"/>
          <w:lang w:val="en-US"/>
        </w:rPr>
        <w:t xml:space="preserve"> </w:t>
      </w:r>
      <w:r w:rsidRPr="0072089C">
        <w:rPr>
          <w:rFonts w:ascii="Arial" w:hAnsi="Arial" w:cs="Arial"/>
          <w:lang w:val="en-US"/>
        </w:rPr>
        <w:t xml:space="preserve">As at </w:t>
      </w:r>
      <w:r w:rsidR="002E7BDF" w:rsidRPr="0072089C">
        <w:rPr>
          <w:rFonts w:ascii="Arial" w:hAnsi="Arial" w:cs="Arial"/>
          <w:lang w:val="en-US"/>
        </w:rPr>
        <w:t xml:space="preserve">30 </w:t>
      </w:r>
      <w:r w:rsidR="00E049AE">
        <w:rPr>
          <w:rFonts w:ascii="Arial" w:hAnsi="Arial" w:cs="Cordia New"/>
          <w:szCs w:val="28"/>
          <w:lang w:val="en-US"/>
        </w:rPr>
        <w:t>September</w:t>
      </w:r>
      <w:r w:rsidR="00C723ED" w:rsidRPr="0072089C">
        <w:rPr>
          <w:rFonts w:ascii="Arial" w:hAnsi="Arial" w:cs="Arial"/>
          <w:lang w:val="en-US"/>
        </w:rPr>
        <w:t xml:space="preserve"> 2021</w:t>
      </w:r>
      <w:r w:rsidR="00F82E5E" w:rsidRPr="0072089C">
        <w:rPr>
          <w:rFonts w:ascii="Arial" w:hAnsi="Arial" w:cs="Arial"/>
          <w:lang w:val="en-US"/>
        </w:rPr>
        <w:t xml:space="preserve"> and </w:t>
      </w:r>
      <w:r w:rsidR="00FF2556" w:rsidRPr="0072089C">
        <w:rPr>
          <w:rFonts w:ascii="Arial" w:hAnsi="Arial" w:cs="Arial"/>
          <w:lang w:val="en-US"/>
        </w:rPr>
        <w:t xml:space="preserve">               </w:t>
      </w:r>
      <w:r w:rsidR="003F7EEF" w:rsidRPr="0072089C">
        <w:rPr>
          <w:rFonts w:ascii="Arial" w:hAnsi="Arial" w:cs="Arial"/>
          <w:lang w:val="en-US"/>
        </w:rPr>
        <w:t>31 December 2020</w:t>
      </w:r>
      <w:r w:rsidRPr="0072089C">
        <w:rPr>
          <w:rFonts w:ascii="Arial" w:hAnsi="Arial" w:cs="Arial"/>
          <w:lang w:val="en-US"/>
        </w:rPr>
        <w:t>, the Bank</w:t>
      </w:r>
      <w:r w:rsidR="006E0665" w:rsidRPr="0072089C">
        <w:rPr>
          <w:rFonts w:ascii="Arial" w:hAnsi="Arial" w:cs="Arial"/>
          <w:lang w:val="en-US"/>
        </w:rPr>
        <w:t xml:space="preserve"> had advances received from </w:t>
      </w:r>
      <w:r w:rsidR="00E645B2" w:rsidRPr="0072089C">
        <w:rPr>
          <w:rFonts w:ascii="Arial" w:hAnsi="Arial" w:cs="Arial"/>
          <w:lang w:val="en-US"/>
        </w:rPr>
        <w:t>electronic fund transfer transactions</w:t>
      </w:r>
      <w:r w:rsidR="00074019" w:rsidRPr="0072089C">
        <w:rPr>
          <w:rFonts w:ascii="Arial" w:hAnsi="Arial" w:cs="Cordia New" w:hint="cs"/>
          <w:cs/>
          <w:lang w:val="en-US"/>
        </w:rPr>
        <w:t xml:space="preserve"> </w:t>
      </w:r>
      <w:r w:rsidR="00523ACB" w:rsidRPr="0072089C">
        <w:rPr>
          <w:rFonts w:ascii="Arial" w:hAnsi="Arial" w:cs="Cordia New"/>
          <w:lang w:val="en-US"/>
        </w:rPr>
        <w:t xml:space="preserve">amounting to Baht </w:t>
      </w:r>
      <w:r w:rsidR="000A4278" w:rsidRPr="0072089C">
        <w:rPr>
          <w:rFonts w:ascii="Arial" w:hAnsi="Arial" w:cs="Cordia New"/>
          <w:lang w:val="en-US"/>
        </w:rPr>
        <w:t>0.02</w:t>
      </w:r>
      <w:r w:rsidR="000A4278">
        <w:rPr>
          <w:rFonts w:ascii="Arial" w:hAnsi="Arial" w:cs="Cordia New"/>
          <w:lang w:val="en-US"/>
        </w:rPr>
        <w:t xml:space="preserve"> </w:t>
      </w:r>
      <w:r w:rsidR="00C723ED" w:rsidRPr="0072089C">
        <w:rPr>
          <w:rFonts w:ascii="Arial" w:hAnsi="Arial" w:cs="Cordia New"/>
          <w:lang w:val="en-US"/>
        </w:rPr>
        <w:t>million</w:t>
      </w:r>
      <w:r w:rsidR="00F82E5E" w:rsidRPr="0072089C">
        <w:rPr>
          <w:rFonts w:ascii="Arial" w:hAnsi="Arial" w:cs="Cordia New"/>
          <w:lang w:val="en-GB"/>
        </w:rPr>
        <w:t>.</w:t>
      </w:r>
    </w:p>
    <w:p w14:paraId="3288594E" w14:textId="77777777" w:rsidR="00F5322D" w:rsidRPr="0072089C" w:rsidRDefault="007571D5" w:rsidP="00C06E11">
      <w:pPr>
        <w:spacing w:before="120" w:after="120" w:line="400" w:lineRule="exact"/>
        <w:ind w:left="630" w:right="263"/>
        <w:jc w:val="thaiDistribute"/>
        <w:rPr>
          <w:rFonts w:ascii="Arial" w:hAnsi="Arial" w:cs="Arial"/>
          <w:lang w:val="en-US"/>
        </w:rPr>
      </w:pPr>
      <w:r w:rsidRPr="0072089C">
        <w:rPr>
          <w:rFonts w:ascii="Arial" w:hAnsi="Arial" w:cs="Arial"/>
          <w:lang w:val="en-US"/>
        </w:rPr>
        <w:t>In addition, t</w:t>
      </w:r>
      <w:r w:rsidR="009A4AF2" w:rsidRPr="0072089C">
        <w:rPr>
          <w:rFonts w:ascii="Arial" w:hAnsi="Arial" w:cs="Arial"/>
          <w:lang w:val="en-US"/>
        </w:rPr>
        <w:t>he B</w:t>
      </w:r>
      <w:r w:rsidR="00071D66" w:rsidRPr="0072089C">
        <w:rPr>
          <w:rFonts w:ascii="Arial" w:hAnsi="Arial" w:cs="Arial"/>
          <w:lang w:val="en-US"/>
        </w:rPr>
        <w:t>ank has</w:t>
      </w:r>
      <w:r w:rsidR="002E0A30" w:rsidRPr="0072089C">
        <w:rPr>
          <w:rFonts w:ascii="Arial" w:hAnsi="Arial" w:cs="Arial"/>
          <w:lang w:val="en-US"/>
        </w:rPr>
        <w:t xml:space="preserve"> </w:t>
      </w:r>
      <w:r w:rsidR="001C0AA2" w:rsidRPr="0072089C">
        <w:rPr>
          <w:rFonts w:ascii="Arial" w:hAnsi="Arial" w:cs="Arial"/>
          <w:lang w:val="en-US"/>
        </w:rPr>
        <w:t>deposits</w:t>
      </w:r>
      <w:r w:rsidR="00071D66" w:rsidRPr="0072089C">
        <w:rPr>
          <w:rFonts w:ascii="Arial" w:hAnsi="Arial" w:cs="Arial"/>
          <w:lang w:val="en-US"/>
        </w:rPr>
        <w:t xml:space="preserve"> </w:t>
      </w:r>
      <w:r w:rsidR="008C1700" w:rsidRPr="0072089C">
        <w:rPr>
          <w:rFonts w:ascii="Arial" w:hAnsi="Arial" w:cs="Arial"/>
          <w:lang w:val="en-US"/>
        </w:rPr>
        <w:t>of Baht 10 million to support</w:t>
      </w:r>
      <w:r w:rsidR="002E0A30" w:rsidRPr="0072089C">
        <w:rPr>
          <w:rFonts w:ascii="Arial" w:hAnsi="Arial" w:cs="Arial"/>
          <w:lang w:val="en-US"/>
        </w:rPr>
        <w:t xml:space="preserve"> </w:t>
      </w:r>
      <w:r w:rsidR="00071D66" w:rsidRPr="0072089C">
        <w:rPr>
          <w:rFonts w:ascii="Arial" w:hAnsi="Arial" w:cs="Arial"/>
          <w:lang w:val="en-US"/>
        </w:rPr>
        <w:t>electronic transactions</w:t>
      </w:r>
      <w:r w:rsidR="008C1700" w:rsidRPr="0072089C">
        <w:rPr>
          <w:rFonts w:ascii="Arial" w:hAnsi="Arial" w:cs="Arial"/>
          <w:lang w:val="en-US"/>
        </w:rPr>
        <w:t>,</w:t>
      </w:r>
      <w:r w:rsidR="00071D66" w:rsidRPr="0072089C">
        <w:rPr>
          <w:rFonts w:ascii="Arial" w:hAnsi="Arial" w:cs="Arial" w:hint="cs"/>
          <w:cs/>
          <w:lang w:val="en-US"/>
        </w:rPr>
        <w:t xml:space="preserve"> </w:t>
      </w:r>
      <w:r w:rsidR="002E0A30" w:rsidRPr="0072089C">
        <w:rPr>
          <w:rFonts w:ascii="Arial" w:hAnsi="Arial" w:cs="Arial"/>
          <w:lang w:val="en-US"/>
        </w:rPr>
        <w:t xml:space="preserve">which are presented </w:t>
      </w:r>
      <w:r w:rsidR="008C1700" w:rsidRPr="0072089C">
        <w:rPr>
          <w:rFonts w:ascii="Arial" w:hAnsi="Arial" w:cs="Arial"/>
          <w:lang w:val="en-US"/>
        </w:rPr>
        <w:t xml:space="preserve">under </w:t>
      </w:r>
      <w:r w:rsidR="00E645B2" w:rsidRPr="0072089C">
        <w:rPr>
          <w:rFonts w:ascii="Arial" w:hAnsi="Arial" w:cs="Arial"/>
          <w:lang w:val="en-US"/>
        </w:rPr>
        <w:t>interbank and money market items</w:t>
      </w:r>
      <w:r w:rsidR="00071D66" w:rsidRPr="0072089C">
        <w:rPr>
          <w:rFonts w:ascii="Arial" w:hAnsi="Arial" w:cs="Arial"/>
          <w:lang w:val="en-US"/>
        </w:rPr>
        <w:t xml:space="preserve"> </w:t>
      </w:r>
      <w:r w:rsidR="00E645B2" w:rsidRPr="0072089C">
        <w:rPr>
          <w:rFonts w:ascii="Arial" w:hAnsi="Arial" w:cs="Arial"/>
          <w:lang w:val="en-US"/>
        </w:rPr>
        <w:t xml:space="preserve">(assets) </w:t>
      </w:r>
      <w:r w:rsidR="00071D66" w:rsidRPr="0072089C">
        <w:rPr>
          <w:rFonts w:ascii="Arial" w:hAnsi="Arial" w:cs="Arial"/>
          <w:lang w:val="en-US"/>
        </w:rPr>
        <w:t xml:space="preserve">in the statements of </w:t>
      </w:r>
      <w:r w:rsidR="006E0665" w:rsidRPr="0072089C">
        <w:rPr>
          <w:rFonts w:ascii="Arial" w:hAnsi="Arial" w:cs="Arial"/>
          <w:lang w:val="en-US"/>
        </w:rPr>
        <w:t>financial position</w:t>
      </w:r>
      <w:r w:rsidR="003F7EEF" w:rsidRPr="0072089C">
        <w:rPr>
          <w:rFonts w:ascii="Arial" w:hAnsi="Arial" w:cs="Arial"/>
          <w:lang w:val="en-US"/>
        </w:rPr>
        <w:t xml:space="preserve"> as at </w:t>
      </w:r>
      <w:r w:rsidR="002E7BDF" w:rsidRPr="0072089C">
        <w:rPr>
          <w:rFonts w:ascii="Arial" w:hAnsi="Arial" w:cs="Arial"/>
          <w:lang w:val="en-US"/>
        </w:rPr>
        <w:t xml:space="preserve">30 </w:t>
      </w:r>
      <w:r w:rsidR="00E049AE">
        <w:rPr>
          <w:rFonts w:ascii="Arial" w:hAnsi="Arial" w:cs="Arial"/>
          <w:lang w:val="en-US"/>
        </w:rPr>
        <w:t>September</w:t>
      </w:r>
      <w:r w:rsidR="003F7EEF" w:rsidRPr="0072089C">
        <w:rPr>
          <w:rFonts w:ascii="Arial" w:hAnsi="Arial" w:cs="Arial"/>
          <w:lang w:val="en-US"/>
        </w:rPr>
        <w:t xml:space="preserve"> 2021 and 31 December 2020</w:t>
      </w:r>
      <w:r w:rsidR="00071D66" w:rsidRPr="0072089C">
        <w:rPr>
          <w:rFonts w:ascii="Arial" w:hAnsi="Arial" w:cs="Arial"/>
          <w:lang w:val="en-US"/>
        </w:rPr>
        <w:t>.</w:t>
      </w:r>
    </w:p>
    <w:p w14:paraId="33D6CDA5" w14:textId="77777777" w:rsidR="00783C99" w:rsidRPr="0072089C" w:rsidRDefault="00783C99" w:rsidP="008C0D57">
      <w:pPr>
        <w:pStyle w:val="Heading1"/>
        <w:numPr>
          <w:ilvl w:val="0"/>
          <w:numId w:val="3"/>
        </w:numPr>
        <w:spacing w:after="120" w:line="400" w:lineRule="exact"/>
        <w:ind w:left="629" w:hanging="629"/>
        <w:rPr>
          <w:rFonts w:ascii="Arial" w:hAnsi="Arial" w:cs="Arial"/>
          <w:sz w:val="22"/>
          <w:szCs w:val="22"/>
          <w:u w:val="none"/>
          <w:lang w:val="en-GB"/>
        </w:rPr>
      </w:pPr>
      <w:bookmarkStart w:id="42" w:name="_Toc87023220"/>
      <w:r w:rsidRPr="0072089C">
        <w:rPr>
          <w:rFonts w:ascii="Arial" w:hAnsi="Arial" w:cs="Arial"/>
          <w:sz w:val="22"/>
          <w:szCs w:val="22"/>
          <w:u w:val="none"/>
          <w:lang w:val="en-GB"/>
        </w:rPr>
        <w:t>Dividend paid</w:t>
      </w:r>
      <w:bookmarkEnd w:id="42"/>
    </w:p>
    <w:p w14:paraId="529BF148" w14:textId="77777777" w:rsidR="008B157E" w:rsidRPr="008B157E" w:rsidRDefault="008B157E" w:rsidP="008C0D57">
      <w:pPr>
        <w:spacing w:before="120" w:after="120" w:line="400" w:lineRule="exact"/>
        <w:ind w:left="635"/>
        <w:jc w:val="thaiDistribute"/>
        <w:rPr>
          <w:rFonts w:ascii="Arial" w:hAnsi="Arial" w:cs="Arial"/>
          <w:lang w:val="en-US"/>
        </w:rPr>
      </w:pPr>
      <w:r w:rsidRPr="008B157E">
        <w:rPr>
          <w:rFonts w:ascii="Arial" w:hAnsi="Arial" w:cs="Arial"/>
          <w:lang w:val="en-US"/>
        </w:rPr>
        <w:t xml:space="preserve">During the </w:t>
      </w:r>
      <w:r w:rsidR="00707601">
        <w:rPr>
          <w:rFonts w:ascii="Arial" w:hAnsi="Arial" w:cs="Arial"/>
          <w:lang w:val="en-US"/>
        </w:rPr>
        <w:t>nine</w:t>
      </w:r>
      <w:r w:rsidRPr="008B157E">
        <w:rPr>
          <w:rFonts w:ascii="Arial" w:hAnsi="Arial" w:cs="Arial"/>
          <w:lang w:val="en-US"/>
        </w:rPr>
        <w:t>-month periods ended 3</w:t>
      </w:r>
      <w:r w:rsidR="004E5207">
        <w:rPr>
          <w:rFonts w:ascii="Arial" w:hAnsi="Arial" w:cs="Arial"/>
          <w:lang w:val="en-US"/>
        </w:rPr>
        <w:t>0</w:t>
      </w:r>
      <w:r w:rsidRPr="008B157E">
        <w:rPr>
          <w:rFonts w:ascii="Arial" w:hAnsi="Arial" w:cs="Arial"/>
          <w:lang w:val="en-US"/>
        </w:rPr>
        <w:t xml:space="preserve"> </w:t>
      </w:r>
      <w:r w:rsidR="00707601">
        <w:rPr>
          <w:rFonts w:ascii="Arial" w:hAnsi="Arial" w:cs="Arial"/>
          <w:lang w:val="en-US"/>
        </w:rPr>
        <w:t>September</w:t>
      </w:r>
      <w:r w:rsidRPr="008B157E">
        <w:rPr>
          <w:rFonts w:ascii="Arial" w:hAnsi="Arial" w:cs="Arial"/>
          <w:lang w:val="en-US"/>
        </w:rPr>
        <w:t xml:space="preserve"> 2021 and 2020, the Bank paid dividend as follows:</w:t>
      </w:r>
    </w:p>
    <w:tbl>
      <w:tblPr>
        <w:tblW w:w="9241" w:type="dxa"/>
        <w:tblInd w:w="540" w:type="dxa"/>
        <w:tblLayout w:type="fixed"/>
        <w:tblLook w:val="04A0" w:firstRow="1" w:lastRow="0" w:firstColumn="1" w:lastColumn="0" w:noHBand="0" w:noVBand="1"/>
      </w:tblPr>
      <w:tblGrid>
        <w:gridCol w:w="3855"/>
        <w:gridCol w:w="2126"/>
        <w:gridCol w:w="1701"/>
        <w:gridCol w:w="1559"/>
      </w:tblGrid>
      <w:tr w:rsidR="003F7EEF" w:rsidRPr="001E5598" w14:paraId="189B4F18" w14:textId="77777777" w:rsidTr="00BC5E5C">
        <w:tc>
          <w:tcPr>
            <w:tcW w:w="3855" w:type="dxa"/>
            <w:vAlign w:val="bottom"/>
          </w:tcPr>
          <w:p w14:paraId="438435CA" w14:textId="77777777" w:rsidR="003F7EEF" w:rsidRPr="00DD21CF" w:rsidRDefault="003F7EEF" w:rsidP="008C0D57">
            <w:pPr>
              <w:pBdr>
                <w:bottom w:val="single" w:sz="4" w:space="1" w:color="auto"/>
              </w:pBdr>
              <w:spacing w:line="380" w:lineRule="exact"/>
              <w:jc w:val="center"/>
              <w:rPr>
                <w:rFonts w:ascii="Arial" w:hAnsi="Arial" w:cs="Arial"/>
                <w:sz w:val="18"/>
                <w:szCs w:val="18"/>
                <w:lang w:val="en-US"/>
              </w:rPr>
            </w:pPr>
            <w:r w:rsidRPr="00DD21CF">
              <w:rPr>
                <w:rFonts w:ascii="Arial" w:hAnsi="Arial" w:cs="Arial"/>
                <w:sz w:val="18"/>
                <w:szCs w:val="18"/>
                <w:lang w:val="en-US"/>
              </w:rPr>
              <w:t>Dividend</w:t>
            </w:r>
          </w:p>
        </w:tc>
        <w:tc>
          <w:tcPr>
            <w:tcW w:w="2126" w:type="dxa"/>
            <w:vAlign w:val="bottom"/>
          </w:tcPr>
          <w:p w14:paraId="42107008" w14:textId="77777777" w:rsidR="003F7EEF" w:rsidRPr="00DD21CF" w:rsidRDefault="003F7EEF" w:rsidP="008C0D57">
            <w:pPr>
              <w:pBdr>
                <w:bottom w:val="single" w:sz="4" w:space="1" w:color="auto"/>
              </w:pBdr>
              <w:spacing w:line="380" w:lineRule="exact"/>
              <w:jc w:val="center"/>
              <w:rPr>
                <w:rFonts w:ascii="Arial" w:hAnsi="Arial" w:cs="Arial"/>
                <w:sz w:val="18"/>
                <w:szCs w:val="18"/>
                <w:lang w:val="en-US"/>
              </w:rPr>
            </w:pPr>
            <w:r w:rsidRPr="00DD21CF">
              <w:rPr>
                <w:rFonts w:ascii="Arial" w:hAnsi="Arial" w:cs="Arial"/>
                <w:sz w:val="18"/>
                <w:szCs w:val="18"/>
                <w:lang w:val="en-US"/>
              </w:rPr>
              <w:t>Approved by</w:t>
            </w:r>
          </w:p>
        </w:tc>
        <w:tc>
          <w:tcPr>
            <w:tcW w:w="1701" w:type="dxa"/>
            <w:vAlign w:val="bottom"/>
          </w:tcPr>
          <w:p w14:paraId="0BA6C118" w14:textId="77777777" w:rsidR="003F7EEF" w:rsidRPr="00DD21CF" w:rsidRDefault="003F7EEF" w:rsidP="008C0D57">
            <w:pPr>
              <w:pBdr>
                <w:bottom w:val="single" w:sz="4" w:space="1" w:color="auto"/>
              </w:pBdr>
              <w:spacing w:line="380" w:lineRule="exact"/>
              <w:ind w:right="12"/>
              <w:jc w:val="center"/>
              <w:rPr>
                <w:rFonts w:ascii="Arial" w:hAnsi="Arial" w:cs="Arial"/>
                <w:sz w:val="18"/>
                <w:szCs w:val="18"/>
                <w:lang w:val="en-GB"/>
              </w:rPr>
            </w:pPr>
            <w:r w:rsidRPr="00DD21CF">
              <w:rPr>
                <w:rFonts w:ascii="Arial" w:hAnsi="Arial" w:cs="Arial"/>
                <w:sz w:val="18"/>
                <w:szCs w:val="18"/>
                <w:lang w:val="en-GB"/>
              </w:rPr>
              <w:t>Dividend paid</w:t>
            </w:r>
          </w:p>
        </w:tc>
        <w:tc>
          <w:tcPr>
            <w:tcW w:w="1559" w:type="dxa"/>
            <w:vAlign w:val="bottom"/>
          </w:tcPr>
          <w:p w14:paraId="174A758F" w14:textId="77777777" w:rsidR="003F7EEF" w:rsidRPr="00DD21CF" w:rsidRDefault="003F7EEF" w:rsidP="008C0D57">
            <w:pPr>
              <w:pBdr>
                <w:bottom w:val="single" w:sz="4" w:space="1" w:color="auto"/>
              </w:pBdr>
              <w:spacing w:line="380" w:lineRule="exact"/>
              <w:ind w:right="12"/>
              <w:jc w:val="center"/>
              <w:rPr>
                <w:rFonts w:ascii="Arial" w:hAnsi="Arial" w:cs="Arial"/>
                <w:sz w:val="18"/>
                <w:szCs w:val="18"/>
                <w:lang w:val="en-GB"/>
              </w:rPr>
            </w:pPr>
            <w:r w:rsidRPr="00DD21CF">
              <w:rPr>
                <w:rFonts w:ascii="Arial" w:hAnsi="Arial" w:cs="Arial"/>
                <w:sz w:val="18"/>
                <w:szCs w:val="18"/>
                <w:lang w:val="en-GB"/>
              </w:rPr>
              <w:t xml:space="preserve">Dividend paid </w:t>
            </w:r>
          </w:p>
          <w:p w14:paraId="1E8CBF80" w14:textId="77777777" w:rsidR="003F7EEF" w:rsidRPr="00DD21CF" w:rsidRDefault="003F7EEF" w:rsidP="008C0D57">
            <w:pPr>
              <w:pBdr>
                <w:bottom w:val="single" w:sz="4" w:space="1" w:color="auto"/>
              </w:pBdr>
              <w:spacing w:line="380" w:lineRule="exact"/>
              <w:ind w:right="12"/>
              <w:jc w:val="center"/>
              <w:rPr>
                <w:rFonts w:ascii="Arial" w:hAnsi="Arial" w:cs="Arial"/>
                <w:sz w:val="18"/>
                <w:szCs w:val="18"/>
                <w:lang w:val="en-GB"/>
              </w:rPr>
            </w:pPr>
            <w:r w:rsidRPr="00DD21CF">
              <w:rPr>
                <w:rFonts w:ascii="Arial" w:hAnsi="Arial" w:cs="Arial"/>
                <w:sz w:val="18"/>
                <w:szCs w:val="18"/>
                <w:lang w:val="en-GB"/>
              </w:rPr>
              <w:t>per share</w:t>
            </w:r>
          </w:p>
        </w:tc>
      </w:tr>
      <w:tr w:rsidR="003F7EEF" w:rsidRPr="001E5598" w14:paraId="359BB0F8" w14:textId="77777777" w:rsidTr="00BC5E5C">
        <w:tc>
          <w:tcPr>
            <w:tcW w:w="3855" w:type="dxa"/>
          </w:tcPr>
          <w:p w14:paraId="19360B09" w14:textId="77777777" w:rsidR="003F7EEF" w:rsidRPr="00DD21CF" w:rsidRDefault="003F7EEF" w:rsidP="008C0D57">
            <w:pPr>
              <w:spacing w:line="380" w:lineRule="exact"/>
              <w:jc w:val="thaiDistribute"/>
              <w:rPr>
                <w:rFonts w:ascii="Angsana New" w:hAnsi="Angsana New"/>
                <w:sz w:val="28"/>
                <w:szCs w:val="28"/>
                <w:cs/>
                <w:lang w:val="en-US"/>
              </w:rPr>
            </w:pPr>
          </w:p>
        </w:tc>
        <w:tc>
          <w:tcPr>
            <w:tcW w:w="2126" w:type="dxa"/>
          </w:tcPr>
          <w:p w14:paraId="49521E67" w14:textId="77777777" w:rsidR="003F7EEF" w:rsidRPr="00DD21CF" w:rsidRDefault="003F7EEF" w:rsidP="008C0D57">
            <w:pPr>
              <w:spacing w:line="380" w:lineRule="exact"/>
              <w:ind w:left="162" w:hanging="162"/>
              <w:rPr>
                <w:rFonts w:ascii="Angsana New" w:hAnsi="Angsana New"/>
                <w:sz w:val="28"/>
                <w:szCs w:val="28"/>
                <w:cs/>
                <w:lang w:val="en-US"/>
              </w:rPr>
            </w:pPr>
          </w:p>
        </w:tc>
        <w:tc>
          <w:tcPr>
            <w:tcW w:w="1701" w:type="dxa"/>
            <w:vAlign w:val="bottom"/>
          </w:tcPr>
          <w:p w14:paraId="6E652FDB" w14:textId="77777777" w:rsidR="003F7EEF" w:rsidRPr="00DD21CF" w:rsidRDefault="003F7EEF" w:rsidP="008C0D57">
            <w:pPr>
              <w:spacing w:line="380" w:lineRule="exact"/>
              <w:ind w:right="12"/>
              <w:jc w:val="center"/>
              <w:rPr>
                <w:rFonts w:ascii="Arial" w:hAnsi="Arial" w:cs="Arial"/>
                <w:sz w:val="18"/>
                <w:szCs w:val="18"/>
                <w:lang w:val="en-GB"/>
              </w:rPr>
            </w:pPr>
            <w:r w:rsidRPr="00DD21CF">
              <w:rPr>
                <w:rFonts w:ascii="Arial" w:hAnsi="Arial" w:cs="Arial"/>
                <w:sz w:val="18"/>
                <w:szCs w:val="18"/>
                <w:cs/>
                <w:lang w:val="en-GB"/>
              </w:rPr>
              <w:t>(</w:t>
            </w:r>
            <w:r w:rsidRPr="00DD21CF">
              <w:rPr>
                <w:rFonts w:ascii="Arial" w:hAnsi="Arial" w:cs="Arial"/>
                <w:sz w:val="18"/>
                <w:szCs w:val="18"/>
                <w:lang w:val="en-GB"/>
              </w:rPr>
              <w:t>Thousand Baht</w:t>
            </w:r>
            <w:r w:rsidRPr="00DD21CF">
              <w:rPr>
                <w:rFonts w:ascii="Arial" w:hAnsi="Arial" w:cs="Arial"/>
                <w:sz w:val="18"/>
                <w:szCs w:val="18"/>
                <w:cs/>
                <w:lang w:val="en-GB"/>
              </w:rPr>
              <w:t>)</w:t>
            </w:r>
          </w:p>
        </w:tc>
        <w:tc>
          <w:tcPr>
            <w:tcW w:w="1559" w:type="dxa"/>
            <w:vAlign w:val="bottom"/>
          </w:tcPr>
          <w:p w14:paraId="3AE9C79D" w14:textId="77777777" w:rsidR="003F7EEF" w:rsidRPr="00DD21CF" w:rsidRDefault="003F7EEF" w:rsidP="008C0D57">
            <w:pPr>
              <w:spacing w:line="380" w:lineRule="exact"/>
              <w:ind w:right="12"/>
              <w:jc w:val="center"/>
              <w:rPr>
                <w:rFonts w:ascii="Arial" w:hAnsi="Arial" w:cs="Arial"/>
                <w:sz w:val="18"/>
                <w:szCs w:val="18"/>
                <w:cs/>
                <w:lang w:val="en-GB"/>
              </w:rPr>
            </w:pPr>
            <w:r w:rsidRPr="00DD21CF">
              <w:rPr>
                <w:rFonts w:ascii="Arial" w:hAnsi="Arial" w:cs="Arial"/>
                <w:sz w:val="18"/>
                <w:szCs w:val="18"/>
                <w:cs/>
                <w:lang w:val="en-GB"/>
              </w:rPr>
              <w:t>(</w:t>
            </w:r>
            <w:r w:rsidRPr="00DD21CF">
              <w:rPr>
                <w:rFonts w:ascii="Arial" w:hAnsi="Arial" w:cs="Arial"/>
                <w:sz w:val="18"/>
                <w:szCs w:val="18"/>
                <w:lang w:val="en-GB"/>
              </w:rPr>
              <w:t>Baht per share</w:t>
            </w:r>
            <w:r w:rsidRPr="00DD21CF">
              <w:rPr>
                <w:rFonts w:ascii="Arial" w:hAnsi="Arial" w:cs="Arial"/>
                <w:sz w:val="18"/>
                <w:szCs w:val="18"/>
                <w:cs/>
                <w:lang w:val="en-GB"/>
              </w:rPr>
              <w:t>)</w:t>
            </w:r>
          </w:p>
        </w:tc>
      </w:tr>
      <w:tr w:rsidR="003F7EEF" w:rsidRPr="001E5598" w14:paraId="3E1C5905" w14:textId="77777777" w:rsidTr="00BC5E5C">
        <w:trPr>
          <w:trHeight w:val="340"/>
        </w:trPr>
        <w:tc>
          <w:tcPr>
            <w:tcW w:w="3855" w:type="dxa"/>
          </w:tcPr>
          <w:p w14:paraId="30E0F941" w14:textId="77777777" w:rsidR="003F7EEF" w:rsidRPr="00DD21CF" w:rsidRDefault="003F7EEF" w:rsidP="008C0D57">
            <w:pPr>
              <w:spacing w:line="380" w:lineRule="exact"/>
              <w:ind w:left="162" w:right="-74" w:hanging="162"/>
              <w:rPr>
                <w:rFonts w:ascii="Arial" w:hAnsi="Arial" w:cs="Arial"/>
                <w:sz w:val="18"/>
                <w:szCs w:val="18"/>
                <w:lang w:val="en-GB"/>
              </w:rPr>
            </w:pPr>
            <w:r w:rsidRPr="00DD21CF">
              <w:rPr>
                <w:rFonts w:ascii="Arial" w:hAnsi="Arial" w:cs="Arial"/>
                <w:sz w:val="18"/>
                <w:szCs w:val="18"/>
                <w:lang w:val="en-GB"/>
              </w:rPr>
              <w:t>From its operating results for the year ended 31 December 2019</w:t>
            </w:r>
          </w:p>
        </w:tc>
        <w:tc>
          <w:tcPr>
            <w:tcW w:w="2126" w:type="dxa"/>
          </w:tcPr>
          <w:p w14:paraId="41C70050" w14:textId="77777777" w:rsidR="003F7EEF" w:rsidRPr="00DD21CF" w:rsidRDefault="003F7EEF" w:rsidP="008C0D57">
            <w:pPr>
              <w:spacing w:line="380" w:lineRule="exact"/>
              <w:ind w:left="147" w:hanging="166"/>
              <w:rPr>
                <w:rFonts w:ascii="Arial" w:hAnsi="Arial" w:cs="Arial"/>
                <w:sz w:val="18"/>
                <w:szCs w:val="18"/>
                <w:lang w:val="en-GB"/>
              </w:rPr>
            </w:pPr>
            <w:r w:rsidRPr="00DD21CF">
              <w:rPr>
                <w:rFonts w:ascii="Arial" w:hAnsi="Arial" w:cs="Arial"/>
                <w:sz w:val="18"/>
                <w:szCs w:val="18"/>
                <w:lang w:val="en-GB"/>
              </w:rPr>
              <w:t xml:space="preserve">The Annual General Meeting of the Bank’s shareholders held </w:t>
            </w:r>
            <w:r w:rsidR="005D30E4" w:rsidRPr="00DD21CF">
              <w:rPr>
                <w:rFonts w:ascii="Arial" w:hAnsi="Arial" w:cs="Arial"/>
                <w:sz w:val="18"/>
                <w:szCs w:val="18"/>
                <w:lang w:val="en-GB"/>
              </w:rPr>
              <w:t xml:space="preserve">          </w:t>
            </w:r>
            <w:r w:rsidRPr="00DD21CF">
              <w:rPr>
                <w:rFonts w:ascii="Arial" w:hAnsi="Arial" w:cs="Arial"/>
                <w:sz w:val="18"/>
                <w:szCs w:val="18"/>
                <w:lang w:val="en-GB"/>
              </w:rPr>
              <w:t>on 23 March 2020</w:t>
            </w:r>
          </w:p>
        </w:tc>
        <w:tc>
          <w:tcPr>
            <w:tcW w:w="1701" w:type="dxa"/>
            <w:vAlign w:val="bottom"/>
          </w:tcPr>
          <w:p w14:paraId="0A63E4C4" w14:textId="77777777" w:rsidR="003F7EEF" w:rsidRPr="00DD21CF" w:rsidRDefault="003F7EEF" w:rsidP="008C0D57">
            <w:pPr>
              <w:pBdr>
                <w:bottom w:val="single" w:sz="4" w:space="1" w:color="auto"/>
              </w:pBdr>
              <w:tabs>
                <w:tab w:val="decimal" w:pos="1420"/>
              </w:tabs>
              <w:spacing w:line="380" w:lineRule="exact"/>
              <w:rPr>
                <w:rFonts w:ascii="Arial" w:hAnsi="Arial" w:cs="Arial"/>
                <w:sz w:val="18"/>
                <w:szCs w:val="18"/>
                <w:lang w:val="en-US"/>
              </w:rPr>
            </w:pPr>
            <w:r w:rsidRPr="00DD21CF">
              <w:rPr>
                <w:rFonts w:ascii="Arial" w:hAnsi="Arial" w:cs="Arial"/>
                <w:sz w:val="18"/>
                <w:szCs w:val="18"/>
                <w:lang w:val="en-US"/>
              </w:rPr>
              <w:t>500,000</w:t>
            </w:r>
            <w:r w:rsidRPr="00DD21CF">
              <w:rPr>
                <w:rFonts w:ascii="Arial" w:hAnsi="Arial" w:cs="Arial"/>
                <w:sz w:val="18"/>
                <w:szCs w:val="18"/>
                <w:cs/>
                <w:lang w:val="en-US"/>
              </w:rPr>
              <w:t xml:space="preserve"> </w:t>
            </w:r>
            <w:r w:rsidRPr="00DD21CF">
              <w:rPr>
                <w:rFonts w:ascii="Arial" w:hAnsi="Arial" w:cs="Arial"/>
                <w:sz w:val="18"/>
                <w:szCs w:val="18"/>
                <w:vertAlign w:val="superscript"/>
                <w:lang w:val="en-US"/>
              </w:rPr>
              <w:t>(1)</w:t>
            </w:r>
          </w:p>
        </w:tc>
        <w:tc>
          <w:tcPr>
            <w:tcW w:w="1559" w:type="dxa"/>
            <w:vAlign w:val="bottom"/>
          </w:tcPr>
          <w:p w14:paraId="354BF5AA" w14:textId="77777777" w:rsidR="003F7EEF" w:rsidRPr="00DD21CF" w:rsidRDefault="003F7EEF" w:rsidP="008C0D57">
            <w:pPr>
              <w:pBdr>
                <w:bottom w:val="single" w:sz="4" w:space="1" w:color="auto"/>
              </w:pBdr>
              <w:tabs>
                <w:tab w:val="decimal" w:pos="1149"/>
              </w:tabs>
              <w:spacing w:line="380" w:lineRule="exact"/>
              <w:rPr>
                <w:rFonts w:ascii="Arial" w:hAnsi="Arial" w:cs="Arial"/>
                <w:sz w:val="18"/>
                <w:szCs w:val="18"/>
                <w:lang w:val="en-US"/>
              </w:rPr>
            </w:pPr>
            <w:r w:rsidRPr="00DD21CF">
              <w:rPr>
                <w:rFonts w:ascii="Arial" w:hAnsi="Arial" w:cs="Arial"/>
                <w:sz w:val="18"/>
                <w:szCs w:val="18"/>
                <w:lang w:val="en-US"/>
              </w:rPr>
              <w:t>0.25</w:t>
            </w:r>
            <w:r w:rsidRPr="00DD21CF">
              <w:rPr>
                <w:rFonts w:ascii="Arial" w:hAnsi="Arial" w:cs="Arial"/>
                <w:sz w:val="18"/>
                <w:szCs w:val="18"/>
                <w:cs/>
                <w:lang w:val="en-US"/>
              </w:rPr>
              <w:t xml:space="preserve"> </w:t>
            </w:r>
            <w:r w:rsidRPr="00DD21CF">
              <w:rPr>
                <w:rFonts w:ascii="Arial" w:hAnsi="Arial" w:cs="Arial"/>
                <w:sz w:val="18"/>
                <w:szCs w:val="18"/>
                <w:vertAlign w:val="superscript"/>
                <w:lang w:val="en-US"/>
              </w:rPr>
              <w:t>(1)</w:t>
            </w:r>
          </w:p>
        </w:tc>
      </w:tr>
      <w:tr w:rsidR="001B0BEF" w:rsidRPr="004D72A3" w14:paraId="34460E21" w14:textId="77777777" w:rsidTr="00BC5E5C">
        <w:trPr>
          <w:trHeight w:val="88"/>
        </w:trPr>
        <w:tc>
          <w:tcPr>
            <w:tcW w:w="3855" w:type="dxa"/>
          </w:tcPr>
          <w:p w14:paraId="608FDB9F" w14:textId="77777777" w:rsidR="001B0BEF" w:rsidRPr="008C0D57" w:rsidRDefault="001B0BEF" w:rsidP="008C0D57">
            <w:pPr>
              <w:spacing w:line="380" w:lineRule="exact"/>
              <w:ind w:left="162" w:right="-74" w:hanging="162"/>
              <w:rPr>
                <w:rFonts w:ascii="Arial" w:hAnsi="Arial" w:cs="Cordia New"/>
                <w:sz w:val="18"/>
                <w:szCs w:val="18"/>
                <w:lang w:val="en-GB"/>
              </w:rPr>
            </w:pPr>
            <w:r w:rsidRPr="008C0D57">
              <w:rPr>
                <w:rFonts w:ascii="Arial" w:hAnsi="Arial" w:cs="Arial"/>
                <w:sz w:val="18"/>
                <w:szCs w:val="18"/>
                <w:lang w:val="en-GB"/>
              </w:rPr>
              <w:t>Total dividend paid during the</w:t>
            </w:r>
            <w:r w:rsidR="008C0D57">
              <w:rPr>
                <w:rFonts w:ascii="Arial" w:hAnsi="Arial" w:cs="Cordia New"/>
                <w:sz w:val="18"/>
                <w:szCs w:val="18"/>
                <w:lang w:val="en-GB"/>
              </w:rPr>
              <w:t xml:space="preserve"> </w:t>
            </w:r>
            <w:r w:rsidR="00DD21CF" w:rsidRPr="008C0D57">
              <w:rPr>
                <w:rFonts w:ascii="Arial" w:hAnsi="Arial" w:cs="Cordia New"/>
                <w:sz w:val="18"/>
                <w:lang w:val="en-US"/>
              </w:rPr>
              <w:t>nine</w:t>
            </w:r>
            <w:r w:rsidR="00DD21CF" w:rsidRPr="008C0D57">
              <w:rPr>
                <w:rFonts w:ascii="Arial" w:hAnsi="Arial" w:cs="Arial"/>
                <w:sz w:val="18"/>
                <w:szCs w:val="18"/>
                <w:lang w:val="en-GB"/>
              </w:rPr>
              <w:t>-month period ended 30 September</w:t>
            </w:r>
            <w:r w:rsidRPr="008C0D57">
              <w:rPr>
                <w:rFonts w:ascii="Arial" w:hAnsi="Arial" w:cs="Arial"/>
                <w:sz w:val="18"/>
                <w:szCs w:val="18"/>
                <w:lang w:val="en-GB"/>
              </w:rPr>
              <w:t xml:space="preserve"> 202</w:t>
            </w:r>
            <w:r w:rsidR="006E6EB0" w:rsidRPr="008C0D57">
              <w:rPr>
                <w:rFonts w:ascii="Arial" w:hAnsi="Arial" w:cs="Arial"/>
                <w:sz w:val="18"/>
                <w:lang w:val="en-GB"/>
              </w:rPr>
              <w:t>0</w:t>
            </w:r>
          </w:p>
        </w:tc>
        <w:tc>
          <w:tcPr>
            <w:tcW w:w="2126" w:type="dxa"/>
          </w:tcPr>
          <w:p w14:paraId="09E9558E" w14:textId="77777777" w:rsidR="001B0BEF" w:rsidRPr="00DD21CF" w:rsidRDefault="001B0BEF" w:rsidP="008C0D57">
            <w:pPr>
              <w:spacing w:line="380" w:lineRule="exact"/>
              <w:ind w:left="162" w:hanging="162"/>
              <w:rPr>
                <w:rFonts w:ascii="Angsana New" w:hAnsi="Angsana New"/>
                <w:sz w:val="28"/>
                <w:szCs w:val="28"/>
                <w:cs/>
                <w:lang w:val="en-US"/>
              </w:rPr>
            </w:pPr>
          </w:p>
        </w:tc>
        <w:tc>
          <w:tcPr>
            <w:tcW w:w="1701" w:type="dxa"/>
            <w:vAlign w:val="bottom"/>
          </w:tcPr>
          <w:p w14:paraId="5783E68D" w14:textId="77777777" w:rsidR="001B0BEF" w:rsidRPr="00DD21CF" w:rsidRDefault="001B0BEF" w:rsidP="004A7425">
            <w:pPr>
              <w:pBdr>
                <w:bottom w:val="double" w:sz="4" w:space="1" w:color="auto"/>
              </w:pBdr>
              <w:tabs>
                <w:tab w:val="decimal" w:pos="1314"/>
              </w:tabs>
              <w:spacing w:line="380" w:lineRule="exact"/>
              <w:rPr>
                <w:rFonts w:ascii="Arial" w:hAnsi="Arial" w:cs="Arial"/>
                <w:sz w:val="18"/>
                <w:szCs w:val="18"/>
                <w:lang w:val="en-US"/>
              </w:rPr>
            </w:pPr>
            <w:r w:rsidRPr="00DD21CF">
              <w:rPr>
                <w:rFonts w:ascii="Arial" w:hAnsi="Arial" w:cs="Arial" w:hint="cs"/>
                <w:sz w:val="18"/>
                <w:szCs w:val="18"/>
                <w:cs/>
                <w:lang w:val="en-US"/>
              </w:rPr>
              <w:t>500</w:t>
            </w:r>
            <w:r w:rsidRPr="00DD21CF">
              <w:rPr>
                <w:rFonts w:ascii="Arial" w:hAnsi="Arial" w:cs="Arial" w:hint="cs"/>
                <w:sz w:val="18"/>
                <w:szCs w:val="18"/>
                <w:lang w:val="en-US"/>
              </w:rPr>
              <w:t>,000</w:t>
            </w:r>
          </w:p>
        </w:tc>
        <w:tc>
          <w:tcPr>
            <w:tcW w:w="1559" w:type="dxa"/>
            <w:vAlign w:val="bottom"/>
          </w:tcPr>
          <w:p w14:paraId="7A309160" w14:textId="77777777" w:rsidR="001B0BEF" w:rsidRPr="00DD21CF" w:rsidRDefault="001B0BEF" w:rsidP="004A7425">
            <w:pPr>
              <w:pBdr>
                <w:bottom w:val="double" w:sz="4" w:space="1" w:color="auto"/>
              </w:pBdr>
              <w:tabs>
                <w:tab w:val="decimal" w:pos="884"/>
              </w:tabs>
              <w:spacing w:line="380" w:lineRule="exact"/>
              <w:rPr>
                <w:rFonts w:ascii="Arial" w:hAnsi="Arial" w:cs="Arial"/>
                <w:sz w:val="18"/>
                <w:szCs w:val="18"/>
                <w:cs/>
                <w:lang w:val="en-US"/>
              </w:rPr>
            </w:pPr>
            <w:r w:rsidRPr="00DD21CF">
              <w:rPr>
                <w:rFonts w:ascii="Arial" w:hAnsi="Arial" w:cs="Arial" w:hint="cs"/>
                <w:sz w:val="18"/>
                <w:szCs w:val="18"/>
                <w:lang w:val="en-US"/>
              </w:rPr>
              <w:t>0.25</w:t>
            </w:r>
          </w:p>
        </w:tc>
      </w:tr>
      <w:tr w:rsidR="001B0BEF" w:rsidRPr="004D72A3" w14:paraId="63DD9352" w14:textId="77777777" w:rsidTr="00BC5E5C">
        <w:trPr>
          <w:trHeight w:val="88"/>
        </w:trPr>
        <w:tc>
          <w:tcPr>
            <w:tcW w:w="3855" w:type="dxa"/>
          </w:tcPr>
          <w:p w14:paraId="7E98E45F" w14:textId="77777777" w:rsidR="001B0BEF" w:rsidRPr="00707601" w:rsidRDefault="001B0BEF" w:rsidP="008C0D57">
            <w:pPr>
              <w:spacing w:line="380" w:lineRule="exact"/>
              <w:ind w:left="162" w:right="-74" w:hanging="162"/>
              <w:rPr>
                <w:rFonts w:ascii="Arial" w:hAnsi="Arial" w:cs="Arial"/>
                <w:sz w:val="18"/>
                <w:szCs w:val="18"/>
                <w:highlight w:val="yellow"/>
                <w:lang w:val="en-GB"/>
              </w:rPr>
            </w:pPr>
          </w:p>
        </w:tc>
        <w:tc>
          <w:tcPr>
            <w:tcW w:w="2126" w:type="dxa"/>
          </w:tcPr>
          <w:p w14:paraId="4A7E0F4A" w14:textId="77777777" w:rsidR="001B0BEF" w:rsidRPr="00707601" w:rsidRDefault="001B0BEF" w:rsidP="008C0D57">
            <w:pPr>
              <w:spacing w:line="380" w:lineRule="exact"/>
              <w:ind w:left="162" w:hanging="162"/>
              <w:rPr>
                <w:rFonts w:ascii="Angsana New" w:hAnsi="Angsana New"/>
                <w:sz w:val="28"/>
                <w:szCs w:val="28"/>
                <w:highlight w:val="yellow"/>
                <w:cs/>
                <w:lang w:val="en-US"/>
              </w:rPr>
            </w:pPr>
          </w:p>
        </w:tc>
        <w:tc>
          <w:tcPr>
            <w:tcW w:w="1701" w:type="dxa"/>
            <w:vAlign w:val="bottom"/>
          </w:tcPr>
          <w:p w14:paraId="611D709C" w14:textId="77777777" w:rsidR="001B0BEF" w:rsidRPr="00707601" w:rsidRDefault="001B0BEF" w:rsidP="008C0D57">
            <w:pPr>
              <w:tabs>
                <w:tab w:val="decimal" w:pos="1420"/>
              </w:tabs>
              <w:spacing w:line="380" w:lineRule="exact"/>
              <w:rPr>
                <w:highlight w:val="yellow"/>
                <w:cs/>
              </w:rPr>
            </w:pPr>
          </w:p>
        </w:tc>
        <w:tc>
          <w:tcPr>
            <w:tcW w:w="1559" w:type="dxa"/>
            <w:vAlign w:val="bottom"/>
          </w:tcPr>
          <w:p w14:paraId="4175EBA3" w14:textId="77777777" w:rsidR="001B0BEF" w:rsidRPr="00707601" w:rsidRDefault="001B0BEF" w:rsidP="008C0D57">
            <w:pPr>
              <w:tabs>
                <w:tab w:val="decimal" w:pos="1149"/>
              </w:tabs>
              <w:spacing w:line="380" w:lineRule="exact"/>
              <w:rPr>
                <w:highlight w:val="yellow"/>
                <w:lang w:val="en-US"/>
              </w:rPr>
            </w:pPr>
          </w:p>
        </w:tc>
      </w:tr>
      <w:tr w:rsidR="001B0BEF" w:rsidRPr="002224C5" w14:paraId="4F27A15B" w14:textId="77777777" w:rsidTr="00BC5E5C">
        <w:trPr>
          <w:trHeight w:val="88"/>
        </w:trPr>
        <w:tc>
          <w:tcPr>
            <w:tcW w:w="3855" w:type="dxa"/>
          </w:tcPr>
          <w:p w14:paraId="46699917" w14:textId="77777777" w:rsidR="001B0BEF" w:rsidRPr="00DD21CF" w:rsidRDefault="001B0BEF" w:rsidP="008C0D57">
            <w:pPr>
              <w:spacing w:line="380" w:lineRule="exact"/>
              <w:ind w:left="162" w:right="-74" w:hanging="162"/>
              <w:rPr>
                <w:rFonts w:ascii="Arial" w:hAnsi="Arial" w:cs="Arial"/>
                <w:sz w:val="18"/>
                <w:szCs w:val="18"/>
                <w:lang w:val="en-GB"/>
              </w:rPr>
            </w:pPr>
            <w:r w:rsidRPr="00DD21CF">
              <w:rPr>
                <w:rFonts w:ascii="Arial" w:hAnsi="Arial" w:cs="Arial"/>
                <w:sz w:val="18"/>
                <w:szCs w:val="18"/>
                <w:lang w:val="en-GB"/>
              </w:rPr>
              <w:t>From its operating results for the year ended 31 December 2020</w:t>
            </w:r>
          </w:p>
        </w:tc>
        <w:tc>
          <w:tcPr>
            <w:tcW w:w="2126" w:type="dxa"/>
          </w:tcPr>
          <w:p w14:paraId="5C22DB33" w14:textId="77777777" w:rsidR="001B0BEF" w:rsidRPr="00DD21CF" w:rsidRDefault="001B0BEF" w:rsidP="008C0D57">
            <w:pPr>
              <w:spacing w:line="380" w:lineRule="exact"/>
              <w:ind w:left="147" w:hanging="166"/>
              <w:rPr>
                <w:rFonts w:ascii="Arial" w:hAnsi="Arial" w:cs="Arial"/>
                <w:sz w:val="18"/>
                <w:szCs w:val="18"/>
                <w:lang w:val="en-GB"/>
              </w:rPr>
            </w:pPr>
            <w:r w:rsidRPr="00DD21CF">
              <w:rPr>
                <w:rFonts w:ascii="Arial" w:hAnsi="Arial" w:cs="Arial"/>
                <w:sz w:val="18"/>
                <w:szCs w:val="18"/>
                <w:lang w:val="en-GB"/>
              </w:rPr>
              <w:t xml:space="preserve">The Annual General Meeting of the Bank’s shareholders held </w:t>
            </w:r>
            <w:r w:rsidR="005D30E4" w:rsidRPr="00DD21CF">
              <w:rPr>
                <w:rFonts w:ascii="Arial" w:hAnsi="Arial" w:cs="Arial"/>
                <w:sz w:val="18"/>
                <w:szCs w:val="18"/>
                <w:lang w:val="en-GB"/>
              </w:rPr>
              <w:t xml:space="preserve">            </w:t>
            </w:r>
            <w:r w:rsidRPr="00DD21CF">
              <w:rPr>
                <w:rFonts w:ascii="Arial" w:hAnsi="Arial" w:cs="Arial"/>
                <w:sz w:val="18"/>
                <w:szCs w:val="18"/>
                <w:lang w:val="en-GB"/>
              </w:rPr>
              <w:t>on 22 March 2021</w:t>
            </w:r>
          </w:p>
        </w:tc>
        <w:tc>
          <w:tcPr>
            <w:tcW w:w="1701" w:type="dxa"/>
            <w:vAlign w:val="bottom"/>
          </w:tcPr>
          <w:p w14:paraId="4040172F" w14:textId="77777777" w:rsidR="001B0BEF" w:rsidRPr="00DD21CF" w:rsidRDefault="001B0BEF" w:rsidP="004A7425">
            <w:pPr>
              <w:tabs>
                <w:tab w:val="decimal" w:pos="1314"/>
              </w:tabs>
              <w:spacing w:line="380" w:lineRule="exact"/>
              <w:rPr>
                <w:rFonts w:ascii="Arial" w:hAnsi="Arial" w:cs="Arial"/>
                <w:sz w:val="18"/>
                <w:szCs w:val="18"/>
                <w:lang w:val="en-US"/>
              </w:rPr>
            </w:pPr>
            <w:r w:rsidRPr="00DD21CF">
              <w:rPr>
                <w:rFonts w:ascii="Arial" w:hAnsi="Arial" w:cs="Arial"/>
                <w:sz w:val="18"/>
                <w:szCs w:val="18"/>
                <w:lang w:val="en-US"/>
              </w:rPr>
              <w:t>700,000</w:t>
            </w:r>
          </w:p>
        </w:tc>
        <w:tc>
          <w:tcPr>
            <w:tcW w:w="1559" w:type="dxa"/>
            <w:vAlign w:val="bottom"/>
          </w:tcPr>
          <w:p w14:paraId="75C62FE0" w14:textId="77777777" w:rsidR="001B0BEF" w:rsidRPr="00DD21CF" w:rsidRDefault="001B0BEF" w:rsidP="004A7425">
            <w:pPr>
              <w:tabs>
                <w:tab w:val="decimal" w:pos="884"/>
              </w:tabs>
              <w:spacing w:line="380" w:lineRule="exact"/>
              <w:rPr>
                <w:rFonts w:ascii="Arial" w:hAnsi="Arial" w:cs="Arial"/>
                <w:sz w:val="18"/>
                <w:szCs w:val="18"/>
                <w:lang w:val="en-US"/>
              </w:rPr>
            </w:pPr>
            <w:r w:rsidRPr="00DD21CF">
              <w:rPr>
                <w:rFonts w:ascii="Arial" w:hAnsi="Arial" w:cs="Arial"/>
                <w:sz w:val="18"/>
                <w:szCs w:val="18"/>
                <w:lang w:val="en-US"/>
              </w:rPr>
              <w:t>0.35</w:t>
            </w:r>
          </w:p>
        </w:tc>
      </w:tr>
      <w:tr w:rsidR="008C0D57" w:rsidRPr="00702EC7" w14:paraId="0956C50C" w14:textId="77777777" w:rsidTr="00BC5E5C">
        <w:trPr>
          <w:trHeight w:val="88"/>
        </w:trPr>
        <w:tc>
          <w:tcPr>
            <w:tcW w:w="3855" w:type="dxa"/>
          </w:tcPr>
          <w:p w14:paraId="3E65F900" w14:textId="77777777" w:rsidR="008C0D57" w:rsidRPr="004A7425" w:rsidRDefault="008C0D57" w:rsidP="008C0D57">
            <w:pPr>
              <w:spacing w:line="380" w:lineRule="exact"/>
              <w:ind w:left="162" w:right="-74" w:hanging="162"/>
              <w:rPr>
                <w:rFonts w:ascii="Arial" w:hAnsi="Arial" w:cs="Arial"/>
                <w:sz w:val="18"/>
                <w:szCs w:val="18"/>
                <w:lang w:val="en-GB"/>
              </w:rPr>
            </w:pPr>
            <w:r w:rsidRPr="004A7425">
              <w:rPr>
                <w:rFonts w:ascii="Arial" w:hAnsi="Arial" w:cs="Arial"/>
                <w:sz w:val="18"/>
                <w:szCs w:val="18"/>
                <w:lang w:val="en-GB"/>
              </w:rPr>
              <w:t xml:space="preserve">From its operating results for the </w:t>
            </w:r>
            <w:r w:rsidRPr="004A7425">
              <w:rPr>
                <w:rFonts w:ascii="Arial" w:hAnsi="Arial" w:cs="Browallia New"/>
                <w:sz w:val="18"/>
                <w:lang w:val="en-US"/>
              </w:rPr>
              <w:t>six</w:t>
            </w:r>
            <w:r w:rsidRPr="004A7425">
              <w:rPr>
                <w:rFonts w:ascii="Arial" w:hAnsi="Arial" w:cs="Arial"/>
                <w:sz w:val="18"/>
                <w:szCs w:val="18"/>
                <w:lang w:val="en-GB"/>
              </w:rPr>
              <w:t>-month period ended 30 June 2021</w:t>
            </w:r>
          </w:p>
        </w:tc>
        <w:tc>
          <w:tcPr>
            <w:tcW w:w="2126" w:type="dxa"/>
          </w:tcPr>
          <w:p w14:paraId="690E3FC7" w14:textId="77777777" w:rsidR="008C0D57" w:rsidRPr="004A7425" w:rsidRDefault="008C0D57" w:rsidP="008C0D57">
            <w:pPr>
              <w:spacing w:line="380" w:lineRule="exact"/>
              <w:ind w:left="147" w:right="-89" w:hanging="166"/>
              <w:rPr>
                <w:rFonts w:ascii="Arial" w:hAnsi="Arial" w:cs="Arial"/>
                <w:sz w:val="18"/>
                <w:szCs w:val="18"/>
                <w:lang w:val="en-US"/>
              </w:rPr>
            </w:pPr>
            <w:r w:rsidRPr="004A7425">
              <w:rPr>
                <w:rFonts w:ascii="Arial" w:hAnsi="Arial" w:cs="Arial"/>
                <w:sz w:val="18"/>
                <w:szCs w:val="18"/>
                <w:lang w:val="en-GB"/>
              </w:rPr>
              <w:t>The Board of Directors Meeting of the Bank’s on</w:t>
            </w:r>
            <w:r w:rsidRPr="004A7425">
              <w:rPr>
                <w:rFonts w:ascii="Arial" w:hAnsi="Arial" w:cs="Cordia New" w:hint="cs"/>
                <w:sz w:val="18"/>
                <w:szCs w:val="18"/>
                <w:cs/>
                <w:lang w:val="en-GB"/>
              </w:rPr>
              <w:t xml:space="preserve"> </w:t>
            </w:r>
            <w:r w:rsidRPr="004A7425">
              <w:rPr>
                <w:rFonts w:ascii="Arial" w:hAnsi="Arial" w:cs="Arial"/>
                <w:sz w:val="18"/>
                <w:szCs w:val="18"/>
                <w:lang w:val="en-GB"/>
              </w:rPr>
              <w:t>27 September 2021</w:t>
            </w:r>
          </w:p>
        </w:tc>
        <w:tc>
          <w:tcPr>
            <w:tcW w:w="1701" w:type="dxa"/>
            <w:vAlign w:val="bottom"/>
          </w:tcPr>
          <w:p w14:paraId="62B199C5" w14:textId="77777777" w:rsidR="008C0D57" w:rsidRPr="004A7425" w:rsidRDefault="004A7425" w:rsidP="004A7425">
            <w:pPr>
              <w:pBdr>
                <w:bottom w:val="single" w:sz="4" w:space="1" w:color="auto"/>
              </w:pBdr>
              <w:tabs>
                <w:tab w:val="decimal" w:pos="1314"/>
              </w:tabs>
              <w:spacing w:line="380" w:lineRule="exact"/>
              <w:rPr>
                <w:rFonts w:ascii="Arial" w:hAnsi="Arial" w:cstheme="minorBidi"/>
                <w:sz w:val="18"/>
                <w:szCs w:val="18"/>
                <w:lang w:val="en-US"/>
              </w:rPr>
            </w:pPr>
            <w:r>
              <w:rPr>
                <w:rFonts w:ascii="Arial" w:hAnsi="Arial" w:cstheme="minorBidi"/>
                <w:sz w:val="18"/>
                <w:szCs w:val="18"/>
                <w:lang w:val="en-US"/>
              </w:rPr>
              <w:t>340,000</w:t>
            </w:r>
          </w:p>
        </w:tc>
        <w:tc>
          <w:tcPr>
            <w:tcW w:w="1559" w:type="dxa"/>
            <w:vAlign w:val="bottom"/>
          </w:tcPr>
          <w:p w14:paraId="52650AA9" w14:textId="77777777" w:rsidR="008C0D57" w:rsidRPr="00DD21CF" w:rsidRDefault="004A7425" w:rsidP="004A7425">
            <w:pPr>
              <w:pBdr>
                <w:bottom w:val="single" w:sz="4" w:space="1" w:color="auto"/>
              </w:pBdr>
              <w:tabs>
                <w:tab w:val="decimal" w:pos="884"/>
              </w:tabs>
              <w:spacing w:line="380" w:lineRule="exact"/>
              <w:rPr>
                <w:rFonts w:ascii="Arial" w:hAnsi="Arial" w:cs="Arial"/>
                <w:sz w:val="18"/>
                <w:szCs w:val="18"/>
                <w:lang w:val="en-US"/>
              </w:rPr>
            </w:pPr>
            <w:r>
              <w:rPr>
                <w:rFonts w:ascii="Arial" w:hAnsi="Arial" w:cs="Arial"/>
                <w:sz w:val="18"/>
                <w:szCs w:val="18"/>
                <w:lang w:val="en-US"/>
              </w:rPr>
              <w:t>0.17</w:t>
            </w:r>
          </w:p>
        </w:tc>
      </w:tr>
      <w:tr w:rsidR="001B0BEF" w:rsidRPr="004D72A3" w14:paraId="635E5446" w14:textId="77777777" w:rsidTr="00BC5E5C">
        <w:trPr>
          <w:trHeight w:val="88"/>
        </w:trPr>
        <w:tc>
          <w:tcPr>
            <w:tcW w:w="3855" w:type="dxa"/>
          </w:tcPr>
          <w:p w14:paraId="60D2140E" w14:textId="77777777" w:rsidR="001B0BEF" w:rsidRPr="008C0D57" w:rsidRDefault="001B0BEF" w:rsidP="008C0D57">
            <w:pPr>
              <w:spacing w:line="380" w:lineRule="exact"/>
              <w:ind w:left="162" w:right="-74" w:hanging="162"/>
              <w:rPr>
                <w:rFonts w:ascii="Arial" w:hAnsi="Arial" w:cs="Cordia New"/>
                <w:sz w:val="18"/>
                <w:szCs w:val="18"/>
                <w:lang w:val="en-GB"/>
              </w:rPr>
            </w:pPr>
            <w:r w:rsidRPr="00DD21CF">
              <w:rPr>
                <w:rFonts w:ascii="Arial" w:hAnsi="Arial" w:cs="Arial"/>
                <w:sz w:val="18"/>
                <w:szCs w:val="18"/>
                <w:lang w:val="en-GB"/>
              </w:rPr>
              <w:t>Total dividend paid during the</w:t>
            </w:r>
            <w:r w:rsidR="008C0D57" w:rsidRPr="008C0D57">
              <w:rPr>
                <w:rFonts w:ascii="Arial" w:hAnsi="Arial" w:cs="Arial"/>
                <w:sz w:val="18"/>
                <w:szCs w:val="18"/>
                <w:lang w:val="en-GB"/>
              </w:rPr>
              <w:t xml:space="preserve"> </w:t>
            </w:r>
            <w:r w:rsidR="00DD21CF" w:rsidRPr="008C0D57">
              <w:rPr>
                <w:rFonts w:ascii="Arial" w:hAnsi="Arial" w:cs="Arial"/>
                <w:sz w:val="18"/>
                <w:szCs w:val="18"/>
                <w:lang w:val="en-GB"/>
              </w:rPr>
              <w:t>nine</w:t>
            </w:r>
            <w:r w:rsidRPr="008C0D57">
              <w:rPr>
                <w:rFonts w:ascii="Arial" w:hAnsi="Arial" w:cs="Arial"/>
                <w:sz w:val="18"/>
                <w:szCs w:val="18"/>
                <w:lang w:val="en-GB"/>
              </w:rPr>
              <w:t xml:space="preserve">-month period ended 30 </w:t>
            </w:r>
            <w:r w:rsidR="00DD21CF" w:rsidRPr="008C0D57">
              <w:rPr>
                <w:rFonts w:ascii="Arial" w:hAnsi="Arial" w:cs="Arial"/>
                <w:sz w:val="18"/>
                <w:szCs w:val="18"/>
                <w:lang w:val="en-GB"/>
              </w:rPr>
              <w:t>September</w:t>
            </w:r>
            <w:r w:rsidRPr="008C0D57">
              <w:rPr>
                <w:rFonts w:ascii="Arial" w:hAnsi="Arial" w:cs="Arial"/>
                <w:sz w:val="18"/>
                <w:szCs w:val="18"/>
                <w:lang w:val="en-GB"/>
              </w:rPr>
              <w:t xml:space="preserve"> 202</w:t>
            </w:r>
            <w:r w:rsidR="006E6EB0" w:rsidRPr="008C0D57">
              <w:rPr>
                <w:rFonts w:ascii="Arial" w:hAnsi="Arial" w:cs="Arial"/>
                <w:sz w:val="18"/>
                <w:szCs w:val="18"/>
                <w:lang w:val="en-GB"/>
              </w:rPr>
              <w:t>1</w:t>
            </w:r>
          </w:p>
        </w:tc>
        <w:tc>
          <w:tcPr>
            <w:tcW w:w="2126" w:type="dxa"/>
          </w:tcPr>
          <w:p w14:paraId="76584DDA" w14:textId="77777777" w:rsidR="001B0BEF" w:rsidRPr="00DD21CF" w:rsidRDefault="001B0BEF" w:rsidP="008C0D57">
            <w:pPr>
              <w:spacing w:line="380" w:lineRule="exact"/>
              <w:ind w:left="162" w:hanging="162"/>
              <w:rPr>
                <w:rFonts w:ascii="Angsana New" w:hAnsi="Angsana New"/>
                <w:sz w:val="28"/>
                <w:szCs w:val="28"/>
                <w:cs/>
                <w:lang w:val="en-US"/>
              </w:rPr>
            </w:pPr>
          </w:p>
        </w:tc>
        <w:tc>
          <w:tcPr>
            <w:tcW w:w="1701" w:type="dxa"/>
            <w:vAlign w:val="bottom"/>
          </w:tcPr>
          <w:p w14:paraId="34AF8C32" w14:textId="77777777" w:rsidR="001B0BEF" w:rsidRPr="00DD21CF" w:rsidRDefault="004A7425" w:rsidP="004A7425">
            <w:pPr>
              <w:pBdr>
                <w:bottom w:val="double" w:sz="4" w:space="1" w:color="auto"/>
              </w:pBdr>
              <w:tabs>
                <w:tab w:val="decimal" w:pos="1314"/>
              </w:tabs>
              <w:spacing w:line="380" w:lineRule="exact"/>
              <w:rPr>
                <w:rFonts w:ascii="Arial" w:hAnsi="Arial" w:cs="Arial"/>
                <w:sz w:val="18"/>
                <w:szCs w:val="18"/>
                <w:cs/>
                <w:lang w:val="en-US"/>
              </w:rPr>
            </w:pPr>
            <w:r>
              <w:rPr>
                <w:rFonts w:ascii="Arial" w:hAnsi="Arial" w:cs="Arial"/>
                <w:sz w:val="18"/>
                <w:szCs w:val="18"/>
                <w:lang w:val="en-US"/>
              </w:rPr>
              <w:t>1,04</w:t>
            </w:r>
            <w:r w:rsidR="001B0BEF" w:rsidRPr="00DD21CF">
              <w:rPr>
                <w:rFonts w:ascii="Arial" w:hAnsi="Arial" w:cs="Arial"/>
                <w:sz w:val="18"/>
                <w:szCs w:val="18"/>
                <w:lang w:val="en-US"/>
              </w:rPr>
              <w:t>0,000</w:t>
            </w:r>
          </w:p>
        </w:tc>
        <w:tc>
          <w:tcPr>
            <w:tcW w:w="1559" w:type="dxa"/>
            <w:vAlign w:val="bottom"/>
          </w:tcPr>
          <w:p w14:paraId="4DA23880" w14:textId="77777777" w:rsidR="001B0BEF" w:rsidRPr="00DD21CF" w:rsidRDefault="001B0BEF" w:rsidP="004A7425">
            <w:pPr>
              <w:pBdr>
                <w:bottom w:val="double" w:sz="4" w:space="1" w:color="auto"/>
              </w:pBdr>
              <w:tabs>
                <w:tab w:val="decimal" w:pos="884"/>
              </w:tabs>
              <w:spacing w:line="380" w:lineRule="exact"/>
              <w:rPr>
                <w:rFonts w:ascii="Arial" w:hAnsi="Arial" w:cs="Arial"/>
                <w:sz w:val="18"/>
                <w:szCs w:val="18"/>
                <w:lang w:val="en-US"/>
              </w:rPr>
            </w:pPr>
            <w:r w:rsidRPr="00DD21CF">
              <w:rPr>
                <w:rFonts w:ascii="Arial" w:hAnsi="Arial" w:cs="Arial"/>
                <w:sz w:val="18"/>
                <w:szCs w:val="18"/>
                <w:lang w:val="en-US"/>
              </w:rPr>
              <w:t>0.5</w:t>
            </w:r>
            <w:r w:rsidR="004A7425">
              <w:rPr>
                <w:rFonts w:ascii="Arial" w:hAnsi="Arial" w:cs="Arial"/>
                <w:sz w:val="18"/>
                <w:szCs w:val="18"/>
                <w:lang w:val="en-US"/>
              </w:rPr>
              <w:t>2</w:t>
            </w:r>
          </w:p>
        </w:tc>
      </w:tr>
    </w:tbl>
    <w:p w14:paraId="34D3F01A" w14:textId="77777777" w:rsidR="003F7EEF" w:rsidRDefault="003F7EEF" w:rsidP="008C0D57">
      <w:pPr>
        <w:numPr>
          <w:ilvl w:val="0"/>
          <w:numId w:val="29"/>
        </w:numPr>
        <w:spacing w:line="380" w:lineRule="exact"/>
        <w:ind w:left="851" w:hanging="221"/>
        <w:rPr>
          <w:rFonts w:ascii="Arial" w:hAnsi="Arial" w:cs="Cordia New"/>
          <w:sz w:val="16"/>
          <w:szCs w:val="16"/>
          <w:vertAlign w:val="superscript"/>
          <w:lang w:val="en-US"/>
        </w:rPr>
      </w:pPr>
      <w:r w:rsidRPr="00582E68">
        <w:rPr>
          <w:rFonts w:ascii="Arial" w:hAnsi="Arial" w:cs="Arial"/>
          <w:sz w:val="16"/>
          <w:szCs w:val="16"/>
          <w:lang w:val="en-US"/>
        </w:rPr>
        <w:t>Net of interim divide</w:t>
      </w:r>
      <w:r>
        <w:rPr>
          <w:rFonts w:ascii="Arial" w:hAnsi="Arial" w:cs="Arial"/>
          <w:sz w:val="16"/>
          <w:szCs w:val="16"/>
          <w:lang w:val="en-US"/>
        </w:rPr>
        <w:t>nd payment during the year 2019</w:t>
      </w:r>
      <w:r w:rsidR="00E23743">
        <w:rPr>
          <w:rFonts w:ascii="Arial" w:hAnsi="Arial" w:cs="Arial"/>
          <w:sz w:val="16"/>
          <w:szCs w:val="16"/>
          <w:lang w:val="en-US"/>
        </w:rPr>
        <w:t>.</w:t>
      </w:r>
    </w:p>
    <w:p w14:paraId="41AED3C9" w14:textId="77777777" w:rsidR="00E97217" w:rsidRPr="00972EC1" w:rsidRDefault="008C0D57" w:rsidP="00C06E11">
      <w:pPr>
        <w:pStyle w:val="Heading1"/>
        <w:numPr>
          <w:ilvl w:val="0"/>
          <w:numId w:val="3"/>
        </w:numPr>
        <w:spacing w:before="80" w:after="80" w:line="400" w:lineRule="exact"/>
        <w:ind w:left="634" w:hanging="634"/>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43" w:name="_Toc87023221"/>
      <w:r w:rsidR="001623E4" w:rsidRPr="00972EC1">
        <w:rPr>
          <w:rFonts w:ascii="Arial" w:hAnsi="Arial" w:cs="Arial"/>
          <w:color w:val="000000"/>
          <w:sz w:val="22"/>
          <w:szCs w:val="22"/>
          <w:u w:val="none"/>
          <w:lang w:val="en-GB"/>
        </w:rPr>
        <w:lastRenderedPageBreak/>
        <w:t>Other component</w:t>
      </w:r>
      <w:r w:rsidR="00E45BDD" w:rsidRPr="00972EC1">
        <w:rPr>
          <w:rFonts w:ascii="Arial" w:hAnsi="Arial" w:cs="Arial"/>
          <w:color w:val="000000"/>
          <w:sz w:val="22"/>
          <w:szCs w:val="22"/>
          <w:u w:val="none"/>
          <w:lang w:val="en-GB"/>
        </w:rPr>
        <w:t>s</w:t>
      </w:r>
      <w:r w:rsidR="001623E4" w:rsidRPr="00972EC1">
        <w:rPr>
          <w:rFonts w:ascii="Arial" w:hAnsi="Arial" w:cs="Arial"/>
          <w:color w:val="000000"/>
          <w:sz w:val="22"/>
          <w:szCs w:val="22"/>
          <w:u w:val="none"/>
          <w:lang w:val="en-GB"/>
        </w:rPr>
        <w:t xml:space="preserve"> of </w:t>
      </w:r>
      <w:r w:rsidR="00BB46A0" w:rsidRPr="00972EC1">
        <w:rPr>
          <w:rFonts w:ascii="Arial" w:hAnsi="Arial" w:cs="Arial"/>
          <w:color w:val="000000"/>
          <w:sz w:val="22"/>
          <w:szCs w:val="22"/>
          <w:u w:val="none"/>
          <w:lang w:val="en-GB"/>
        </w:rPr>
        <w:t>shareholders’</w:t>
      </w:r>
      <w:r w:rsidR="001623E4" w:rsidRPr="00972EC1">
        <w:rPr>
          <w:rFonts w:ascii="Arial" w:hAnsi="Arial" w:cs="Arial"/>
          <w:color w:val="000000"/>
          <w:sz w:val="22"/>
          <w:szCs w:val="22"/>
          <w:u w:val="none"/>
          <w:lang w:val="en-GB"/>
        </w:rPr>
        <w:t xml:space="preserve"> equity</w:t>
      </w:r>
      <w:bookmarkEnd w:id="43"/>
    </w:p>
    <w:p w14:paraId="6AFFA4A7" w14:textId="77777777" w:rsidR="00783C99" w:rsidRDefault="003B2A8E" w:rsidP="00C741EB">
      <w:pPr>
        <w:spacing w:before="120" w:after="120" w:line="400" w:lineRule="exact"/>
        <w:ind w:left="635"/>
        <w:jc w:val="thaiDistribute"/>
        <w:rPr>
          <w:rFonts w:ascii="Arial" w:hAnsi="Arial" w:cs="Arial"/>
          <w:lang w:val="en-US"/>
        </w:rPr>
      </w:pPr>
      <w:r w:rsidRPr="008C0D57">
        <w:rPr>
          <w:rFonts w:ascii="Arial" w:hAnsi="Arial" w:cs="Arial"/>
          <w:spacing w:val="-2"/>
          <w:lang w:val="en-US"/>
        </w:rPr>
        <w:t xml:space="preserve">As at 30 </w:t>
      </w:r>
      <w:r w:rsidR="009712D9" w:rsidRPr="008C0D57">
        <w:rPr>
          <w:rFonts w:ascii="Arial" w:hAnsi="Arial" w:cs="Arial"/>
          <w:spacing w:val="-2"/>
          <w:lang w:val="en-US"/>
        </w:rPr>
        <w:t>September</w:t>
      </w:r>
      <w:r w:rsidRPr="008C0D57">
        <w:rPr>
          <w:rFonts w:ascii="Arial" w:hAnsi="Arial" w:cs="Arial"/>
          <w:spacing w:val="-2"/>
          <w:lang w:val="en-US"/>
        </w:rPr>
        <w:t xml:space="preserve"> 2021 and 31 December 2020</w:t>
      </w:r>
      <w:r w:rsidR="00E97217" w:rsidRPr="008C0D57">
        <w:rPr>
          <w:rFonts w:ascii="Arial" w:hAnsi="Arial" w:cs="Arial"/>
          <w:spacing w:val="-2"/>
          <w:lang w:val="en-US"/>
        </w:rPr>
        <w:t xml:space="preserve">, revaluation surplus (deficit) on </w:t>
      </w:r>
      <w:r w:rsidR="001623E4" w:rsidRPr="008C0D57">
        <w:rPr>
          <w:rFonts w:ascii="Arial" w:hAnsi="Arial" w:cs="Arial"/>
          <w:spacing w:val="-2"/>
          <w:lang w:val="en-US"/>
        </w:rPr>
        <w:t>investment</w:t>
      </w:r>
      <w:r w:rsidR="00E45BDD" w:rsidRPr="008C0D57">
        <w:rPr>
          <w:rFonts w:ascii="Arial" w:hAnsi="Arial" w:cs="Arial"/>
          <w:spacing w:val="-2"/>
          <w:lang w:val="en-US"/>
        </w:rPr>
        <w:t>s</w:t>
      </w:r>
      <w:r w:rsidR="001623E4" w:rsidRPr="001623E4">
        <w:rPr>
          <w:rFonts w:ascii="Arial" w:hAnsi="Arial" w:cs="Arial"/>
          <w:lang w:val="en-US"/>
        </w:rPr>
        <w:t xml:space="preserve"> measured at fair value through other comprehensive income</w:t>
      </w:r>
      <w:r w:rsidR="00906A0D">
        <w:rPr>
          <w:rFonts w:ascii="Arial" w:hAnsi="Arial" w:cs="Arial"/>
          <w:lang w:val="en-US"/>
        </w:rPr>
        <w:t xml:space="preserve"> </w:t>
      </w:r>
      <w:r w:rsidR="00783C99">
        <w:rPr>
          <w:rFonts w:ascii="Arial" w:hAnsi="Arial" w:cs="Arial"/>
          <w:lang w:val="en-US"/>
        </w:rPr>
        <w:t>consisted of</w:t>
      </w:r>
      <w:r w:rsidR="002204FC">
        <w:rPr>
          <w:rFonts w:ascii="Arial" w:hAnsi="Arial" w:cs="Arial"/>
          <w:lang w:val="en-US"/>
        </w:rPr>
        <w:t>:</w:t>
      </w:r>
    </w:p>
    <w:tbl>
      <w:tblPr>
        <w:tblW w:w="9180" w:type="dxa"/>
        <w:tblInd w:w="540" w:type="dxa"/>
        <w:tblLook w:val="01E0" w:firstRow="1" w:lastRow="1" w:firstColumn="1" w:lastColumn="1" w:noHBand="0" w:noVBand="0"/>
      </w:tblPr>
      <w:tblGrid>
        <w:gridCol w:w="5420"/>
        <w:gridCol w:w="1880"/>
        <w:gridCol w:w="1880"/>
      </w:tblGrid>
      <w:tr w:rsidR="00E97217" w:rsidRPr="007950C7" w14:paraId="077D07B2" w14:textId="77777777" w:rsidTr="00BC5E5C">
        <w:tc>
          <w:tcPr>
            <w:tcW w:w="5420" w:type="dxa"/>
            <w:shd w:val="clear" w:color="auto" w:fill="auto"/>
          </w:tcPr>
          <w:p w14:paraId="6C5C8451" w14:textId="77777777" w:rsidR="00E97217" w:rsidRPr="007950C7" w:rsidRDefault="00E97217" w:rsidP="00C06E11">
            <w:pPr>
              <w:tabs>
                <w:tab w:val="center" w:pos="4253"/>
                <w:tab w:val="center" w:pos="5529"/>
                <w:tab w:val="center" w:pos="6804"/>
                <w:tab w:val="center" w:pos="8080"/>
              </w:tabs>
              <w:spacing w:line="400" w:lineRule="exact"/>
              <w:ind w:right="-14"/>
              <w:jc w:val="thaiDistribute"/>
              <w:rPr>
                <w:rFonts w:ascii="Arial" w:hAnsi="Arial" w:cs="Arial"/>
                <w:sz w:val="18"/>
                <w:szCs w:val="18"/>
                <w:lang w:val="en-US"/>
              </w:rPr>
            </w:pPr>
          </w:p>
        </w:tc>
        <w:tc>
          <w:tcPr>
            <w:tcW w:w="3760" w:type="dxa"/>
            <w:gridSpan w:val="2"/>
            <w:shd w:val="clear" w:color="auto" w:fill="auto"/>
            <w:vAlign w:val="bottom"/>
          </w:tcPr>
          <w:p w14:paraId="344CF5C3" w14:textId="77777777" w:rsidR="00E97217" w:rsidRPr="007950C7" w:rsidRDefault="00E97217" w:rsidP="00C06E11">
            <w:pPr>
              <w:tabs>
                <w:tab w:val="left" w:pos="2880"/>
                <w:tab w:val="right" w:pos="5040"/>
                <w:tab w:val="right" w:pos="6390"/>
                <w:tab w:val="right" w:pos="8190"/>
              </w:tabs>
              <w:spacing w:line="400" w:lineRule="exact"/>
              <w:ind w:right="-11"/>
              <w:jc w:val="right"/>
              <w:rPr>
                <w:rFonts w:ascii="Arial" w:hAnsi="Arial" w:cs="Arial"/>
                <w:sz w:val="18"/>
                <w:szCs w:val="18"/>
                <w:lang w:val="en-US"/>
              </w:rPr>
            </w:pPr>
            <w:r w:rsidRPr="007950C7">
              <w:rPr>
                <w:rFonts w:ascii="Arial" w:hAnsi="Arial" w:cs="Arial"/>
                <w:sz w:val="18"/>
                <w:szCs w:val="18"/>
                <w:lang w:val="en-US"/>
              </w:rPr>
              <w:t>(Unit: Thousand Baht)</w:t>
            </w:r>
          </w:p>
        </w:tc>
      </w:tr>
      <w:tr w:rsidR="00E97217" w:rsidRPr="007950C7" w14:paraId="0895C6B8" w14:textId="77777777" w:rsidTr="00BC5E5C">
        <w:tc>
          <w:tcPr>
            <w:tcW w:w="5420" w:type="dxa"/>
          </w:tcPr>
          <w:p w14:paraId="629CE093" w14:textId="77777777" w:rsidR="00E97217" w:rsidRPr="007950C7" w:rsidRDefault="00E97217" w:rsidP="00C06E11">
            <w:pPr>
              <w:tabs>
                <w:tab w:val="center" w:pos="4253"/>
                <w:tab w:val="center" w:pos="5529"/>
                <w:tab w:val="center" w:pos="6804"/>
                <w:tab w:val="center" w:pos="8080"/>
              </w:tabs>
              <w:spacing w:line="400" w:lineRule="exact"/>
              <w:ind w:right="-14"/>
              <w:jc w:val="thaiDistribute"/>
              <w:rPr>
                <w:rFonts w:ascii="Arial" w:hAnsi="Arial" w:cs="Arial"/>
                <w:sz w:val="18"/>
                <w:szCs w:val="18"/>
                <w:lang w:val="en-US"/>
              </w:rPr>
            </w:pPr>
          </w:p>
        </w:tc>
        <w:tc>
          <w:tcPr>
            <w:tcW w:w="1880" w:type="dxa"/>
            <w:vAlign w:val="bottom"/>
          </w:tcPr>
          <w:p w14:paraId="376047FC" w14:textId="77777777" w:rsidR="00E97217" w:rsidRPr="007950C7" w:rsidRDefault="003B2A8E" w:rsidP="00C06E11">
            <w:pPr>
              <w:pBdr>
                <w:bottom w:val="single" w:sz="4" w:space="1" w:color="auto"/>
              </w:pBdr>
              <w:tabs>
                <w:tab w:val="left" w:pos="2880"/>
                <w:tab w:val="right" w:pos="5040"/>
                <w:tab w:val="right" w:pos="6390"/>
                <w:tab w:val="right" w:pos="8190"/>
              </w:tabs>
              <w:spacing w:line="400" w:lineRule="exact"/>
              <w:ind w:right="-11"/>
              <w:jc w:val="center"/>
              <w:rPr>
                <w:rFonts w:ascii="Arial" w:hAnsi="Arial" w:cs="Arial"/>
                <w:sz w:val="18"/>
                <w:szCs w:val="18"/>
                <w:lang w:val="en-GB"/>
              </w:rPr>
            </w:pPr>
            <w:r>
              <w:rPr>
                <w:rFonts w:ascii="Arial" w:hAnsi="Arial"/>
                <w:sz w:val="18"/>
                <w:szCs w:val="18"/>
                <w:lang w:val="en-US"/>
              </w:rPr>
              <w:t xml:space="preserve">30 </w:t>
            </w:r>
            <w:r w:rsidR="009712D9">
              <w:rPr>
                <w:rFonts w:ascii="Arial" w:hAnsi="Arial"/>
                <w:sz w:val="18"/>
                <w:szCs w:val="18"/>
                <w:lang w:val="en-US"/>
              </w:rPr>
              <w:t>September</w:t>
            </w:r>
            <w:r>
              <w:rPr>
                <w:rFonts w:ascii="Arial" w:hAnsi="Arial"/>
                <w:sz w:val="18"/>
                <w:szCs w:val="18"/>
                <w:lang w:val="en-US"/>
              </w:rPr>
              <w:t xml:space="preserve"> 2021</w:t>
            </w:r>
          </w:p>
        </w:tc>
        <w:tc>
          <w:tcPr>
            <w:tcW w:w="1880" w:type="dxa"/>
            <w:vAlign w:val="bottom"/>
          </w:tcPr>
          <w:p w14:paraId="03B66D8F" w14:textId="77777777" w:rsidR="00E97217" w:rsidRPr="007950C7" w:rsidRDefault="00FB63D8" w:rsidP="00C06E11">
            <w:pPr>
              <w:pBdr>
                <w:bottom w:val="single" w:sz="4" w:space="1" w:color="auto"/>
              </w:pBdr>
              <w:tabs>
                <w:tab w:val="left" w:pos="2880"/>
                <w:tab w:val="right" w:pos="5040"/>
                <w:tab w:val="right" w:pos="6390"/>
                <w:tab w:val="right" w:pos="8190"/>
              </w:tabs>
              <w:spacing w:line="400" w:lineRule="exact"/>
              <w:ind w:right="-11"/>
              <w:jc w:val="center"/>
              <w:rPr>
                <w:rFonts w:ascii="Arial" w:hAnsi="Arial" w:cs="Arial"/>
                <w:sz w:val="18"/>
                <w:szCs w:val="18"/>
                <w:lang w:val="en-GB"/>
              </w:rPr>
            </w:pPr>
            <w:r>
              <w:rPr>
                <w:rFonts w:ascii="Arial" w:hAnsi="Arial" w:cs="Arial"/>
                <w:sz w:val="18"/>
                <w:szCs w:val="18"/>
                <w:lang w:val="en-US"/>
              </w:rPr>
              <w:t>31 December 2020</w:t>
            </w:r>
          </w:p>
        </w:tc>
      </w:tr>
      <w:tr w:rsidR="00E97217" w:rsidRPr="00CE7046" w14:paraId="5BC03525" w14:textId="77777777" w:rsidTr="00BC5E5C">
        <w:tc>
          <w:tcPr>
            <w:tcW w:w="5420" w:type="dxa"/>
          </w:tcPr>
          <w:p w14:paraId="74F5240F" w14:textId="77777777" w:rsidR="00E97217" w:rsidRPr="007950C7" w:rsidRDefault="00E97217" w:rsidP="00C06E11">
            <w:pPr>
              <w:spacing w:line="400" w:lineRule="exact"/>
              <w:ind w:left="158" w:right="-115" w:hanging="158"/>
              <w:rPr>
                <w:rFonts w:ascii="Arial" w:hAnsi="Arial" w:cs="Arial"/>
                <w:b/>
                <w:bCs/>
                <w:sz w:val="18"/>
                <w:szCs w:val="18"/>
                <w:lang w:val="en-US"/>
              </w:rPr>
            </w:pPr>
            <w:r w:rsidRPr="007950C7">
              <w:rPr>
                <w:rFonts w:ascii="Arial" w:hAnsi="Arial" w:cs="Arial"/>
                <w:b/>
                <w:bCs/>
                <w:sz w:val="18"/>
                <w:szCs w:val="18"/>
                <w:lang w:val="en-US"/>
              </w:rPr>
              <w:t xml:space="preserve">Revaluation surplus on the reclassified investments </w:t>
            </w:r>
          </w:p>
        </w:tc>
        <w:tc>
          <w:tcPr>
            <w:tcW w:w="1880" w:type="dxa"/>
            <w:vAlign w:val="bottom"/>
          </w:tcPr>
          <w:p w14:paraId="7B753B85" w14:textId="77777777" w:rsidR="00E97217" w:rsidRPr="007950C7" w:rsidRDefault="00E97217" w:rsidP="00C06E11">
            <w:pPr>
              <w:tabs>
                <w:tab w:val="center" w:pos="4253"/>
                <w:tab w:val="center" w:pos="5529"/>
                <w:tab w:val="center" w:pos="6804"/>
                <w:tab w:val="center" w:pos="8080"/>
              </w:tabs>
              <w:spacing w:line="400" w:lineRule="exact"/>
              <w:ind w:right="-14"/>
              <w:rPr>
                <w:rFonts w:ascii="Arial" w:hAnsi="Arial" w:cs="Arial"/>
                <w:sz w:val="18"/>
                <w:szCs w:val="18"/>
                <w:lang w:val="en-US"/>
              </w:rPr>
            </w:pPr>
          </w:p>
        </w:tc>
        <w:tc>
          <w:tcPr>
            <w:tcW w:w="1880" w:type="dxa"/>
            <w:vAlign w:val="bottom"/>
          </w:tcPr>
          <w:p w14:paraId="5B79690E" w14:textId="77777777" w:rsidR="00E97217" w:rsidRPr="007950C7" w:rsidRDefault="00E97217" w:rsidP="00C06E11">
            <w:pPr>
              <w:tabs>
                <w:tab w:val="center" w:pos="4253"/>
                <w:tab w:val="center" w:pos="5529"/>
                <w:tab w:val="center" w:pos="6804"/>
                <w:tab w:val="center" w:pos="8080"/>
              </w:tabs>
              <w:spacing w:line="400" w:lineRule="exact"/>
              <w:ind w:right="-14"/>
              <w:rPr>
                <w:rFonts w:ascii="Arial" w:hAnsi="Arial" w:cs="Arial"/>
                <w:sz w:val="18"/>
                <w:szCs w:val="18"/>
                <w:lang w:val="en-US"/>
              </w:rPr>
            </w:pPr>
          </w:p>
        </w:tc>
      </w:tr>
      <w:tr w:rsidR="004A7425" w:rsidRPr="007950C7" w14:paraId="16F32BF8" w14:textId="77777777" w:rsidTr="00BC5E5C">
        <w:tc>
          <w:tcPr>
            <w:tcW w:w="5420" w:type="dxa"/>
          </w:tcPr>
          <w:p w14:paraId="77C3BE54" w14:textId="77777777" w:rsidR="004A7425" w:rsidRPr="00B671CB" w:rsidRDefault="004A7425" w:rsidP="004A7425">
            <w:pPr>
              <w:tabs>
                <w:tab w:val="left" w:pos="851"/>
                <w:tab w:val="left" w:pos="1134"/>
                <w:tab w:val="center" w:pos="8820"/>
              </w:tabs>
              <w:spacing w:line="400" w:lineRule="exact"/>
              <w:ind w:right="-23"/>
              <w:jc w:val="both"/>
              <w:rPr>
                <w:rFonts w:ascii="Arial" w:hAnsi="Arial" w:cs="Cordia New"/>
                <w:sz w:val="18"/>
                <w:lang w:val="en-US"/>
              </w:rPr>
            </w:pPr>
            <w:r w:rsidRPr="007950C7">
              <w:rPr>
                <w:rFonts w:ascii="Arial" w:hAnsi="Arial" w:cs="Arial"/>
                <w:sz w:val="18"/>
                <w:szCs w:val="18"/>
                <w:lang w:val="en-US"/>
              </w:rPr>
              <w:t>Debt</w:t>
            </w:r>
            <w:r>
              <w:rPr>
                <w:rFonts w:ascii="Arial" w:hAnsi="Arial" w:cs="Arial"/>
                <w:sz w:val="18"/>
                <w:szCs w:val="18"/>
                <w:lang w:val="en-US"/>
              </w:rPr>
              <w:t xml:space="preserve"> instruments</w:t>
            </w:r>
          </w:p>
        </w:tc>
        <w:tc>
          <w:tcPr>
            <w:tcW w:w="1880" w:type="dxa"/>
            <w:vAlign w:val="bottom"/>
          </w:tcPr>
          <w:p w14:paraId="2B69A051" w14:textId="77777777" w:rsidR="004A7425" w:rsidRPr="004A7425" w:rsidRDefault="004A7425" w:rsidP="004A7425">
            <w:pPr>
              <w:pBdr>
                <w:bottom w:val="single" w:sz="4" w:space="1" w:color="auto"/>
              </w:pBdr>
              <w:tabs>
                <w:tab w:val="decimal" w:pos="1399"/>
              </w:tabs>
              <w:spacing w:line="400" w:lineRule="exact"/>
              <w:ind w:left="14"/>
              <w:rPr>
                <w:rFonts w:ascii="Arial" w:hAnsi="Arial" w:cs="Arial"/>
                <w:sz w:val="18"/>
                <w:szCs w:val="18"/>
                <w:lang w:val="en-US"/>
              </w:rPr>
            </w:pPr>
            <w:r w:rsidRPr="004A7425">
              <w:rPr>
                <w:rFonts w:ascii="Arial" w:hAnsi="Arial" w:cs="Arial"/>
                <w:sz w:val="18"/>
                <w:szCs w:val="18"/>
                <w:cs/>
                <w:lang w:val="en-US"/>
              </w:rPr>
              <w:t>523</w:t>
            </w:r>
            <w:r w:rsidRPr="004A7425">
              <w:rPr>
                <w:rFonts w:ascii="Arial" w:hAnsi="Arial" w:cs="Arial"/>
                <w:sz w:val="18"/>
                <w:szCs w:val="18"/>
                <w:lang w:val="en-US"/>
              </w:rPr>
              <w:t>,</w:t>
            </w:r>
            <w:r w:rsidRPr="004A7425">
              <w:rPr>
                <w:rFonts w:ascii="Arial" w:hAnsi="Arial" w:cs="Arial"/>
                <w:sz w:val="18"/>
                <w:szCs w:val="18"/>
                <w:cs/>
                <w:lang w:val="en-US"/>
              </w:rPr>
              <w:t>850</w:t>
            </w:r>
          </w:p>
        </w:tc>
        <w:tc>
          <w:tcPr>
            <w:tcW w:w="1880" w:type="dxa"/>
            <w:vAlign w:val="bottom"/>
          </w:tcPr>
          <w:p w14:paraId="0E380A63" w14:textId="77777777" w:rsidR="004A7425" w:rsidRPr="000A009F" w:rsidRDefault="004A7425" w:rsidP="004A7425">
            <w:pPr>
              <w:pBdr>
                <w:bottom w:val="single" w:sz="4" w:space="1" w:color="auto"/>
              </w:pBdr>
              <w:tabs>
                <w:tab w:val="decimal" w:pos="1399"/>
              </w:tabs>
              <w:spacing w:line="400" w:lineRule="exact"/>
              <w:ind w:left="14"/>
              <w:rPr>
                <w:rFonts w:ascii="Arial" w:hAnsi="Arial" w:cs="Arial"/>
                <w:sz w:val="18"/>
                <w:szCs w:val="18"/>
                <w:lang w:val="en-US"/>
              </w:rPr>
            </w:pPr>
            <w:r w:rsidRPr="000A009F">
              <w:rPr>
                <w:rFonts w:ascii="Arial" w:hAnsi="Arial" w:cs="Arial"/>
                <w:sz w:val="18"/>
                <w:szCs w:val="18"/>
                <w:lang w:val="en-US"/>
              </w:rPr>
              <w:t>775,299</w:t>
            </w:r>
          </w:p>
        </w:tc>
      </w:tr>
      <w:tr w:rsidR="004A7425" w:rsidRPr="007950C7" w14:paraId="205B2089" w14:textId="77777777" w:rsidTr="00BC5E5C">
        <w:tc>
          <w:tcPr>
            <w:tcW w:w="5420" w:type="dxa"/>
          </w:tcPr>
          <w:p w14:paraId="09EA7ED2" w14:textId="77777777" w:rsidR="004A7425" w:rsidRPr="007950C7" w:rsidRDefault="004A7425" w:rsidP="004A7425">
            <w:pPr>
              <w:tabs>
                <w:tab w:val="left" w:pos="567"/>
                <w:tab w:val="left" w:pos="1134"/>
                <w:tab w:val="center" w:pos="7650"/>
                <w:tab w:val="center" w:pos="8820"/>
              </w:tabs>
              <w:spacing w:line="400" w:lineRule="exact"/>
              <w:ind w:right="-23"/>
              <w:jc w:val="both"/>
              <w:rPr>
                <w:rFonts w:ascii="Arial" w:hAnsi="Arial" w:cs="Arial"/>
                <w:sz w:val="18"/>
                <w:szCs w:val="18"/>
                <w:lang w:val="en-US"/>
              </w:rPr>
            </w:pPr>
            <w:r w:rsidRPr="007950C7">
              <w:rPr>
                <w:rFonts w:ascii="Arial" w:hAnsi="Arial" w:cs="Arial"/>
                <w:sz w:val="18"/>
                <w:szCs w:val="18"/>
                <w:lang w:val="en-US"/>
              </w:rPr>
              <w:t>Total</w:t>
            </w:r>
          </w:p>
        </w:tc>
        <w:tc>
          <w:tcPr>
            <w:tcW w:w="1880" w:type="dxa"/>
            <w:vAlign w:val="bottom"/>
          </w:tcPr>
          <w:p w14:paraId="040FFAD6" w14:textId="77777777" w:rsidR="004A7425" w:rsidRPr="004A7425" w:rsidRDefault="004A7425" w:rsidP="004A7425">
            <w:pPr>
              <w:pBdr>
                <w:bottom w:val="single" w:sz="4" w:space="1" w:color="auto"/>
              </w:pBdr>
              <w:tabs>
                <w:tab w:val="decimal" w:pos="1399"/>
              </w:tabs>
              <w:spacing w:line="400" w:lineRule="exact"/>
              <w:ind w:left="14"/>
              <w:rPr>
                <w:rFonts w:ascii="Arial" w:hAnsi="Arial" w:cs="Arial"/>
                <w:sz w:val="18"/>
                <w:szCs w:val="18"/>
                <w:lang w:val="en-US"/>
              </w:rPr>
            </w:pPr>
            <w:r w:rsidRPr="004A7425">
              <w:rPr>
                <w:rFonts w:ascii="Arial" w:hAnsi="Arial" w:cs="Arial"/>
                <w:sz w:val="18"/>
                <w:szCs w:val="18"/>
                <w:lang w:val="en-US"/>
              </w:rPr>
              <w:t>523,850</w:t>
            </w:r>
          </w:p>
        </w:tc>
        <w:tc>
          <w:tcPr>
            <w:tcW w:w="1880" w:type="dxa"/>
            <w:vAlign w:val="bottom"/>
          </w:tcPr>
          <w:p w14:paraId="74168E39" w14:textId="77777777" w:rsidR="004A7425" w:rsidRPr="000A009F" w:rsidRDefault="004A7425" w:rsidP="004A7425">
            <w:pPr>
              <w:pBdr>
                <w:bottom w:val="single" w:sz="4" w:space="1" w:color="auto"/>
              </w:pBdr>
              <w:tabs>
                <w:tab w:val="decimal" w:pos="1399"/>
              </w:tabs>
              <w:spacing w:line="400" w:lineRule="exact"/>
              <w:ind w:left="14"/>
              <w:rPr>
                <w:rFonts w:ascii="Arial" w:hAnsi="Arial" w:cs="Arial"/>
                <w:sz w:val="18"/>
                <w:szCs w:val="18"/>
                <w:lang w:val="en-US"/>
              </w:rPr>
            </w:pPr>
            <w:r w:rsidRPr="000A009F">
              <w:rPr>
                <w:rFonts w:ascii="Arial" w:hAnsi="Arial" w:cs="Arial"/>
                <w:sz w:val="18"/>
                <w:szCs w:val="18"/>
                <w:lang w:val="en-US"/>
              </w:rPr>
              <w:t>775,299</w:t>
            </w:r>
          </w:p>
        </w:tc>
      </w:tr>
      <w:tr w:rsidR="00EE3083" w:rsidRPr="007950C7" w14:paraId="040C578F" w14:textId="77777777" w:rsidTr="00BC5E5C">
        <w:tc>
          <w:tcPr>
            <w:tcW w:w="5420" w:type="dxa"/>
          </w:tcPr>
          <w:p w14:paraId="62FBFD1C" w14:textId="77777777" w:rsidR="00EE3083" w:rsidRPr="007950C7" w:rsidRDefault="00EE3083" w:rsidP="00C06E11">
            <w:pPr>
              <w:tabs>
                <w:tab w:val="left" w:pos="851"/>
                <w:tab w:val="left" w:pos="1134"/>
                <w:tab w:val="center" w:pos="7650"/>
                <w:tab w:val="center" w:pos="8820"/>
              </w:tabs>
              <w:spacing w:line="400" w:lineRule="exact"/>
              <w:ind w:left="162" w:right="-96" w:hanging="162"/>
              <w:rPr>
                <w:rFonts w:ascii="Arial" w:hAnsi="Arial" w:cs="Arial"/>
                <w:sz w:val="18"/>
                <w:szCs w:val="18"/>
                <w:lang w:val="en-US"/>
              </w:rPr>
            </w:pPr>
            <w:r>
              <w:rPr>
                <w:rFonts w:ascii="Arial" w:hAnsi="Arial" w:cs="Arial"/>
                <w:b/>
                <w:bCs/>
                <w:sz w:val="18"/>
                <w:szCs w:val="18"/>
                <w:lang w:val="en-US"/>
              </w:rPr>
              <w:t>Revaluation surplus</w:t>
            </w:r>
            <w:r w:rsidRPr="007950C7">
              <w:rPr>
                <w:rFonts w:ascii="Arial" w:hAnsi="Arial" w:cs="Arial"/>
                <w:b/>
                <w:bCs/>
                <w:sz w:val="18"/>
                <w:szCs w:val="18"/>
                <w:lang w:val="en-US"/>
              </w:rPr>
              <w:t xml:space="preserve"> on investments</w:t>
            </w:r>
          </w:p>
        </w:tc>
        <w:tc>
          <w:tcPr>
            <w:tcW w:w="1880" w:type="dxa"/>
            <w:vAlign w:val="bottom"/>
          </w:tcPr>
          <w:p w14:paraId="782A171A" w14:textId="77777777" w:rsidR="00EE3083" w:rsidRPr="000A009F" w:rsidRDefault="00EE3083" w:rsidP="004A7425">
            <w:pPr>
              <w:tabs>
                <w:tab w:val="decimal" w:pos="1399"/>
              </w:tabs>
              <w:spacing w:line="400" w:lineRule="exact"/>
              <w:ind w:left="14"/>
              <w:rPr>
                <w:rFonts w:ascii="Arial" w:hAnsi="Arial" w:cs="Arial"/>
                <w:sz w:val="18"/>
                <w:szCs w:val="18"/>
                <w:lang w:val="en-US"/>
              </w:rPr>
            </w:pPr>
          </w:p>
        </w:tc>
        <w:tc>
          <w:tcPr>
            <w:tcW w:w="1880" w:type="dxa"/>
            <w:vAlign w:val="bottom"/>
          </w:tcPr>
          <w:p w14:paraId="01C52AEC" w14:textId="77777777" w:rsidR="00EE3083" w:rsidRPr="000A009F" w:rsidRDefault="00EE3083" w:rsidP="00C06E11">
            <w:pPr>
              <w:tabs>
                <w:tab w:val="decimal" w:pos="1399"/>
              </w:tabs>
              <w:spacing w:line="400" w:lineRule="exact"/>
              <w:ind w:left="14"/>
              <w:rPr>
                <w:rFonts w:ascii="Arial" w:hAnsi="Arial" w:cs="Arial"/>
                <w:sz w:val="18"/>
                <w:szCs w:val="18"/>
                <w:lang w:val="en-US"/>
              </w:rPr>
            </w:pPr>
          </w:p>
        </w:tc>
      </w:tr>
      <w:tr w:rsidR="0016798E" w:rsidRPr="007950C7" w14:paraId="26B6DE6F" w14:textId="77777777" w:rsidTr="00BC5E5C">
        <w:tc>
          <w:tcPr>
            <w:tcW w:w="5420" w:type="dxa"/>
          </w:tcPr>
          <w:p w14:paraId="6887C8CA" w14:textId="77777777" w:rsidR="0016798E" w:rsidRPr="007950C7" w:rsidRDefault="0016798E" w:rsidP="0016798E">
            <w:pPr>
              <w:tabs>
                <w:tab w:val="left" w:pos="851"/>
                <w:tab w:val="left" w:pos="1134"/>
                <w:tab w:val="center" w:pos="7650"/>
                <w:tab w:val="center" w:pos="8820"/>
              </w:tabs>
              <w:spacing w:line="400" w:lineRule="exact"/>
              <w:ind w:left="162" w:right="-96" w:hanging="162"/>
              <w:rPr>
                <w:rFonts w:ascii="Arial" w:hAnsi="Arial" w:cs="Arial"/>
                <w:sz w:val="18"/>
                <w:szCs w:val="18"/>
                <w:lang w:val="en-US"/>
              </w:rPr>
            </w:pPr>
            <w:r w:rsidRPr="007950C7">
              <w:rPr>
                <w:rFonts w:ascii="Arial" w:hAnsi="Arial" w:cs="Arial"/>
                <w:sz w:val="18"/>
                <w:szCs w:val="18"/>
                <w:lang w:val="en-US"/>
              </w:rPr>
              <w:t xml:space="preserve">Debt </w:t>
            </w:r>
            <w:r>
              <w:rPr>
                <w:rFonts w:ascii="Arial" w:hAnsi="Arial" w:cs="Arial"/>
                <w:sz w:val="18"/>
                <w:szCs w:val="18"/>
                <w:lang w:val="en-US"/>
              </w:rPr>
              <w:t>instruments</w:t>
            </w:r>
          </w:p>
        </w:tc>
        <w:tc>
          <w:tcPr>
            <w:tcW w:w="1880" w:type="dxa"/>
            <w:vAlign w:val="bottom"/>
          </w:tcPr>
          <w:p w14:paraId="3C2ED4ED" w14:textId="77777777" w:rsidR="0016798E" w:rsidRPr="004A7425" w:rsidRDefault="0016798E" w:rsidP="0016798E">
            <w:pPr>
              <w:tabs>
                <w:tab w:val="decimal" w:pos="1399"/>
              </w:tabs>
              <w:spacing w:line="400" w:lineRule="exact"/>
              <w:ind w:left="14"/>
              <w:rPr>
                <w:rFonts w:ascii="Arial" w:hAnsi="Arial" w:cs="Arial"/>
                <w:sz w:val="18"/>
                <w:szCs w:val="18"/>
                <w:lang w:val="en-US"/>
              </w:rPr>
            </w:pPr>
            <w:r w:rsidRPr="004A7425">
              <w:rPr>
                <w:rFonts w:ascii="Arial" w:hAnsi="Arial" w:cs="Arial"/>
                <w:sz w:val="18"/>
                <w:szCs w:val="18"/>
                <w:lang w:val="en-US"/>
              </w:rPr>
              <w:t>173,863</w:t>
            </w:r>
          </w:p>
        </w:tc>
        <w:tc>
          <w:tcPr>
            <w:tcW w:w="1880" w:type="dxa"/>
            <w:vAlign w:val="bottom"/>
          </w:tcPr>
          <w:p w14:paraId="6BAB53B3" w14:textId="77777777" w:rsidR="0016798E" w:rsidRPr="000A009F" w:rsidRDefault="0016798E" w:rsidP="0016798E">
            <w:pPr>
              <w:tabs>
                <w:tab w:val="decimal" w:pos="1399"/>
              </w:tabs>
              <w:spacing w:line="400" w:lineRule="exact"/>
              <w:ind w:left="14"/>
              <w:rPr>
                <w:rFonts w:ascii="Arial" w:hAnsi="Arial" w:cs="Arial"/>
                <w:sz w:val="18"/>
                <w:szCs w:val="18"/>
                <w:lang w:val="en-US"/>
              </w:rPr>
            </w:pPr>
            <w:r w:rsidRPr="000A009F">
              <w:rPr>
                <w:rFonts w:ascii="Arial" w:hAnsi="Arial" w:cs="Arial"/>
                <w:sz w:val="18"/>
                <w:szCs w:val="18"/>
                <w:lang w:val="en-US"/>
              </w:rPr>
              <w:t>390,352</w:t>
            </w:r>
          </w:p>
        </w:tc>
      </w:tr>
      <w:tr w:rsidR="0016798E" w:rsidRPr="007950C7" w14:paraId="2C2C37F8" w14:textId="77777777" w:rsidTr="00BC5E5C">
        <w:tc>
          <w:tcPr>
            <w:tcW w:w="5420" w:type="dxa"/>
          </w:tcPr>
          <w:p w14:paraId="50800B16" w14:textId="77777777" w:rsidR="0016798E" w:rsidRPr="007950C7" w:rsidRDefault="0016798E" w:rsidP="0016798E">
            <w:pPr>
              <w:tabs>
                <w:tab w:val="left" w:pos="851"/>
                <w:tab w:val="left" w:pos="1134"/>
                <w:tab w:val="center" w:pos="7650"/>
                <w:tab w:val="center" w:pos="8820"/>
              </w:tabs>
              <w:spacing w:line="400" w:lineRule="exact"/>
              <w:ind w:left="162" w:right="-96" w:hanging="162"/>
              <w:rPr>
                <w:rFonts w:ascii="Arial" w:hAnsi="Arial" w:cs="Arial"/>
                <w:sz w:val="18"/>
                <w:szCs w:val="18"/>
                <w:lang w:val="en-US"/>
              </w:rPr>
            </w:pPr>
            <w:r>
              <w:rPr>
                <w:rFonts w:ascii="Arial" w:hAnsi="Arial" w:cs="Arial"/>
                <w:sz w:val="18"/>
                <w:szCs w:val="18"/>
                <w:lang w:val="en-US"/>
              </w:rPr>
              <w:t>Equity</w:t>
            </w:r>
            <w:r w:rsidRPr="007950C7">
              <w:rPr>
                <w:rFonts w:ascii="Arial" w:hAnsi="Arial" w:cs="Arial"/>
                <w:sz w:val="18"/>
                <w:szCs w:val="18"/>
                <w:lang w:val="en-US"/>
              </w:rPr>
              <w:t xml:space="preserve"> </w:t>
            </w:r>
            <w:r>
              <w:rPr>
                <w:rFonts w:ascii="Arial" w:hAnsi="Arial" w:cs="Arial"/>
                <w:sz w:val="18"/>
                <w:szCs w:val="18"/>
                <w:lang w:val="en-US"/>
              </w:rPr>
              <w:t>instruments</w:t>
            </w:r>
          </w:p>
        </w:tc>
        <w:tc>
          <w:tcPr>
            <w:tcW w:w="1880" w:type="dxa"/>
            <w:vAlign w:val="bottom"/>
          </w:tcPr>
          <w:p w14:paraId="5B361EC3" w14:textId="77777777" w:rsidR="0016798E" w:rsidRPr="004A7425" w:rsidRDefault="0016798E" w:rsidP="0016798E">
            <w:pPr>
              <w:pBdr>
                <w:bottom w:val="single" w:sz="4" w:space="1" w:color="auto"/>
              </w:pBdr>
              <w:tabs>
                <w:tab w:val="decimal" w:pos="1399"/>
              </w:tabs>
              <w:spacing w:line="400" w:lineRule="exact"/>
              <w:ind w:left="14"/>
              <w:rPr>
                <w:rFonts w:ascii="Arial" w:hAnsi="Arial" w:cs="Arial"/>
                <w:sz w:val="18"/>
                <w:szCs w:val="18"/>
                <w:lang w:val="en-US"/>
              </w:rPr>
            </w:pPr>
            <w:r w:rsidRPr="004A7425">
              <w:rPr>
                <w:rFonts w:ascii="Arial" w:hAnsi="Arial" w:cs="Arial"/>
                <w:sz w:val="18"/>
                <w:szCs w:val="18"/>
                <w:lang w:val="en-US"/>
              </w:rPr>
              <w:t>7,62</w:t>
            </w:r>
            <w:r w:rsidR="00EA2701">
              <w:rPr>
                <w:rFonts w:ascii="Arial" w:hAnsi="Arial" w:cs="Arial"/>
                <w:sz w:val="18"/>
                <w:szCs w:val="18"/>
                <w:lang w:val="en-US"/>
              </w:rPr>
              <w:t>4</w:t>
            </w:r>
          </w:p>
        </w:tc>
        <w:tc>
          <w:tcPr>
            <w:tcW w:w="1880" w:type="dxa"/>
            <w:vAlign w:val="bottom"/>
          </w:tcPr>
          <w:p w14:paraId="4646FB87" w14:textId="77777777" w:rsidR="0016798E" w:rsidRPr="000A009F" w:rsidRDefault="0016798E" w:rsidP="0016798E">
            <w:pPr>
              <w:pBdr>
                <w:bottom w:val="single" w:sz="4" w:space="1" w:color="auto"/>
              </w:pBdr>
              <w:tabs>
                <w:tab w:val="decimal" w:pos="1399"/>
              </w:tabs>
              <w:spacing w:line="400" w:lineRule="exact"/>
              <w:ind w:left="14"/>
              <w:rPr>
                <w:rFonts w:ascii="Arial" w:hAnsi="Arial" w:cs="Arial"/>
                <w:sz w:val="18"/>
                <w:szCs w:val="18"/>
                <w:lang w:val="en-US"/>
              </w:rPr>
            </w:pPr>
            <w:r>
              <w:rPr>
                <w:rFonts w:ascii="Arial" w:hAnsi="Arial" w:cs="Arial"/>
                <w:sz w:val="18"/>
                <w:szCs w:val="18"/>
                <w:lang w:val="en-US"/>
              </w:rPr>
              <w:t>-</w:t>
            </w:r>
          </w:p>
        </w:tc>
      </w:tr>
      <w:tr w:rsidR="0016798E" w:rsidRPr="007950C7" w14:paraId="7F21E488" w14:textId="77777777" w:rsidTr="00BC5E5C">
        <w:tc>
          <w:tcPr>
            <w:tcW w:w="5420" w:type="dxa"/>
          </w:tcPr>
          <w:p w14:paraId="376BFB56" w14:textId="77777777" w:rsidR="0016798E" w:rsidRPr="007950C7" w:rsidRDefault="0016798E" w:rsidP="0016798E">
            <w:pPr>
              <w:tabs>
                <w:tab w:val="left" w:pos="851"/>
                <w:tab w:val="left" w:pos="1134"/>
                <w:tab w:val="center" w:pos="7650"/>
                <w:tab w:val="center" w:pos="8820"/>
              </w:tabs>
              <w:spacing w:line="400" w:lineRule="exact"/>
              <w:ind w:left="162" w:right="-96" w:hanging="162"/>
              <w:rPr>
                <w:rFonts w:ascii="Arial" w:hAnsi="Arial" w:cs="Arial"/>
                <w:sz w:val="18"/>
                <w:szCs w:val="18"/>
                <w:lang w:val="en-US"/>
              </w:rPr>
            </w:pPr>
            <w:r w:rsidRPr="007950C7">
              <w:rPr>
                <w:rFonts w:ascii="Arial" w:hAnsi="Arial" w:cs="Arial"/>
                <w:sz w:val="18"/>
                <w:szCs w:val="18"/>
                <w:lang w:val="en-US"/>
              </w:rPr>
              <w:t>Total</w:t>
            </w:r>
          </w:p>
        </w:tc>
        <w:tc>
          <w:tcPr>
            <w:tcW w:w="1880" w:type="dxa"/>
            <w:vAlign w:val="bottom"/>
          </w:tcPr>
          <w:p w14:paraId="4495EEB4" w14:textId="77777777" w:rsidR="0016798E" w:rsidRPr="004A7425" w:rsidRDefault="0016798E" w:rsidP="0016798E">
            <w:pPr>
              <w:pBdr>
                <w:bottom w:val="single" w:sz="4" w:space="1" w:color="auto"/>
              </w:pBdr>
              <w:tabs>
                <w:tab w:val="decimal" w:pos="1399"/>
              </w:tabs>
              <w:spacing w:line="400" w:lineRule="exact"/>
              <w:ind w:left="14"/>
              <w:rPr>
                <w:rFonts w:ascii="Arial" w:hAnsi="Arial" w:cs="Arial"/>
                <w:sz w:val="18"/>
                <w:szCs w:val="18"/>
                <w:lang w:val="en-US"/>
              </w:rPr>
            </w:pPr>
            <w:r w:rsidRPr="004A7425">
              <w:rPr>
                <w:rFonts w:ascii="Arial" w:hAnsi="Arial" w:cs="Arial"/>
                <w:sz w:val="18"/>
                <w:szCs w:val="18"/>
                <w:lang w:val="en-US"/>
              </w:rPr>
              <w:t>181,48</w:t>
            </w:r>
            <w:r w:rsidR="00EA2701">
              <w:rPr>
                <w:rFonts w:ascii="Arial" w:hAnsi="Arial" w:cs="Arial"/>
                <w:sz w:val="18"/>
                <w:szCs w:val="18"/>
                <w:lang w:val="en-US"/>
              </w:rPr>
              <w:t>7</w:t>
            </w:r>
          </w:p>
        </w:tc>
        <w:tc>
          <w:tcPr>
            <w:tcW w:w="1880" w:type="dxa"/>
            <w:vAlign w:val="bottom"/>
          </w:tcPr>
          <w:p w14:paraId="46F34EC6" w14:textId="77777777" w:rsidR="0016798E" w:rsidRPr="000A009F" w:rsidRDefault="0016798E" w:rsidP="0016798E">
            <w:pPr>
              <w:pBdr>
                <w:bottom w:val="single" w:sz="4" w:space="1" w:color="auto"/>
              </w:pBdr>
              <w:tabs>
                <w:tab w:val="decimal" w:pos="1399"/>
              </w:tabs>
              <w:spacing w:line="400" w:lineRule="exact"/>
              <w:ind w:left="14"/>
              <w:rPr>
                <w:rFonts w:ascii="Arial" w:hAnsi="Arial" w:cs="Arial"/>
                <w:sz w:val="18"/>
                <w:szCs w:val="18"/>
                <w:lang w:val="en-US"/>
              </w:rPr>
            </w:pPr>
            <w:r w:rsidRPr="000A009F">
              <w:rPr>
                <w:rFonts w:ascii="Arial" w:hAnsi="Arial" w:cs="Arial"/>
                <w:sz w:val="18"/>
                <w:szCs w:val="18"/>
                <w:lang w:val="en-US"/>
              </w:rPr>
              <w:t>390,352</w:t>
            </w:r>
          </w:p>
        </w:tc>
      </w:tr>
      <w:tr w:rsidR="0016798E" w:rsidRPr="007950C7" w14:paraId="534DD598" w14:textId="77777777" w:rsidTr="00BC5E5C">
        <w:tc>
          <w:tcPr>
            <w:tcW w:w="5420" w:type="dxa"/>
          </w:tcPr>
          <w:p w14:paraId="5249371B" w14:textId="77777777" w:rsidR="0016798E" w:rsidRPr="007950C7" w:rsidRDefault="0016798E" w:rsidP="0016798E">
            <w:pPr>
              <w:tabs>
                <w:tab w:val="left" w:pos="851"/>
                <w:tab w:val="left" w:pos="1134"/>
                <w:tab w:val="center" w:pos="7650"/>
                <w:tab w:val="center" w:pos="8820"/>
              </w:tabs>
              <w:spacing w:line="400" w:lineRule="exact"/>
              <w:ind w:left="162" w:right="-96" w:hanging="162"/>
              <w:rPr>
                <w:rFonts w:ascii="Arial" w:hAnsi="Arial" w:cs="Arial"/>
                <w:sz w:val="18"/>
                <w:szCs w:val="18"/>
                <w:lang w:val="en-US"/>
              </w:rPr>
            </w:pPr>
            <w:r w:rsidRPr="007950C7">
              <w:rPr>
                <w:rFonts w:ascii="Arial" w:hAnsi="Arial" w:cs="Arial"/>
                <w:b/>
                <w:bCs/>
                <w:sz w:val="18"/>
                <w:szCs w:val="18"/>
                <w:lang w:val="en-US"/>
              </w:rPr>
              <w:t>Revaluation deficit on investments</w:t>
            </w:r>
          </w:p>
        </w:tc>
        <w:tc>
          <w:tcPr>
            <w:tcW w:w="1880" w:type="dxa"/>
            <w:vAlign w:val="bottom"/>
          </w:tcPr>
          <w:p w14:paraId="5DD3F0D5" w14:textId="77777777" w:rsidR="0016798E" w:rsidRPr="004A7425" w:rsidRDefault="0016798E" w:rsidP="0016798E">
            <w:pPr>
              <w:tabs>
                <w:tab w:val="decimal" w:pos="1399"/>
              </w:tabs>
              <w:spacing w:line="400" w:lineRule="exact"/>
              <w:ind w:left="14"/>
              <w:rPr>
                <w:rFonts w:ascii="Arial" w:hAnsi="Arial" w:cs="Arial"/>
                <w:sz w:val="18"/>
                <w:szCs w:val="18"/>
                <w:lang w:val="en-US"/>
              </w:rPr>
            </w:pPr>
          </w:p>
        </w:tc>
        <w:tc>
          <w:tcPr>
            <w:tcW w:w="1880" w:type="dxa"/>
            <w:vAlign w:val="bottom"/>
          </w:tcPr>
          <w:p w14:paraId="26CAF60B" w14:textId="77777777" w:rsidR="0016798E" w:rsidRPr="000A009F" w:rsidRDefault="0016798E" w:rsidP="0016798E">
            <w:pPr>
              <w:tabs>
                <w:tab w:val="decimal" w:pos="1399"/>
              </w:tabs>
              <w:spacing w:line="400" w:lineRule="exact"/>
              <w:ind w:left="14"/>
              <w:rPr>
                <w:rFonts w:ascii="Arial" w:hAnsi="Arial" w:cs="Arial"/>
                <w:sz w:val="18"/>
                <w:szCs w:val="18"/>
                <w:lang w:val="en-US"/>
              </w:rPr>
            </w:pPr>
          </w:p>
        </w:tc>
      </w:tr>
      <w:tr w:rsidR="0016798E" w:rsidRPr="007950C7" w14:paraId="53CDD9B0" w14:textId="77777777" w:rsidTr="00BC5E5C">
        <w:tc>
          <w:tcPr>
            <w:tcW w:w="5420" w:type="dxa"/>
          </w:tcPr>
          <w:p w14:paraId="6C07FAA3" w14:textId="77777777" w:rsidR="0016798E" w:rsidRPr="007950C7" w:rsidRDefault="0016798E" w:rsidP="0016798E">
            <w:pPr>
              <w:tabs>
                <w:tab w:val="left" w:pos="851"/>
                <w:tab w:val="left" w:pos="1134"/>
                <w:tab w:val="center" w:pos="7650"/>
                <w:tab w:val="center" w:pos="8820"/>
              </w:tabs>
              <w:spacing w:line="400" w:lineRule="exact"/>
              <w:ind w:left="162" w:right="-96" w:hanging="162"/>
              <w:rPr>
                <w:rFonts w:ascii="Arial" w:hAnsi="Arial" w:cs="Arial"/>
                <w:sz w:val="18"/>
                <w:szCs w:val="18"/>
                <w:lang w:val="en-US"/>
              </w:rPr>
            </w:pPr>
            <w:r w:rsidRPr="007950C7">
              <w:rPr>
                <w:rFonts w:ascii="Arial" w:hAnsi="Arial" w:cs="Arial"/>
                <w:sz w:val="18"/>
                <w:szCs w:val="18"/>
                <w:lang w:val="en-US"/>
              </w:rPr>
              <w:t xml:space="preserve">Debt </w:t>
            </w:r>
            <w:r>
              <w:rPr>
                <w:rFonts w:ascii="Arial" w:hAnsi="Arial" w:cs="Arial"/>
                <w:sz w:val="18"/>
                <w:szCs w:val="18"/>
                <w:lang w:val="en-US"/>
              </w:rPr>
              <w:t>instruments</w:t>
            </w:r>
          </w:p>
        </w:tc>
        <w:tc>
          <w:tcPr>
            <w:tcW w:w="1880" w:type="dxa"/>
            <w:vAlign w:val="bottom"/>
          </w:tcPr>
          <w:p w14:paraId="092737EE" w14:textId="77777777" w:rsidR="0016798E" w:rsidRPr="004A7425" w:rsidRDefault="0016798E" w:rsidP="0016798E">
            <w:pPr>
              <w:tabs>
                <w:tab w:val="decimal" w:pos="1399"/>
              </w:tabs>
              <w:spacing w:line="400" w:lineRule="exact"/>
              <w:ind w:left="14"/>
              <w:rPr>
                <w:rFonts w:ascii="Arial" w:hAnsi="Arial" w:cs="Arial"/>
                <w:sz w:val="18"/>
                <w:szCs w:val="18"/>
                <w:lang w:val="en-US"/>
              </w:rPr>
            </w:pPr>
            <w:r w:rsidRPr="004A7425">
              <w:rPr>
                <w:rFonts w:ascii="Arial" w:hAnsi="Arial" w:cs="Arial"/>
                <w:sz w:val="18"/>
                <w:szCs w:val="18"/>
                <w:lang w:val="en-US"/>
              </w:rPr>
              <w:t>(485,817)</w:t>
            </w:r>
          </w:p>
        </w:tc>
        <w:tc>
          <w:tcPr>
            <w:tcW w:w="1880" w:type="dxa"/>
            <w:vAlign w:val="bottom"/>
          </w:tcPr>
          <w:p w14:paraId="40994A8D" w14:textId="77777777" w:rsidR="0016798E" w:rsidRPr="000A009F" w:rsidRDefault="0016798E" w:rsidP="0016798E">
            <w:pPr>
              <w:tabs>
                <w:tab w:val="decimal" w:pos="1399"/>
              </w:tabs>
              <w:spacing w:line="400" w:lineRule="exact"/>
              <w:ind w:left="14"/>
              <w:rPr>
                <w:rFonts w:ascii="Arial" w:hAnsi="Arial" w:cs="Arial"/>
                <w:sz w:val="18"/>
                <w:szCs w:val="18"/>
                <w:lang w:val="en-US"/>
              </w:rPr>
            </w:pPr>
            <w:r w:rsidRPr="000A009F">
              <w:rPr>
                <w:rFonts w:ascii="Arial" w:hAnsi="Arial" w:cs="Arial"/>
                <w:sz w:val="18"/>
                <w:szCs w:val="18"/>
                <w:lang w:val="en-US"/>
              </w:rPr>
              <w:t>(136,480)</w:t>
            </w:r>
          </w:p>
        </w:tc>
      </w:tr>
      <w:tr w:rsidR="0016798E" w:rsidRPr="007950C7" w14:paraId="5F115D3B" w14:textId="77777777" w:rsidTr="00BC5E5C">
        <w:tc>
          <w:tcPr>
            <w:tcW w:w="5420" w:type="dxa"/>
          </w:tcPr>
          <w:p w14:paraId="1B25264E" w14:textId="77777777" w:rsidR="0016798E" w:rsidRPr="007950C7" w:rsidRDefault="0016798E" w:rsidP="0016798E">
            <w:pPr>
              <w:tabs>
                <w:tab w:val="left" w:pos="851"/>
                <w:tab w:val="left" w:pos="1134"/>
                <w:tab w:val="center" w:pos="7650"/>
                <w:tab w:val="center" w:pos="8820"/>
              </w:tabs>
              <w:spacing w:line="400" w:lineRule="exact"/>
              <w:ind w:left="162" w:right="-96" w:hanging="162"/>
              <w:rPr>
                <w:rFonts w:ascii="Arial" w:hAnsi="Arial" w:cs="Arial"/>
                <w:sz w:val="18"/>
                <w:szCs w:val="18"/>
                <w:lang w:val="en-US"/>
              </w:rPr>
            </w:pPr>
            <w:r>
              <w:rPr>
                <w:rFonts w:ascii="Arial" w:hAnsi="Arial" w:cs="Arial"/>
                <w:sz w:val="18"/>
                <w:szCs w:val="18"/>
                <w:lang w:val="en-US"/>
              </w:rPr>
              <w:t>Equity</w:t>
            </w:r>
            <w:r w:rsidRPr="007950C7">
              <w:rPr>
                <w:rFonts w:ascii="Arial" w:hAnsi="Arial" w:cs="Arial"/>
                <w:sz w:val="18"/>
                <w:szCs w:val="18"/>
                <w:lang w:val="en-US"/>
              </w:rPr>
              <w:t xml:space="preserve"> </w:t>
            </w:r>
            <w:r>
              <w:rPr>
                <w:rFonts w:ascii="Arial" w:hAnsi="Arial" w:cs="Arial"/>
                <w:sz w:val="18"/>
                <w:szCs w:val="18"/>
                <w:lang w:val="en-US"/>
              </w:rPr>
              <w:t>instruments</w:t>
            </w:r>
          </w:p>
        </w:tc>
        <w:tc>
          <w:tcPr>
            <w:tcW w:w="1880" w:type="dxa"/>
            <w:vAlign w:val="bottom"/>
          </w:tcPr>
          <w:p w14:paraId="7B3B515A" w14:textId="77777777" w:rsidR="0016798E" w:rsidRPr="004A7425" w:rsidRDefault="0016798E" w:rsidP="0016798E">
            <w:pPr>
              <w:pBdr>
                <w:bottom w:val="single" w:sz="4" w:space="1" w:color="auto"/>
                <w:between w:val="single" w:sz="4" w:space="1" w:color="auto"/>
              </w:pBdr>
              <w:tabs>
                <w:tab w:val="decimal" w:pos="1399"/>
              </w:tabs>
              <w:spacing w:line="400" w:lineRule="exact"/>
              <w:ind w:left="14"/>
              <w:rPr>
                <w:rFonts w:ascii="Arial" w:hAnsi="Arial" w:cs="Arial"/>
                <w:sz w:val="18"/>
                <w:szCs w:val="18"/>
                <w:lang w:val="en-US"/>
              </w:rPr>
            </w:pPr>
            <w:r w:rsidRPr="004A7425">
              <w:rPr>
                <w:rFonts w:ascii="Arial" w:hAnsi="Arial" w:cs="Arial"/>
                <w:sz w:val="18"/>
                <w:szCs w:val="18"/>
                <w:lang w:val="en-US"/>
              </w:rPr>
              <w:t>(2,065,50</w:t>
            </w:r>
            <w:r w:rsidR="00EA2701">
              <w:rPr>
                <w:rFonts w:ascii="Arial" w:hAnsi="Arial" w:cs="Arial"/>
                <w:sz w:val="18"/>
                <w:szCs w:val="18"/>
                <w:lang w:val="en-US"/>
              </w:rPr>
              <w:t>6</w:t>
            </w:r>
            <w:r w:rsidRPr="004A7425">
              <w:rPr>
                <w:rFonts w:ascii="Arial" w:hAnsi="Arial" w:cs="Arial"/>
                <w:sz w:val="18"/>
                <w:szCs w:val="18"/>
                <w:lang w:val="en-US"/>
              </w:rPr>
              <w:t>)</w:t>
            </w:r>
          </w:p>
        </w:tc>
        <w:tc>
          <w:tcPr>
            <w:tcW w:w="1880" w:type="dxa"/>
            <w:vAlign w:val="bottom"/>
          </w:tcPr>
          <w:p w14:paraId="2DACF3CA" w14:textId="77777777" w:rsidR="0016798E" w:rsidRPr="000A009F" w:rsidRDefault="0016798E" w:rsidP="0016798E">
            <w:pPr>
              <w:pBdr>
                <w:bottom w:val="single" w:sz="4" w:space="1" w:color="auto"/>
                <w:between w:val="single" w:sz="4" w:space="1" w:color="auto"/>
              </w:pBdr>
              <w:tabs>
                <w:tab w:val="decimal" w:pos="1399"/>
              </w:tabs>
              <w:spacing w:line="400" w:lineRule="exact"/>
              <w:ind w:left="14"/>
              <w:rPr>
                <w:rFonts w:ascii="Arial" w:hAnsi="Arial" w:cs="Arial"/>
                <w:sz w:val="18"/>
                <w:szCs w:val="18"/>
                <w:lang w:val="en-US"/>
              </w:rPr>
            </w:pPr>
            <w:r w:rsidRPr="000A009F">
              <w:rPr>
                <w:rFonts w:ascii="Arial" w:hAnsi="Arial" w:cs="Arial"/>
                <w:sz w:val="18"/>
                <w:szCs w:val="18"/>
                <w:lang w:val="en-US"/>
              </w:rPr>
              <w:t>(2,084,525)</w:t>
            </w:r>
          </w:p>
        </w:tc>
      </w:tr>
      <w:tr w:rsidR="0016798E" w:rsidRPr="00570825" w14:paraId="5DE4BDF4" w14:textId="77777777" w:rsidTr="00BC5E5C">
        <w:tc>
          <w:tcPr>
            <w:tcW w:w="5420" w:type="dxa"/>
          </w:tcPr>
          <w:p w14:paraId="383279E6" w14:textId="77777777" w:rsidR="0016798E" w:rsidRPr="007950C7" w:rsidRDefault="0016798E" w:rsidP="0016798E">
            <w:pPr>
              <w:tabs>
                <w:tab w:val="left" w:pos="851"/>
                <w:tab w:val="left" w:pos="1134"/>
                <w:tab w:val="center" w:pos="7650"/>
                <w:tab w:val="center" w:pos="8820"/>
              </w:tabs>
              <w:spacing w:line="400" w:lineRule="exact"/>
              <w:ind w:left="162" w:right="-96" w:hanging="162"/>
              <w:rPr>
                <w:rFonts w:ascii="Arial" w:hAnsi="Arial" w:cs="Arial"/>
                <w:sz w:val="18"/>
                <w:szCs w:val="18"/>
                <w:lang w:val="en-US"/>
              </w:rPr>
            </w:pPr>
            <w:r w:rsidRPr="007950C7">
              <w:rPr>
                <w:rFonts w:ascii="Arial" w:hAnsi="Arial" w:cs="Arial"/>
                <w:sz w:val="18"/>
                <w:szCs w:val="18"/>
                <w:lang w:val="en-US"/>
              </w:rPr>
              <w:t>Total</w:t>
            </w:r>
          </w:p>
        </w:tc>
        <w:tc>
          <w:tcPr>
            <w:tcW w:w="1880" w:type="dxa"/>
            <w:vAlign w:val="bottom"/>
          </w:tcPr>
          <w:p w14:paraId="037B41C1" w14:textId="77777777" w:rsidR="0016798E" w:rsidRPr="004A7425" w:rsidRDefault="0016798E" w:rsidP="0016798E">
            <w:pPr>
              <w:pBdr>
                <w:bottom w:val="single" w:sz="4" w:space="1" w:color="auto"/>
                <w:between w:val="single" w:sz="4" w:space="1" w:color="auto"/>
              </w:pBdr>
              <w:tabs>
                <w:tab w:val="decimal" w:pos="1399"/>
              </w:tabs>
              <w:spacing w:line="400" w:lineRule="exact"/>
              <w:ind w:left="14"/>
              <w:rPr>
                <w:rFonts w:ascii="Arial" w:hAnsi="Arial" w:cs="Arial"/>
                <w:sz w:val="18"/>
                <w:szCs w:val="18"/>
                <w:lang w:val="en-US"/>
              </w:rPr>
            </w:pPr>
            <w:r w:rsidRPr="004A7425">
              <w:rPr>
                <w:rFonts w:ascii="Arial" w:hAnsi="Arial" w:cs="Arial"/>
                <w:sz w:val="18"/>
                <w:szCs w:val="18"/>
                <w:lang w:val="en-US"/>
              </w:rPr>
              <w:t>(2,551,32</w:t>
            </w:r>
            <w:r w:rsidR="00EA2701">
              <w:rPr>
                <w:rFonts w:ascii="Arial" w:hAnsi="Arial" w:cs="Arial"/>
                <w:sz w:val="18"/>
                <w:szCs w:val="18"/>
                <w:lang w:val="en-US"/>
              </w:rPr>
              <w:t>3</w:t>
            </w:r>
            <w:r w:rsidRPr="004A7425">
              <w:rPr>
                <w:rFonts w:ascii="Arial" w:hAnsi="Arial" w:cs="Arial"/>
                <w:sz w:val="18"/>
                <w:szCs w:val="18"/>
                <w:lang w:val="en-US"/>
              </w:rPr>
              <w:t>)</w:t>
            </w:r>
          </w:p>
        </w:tc>
        <w:tc>
          <w:tcPr>
            <w:tcW w:w="1880" w:type="dxa"/>
            <w:vAlign w:val="bottom"/>
          </w:tcPr>
          <w:p w14:paraId="2A962A62" w14:textId="77777777" w:rsidR="0016798E" w:rsidRPr="000A009F" w:rsidRDefault="0016798E" w:rsidP="0016798E">
            <w:pPr>
              <w:pBdr>
                <w:bottom w:val="single" w:sz="4" w:space="1" w:color="auto"/>
                <w:between w:val="single" w:sz="4" w:space="1" w:color="auto"/>
              </w:pBdr>
              <w:tabs>
                <w:tab w:val="decimal" w:pos="1399"/>
              </w:tabs>
              <w:spacing w:line="400" w:lineRule="exact"/>
              <w:ind w:left="14"/>
              <w:rPr>
                <w:rFonts w:ascii="Arial" w:hAnsi="Arial" w:cs="Arial"/>
                <w:sz w:val="18"/>
                <w:szCs w:val="18"/>
                <w:lang w:val="en-US"/>
              </w:rPr>
            </w:pPr>
            <w:r w:rsidRPr="000A009F">
              <w:rPr>
                <w:rFonts w:ascii="Arial" w:hAnsi="Arial" w:cs="Arial"/>
                <w:sz w:val="18"/>
                <w:szCs w:val="18"/>
                <w:lang w:val="en-US"/>
              </w:rPr>
              <w:t>(2,221,005)</w:t>
            </w:r>
          </w:p>
        </w:tc>
      </w:tr>
      <w:tr w:rsidR="0016798E" w:rsidRPr="007950C7" w14:paraId="6B816E88" w14:textId="77777777" w:rsidTr="00BC5E5C">
        <w:tc>
          <w:tcPr>
            <w:tcW w:w="5420" w:type="dxa"/>
          </w:tcPr>
          <w:p w14:paraId="2B581701" w14:textId="77777777" w:rsidR="0016798E" w:rsidRPr="00673636" w:rsidRDefault="0016798E" w:rsidP="0016798E">
            <w:pPr>
              <w:tabs>
                <w:tab w:val="left" w:pos="851"/>
                <w:tab w:val="left" w:pos="1134"/>
                <w:tab w:val="center" w:pos="7650"/>
                <w:tab w:val="center" w:pos="8820"/>
              </w:tabs>
              <w:spacing w:line="400" w:lineRule="exact"/>
              <w:ind w:left="162" w:right="-96" w:hanging="162"/>
              <w:rPr>
                <w:rFonts w:ascii="Arial" w:hAnsi="Arial" w:cs="Arial"/>
                <w:sz w:val="18"/>
                <w:szCs w:val="18"/>
                <w:cs/>
                <w:lang w:val="en-US"/>
              </w:rPr>
            </w:pPr>
            <w:r>
              <w:rPr>
                <w:rFonts w:ascii="Arial" w:hAnsi="Arial" w:cs="Arial"/>
                <w:sz w:val="18"/>
                <w:szCs w:val="18"/>
                <w:lang w:val="en-US"/>
              </w:rPr>
              <w:t>R</w:t>
            </w:r>
            <w:r w:rsidRPr="00673636">
              <w:rPr>
                <w:rFonts w:ascii="Arial" w:hAnsi="Arial" w:cs="Arial"/>
                <w:sz w:val="18"/>
                <w:szCs w:val="18"/>
                <w:lang w:val="en-US"/>
              </w:rPr>
              <w:t>evalu</w:t>
            </w:r>
            <w:r>
              <w:rPr>
                <w:rFonts w:ascii="Arial" w:hAnsi="Arial" w:cs="Arial"/>
                <w:sz w:val="18"/>
                <w:szCs w:val="18"/>
                <w:lang w:val="en-US"/>
              </w:rPr>
              <w:t xml:space="preserve">ation </w:t>
            </w:r>
            <w:r w:rsidRPr="00673636">
              <w:rPr>
                <w:rFonts w:ascii="Arial" w:hAnsi="Arial" w:cs="Arial"/>
                <w:sz w:val="18"/>
                <w:szCs w:val="18"/>
                <w:lang w:val="en-US"/>
              </w:rPr>
              <w:t>deficit</w:t>
            </w:r>
            <w:r>
              <w:rPr>
                <w:rFonts w:ascii="Arial" w:hAnsi="Arial" w:cs="Arial"/>
                <w:sz w:val="18"/>
                <w:szCs w:val="18"/>
                <w:lang w:val="en-US"/>
              </w:rPr>
              <w:t xml:space="preserve"> </w:t>
            </w:r>
            <w:r w:rsidRPr="00673636">
              <w:rPr>
                <w:rFonts w:ascii="Arial" w:hAnsi="Arial" w:cs="Arial"/>
                <w:sz w:val="18"/>
                <w:szCs w:val="18"/>
                <w:lang w:val="en-US"/>
              </w:rPr>
              <w:t>on investment</w:t>
            </w:r>
            <w:r>
              <w:rPr>
                <w:rFonts w:ascii="Arial" w:hAnsi="Arial" w:cs="Arial"/>
                <w:sz w:val="18"/>
                <w:szCs w:val="18"/>
                <w:lang w:val="en-US"/>
              </w:rPr>
              <w:t>s</w:t>
            </w:r>
            <w:r w:rsidRPr="00673636">
              <w:rPr>
                <w:rFonts w:ascii="Arial" w:hAnsi="Arial" w:cs="Arial"/>
                <w:sz w:val="18"/>
                <w:szCs w:val="18"/>
                <w:lang w:val="en-US"/>
              </w:rPr>
              <w:t xml:space="preserve"> measured at fair value through other comprehensive income</w:t>
            </w:r>
          </w:p>
        </w:tc>
        <w:tc>
          <w:tcPr>
            <w:tcW w:w="1880" w:type="dxa"/>
            <w:vAlign w:val="bottom"/>
          </w:tcPr>
          <w:p w14:paraId="6D774146" w14:textId="77777777" w:rsidR="0016798E" w:rsidRPr="004A7425" w:rsidRDefault="0016798E" w:rsidP="0016798E">
            <w:pPr>
              <w:tabs>
                <w:tab w:val="decimal" w:pos="1399"/>
              </w:tabs>
              <w:spacing w:line="400" w:lineRule="exact"/>
              <w:ind w:left="14"/>
              <w:rPr>
                <w:rFonts w:ascii="Arial" w:hAnsi="Arial" w:cs="Arial"/>
                <w:sz w:val="18"/>
                <w:szCs w:val="18"/>
                <w:lang w:val="en-US"/>
              </w:rPr>
            </w:pPr>
            <w:r w:rsidRPr="0016798E">
              <w:rPr>
                <w:rFonts w:ascii="Arial" w:hAnsi="Arial" w:cs="Arial"/>
                <w:sz w:val="18"/>
                <w:szCs w:val="18"/>
                <w:lang w:val="en-US"/>
              </w:rPr>
              <w:t>(1,845,986)</w:t>
            </w:r>
          </w:p>
        </w:tc>
        <w:tc>
          <w:tcPr>
            <w:tcW w:w="1880" w:type="dxa"/>
            <w:vAlign w:val="bottom"/>
          </w:tcPr>
          <w:p w14:paraId="13101850" w14:textId="77777777" w:rsidR="0016798E" w:rsidRPr="000A009F" w:rsidRDefault="0016798E" w:rsidP="0016798E">
            <w:pPr>
              <w:tabs>
                <w:tab w:val="decimal" w:pos="1399"/>
              </w:tabs>
              <w:spacing w:line="400" w:lineRule="exact"/>
              <w:ind w:left="14"/>
              <w:rPr>
                <w:rFonts w:ascii="Arial" w:hAnsi="Arial" w:cs="Arial"/>
                <w:sz w:val="18"/>
                <w:szCs w:val="18"/>
                <w:lang w:val="en-US"/>
              </w:rPr>
            </w:pPr>
            <w:r w:rsidRPr="000A009F">
              <w:rPr>
                <w:rFonts w:ascii="Arial" w:hAnsi="Arial" w:cs="Arial"/>
                <w:sz w:val="18"/>
                <w:szCs w:val="18"/>
                <w:lang w:val="en-US"/>
              </w:rPr>
              <w:t>(1,055,354)</w:t>
            </w:r>
          </w:p>
        </w:tc>
      </w:tr>
      <w:tr w:rsidR="0016798E" w:rsidRPr="007950C7" w14:paraId="2B1A4ED0" w14:textId="77777777" w:rsidTr="00BC5E5C">
        <w:trPr>
          <w:trHeight w:val="85"/>
        </w:trPr>
        <w:tc>
          <w:tcPr>
            <w:tcW w:w="5420" w:type="dxa"/>
          </w:tcPr>
          <w:p w14:paraId="5F7A3D75" w14:textId="77777777" w:rsidR="0016798E" w:rsidRPr="007950C7" w:rsidRDefault="0016798E" w:rsidP="0016798E">
            <w:pPr>
              <w:tabs>
                <w:tab w:val="left" w:pos="851"/>
                <w:tab w:val="left" w:pos="1134"/>
                <w:tab w:val="center" w:pos="7650"/>
                <w:tab w:val="center" w:pos="8820"/>
              </w:tabs>
              <w:spacing w:line="400" w:lineRule="exact"/>
              <w:ind w:left="162" w:right="-96" w:hanging="162"/>
              <w:rPr>
                <w:rFonts w:ascii="Arial" w:hAnsi="Arial" w:cs="Arial"/>
                <w:sz w:val="18"/>
                <w:szCs w:val="18"/>
                <w:highlight w:val="yellow"/>
                <w:lang w:val="en-US"/>
              </w:rPr>
            </w:pPr>
            <w:r>
              <w:rPr>
                <w:rFonts w:ascii="Arial" w:hAnsi="Arial" w:cs="Arial"/>
                <w:sz w:val="18"/>
                <w:szCs w:val="18"/>
                <w:lang w:val="en-US"/>
              </w:rPr>
              <w:t>Add: Income tax</w:t>
            </w:r>
          </w:p>
        </w:tc>
        <w:tc>
          <w:tcPr>
            <w:tcW w:w="1880" w:type="dxa"/>
            <w:vAlign w:val="bottom"/>
          </w:tcPr>
          <w:p w14:paraId="6F949AA0" w14:textId="77777777" w:rsidR="0016798E" w:rsidRPr="004A7425" w:rsidRDefault="0016798E" w:rsidP="0016798E">
            <w:pPr>
              <w:pBdr>
                <w:bottom w:val="single" w:sz="4" w:space="1" w:color="auto"/>
              </w:pBdr>
              <w:tabs>
                <w:tab w:val="decimal" w:pos="1399"/>
              </w:tabs>
              <w:spacing w:line="400" w:lineRule="exact"/>
              <w:ind w:left="14"/>
              <w:rPr>
                <w:rFonts w:ascii="Arial" w:hAnsi="Arial" w:cs="Arial"/>
                <w:sz w:val="18"/>
                <w:szCs w:val="18"/>
                <w:lang w:val="en-US"/>
              </w:rPr>
            </w:pPr>
            <w:r w:rsidRPr="0016798E">
              <w:rPr>
                <w:rFonts w:ascii="Arial" w:hAnsi="Arial" w:cs="Arial"/>
                <w:sz w:val="18"/>
                <w:szCs w:val="18"/>
                <w:lang w:val="en-US"/>
              </w:rPr>
              <w:t>369,197</w:t>
            </w:r>
          </w:p>
        </w:tc>
        <w:tc>
          <w:tcPr>
            <w:tcW w:w="1880" w:type="dxa"/>
            <w:vAlign w:val="bottom"/>
          </w:tcPr>
          <w:p w14:paraId="32FCE642" w14:textId="77777777" w:rsidR="0016798E" w:rsidRPr="000A009F" w:rsidRDefault="0016798E" w:rsidP="0016798E">
            <w:pPr>
              <w:pBdr>
                <w:bottom w:val="single" w:sz="4" w:space="1" w:color="auto"/>
                <w:between w:val="single" w:sz="4" w:space="1" w:color="auto"/>
              </w:pBdr>
              <w:tabs>
                <w:tab w:val="decimal" w:pos="1399"/>
              </w:tabs>
              <w:spacing w:line="400" w:lineRule="exact"/>
              <w:ind w:left="14"/>
              <w:rPr>
                <w:rFonts w:ascii="Arial" w:hAnsi="Arial" w:cs="Arial"/>
                <w:sz w:val="18"/>
                <w:szCs w:val="18"/>
                <w:lang w:val="en-US"/>
              </w:rPr>
            </w:pPr>
            <w:r w:rsidRPr="000A009F">
              <w:rPr>
                <w:rFonts w:ascii="Arial" w:hAnsi="Arial" w:cs="Arial"/>
                <w:sz w:val="18"/>
                <w:szCs w:val="18"/>
                <w:lang w:val="en-US"/>
              </w:rPr>
              <w:t>211,071</w:t>
            </w:r>
          </w:p>
        </w:tc>
      </w:tr>
      <w:tr w:rsidR="0016798E" w:rsidRPr="007950C7" w14:paraId="690EF216" w14:textId="77777777" w:rsidTr="00BC5E5C">
        <w:tc>
          <w:tcPr>
            <w:tcW w:w="5420" w:type="dxa"/>
          </w:tcPr>
          <w:p w14:paraId="2B4E5D6D" w14:textId="77777777" w:rsidR="0016798E" w:rsidRPr="007950C7" w:rsidRDefault="0016798E" w:rsidP="0016798E">
            <w:pPr>
              <w:tabs>
                <w:tab w:val="left" w:pos="851"/>
                <w:tab w:val="left" w:pos="1134"/>
                <w:tab w:val="center" w:pos="7650"/>
                <w:tab w:val="center" w:pos="8820"/>
              </w:tabs>
              <w:spacing w:line="400" w:lineRule="exact"/>
              <w:ind w:left="162" w:right="-96" w:hanging="162"/>
              <w:rPr>
                <w:rFonts w:ascii="Arial" w:hAnsi="Arial" w:cs="Arial"/>
                <w:b/>
                <w:bCs/>
                <w:sz w:val="18"/>
                <w:szCs w:val="18"/>
                <w:lang w:val="en-US"/>
              </w:rPr>
            </w:pPr>
            <w:r w:rsidRPr="00673636">
              <w:rPr>
                <w:rFonts w:ascii="Arial" w:hAnsi="Arial" w:cs="Arial"/>
                <w:b/>
                <w:bCs/>
                <w:sz w:val="18"/>
                <w:szCs w:val="18"/>
                <w:lang w:val="en-US"/>
              </w:rPr>
              <w:t xml:space="preserve">Revaluation </w:t>
            </w:r>
            <w:r>
              <w:rPr>
                <w:rFonts w:ascii="Arial" w:hAnsi="Arial" w:cs="Arial"/>
                <w:b/>
                <w:bCs/>
                <w:sz w:val="18"/>
                <w:szCs w:val="18"/>
                <w:lang w:val="en-US"/>
              </w:rPr>
              <w:t>deficit</w:t>
            </w:r>
            <w:r w:rsidRPr="00C651C7">
              <w:rPr>
                <w:rFonts w:ascii="Arial" w:hAnsi="Arial" w:cs="Arial"/>
                <w:b/>
                <w:bCs/>
                <w:sz w:val="18"/>
                <w:szCs w:val="18"/>
                <w:lang w:val="en-US"/>
              </w:rPr>
              <w:t xml:space="preserve"> </w:t>
            </w:r>
            <w:r w:rsidRPr="00673636">
              <w:rPr>
                <w:rFonts w:ascii="Arial" w:hAnsi="Arial" w:cs="Arial"/>
                <w:b/>
                <w:bCs/>
                <w:sz w:val="18"/>
                <w:szCs w:val="18"/>
                <w:lang w:val="en-US"/>
              </w:rPr>
              <w:t>on investment</w:t>
            </w:r>
            <w:r>
              <w:rPr>
                <w:rFonts w:ascii="Arial" w:hAnsi="Arial" w:cs="Arial"/>
                <w:b/>
                <w:bCs/>
                <w:sz w:val="18"/>
                <w:szCs w:val="18"/>
                <w:lang w:val="en-US"/>
              </w:rPr>
              <w:t>s</w:t>
            </w:r>
            <w:r w:rsidRPr="00673636">
              <w:rPr>
                <w:rFonts w:ascii="Arial" w:hAnsi="Arial" w:cs="Arial"/>
                <w:b/>
                <w:bCs/>
                <w:sz w:val="18"/>
                <w:szCs w:val="18"/>
                <w:lang w:val="en-US"/>
              </w:rPr>
              <w:t xml:space="preserve"> measured at fair value through other comprehensive income</w:t>
            </w:r>
            <w:r>
              <w:rPr>
                <w:rFonts w:ascii="Arial" w:hAnsi="Arial" w:cs="Arial"/>
                <w:b/>
                <w:bCs/>
                <w:sz w:val="18"/>
                <w:szCs w:val="18"/>
                <w:lang w:val="en-US"/>
              </w:rPr>
              <w:t xml:space="preserve"> - net of income tax</w:t>
            </w:r>
          </w:p>
        </w:tc>
        <w:tc>
          <w:tcPr>
            <w:tcW w:w="1880" w:type="dxa"/>
            <w:vAlign w:val="bottom"/>
          </w:tcPr>
          <w:p w14:paraId="7862EC98" w14:textId="77777777" w:rsidR="0016798E" w:rsidRPr="004A7425" w:rsidRDefault="0016798E" w:rsidP="0016798E">
            <w:pPr>
              <w:pBdr>
                <w:bottom w:val="double" w:sz="4" w:space="1" w:color="auto"/>
              </w:pBdr>
              <w:tabs>
                <w:tab w:val="decimal" w:pos="1399"/>
              </w:tabs>
              <w:spacing w:line="400" w:lineRule="exact"/>
              <w:ind w:left="14"/>
              <w:rPr>
                <w:rFonts w:ascii="Arial" w:hAnsi="Arial" w:cs="Arial"/>
                <w:sz w:val="18"/>
                <w:szCs w:val="18"/>
                <w:lang w:val="en-US"/>
              </w:rPr>
            </w:pPr>
            <w:r w:rsidRPr="0016798E">
              <w:rPr>
                <w:rFonts w:ascii="Arial" w:hAnsi="Arial" w:cs="Arial"/>
                <w:sz w:val="18"/>
                <w:szCs w:val="18"/>
                <w:cs/>
                <w:lang w:val="en-US"/>
              </w:rPr>
              <w:t>(1</w:t>
            </w:r>
            <w:r w:rsidRPr="0016798E">
              <w:rPr>
                <w:rFonts w:ascii="Arial" w:hAnsi="Arial" w:cs="Arial"/>
                <w:sz w:val="18"/>
                <w:szCs w:val="18"/>
                <w:lang w:val="en-US"/>
              </w:rPr>
              <w:t>,</w:t>
            </w:r>
            <w:r w:rsidRPr="0016798E">
              <w:rPr>
                <w:rFonts w:ascii="Arial" w:hAnsi="Arial" w:cs="Arial"/>
                <w:sz w:val="18"/>
                <w:szCs w:val="18"/>
                <w:cs/>
                <w:lang w:val="en-US"/>
              </w:rPr>
              <w:t>476</w:t>
            </w:r>
            <w:r w:rsidRPr="0016798E">
              <w:rPr>
                <w:rFonts w:ascii="Arial" w:hAnsi="Arial" w:cs="Arial"/>
                <w:sz w:val="18"/>
                <w:szCs w:val="18"/>
                <w:lang w:val="en-US"/>
              </w:rPr>
              <w:t>,</w:t>
            </w:r>
            <w:r w:rsidRPr="0016798E">
              <w:rPr>
                <w:rFonts w:ascii="Arial" w:hAnsi="Arial" w:cs="Arial"/>
                <w:sz w:val="18"/>
                <w:szCs w:val="18"/>
                <w:cs/>
                <w:lang w:val="en-US"/>
              </w:rPr>
              <w:t>789)</w:t>
            </w:r>
          </w:p>
        </w:tc>
        <w:tc>
          <w:tcPr>
            <w:tcW w:w="1880" w:type="dxa"/>
            <w:vAlign w:val="bottom"/>
          </w:tcPr>
          <w:p w14:paraId="061B86CC" w14:textId="77777777" w:rsidR="0016798E" w:rsidRPr="000A009F" w:rsidRDefault="0016798E" w:rsidP="0016798E">
            <w:pPr>
              <w:pBdr>
                <w:bottom w:val="double" w:sz="4" w:space="1" w:color="auto"/>
              </w:pBdr>
              <w:tabs>
                <w:tab w:val="decimal" w:pos="1399"/>
              </w:tabs>
              <w:spacing w:line="400" w:lineRule="exact"/>
              <w:ind w:left="14"/>
              <w:rPr>
                <w:rFonts w:ascii="Arial" w:hAnsi="Arial" w:cs="Arial"/>
                <w:sz w:val="18"/>
                <w:szCs w:val="18"/>
                <w:lang w:val="en-US"/>
              </w:rPr>
            </w:pPr>
            <w:r w:rsidRPr="000A009F">
              <w:rPr>
                <w:rFonts w:ascii="Arial" w:hAnsi="Arial" w:cs="Arial"/>
                <w:sz w:val="18"/>
                <w:szCs w:val="18"/>
                <w:lang w:val="en-US"/>
              </w:rPr>
              <w:t>(844,283)</w:t>
            </w:r>
          </w:p>
        </w:tc>
      </w:tr>
    </w:tbl>
    <w:p w14:paraId="7D6A15BF" w14:textId="77777777" w:rsidR="00C741EB" w:rsidRDefault="00C741EB" w:rsidP="00C741EB">
      <w:pPr>
        <w:pStyle w:val="Heading1"/>
        <w:spacing w:before="120" w:after="120" w:line="400" w:lineRule="exact"/>
        <w:ind w:left="4537"/>
        <w:rPr>
          <w:rFonts w:ascii="Arial" w:hAnsi="Arial" w:cs="Arial"/>
          <w:color w:val="000000"/>
          <w:sz w:val="22"/>
          <w:szCs w:val="22"/>
          <w:highlight w:val="lightGray"/>
          <w:u w:val="none"/>
          <w:lang w:val="x-none"/>
        </w:rPr>
      </w:pPr>
    </w:p>
    <w:p w14:paraId="69D145D5" w14:textId="77777777" w:rsidR="00BC5E5C" w:rsidRPr="00BC5E5C" w:rsidRDefault="00C741EB" w:rsidP="00BC5E5C">
      <w:pPr>
        <w:pStyle w:val="Heading1"/>
        <w:numPr>
          <w:ilvl w:val="0"/>
          <w:numId w:val="3"/>
        </w:numPr>
        <w:spacing w:before="120" w:after="120" w:line="380" w:lineRule="exact"/>
        <w:ind w:left="629" w:hanging="635"/>
        <w:jc w:val="thaiDistribute"/>
        <w:rPr>
          <w:rFonts w:ascii="Arial" w:hAnsi="Arial" w:cs="Arial"/>
          <w:lang w:val="en-US"/>
        </w:rPr>
      </w:pPr>
      <w:r w:rsidRPr="00BC5E5C">
        <w:rPr>
          <w:rFonts w:ascii="Arial" w:hAnsi="Arial" w:cs="Arial"/>
          <w:color w:val="000000"/>
          <w:sz w:val="22"/>
          <w:szCs w:val="22"/>
          <w:highlight w:val="lightGray"/>
          <w:u w:val="none"/>
          <w:lang w:val="x-none"/>
        </w:rPr>
        <w:br w:type="page"/>
      </w:r>
      <w:bookmarkStart w:id="44" w:name="_Toc87023222"/>
      <w:r w:rsidR="00F734A6" w:rsidRPr="00BC5E5C">
        <w:rPr>
          <w:rFonts w:ascii="Arial" w:hAnsi="Arial" w:cs="Arial"/>
          <w:color w:val="000000"/>
          <w:sz w:val="22"/>
          <w:szCs w:val="22"/>
          <w:u w:val="none"/>
          <w:lang w:val="en-GB"/>
        </w:rPr>
        <w:lastRenderedPageBreak/>
        <w:t>Capital fund</w:t>
      </w:r>
      <w:bookmarkEnd w:id="37"/>
      <w:bookmarkEnd w:id="44"/>
      <w:r w:rsidR="0015243F" w:rsidRPr="00BC5E5C">
        <w:rPr>
          <w:rFonts w:ascii="Arial" w:hAnsi="Arial" w:cs="Arial"/>
          <w:color w:val="000000"/>
          <w:sz w:val="22"/>
          <w:szCs w:val="22"/>
          <w:u w:val="none"/>
          <w:lang w:val="en-GB"/>
        </w:rPr>
        <w:t xml:space="preserve"> </w:t>
      </w:r>
    </w:p>
    <w:p w14:paraId="1C70E98D" w14:textId="77777777" w:rsidR="00AC16FA" w:rsidRPr="00BC5E5C" w:rsidRDefault="000210F1" w:rsidP="00BC5E5C">
      <w:pPr>
        <w:spacing w:before="120" w:line="380" w:lineRule="exact"/>
        <w:ind w:left="629"/>
        <w:jc w:val="thaiDistribute"/>
        <w:rPr>
          <w:rFonts w:ascii="Arial" w:hAnsi="Arial" w:cs="Arial"/>
          <w:lang w:val="en-US"/>
        </w:rPr>
      </w:pPr>
      <w:r w:rsidRPr="00BC5E5C">
        <w:rPr>
          <w:rFonts w:ascii="Arial" w:hAnsi="Arial" w:cs="Arial"/>
          <w:lang w:val="en-US"/>
        </w:rPr>
        <w:t xml:space="preserve">The primary objectives of the Bank’s capital management are to maintain </w:t>
      </w:r>
      <w:r w:rsidR="00955FFD" w:rsidRPr="00BC5E5C">
        <w:rPr>
          <w:rFonts w:ascii="Arial" w:hAnsi="Arial" w:cs="Arial"/>
          <w:lang w:val="en-US"/>
        </w:rPr>
        <w:t xml:space="preserve">its </w:t>
      </w:r>
      <w:r w:rsidRPr="00BC5E5C">
        <w:rPr>
          <w:rFonts w:ascii="Arial" w:hAnsi="Arial" w:cs="Arial"/>
          <w:lang w:val="en-US"/>
        </w:rPr>
        <w:t>ability to continue as a going concern and to maintain a capital adequacy ratio in accordance with the Act on Undertaking of Banking Business B.E. 2551</w:t>
      </w:r>
      <w:r w:rsidRPr="00BC5E5C">
        <w:rPr>
          <w:rFonts w:ascii="Arial" w:hAnsi="Arial" w:cs="Arial"/>
          <w:cs/>
          <w:lang w:val="en-US"/>
        </w:rPr>
        <w:t>.</w:t>
      </w:r>
      <w:r w:rsidR="006E45E5" w:rsidRPr="00BC5E5C">
        <w:rPr>
          <w:rFonts w:ascii="Arial" w:hAnsi="Arial" w:cs="Arial"/>
          <w:cs/>
          <w:lang w:val="en-US"/>
        </w:rPr>
        <w:t xml:space="preserve"> </w:t>
      </w:r>
    </w:p>
    <w:p w14:paraId="32BC92A7" w14:textId="77777777" w:rsidR="007E1C92" w:rsidRDefault="00FD6925" w:rsidP="008B56C1">
      <w:pPr>
        <w:spacing w:before="120" w:line="380" w:lineRule="exact"/>
        <w:ind w:left="629"/>
        <w:jc w:val="thaiDistribute"/>
        <w:rPr>
          <w:rFonts w:ascii="Arial" w:hAnsi="Arial" w:cs="Cordia New"/>
          <w:lang w:val="en-GB"/>
        </w:rPr>
      </w:pPr>
      <w:r w:rsidRPr="00BD6A4B">
        <w:rPr>
          <w:rFonts w:ascii="Arial" w:hAnsi="Arial" w:cs="Arial"/>
          <w:lang w:val="en-US"/>
        </w:rPr>
        <w:t xml:space="preserve">As at </w:t>
      </w:r>
      <w:r w:rsidR="007F59F3">
        <w:rPr>
          <w:rFonts w:ascii="Arial" w:hAnsi="Arial" w:cs="Arial"/>
          <w:lang w:val="en-US"/>
        </w:rPr>
        <w:t xml:space="preserve">30 </w:t>
      </w:r>
      <w:r w:rsidR="009712D9">
        <w:rPr>
          <w:rFonts w:ascii="Arial" w:hAnsi="Arial" w:cs="Arial"/>
          <w:lang w:val="en-US"/>
        </w:rPr>
        <w:t>September</w:t>
      </w:r>
      <w:r w:rsidR="00E330E0">
        <w:rPr>
          <w:rFonts w:ascii="Arial" w:hAnsi="Arial" w:cs="Arial"/>
          <w:lang w:val="en-US"/>
        </w:rPr>
        <w:t xml:space="preserve"> 2021 and</w:t>
      </w:r>
      <w:r w:rsidRPr="00BD6A4B">
        <w:rPr>
          <w:rFonts w:ascii="Arial" w:hAnsi="Arial" w:cs="Arial"/>
          <w:lang w:val="en-US"/>
        </w:rPr>
        <w:t xml:space="preserve"> </w:t>
      </w:r>
      <w:r w:rsidR="001D668B">
        <w:rPr>
          <w:rFonts w:ascii="Arial" w:hAnsi="Arial" w:cs="Arial"/>
          <w:lang w:val="en-US"/>
        </w:rPr>
        <w:t xml:space="preserve">31 </w:t>
      </w:r>
      <w:r w:rsidRPr="00BD6A4B">
        <w:rPr>
          <w:rFonts w:ascii="Arial" w:hAnsi="Arial" w:cs="Arial"/>
          <w:lang w:val="en-US"/>
        </w:rPr>
        <w:t>December</w:t>
      </w:r>
      <w:r w:rsidR="006232B0">
        <w:rPr>
          <w:rFonts w:ascii="Arial" w:hAnsi="Arial" w:cs="Arial"/>
          <w:lang w:val="en-US"/>
        </w:rPr>
        <w:t xml:space="preserve"> 2020</w:t>
      </w:r>
      <w:r w:rsidR="0042600E" w:rsidRPr="00BD6A4B">
        <w:rPr>
          <w:rFonts w:ascii="Arial" w:hAnsi="Arial" w:cs="Arial"/>
          <w:lang w:val="en-US"/>
        </w:rPr>
        <w:t>, capital fund</w:t>
      </w:r>
      <w:r w:rsidR="000210F1" w:rsidRPr="00BD6A4B">
        <w:rPr>
          <w:rFonts w:ascii="Arial" w:hAnsi="Arial" w:cs="Arial"/>
          <w:lang w:val="en-US"/>
        </w:rPr>
        <w:t xml:space="preserve"> of the Bank </w:t>
      </w:r>
      <w:r w:rsidR="00B008FB" w:rsidRPr="00BD6A4B">
        <w:rPr>
          <w:rFonts w:ascii="Arial" w:hAnsi="Arial" w:cs="Arial"/>
          <w:lang w:val="en-US"/>
        </w:rPr>
        <w:t>calculated under</w:t>
      </w:r>
      <w:r w:rsidR="0060317B">
        <w:rPr>
          <w:rFonts w:ascii="Arial" w:hAnsi="Arial" w:cs="Arial"/>
          <w:lang w:val="en-US"/>
        </w:rPr>
        <w:t xml:space="preserve">      </w:t>
      </w:r>
      <w:r w:rsidR="00B008FB" w:rsidRPr="00BD6A4B">
        <w:rPr>
          <w:rFonts w:ascii="Arial" w:hAnsi="Arial" w:cs="Arial"/>
          <w:lang w:val="en-US"/>
        </w:rPr>
        <w:t xml:space="preserve"> </w:t>
      </w:r>
      <w:r w:rsidR="00FB3701" w:rsidRPr="00BD6A4B">
        <w:rPr>
          <w:rFonts w:ascii="Arial" w:hAnsi="Arial" w:cs="Arial"/>
          <w:lang w:val="en-US"/>
        </w:rPr>
        <w:t xml:space="preserve">Basel </w:t>
      </w:r>
      <w:r w:rsidR="007C2640" w:rsidRPr="00BD6A4B">
        <w:rPr>
          <w:rFonts w:ascii="Arial" w:hAnsi="Arial" w:cs="Arial"/>
          <w:lang w:val="en-US"/>
        </w:rPr>
        <w:t>III</w:t>
      </w:r>
      <w:r w:rsidR="00FB3701" w:rsidRPr="00BD6A4B">
        <w:rPr>
          <w:rFonts w:ascii="Arial" w:hAnsi="Arial" w:cs="Arial"/>
          <w:lang w:val="en-US"/>
        </w:rPr>
        <w:t xml:space="preserve"> consisted of</w:t>
      </w:r>
      <w:r w:rsidR="00FB3701" w:rsidRPr="006E1895">
        <w:rPr>
          <w:rFonts w:ascii="Arial" w:hAnsi="Arial" w:cs="Arial"/>
          <w:lang w:val="en-GB"/>
        </w:rPr>
        <w:t xml:space="preserve"> the following:</w:t>
      </w:r>
    </w:p>
    <w:tbl>
      <w:tblPr>
        <w:tblW w:w="9214" w:type="dxa"/>
        <w:tblInd w:w="540" w:type="dxa"/>
        <w:tblLayout w:type="fixed"/>
        <w:tblLook w:val="0000" w:firstRow="0" w:lastRow="0" w:firstColumn="0" w:lastColumn="0" w:noHBand="0" w:noVBand="0"/>
      </w:tblPr>
      <w:tblGrid>
        <w:gridCol w:w="5504"/>
        <w:gridCol w:w="1843"/>
        <w:gridCol w:w="1867"/>
      </w:tblGrid>
      <w:tr w:rsidR="006E1895" w:rsidRPr="00A471C4" w14:paraId="0ECDFF03" w14:textId="77777777" w:rsidTr="00BC5E5C">
        <w:trPr>
          <w:cantSplit/>
        </w:trPr>
        <w:tc>
          <w:tcPr>
            <w:tcW w:w="9214" w:type="dxa"/>
            <w:gridSpan w:val="3"/>
            <w:tcBorders>
              <w:top w:val="nil"/>
              <w:left w:val="nil"/>
              <w:bottom w:val="nil"/>
              <w:right w:val="nil"/>
            </w:tcBorders>
            <w:vAlign w:val="bottom"/>
          </w:tcPr>
          <w:p w14:paraId="0752CEA3" w14:textId="77777777" w:rsidR="005A7C50" w:rsidRPr="00A471C4" w:rsidRDefault="00D43470" w:rsidP="00A471C4">
            <w:pPr>
              <w:spacing w:line="360" w:lineRule="exact"/>
              <w:ind w:right="12"/>
              <w:jc w:val="right"/>
              <w:rPr>
                <w:rFonts w:ascii="Arial" w:hAnsi="Arial" w:cs="Arial"/>
                <w:sz w:val="18"/>
                <w:szCs w:val="18"/>
                <w:cs/>
                <w:lang w:val="en-GB"/>
              </w:rPr>
            </w:pPr>
            <w:r w:rsidRPr="00A471C4">
              <w:rPr>
                <w:rFonts w:ascii="Arial" w:hAnsi="Arial" w:cs="Arial"/>
                <w:sz w:val="18"/>
                <w:szCs w:val="18"/>
                <w:cs/>
              </w:rPr>
              <w:br w:type="page"/>
            </w:r>
            <w:r w:rsidR="007E1C92" w:rsidRPr="00A471C4">
              <w:rPr>
                <w:rFonts w:ascii="Arial" w:hAnsi="Arial" w:cs="Arial"/>
                <w:sz w:val="18"/>
                <w:szCs w:val="18"/>
                <w:cs/>
                <w:lang w:val="en-GB"/>
              </w:rPr>
              <w:br w:type="page"/>
            </w:r>
            <w:r w:rsidR="005A7C50" w:rsidRPr="00A471C4">
              <w:rPr>
                <w:rFonts w:ascii="Arial" w:hAnsi="Arial" w:cs="Arial"/>
                <w:sz w:val="18"/>
                <w:szCs w:val="18"/>
                <w:lang w:val="en-US"/>
              </w:rPr>
              <w:t xml:space="preserve">(Unit: Thousand </w:t>
            </w:r>
            <w:r w:rsidR="005A7C50" w:rsidRPr="00A471C4">
              <w:rPr>
                <w:rFonts w:ascii="Arial" w:hAnsi="Arial" w:cs="Arial"/>
                <w:sz w:val="18"/>
                <w:szCs w:val="18"/>
                <w:lang w:val="en-GB"/>
              </w:rPr>
              <w:t>Baht</w:t>
            </w:r>
            <w:r w:rsidR="005A7C50" w:rsidRPr="00A471C4">
              <w:rPr>
                <w:rFonts w:ascii="Arial" w:hAnsi="Arial" w:cs="Arial"/>
                <w:sz w:val="18"/>
                <w:szCs w:val="18"/>
                <w:lang w:val="en-US"/>
              </w:rPr>
              <w:t>)</w:t>
            </w:r>
          </w:p>
        </w:tc>
      </w:tr>
      <w:tr w:rsidR="006E1895" w:rsidRPr="00A471C4" w14:paraId="3B194E29" w14:textId="77777777" w:rsidTr="00BC5E5C">
        <w:trPr>
          <w:cantSplit/>
        </w:trPr>
        <w:tc>
          <w:tcPr>
            <w:tcW w:w="5504" w:type="dxa"/>
            <w:tcBorders>
              <w:top w:val="nil"/>
              <w:left w:val="nil"/>
              <w:bottom w:val="nil"/>
              <w:right w:val="nil"/>
            </w:tcBorders>
            <w:vAlign w:val="bottom"/>
          </w:tcPr>
          <w:p w14:paraId="0FBCC79F" w14:textId="77777777" w:rsidR="005D02C6" w:rsidRPr="00A471C4" w:rsidRDefault="005D02C6" w:rsidP="00A471C4">
            <w:pPr>
              <w:spacing w:line="360" w:lineRule="exact"/>
              <w:ind w:right="12"/>
              <w:jc w:val="center"/>
              <w:rPr>
                <w:rFonts w:ascii="Arial" w:hAnsi="Arial" w:cs="Arial"/>
                <w:sz w:val="18"/>
                <w:szCs w:val="18"/>
                <w:cs/>
                <w:lang w:val="en-GB"/>
              </w:rPr>
            </w:pPr>
          </w:p>
        </w:tc>
        <w:tc>
          <w:tcPr>
            <w:tcW w:w="1843" w:type="dxa"/>
            <w:tcBorders>
              <w:top w:val="nil"/>
              <w:left w:val="nil"/>
              <w:bottom w:val="nil"/>
              <w:right w:val="nil"/>
            </w:tcBorders>
            <w:vAlign w:val="bottom"/>
          </w:tcPr>
          <w:p w14:paraId="5842D4B5" w14:textId="77777777" w:rsidR="005D02C6" w:rsidRPr="00A471C4" w:rsidRDefault="0013273C" w:rsidP="00A471C4">
            <w:pPr>
              <w:pBdr>
                <w:bottom w:val="single" w:sz="4" w:space="1" w:color="auto"/>
              </w:pBdr>
              <w:spacing w:line="360" w:lineRule="exact"/>
              <w:ind w:right="12"/>
              <w:jc w:val="center"/>
              <w:rPr>
                <w:rFonts w:ascii="Arial" w:hAnsi="Arial" w:cs="Arial"/>
                <w:sz w:val="18"/>
                <w:szCs w:val="18"/>
                <w:lang w:val="en-US"/>
              </w:rPr>
            </w:pPr>
            <w:r w:rsidRPr="00A471C4">
              <w:rPr>
                <w:rFonts w:ascii="Arial" w:hAnsi="Arial" w:cs="Arial"/>
                <w:sz w:val="18"/>
                <w:szCs w:val="18"/>
                <w:lang w:val="en-GB"/>
              </w:rPr>
              <w:t xml:space="preserve">30 </w:t>
            </w:r>
            <w:r w:rsidR="009712D9" w:rsidRPr="00A471C4">
              <w:rPr>
                <w:rFonts w:ascii="Arial" w:hAnsi="Arial" w:cs="Arial"/>
                <w:sz w:val="18"/>
                <w:szCs w:val="18"/>
                <w:lang w:val="en-GB"/>
              </w:rPr>
              <w:t>September</w:t>
            </w:r>
            <w:r w:rsidRPr="00A471C4">
              <w:rPr>
                <w:rFonts w:ascii="Arial" w:hAnsi="Arial" w:cs="Arial"/>
                <w:sz w:val="18"/>
                <w:szCs w:val="18"/>
                <w:lang w:val="en-GB"/>
              </w:rPr>
              <w:t xml:space="preserve"> 2021</w:t>
            </w:r>
          </w:p>
        </w:tc>
        <w:tc>
          <w:tcPr>
            <w:tcW w:w="1867" w:type="dxa"/>
            <w:tcBorders>
              <w:top w:val="nil"/>
              <w:left w:val="nil"/>
              <w:bottom w:val="nil"/>
              <w:right w:val="nil"/>
            </w:tcBorders>
            <w:vAlign w:val="bottom"/>
          </w:tcPr>
          <w:p w14:paraId="16E71B91" w14:textId="77777777" w:rsidR="005D02C6" w:rsidRPr="00A471C4" w:rsidRDefault="00E330E0" w:rsidP="00A471C4">
            <w:pPr>
              <w:pBdr>
                <w:bottom w:val="single" w:sz="4" w:space="1" w:color="auto"/>
              </w:pBdr>
              <w:spacing w:line="360" w:lineRule="exact"/>
              <w:ind w:right="12"/>
              <w:jc w:val="center"/>
              <w:rPr>
                <w:rFonts w:ascii="Arial" w:hAnsi="Arial" w:cs="Arial"/>
                <w:sz w:val="18"/>
                <w:szCs w:val="18"/>
                <w:lang w:val="en-GB"/>
              </w:rPr>
            </w:pPr>
            <w:r w:rsidRPr="00A471C4">
              <w:rPr>
                <w:rFonts w:ascii="Arial" w:hAnsi="Arial" w:cs="Arial"/>
                <w:sz w:val="18"/>
                <w:szCs w:val="18"/>
                <w:lang w:val="en-GB"/>
              </w:rPr>
              <w:t>31 December 2020</w:t>
            </w:r>
          </w:p>
        </w:tc>
      </w:tr>
      <w:tr w:rsidR="006E1895" w:rsidRPr="00CE7046" w14:paraId="4888E54D" w14:textId="77777777" w:rsidTr="00BC5E5C">
        <w:trPr>
          <w:cantSplit/>
        </w:trPr>
        <w:tc>
          <w:tcPr>
            <w:tcW w:w="5504" w:type="dxa"/>
            <w:tcBorders>
              <w:top w:val="nil"/>
              <w:left w:val="nil"/>
              <w:bottom w:val="nil"/>
              <w:right w:val="nil"/>
            </w:tcBorders>
            <w:vAlign w:val="bottom"/>
          </w:tcPr>
          <w:p w14:paraId="54D8557B" w14:textId="77777777" w:rsidR="005D02C6" w:rsidRPr="00A471C4" w:rsidRDefault="005D02C6" w:rsidP="00A471C4">
            <w:pPr>
              <w:tabs>
                <w:tab w:val="left" w:pos="900"/>
              </w:tabs>
              <w:spacing w:line="360" w:lineRule="exact"/>
              <w:rPr>
                <w:rFonts w:ascii="Arial" w:hAnsi="Arial" w:cs="Arial"/>
                <w:sz w:val="18"/>
                <w:szCs w:val="18"/>
                <w:u w:val="single"/>
                <w:lang w:val="en-US"/>
              </w:rPr>
            </w:pPr>
            <w:r w:rsidRPr="00A471C4">
              <w:rPr>
                <w:rFonts w:ascii="Arial" w:hAnsi="Arial" w:cs="Arial"/>
                <w:sz w:val="18"/>
                <w:szCs w:val="18"/>
                <w:u w:val="single"/>
                <w:lang w:val="en-US"/>
              </w:rPr>
              <w:t>Common Equity Tier 1 capital fund</w:t>
            </w:r>
          </w:p>
        </w:tc>
        <w:tc>
          <w:tcPr>
            <w:tcW w:w="1843" w:type="dxa"/>
            <w:tcBorders>
              <w:top w:val="nil"/>
              <w:left w:val="nil"/>
              <w:bottom w:val="nil"/>
              <w:right w:val="nil"/>
            </w:tcBorders>
            <w:vAlign w:val="bottom"/>
          </w:tcPr>
          <w:p w14:paraId="0A5440AE" w14:textId="77777777" w:rsidR="005D02C6" w:rsidRPr="00A471C4" w:rsidRDefault="005D02C6" w:rsidP="00A471C4">
            <w:pPr>
              <w:tabs>
                <w:tab w:val="left" w:pos="900"/>
                <w:tab w:val="decimal" w:pos="1404"/>
              </w:tabs>
              <w:spacing w:line="360" w:lineRule="exact"/>
              <w:jc w:val="both"/>
              <w:rPr>
                <w:rFonts w:ascii="Arial" w:hAnsi="Arial" w:cs="Arial"/>
                <w:sz w:val="18"/>
                <w:szCs w:val="18"/>
                <w:lang w:val="en-GB"/>
              </w:rPr>
            </w:pPr>
          </w:p>
        </w:tc>
        <w:tc>
          <w:tcPr>
            <w:tcW w:w="1867" w:type="dxa"/>
            <w:tcBorders>
              <w:top w:val="nil"/>
              <w:left w:val="nil"/>
              <w:bottom w:val="nil"/>
              <w:right w:val="nil"/>
            </w:tcBorders>
            <w:vAlign w:val="bottom"/>
          </w:tcPr>
          <w:p w14:paraId="5D420363" w14:textId="77777777" w:rsidR="005D02C6" w:rsidRPr="00A471C4" w:rsidRDefault="005D02C6" w:rsidP="00A471C4">
            <w:pPr>
              <w:tabs>
                <w:tab w:val="left" w:pos="900"/>
                <w:tab w:val="decimal" w:pos="1404"/>
              </w:tabs>
              <w:spacing w:line="360" w:lineRule="exact"/>
              <w:jc w:val="both"/>
              <w:rPr>
                <w:rFonts w:ascii="Arial" w:hAnsi="Arial" w:cs="Arial"/>
                <w:sz w:val="18"/>
                <w:szCs w:val="18"/>
                <w:lang w:val="en-GB"/>
              </w:rPr>
            </w:pPr>
          </w:p>
        </w:tc>
      </w:tr>
      <w:tr w:rsidR="009E44DA" w:rsidRPr="00A471C4" w14:paraId="7A71E621" w14:textId="77777777" w:rsidTr="00BC5E5C">
        <w:trPr>
          <w:cantSplit/>
        </w:trPr>
        <w:tc>
          <w:tcPr>
            <w:tcW w:w="5504" w:type="dxa"/>
            <w:tcBorders>
              <w:top w:val="nil"/>
              <w:left w:val="nil"/>
              <w:bottom w:val="nil"/>
              <w:right w:val="nil"/>
            </w:tcBorders>
            <w:vAlign w:val="bottom"/>
          </w:tcPr>
          <w:p w14:paraId="46D189DF" w14:textId="77777777" w:rsidR="009E44DA" w:rsidRPr="00A471C4" w:rsidRDefault="009E44DA" w:rsidP="00A471C4">
            <w:pPr>
              <w:tabs>
                <w:tab w:val="left" w:pos="132"/>
              </w:tabs>
              <w:spacing w:line="360" w:lineRule="exact"/>
              <w:ind w:right="-108"/>
              <w:rPr>
                <w:rFonts w:ascii="Arial" w:hAnsi="Arial" w:cs="Arial"/>
                <w:sz w:val="18"/>
                <w:szCs w:val="18"/>
                <w:lang w:val="en-US"/>
              </w:rPr>
            </w:pPr>
            <w:r w:rsidRPr="00A471C4">
              <w:rPr>
                <w:rFonts w:ascii="Arial" w:hAnsi="Arial" w:cs="Arial"/>
                <w:sz w:val="18"/>
                <w:szCs w:val="18"/>
                <w:lang w:val="en-GB"/>
              </w:rPr>
              <w:tab/>
              <w:t xml:space="preserve">Issued and fully paid-up share capital </w:t>
            </w:r>
          </w:p>
        </w:tc>
        <w:tc>
          <w:tcPr>
            <w:tcW w:w="1843" w:type="dxa"/>
            <w:tcBorders>
              <w:top w:val="nil"/>
              <w:left w:val="nil"/>
              <w:bottom w:val="nil"/>
              <w:right w:val="nil"/>
            </w:tcBorders>
            <w:vAlign w:val="bottom"/>
          </w:tcPr>
          <w:p w14:paraId="6FA3141D" w14:textId="77777777" w:rsidR="009E44DA" w:rsidRPr="00A471C4" w:rsidRDefault="00457188" w:rsidP="00A471C4">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20,000,000</w:t>
            </w:r>
          </w:p>
        </w:tc>
        <w:tc>
          <w:tcPr>
            <w:tcW w:w="1867" w:type="dxa"/>
            <w:tcBorders>
              <w:top w:val="nil"/>
              <w:left w:val="nil"/>
              <w:bottom w:val="nil"/>
              <w:right w:val="nil"/>
            </w:tcBorders>
            <w:vAlign w:val="bottom"/>
          </w:tcPr>
          <w:p w14:paraId="5E479026" w14:textId="77777777" w:rsidR="009E44DA" w:rsidRPr="00A471C4" w:rsidRDefault="009E44DA" w:rsidP="00A471C4">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20,000,000</w:t>
            </w:r>
          </w:p>
        </w:tc>
      </w:tr>
      <w:tr w:rsidR="009E44DA" w:rsidRPr="00A471C4" w14:paraId="224D7ECB" w14:textId="77777777" w:rsidTr="00BC5E5C">
        <w:trPr>
          <w:cantSplit/>
        </w:trPr>
        <w:tc>
          <w:tcPr>
            <w:tcW w:w="5504" w:type="dxa"/>
            <w:tcBorders>
              <w:top w:val="nil"/>
              <w:left w:val="nil"/>
              <w:bottom w:val="nil"/>
              <w:right w:val="nil"/>
            </w:tcBorders>
            <w:vAlign w:val="bottom"/>
          </w:tcPr>
          <w:p w14:paraId="7E968881" w14:textId="77777777" w:rsidR="009E44DA" w:rsidRPr="00A471C4" w:rsidRDefault="009E44DA" w:rsidP="00A471C4">
            <w:pPr>
              <w:tabs>
                <w:tab w:val="left" w:pos="132"/>
              </w:tabs>
              <w:spacing w:line="360" w:lineRule="exact"/>
              <w:ind w:right="-108"/>
              <w:rPr>
                <w:rFonts w:ascii="Arial" w:hAnsi="Arial" w:cs="Arial"/>
                <w:sz w:val="18"/>
                <w:szCs w:val="18"/>
                <w:lang w:val="en-GB"/>
              </w:rPr>
            </w:pPr>
            <w:r w:rsidRPr="00A471C4">
              <w:rPr>
                <w:rFonts w:ascii="Arial" w:hAnsi="Arial" w:cs="Arial"/>
                <w:sz w:val="18"/>
                <w:szCs w:val="18"/>
                <w:lang w:val="en-GB"/>
              </w:rPr>
              <w:tab/>
              <w:t>Share premium</w:t>
            </w:r>
          </w:p>
        </w:tc>
        <w:tc>
          <w:tcPr>
            <w:tcW w:w="1843" w:type="dxa"/>
            <w:tcBorders>
              <w:top w:val="nil"/>
              <w:left w:val="nil"/>
              <w:right w:val="nil"/>
            </w:tcBorders>
            <w:vAlign w:val="bottom"/>
          </w:tcPr>
          <w:p w14:paraId="6FFFBB44" w14:textId="77777777" w:rsidR="009E44DA" w:rsidRPr="00A471C4" w:rsidRDefault="00457188" w:rsidP="00A471C4">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10,598,915</w:t>
            </w:r>
          </w:p>
        </w:tc>
        <w:tc>
          <w:tcPr>
            <w:tcW w:w="1867" w:type="dxa"/>
            <w:tcBorders>
              <w:top w:val="nil"/>
              <w:left w:val="nil"/>
              <w:right w:val="nil"/>
            </w:tcBorders>
            <w:vAlign w:val="bottom"/>
          </w:tcPr>
          <w:p w14:paraId="40C00A07" w14:textId="77777777" w:rsidR="009E44DA" w:rsidRPr="00A471C4" w:rsidRDefault="009E44DA" w:rsidP="00A471C4">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10,598,915</w:t>
            </w:r>
          </w:p>
        </w:tc>
      </w:tr>
      <w:tr w:rsidR="009E44DA" w:rsidRPr="00A471C4" w14:paraId="70546579" w14:textId="77777777" w:rsidTr="00BC5E5C">
        <w:trPr>
          <w:cantSplit/>
        </w:trPr>
        <w:tc>
          <w:tcPr>
            <w:tcW w:w="5504" w:type="dxa"/>
            <w:tcBorders>
              <w:top w:val="nil"/>
              <w:left w:val="nil"/>
              <w:bottom w:val="nil"/>
              <w:right w:val="nil"/>
            </w:tcBorders>
            <w:vAlign w:val="bottom"/>
          </w:tcPr>
          <w:p w14:paraId="1205F9D5" w14:textId="77777777" w:rsidR="009E44DA" w:rsidRPr="00A471C4" w:rsidRDefault="009E44DA" w:rsidP="00A471C4">
            <w:pPr>
              <w:tabs>
                <w:tab w:val="left" w:pos="132"/>
              </w:tabs>
              <w:spacing w:line="360" w:lineRule="exact"/>
              <w:ind w:right="-108"/>
              <w:rPr>
                <w:rFonts w:ascii="Arial" w:hAnsi="Arial" w:cs="Arial"/>
                <w:sz w:val="18"/>
                <w:szCs w:val="18"/>
                <w:lang w:val="en-US"/>
              </w:rPr>
            </w:pPr>
            <w:r w:rsidRPr="00A471C4">
              <w:rPr>
                <w:rFonts w:ascii="Arial" w:hAnsi="Arial" w:cs="Arial"/>
                <w:sz w:val="18"/>
                <w:szCs w:val="18"/>
                <w:lang w:val="en-GB"/>
              </w:rPr>
              <w:tab/>
              <w:t>Statutory reserve</w:t>
            </w:r>
          </w:p>
        </w:tc>
        <w:tc>
          <w:tcPr>
            <w:tcW w:w="1843" w:type="dxa"/>
            <w:tcBorders>
              <w:top w:val="nil"/>
              <w:left w:val="nil"/>
              <w:right w:val="nil"/>
            </w:tcBorders>
            <w:vAlign w:val="bottom"/>
          </w:tcPr>
          <w:p w14:paraId="0A4E09D1" w14:textId="77777777" w:rsidR="009E44DA" w:rsidRPr="00A471C4" w:rsidRDefault="00457188" w:rsidP="00A471C4">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cs/>
                <w:lang w:val="en-US"/>
              </w:rPr>
              <w:t>924</w:t>
            </w:r>
            <w:r w:rsidRPr="00A471C4">
              <w:rPr>
                <w:rFonts w:ascii="Arial" w:hAnsi="Arial" w:cs="Arial"/>
                <w:sz w:val="18"/>
                <w:szCs w:val="18"/>
                <w:lang w:val="en-US"/>
              </w:rPr>
              <w:t>,</w:t>
            </w:r>
            <w:r w:rsidRPr="00A471C4">
              <w:rPr>
                <w:rFonts w:ascii="Arial" w:hAnsi="Arial" w:cs="Arial"/>
                <w:sz w:val="18"/>
                <w:szCs w:val="18"/>
                <w:cs/>
                <w:lang w:val="en-US"/>
              </w:rPr>
              <w:t>200</w:t>
            </w:r>
          </w:p>
        </w:tc>
        <w:tc>
          <w:tcPr>
            <w:tcW w:w="1867" w:type="dxa"/>
            <w:tcBorders>
              <w:top w:val="nil"/>
              <w:left w:val="nil"/>
              <w:right w:val="nil"/>
            </w:tcBorders>
            <w:vAlign w:val="bottom"/>
          </w:tcPr>
          <w:p w14:paraId="6EDB5B8F" w14:textId="77777777" w:rsidR="009E44DA" w:rsidRPr="00A471C4" w:rsidRDefault="009E44DA" w:rsidP="00A471C4">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889,700</w:t>
            </w:r>
          </w:p>
        </w:tc>
      </w:tr>
      <w:tr w:rsidR="00EE3083" w:rsidRPr="00A471C4" w14:paraId="7714EDF9" w14:textId="77777777" w:rsidTr="00BC5E5C">
        <w:trPr>
          <w:cantSplit/>
        </w:trPr>
        <w:tc>
          <w:tcPr>
            <w:tcW w:w="5504" w:type="dxa"/>
            <w:tcBorders>
              <w:top w:val="nil"/>
              <w:left w:val="nil"/>
              <w:bottom w:val="nil"/>
              <w:right w:val="nil"/>
            </w:tcBorders>
            <w:vAlign w:val="bottom"/>
          </w:tcPr>
          <w:p w14:paraId="70C5BBC7" w14:textId="77777777" w:rsidR="00EE3083" w:rsidRPr="00A471C4" w:rsidRDefault="00EE3083" w:rsidP="00A471C4">
            <w:pPr>
              <w:tabs>
                <w:tab w:val="left" w:pos="132"/>
              </w:tabs>
              <w:spacing w:line="360" w:lineRule="exact"/>
              <w:rPr>
                <w:rFonts w:ascii="Arial" w:hAnsi="Arial" w:cs="Arial"/>
                <w:sz w:val="18"/>
                <w:szCs w:val="18"/>
                <w:lang w:val="en-US"/>
              </w:rPr>
            </w:pPr>
            <w:r w:rsidRPr="00A471C4">
              <w:rPr>
                <w:rFonts w:ascii="Arial" w:hAnsi="Arial" w:cs="Arial"/>
                <w:sz w:val="18"/>
                <w:szCs w:val="18"/>
                <w:lang w:val="en-US"/>
              </w:rPr>
              <w:tab/>
              <w:t>Retained earnings after appropriation</w:t>
            </w:r>
          </w:p>
        </w:tc>
        <w:tc>
          <w:tcPr>
            <w:tcW w:w="1843" w:type="dxa"/>
            <w:tcBorders>
              <w:top w:val="nil"/>
              <w:left w:val="nil"/>
              <w:bottom w:val="nil"/>
              <w:right w:val="nil"/>
            </w:tcBorders>
            <w:vAlign w:val="bottom"/>
          </w:tcPr>
          <w:p w14:paraId="6CC1C5FD" w14:textId="77777777" w:rsidR="00EE3083" w:rsidRPr="00A471C4" w:rsidRDefault="00A20C09" w:rsidP="00A471C4">
            <w:pPr>
              <w:tabs>
                <w:tab w:val="decimal" w:pos="1451"/>
              </w:tabs>
              <w:spacing w:line="360" w:lineRule="exact"/>
              <w:ind w:right="25" w:firstLine="20"/>
              <w:rPr>
                <w:rFonts w:ascii="Arial" w:hAnsi="Arial" w:cs="Arial"/>
                <w:sz w:val="18"/>
                <w:szCs w:val="18"/>
                <w:cs/>
                <w:lang w:val="en-US"/>
              </w:rPr>
            </w:pPr>
            <w:r w:rsidRPr="00A471C4">
              <w:rPr>
                <w:rFonts w:ascii="Arial" w:hAnsi="Arial" w:cs="Arial"/>
                <w:sz w:val="18"/>
                <w:szCs w:val="18"/>
                <w:cs/>
                <w:lang w:val="en-US"/>
              </w:rPr>
              <w:t>5</w:t>
            </w:r>
            <w:r w:rsidRPr="00A471C4">
              <w:rPr>
                <w:rFonts w:ascii="Arial" w:hAnsi="Arial" w:cs="Arial"/>
                <w:sz w:val="18"/>
                <w:szCs w:val="18"/>
                <w:lang w:val="en-US"/>
              </w:rPr>
              <w:t>,</w:t>
            </w:r>
            <w:r w:rsidRPr="00A471C4">
              <w:rPr>
                <w:rFonts w:ascii="Arial" w:hAnsi="Arial" w:cs="Arial"/>
                <w:sz w:val="18"/>
                <w:szCs w:val="18"/>
                <w:cs/>
                <w:lang w:val="en-US"/>
              </w:rPr>
              <w:t>333</w:t>
            </w:r>
            <w:r w:rsidRPr="00A471C4">
              <w:rPr>
                <w:rFonts w:ascii="Arial" w:hAnsi="Arial" w:cs="Arial"/>
                <w:sz w:val="18"/>
                <w:szCs w:val="18"/>
                <w:lang w:val="en-US"/>
              </w:rPr>
              <w:t>,</w:t>
            </w:r>
            <w:r w:rsidRPr="00A471C4">
              <w:rPr>
                <w:rFonts w:ascii="Arial" w:hAnsi="Arial" w:cs="Arial"/>
                <w:sz w:val="18"/>
                <w:szCs w:val="18"/>
                <w:cs/>
                <w:lang w:val="en-US"/>
              </w:rPr>
              <w:t>851</w:t>
            </w:r>
          </w:p>
        </w:tc>
        <w:tc>
          <w:tcPr>
            <w:tcW w:w="1867" w:type="dxa"/>
            <w:tcBorders>
              <w:top w:val="nil"/>
              <w:left w:val="nil"/>
              <w:bottom w:val="nil"/>
              <w:right w:val="nil"/>
            </w:tcBorders>
            <w:vAlign w:val="bottom"/>
          </w:tcPr>
          <w:p w14:paraId="60D56F1F" w14:textId="77777777" w:rsidR="00EE3083" w:rsidRPr="00A471C4" w:rsidRDefault="00EE3083" w:rsidP="00A471C4">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4,473,125</w:t>
            </w:r>
          </w:p>
        </w:tc>
      </w:tr>
      <w:tr w:rsidR="00EE3083" w:rsidRPr="00A471C4" w14:paraId="7764F4D7" w14:textId="77777777" w:rsidTr="00BC5E5C">
        <w:trPr>
          <w:cantSplit/>
          <w:trHeight w:val="337"/>
        </w:trPr>
        <w:tc>
          <w:tcPr>
            <w:tcW w:w="5504" w:type="dxa"/>
            <w:tcBorders>
              <w:top w:val="nil"/>
              <w:left w:val="nil"/>
              <w:bottom w:val="nil"/>
              <w:right w:val="nil"/>
            </w:tcBorders>
            <w:vAlign w:val="bottom"/>
          </w:tcPr>
          <w:p w14:paraId="78FA5101" w14:textId="77777777" w:rsidR="00EE3083" w:rsidRPr="00A471C4" w:rsidRDefault="00EE3083" w:rsidP="00A471C4">
            <w:pPr>
              <w:tabs>
                <w:tab w:val="left" w:pos="132"/>
              </w:tabs>
              <w:spacing w:line="360" w:lineRule="exact"/>
              <w:ind w:left="312" w:hanging="180"/>
              <w:rPr>
                <w:rFonts w:ascii="Arial" w:hAnsi="Arial" w:cs="Arial"/>
                <w:sz w:val="18"/>
                <w:szCs w:val="18"/>
                <w:lang w:val="en-US"/>
              </w:rPr>
            </w:pPr>
            <w:r w:rsidRPr="00A471C4">
              <w:rPr>
                <w:rFonts w:ascii="Arial" w:hAnsi="Arial" w:cs="Arial"/>
                <w:sz w:val="18"/>
                <w:szCs w:val="18"/>
                <w:lang w:val="en-US"/>
              </w:rPr>
              <w:t>Revaluation deficit on investments measured at fair value through other comprehensive income</w:t>
            </w:r>
          </w:p>
        </w:tc>
        <w:tc>
          <w:tcPr>
            <w:tcW w:w="1843" w:type="dxa"/>
            <w:tcBorders>
              <w:top w:val="nil"/>
              <w:left w:val="nil"/>
              <w:bottom w:val="nil"/>
              <w:right w:val="nil"/>
            </w:tcBorders>
            <w:vAlign w:val="bottom"/>
          </w:tcPr>
          <w:p w14:paraId="360294C4" w14:textId="77777777" w:rsidR="00EE3083" w:rsidRPr="00A471C4" w:rsidRDefault="00457188" w:rsidP="00A471C4">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cs/>
                <w:lang w:val="en-US"/>
              </w:rPr>
              <w:t>(1</w:t>
            </w:r>
            <w:r w:rsidRPr="00A471C4">
              <w:rPr>
                <w:rFonts w:ascii="Arial" w:hAnsi="Arial" w:cs="Arial"/>
                <w:sz w:val="18"/>
                <w:szCs w:val="18"/>
                <w:lang w:val="en-US"/>
              </w:rPr>
              <w:t>,</w:t>
            </w:r>
            <w:r w:rsidRPr="00A471C4">
              <w:rPr>
                <w:rFonts w:ascii="Arial" w:hAnsi="Arial" w:cs="Arial"/>
                <w:sz w:val="18"/>
                <w:szCs w:val="18"/>
                <w:cs/>
                <w:lang w:val="en-US"/>
              </w:rPr>
              <w:t>673</w:t>
            </w:r>
            <w:r w:rsidRPr="00A471C4">
              <w:rPr>
                <w:rFonts w:ascii="Arial" w:hAnsi="Arial" w:cs="Arial"/>
                <w:sz w:val="18"/>
                <w:szCs w:val="18"/>
                <w:lang w:val="en-US"/>
              </w:rPr>
              <w:t>,</w:t>
            </w:r>
            <w:r w:rsidRPr="00A471C4">
              <w:rPr>
                <w:rFonts w:ascii="Arial" w:hAnsi="Arial" w:cs="Arial"/>
                <w:sz w:val="18"/>
                <w:szCs w:val="18"/>
                <w:cs/>
                <w:lang w:val="en-US"/>
              </w:rPr>
              <w:t>429)</w:t>
            </w:r>
          </w:p>
        </w:tc>
        <w:tc>
          <w:tcPr>
            <w:tcW w:w="1867" w:type="dxa"/>
            <w:tcBorders>
              <w:top w:val="nil"/>
              <w:left w:val="nil"/>
              <w:bottom w:val="nil"/>
              <w:right w:val="nil"/>
            </w:tcBorders>
            <w:vAlign w:val="bottom"/>
          </w:tcPr>
          <w:p w14:paraId="1C11F15B" w14:textId="77777777" w:rsidR="00EE3083" w:rsidRPr="00A471C4" w:rsidRDefault="00EE3083" w:rsidP="00A471C4">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(1,055,629)</w:t>
            </w:r>
          </w:p>
        </w:tc>
      </w:tr>
      <w:tr w:rsidR="00EE3083" w:rsidRPr="00A471C4" w14:paraId="2849D08D" w14:textId="77777777" w:rsidTr="00BC5E5C">
        <w:trPr>
          <w:cantSplit/>
          <w:trHeight w:val="317"/>
        </w:trPr>
        <w:tc>
          <w:tcPr>
            <w:tcW w:w="5504" w:type="dxa"/>
            <w:tcBorders>
              <w:top w:val="nil"/>
              <w:left w:val="nil"/>
              <w:bottom w:val="nil"/>
              <w:right w:val="nil"/>
            </w:tcBorders>
            <w:vAlign w:val="bottom"/>
          </w:tcPr>
          <w:p w14:paraId="7711D290" w14:textId="77777777" w:rsidR="00EE3083" w:rsidRPr="00A471C4" w:rsidRDefault="00EE3083" w:rsidP="00A471C4">
            <w:pPr>
              <w:tabs>
                <w:tab w:val="left" w:pos="132"/>
              </w:tabs>
              <w:spacing w:line="360" w:lineRule="exact"/>
              <w:ind w:left="312" w:hanging="180"/>
              <w:rPr>
                <w:rFonts w:ascii="Arial" w:hAnsi="Arial" w:cs="Arial"/>
                <w:sz w:val="18"/>
                <w:szCs w:val="18"/>
                <w:lang w:val="en-US"/>
              </w:rPr>
            </w:pPr>
            <w:r w:rsidRPr="00A471C4">
              <w:rPr>
                <w:rFonts w:ascii="Arial" w:hAnsi="Arial" w:cs="Arial"/>
                <w:sz w:val="18"/>
                <w:szCs w:val="18"/>
                <w:lang w:val="en-US"/>
              </w:rPr>
              <w:t>Deduction items on Common Equity Tier 1 capital fund</w:t>
            </w:r>
          </w:p>
        </w:tc>
        <w:tc>
          <w:tcPr>
            <w:tcW w:w="1843" w:type="dxa"/>
            <w:tcBorders>
              <w:top w:val="nil"/>
              <w:left w:val="nil"/>
              <w:bottom w:val="nil"/>
              <w:right w:val="nil"/>
            </w:tcBorders>
            <w:vAlign w:val="bottom"/>
          </w:tcPr>
          <w:p w14:paraId="01C7E543" w14:textId="77777777" w:rsidR="00EE3083" w:rsidRPr="00A471C4" w:rsidRDefault="00457188" w:rsidP="00A471C4">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w:t>
            </w:r>
            <w:r w:rsidR="00A20C09" w:rsidRPr="00A471C4">
              <w:rPr>
                <w:rFonts w:ascii="Arial" w:hAnsi="Arial" w:cs="Arial"/>
                <w:sz w:val="18"/>
                <w:szCs w:val="18"/>
                <w:lang w:val="en-US"/>
              </w:rPr>
              <w:t>1,209,344</w:t>
            </w:r>
            <w:r w:rsidRPr="00A471C4">
              <w:rPr>
                <w:rFonts w:ascii="Arial" w:hAnsi="Arial" w:cs="Arial"/>
                <w:sz w:val="18"/>
                <w:szCs w:val="18"/>
                <w:lang w:val="en-US"/>
              </w:rPr>
              <w:t>)</w:t>
            </w:r>
          </w:p>
        </w:tc>
        <w:tc>
          <w:tcPr>
            <w:tcW w:w="1867" w:type="dxa"/>
            <w:tcBorders>
              <w:top w:val="nil"/>
              <w:left w:val="nil"/>
              <w:bottom w:val="nil"/>
              <w:right w:val="nil"/>
            </w:tcBorders>
            <w:vAlign w:val="bottom"/>
          </w:tcPr>
          <w:p w14:paraId="6CB2F40F" w14:textId="77777777" w:rsidR="00EE3083" w:rsidRPr="00A471C4" w:rsidRDefault="00EE3083" w:rsidP="00A471C4">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(946,648)</w:t>
            </w:r>
          </w:p>
        </w:tc>
      </w:tr>
      <w:tr w:rsidR="00EE3083" w:rsidRPr="00A471C4" w14:paraId="0D395266" w14:textId="77777777" w:rsidTr="00BC5E5C">
        <w:trPr>
          <w:cantSplit/>
        </w:trPr>
        <w:tc>
          <w:tcPr>
            <w:tcW w:w="5504" w:type="dxa"/>
            <w:tcBorders>
              <w:top w:val="nil"/>
              <w:left w:val="nil"/>
              <w:bottom w:val="nil"/>
              <w:right w:val="nil"/>
            </w:tcBorders>
            <w:vAlign w:val="bottom"/>
          </w:tcPr>
          <w:p w14:paraId="32D26766" w14:textId="77777777" w:rsidR="00EE3083" w:rsidRPr="00A471C4" w:rsidRDefault="00EE3083" w:rsidP="00A471C4">
            <w:pPr>
              <w:tabs>
                <w:tab w:val="left" w:pos="132"/>
              </w:tabs>
              <w:spacing w:line="360" w:lineRule="exact"/>
              <w:rPr>
                <w:rFonts w:ascii="Arial" w:hAnsi="Arial" w:cs="Arial"/>
                <w:sz w:val="18"/>
                <w:szCs w:val="18"/>
                <w:cs/>
                <w:lang w:val="en-US"/>
              </w:rPr>
            </w:pPr>
            <w:r w:rsidRPr="00A471C4">
              <w:rPr>
                <w:rFonts w:ascii="Arial" w:hAnsi="Arial" w:cs="Arial"/>
                <w:sz w:val="18"/>
                <w:szCs w:val="18"/>
                <w:lang w:val="en-GB"/>
              </w:rPr>
              <w:t>Total Common Equity Tier 1 capital fund</w:t>
            </w:r>
          </w:p>
        </w:tc>
        <w:tc>
          <w:tcPr>
            <w:tcW w:w="1843" w:type="dxa"/>
            <w:tcBorders>
              <w:top w:val="nil"/>
              <w:left w:val="nil"/>
              <w:bottom w:val="nil"/>
              <w:right w:val="nil"/>
            </w:tcBorders>
            <w:vAlign w:val="bottom"/>
          </w:tcPr>
          <w:p w14:paraId="4CD5740B" w14:textId="77777777" w:rsidR="00EE3083" w:rsidRPr="00A471C4" w:rsidRDefault="00457188" w:rsidP="00A471C4">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33,974,193</w:t>
            </w:r>
          </w:p>
        </w:tc>
        <w:tc>
          <w:tcPr>
            <w:tcW w:w="1867" w:type="dxa"/>
            <w:tcBorders>
              <w:top w:val="nil"/>
              <w:left w:val="nil"/>
              <w:bottom w:val="nil"/>
              <w:right w:val="nil"/>
            </w:tcBorders>
            <w:vAlign w:val="bottom"/>
          </w:tcPr>
          <w:p w14:paraId="33D1A87B" w14:textId="77777777" w:rsidR="00EE3083" w:rsidRPr="00A471C4" w:rsidRDefault="00EE3083" w:rsidP="00A471C4">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33,959,463</w:t>
            </w:r>
          </w:p>
        </w:tc>
      </w:tr>
      <w:tr w:rsidR="00EE3083" w:rsidRPr="00A471C4" w14:paraId="04FFBE24" w14:textId="77777777" w:rsidTr="00BC5E5C">
        <w:trPr>
          <w:cantSplit/>
        </w:trPr>
        <w:tc>
          <w:tcPr>
            <w:tcW w:w="5504" w:type="dxa"/>
            <w:tcBorders>
              <w:top w:val="nil"/>
              <w:left w:val="nil"/>
              <w:bottom w:val="nil"/>
              <w:right w:val="nil"/>
            </w:tcBorders>
            <w:vAlign w:val="bottom"/>
          </w:tcPr>
          <w:p w14:paraId="6B1AD31E" w14:textId="77777777" w:rsidR="00EE3083" w:rsidRPr="00A471C4" w:rsidRDefault="00EE3083" w:rsidP="00A471C4">
            <w:pPr>
              <w:tabs>
                <w:tab w:val="left" w:pos="132"/>
              </w:tabs>
              <w:spacing w:line="360" w:lineRule="exact"/>
              <w:rPr>
                <w:rFonts w:ascii="Arial" w:hAnsi="Arial" w:cs="Arial"/>
                <w:sz w:val="18"/>
                <w:szCs w:val="18"/>
                <w:lang w:val="en-US"/>
              </w:rPr>
            </w:pPr>
            <w:r w:rsidRPr="00A471C4">
              <w:rPr>
                <w:rFonts w:ascii="Arial" w:hAnsi="Arial" w:cs="Arial"/>
                <w:sz w:val="18"/>
                <w:szCs w:val="18"/>
                <w:lang w:val="en-GB"/>
              </w:rPr>
              <w:t>Total Tier 1 capital fund</w:t>
            </w:r>
          </w:p>
        </w:tc>
        <w:tc>
          <w:tcPr>
            <w:tcW w:w="1843" w:type="dxa"/>
            <w:tcBorders>
              <w:top w:val="nil"/>
              <w:left w:val="nil"/>
              <w:bottom w:val="nil"/>
              <w:right w:val="nil"/>
            </w:tcBorders>
            <w:vAlign w:val="bottom"/>
          </w:tcPr>
          <w:p w14:paraId="7F220B59" w14:textId="77777777" w:rsidR="00EE3083" w:rsidRPr="00A471C4" w:rsidRDefault="00457188" w:rsidP="00A471C4">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33,974,193</w:t>
            </w:r>
          </w:p>
        </w:tc>
        <w:tc>
          <w:tcPr>
            <w:tcW w:w="1867" w:type="dxa"/>
            <w:tcBorders>
              <w:top w:val="nil"/>
              <w:left w:val="nil"/>
              <w:bottom w:val="nil"/>
              <w:right w:val="nil"/>
            </w:tcBorders>
            <w:vAlign w:val="bottom"/>
          </w:tcPr>
          <w:p w14:paraId="581A536F" w14:textId="77777777" w:rsidR="00EE3083" w:rsidRPr="00A471C4" w:rsidRDefault="00EE3083" w:rsidP="00A471C4">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33,959,463</w:t>
            </w:r>
          </w:p>
        </w:tc>
      </w:tr>
      <w:tr w:rsidR="00EE3083" w:rsidRPr="00A471C4" w14:paraId="4C1D46D3" w14:textId="77777777" w:rsidTr="00BC5E5C">
        <w:trPr>
          <w:cantSplit/>
        </w:trPr>
        <w:tc>
          <w:tcPr>
            <w:tcW w:w="5504" w:type="dxa"/>
            <w:tcBorders>
              <w:top w:val="nil"/>
              <w:left w:val="nil"/>
              <w:bottom w:val="nil"/>
              <w:right w:val="nil"/>
            </w:tcBorders>
            <w:vAlign w:val="bottom"/>
          </w:tcPr>
          <w:p w14:paraId="622E255F" w14:textId="77777777" w:rsidR="00EE3083" w:rsidRPr="00A471C4" w:rsidRDefault="00EE3083" w:rsidP="00A471C4">
            <w:pPr>
              <w:tabs>
                <w:tab w:val="left" w:pos="132"/>
              </w:tabs>
              <w:spacing w:line="360" w:lineRule="exact"/>
              <w:rPr>
                <w:rFonts w:ascii="Arial" w:hAnsi="Arial" w:cs="Arial"/>
                <w:sz w:val="18"/>
                <w:szCs w:val="18"/>
                <w:u w:val="single"/>
                <w:lang w:val="en-US"/>
              </w:rPr>
            </w:pPr>
            <w:r w:rsidRPr="00A471C4">
              <w:rPr>
                <w:rFonts w:ascii="Arial" w:hAnsi="Arial" w:cs="Arial"/>
                <w:sz w:val="18"/>
                <w:szCs w:val="18"/>
                <w:u w:val="single"/>
                <w:lang w:val="en-GB"/>
              </w:rPr>
              <w:t>Tier</w:t>
            </w:r>
            <w:r w:rsidRPr="00A471C4">
              <w:rPr>
                <w:rFonts w:ascii="Arial" w:hAnsi="Arial" w:cs="Arial"/>
                <w:sz w:val="18"/>
                <w:szCs w:val="18"/>
                <w:u w:val="single"/>
                <w:cs/>
                <w:lang w:val="en-GB"/>
              </w:rPr>
              <w:t xml:space="preserve"> </w:t>
            </w:r>
            <w:r w:rsidRPr="00A471C4">
              <w:rPr>
                <w:rFonts w:ascii="Arial" w:hAnsi="Arial" w:cs="Arial"/>
                <w:sz w:val="18"/>
                <w:szCs w:val="18"/>
                <w:u w:val="single"/>
                <w:lang w:val="en-GB"/>
              </w:rPr>
              <w:t>2 capital fund</w:t>
            </w:r>
          </w:p>
        </w:tc>
        <w:tc>
          <w:tcPr>
            <w:tcW w:w="1843" w:type="dxa"/>
            <w:tcBorders>
              <w:top w:val="nil"/>
              <w:left w:val="nil"/>
              <w:bottom w:val="nil"/>
              <w:right w:val="nil"/>
            </w:tcBorders>
            <w:vAlign w:val="bottom"/>
          </w:tcPr>
          <w:p w14:paraId="1F5C937E" w14:textId="77777777" w:rsidR="00EE3083" w:rsidRPr="00A471C4" w:rsidRDefault="00EE3083" w:rsidP="00A471C4">
            <w:pPr>
              <w:tabs>
                <w:tab w:val="decimal" w:pos="1451"/>
              </w:tabs>
              <w:spacing w:line="360" w:lineRule="exact"/>
              <w:ind w:right="25" w:firstLine="20"/>
              <w:rPr>
                <w:rFonts w:ascii="Arial" w:hAnsi="Arial" w:cs="Arial"/>
                <w:sz w:val="18"/>
                <w:szCs w:val="18"/>
                <w:cs/>
                <w:lang w:val="en-US"/>
              </w:rPr>
            </w:pPr>
          </w:p>
        </w:tc>
        <w:tc>
          <w:tcPr>
            <w:tcW w:w="1867" w:type="dxa"/>
            <w:tcBorders>
              <w:top w:val="nil"/>
              <w:left w:val="nil"/>
              <w:bottom w:val="nil"/>
              <w:right w:val="nil"/>
            </w:tcBorders>
            <w:vAlign w:val="bottom"/>
          </w:tcPr>
          <w:p w14:paraId="3D93046B" w14:textId="77777777" w:rsidR="00EE3083" w:rsidRPr="00A471C4" w:rsidRDefault="00EE3083" w:rsidP="00A471C4">
            <w:pPr>
              <w:tabs>
                <w:tab w:val="decimal" w:pos="1451"/>
              </w:tabs>
              <w:spacing w:line="360" w:lineRule="exact"/>
              <w:ind w:right="25" w:firstLine="20"/>
              <w:rPr>
                <w:rFonts w:ascii="Arial" w:hAnsi="Arial" w:cs="Arial"/>
                <w:sz w:val="18"/>
                <w:szCs w:val="18"/>
                <w:cs/>
                <w:lang w:val="en-US"/>
              </w:rPr>
            </w:pPr>
          </w:p>
        </w:tc>
      </w:tr>
      <w:tr w:rsidR="00EE3083" w:rsidRPr="00A471C4" w14:paraId="56B8F90E" w14:textId="77777777" w:rsidTr="00BC5E5C">
        <w:trPr>
          <w:cantSplit/>
        </w:trPr>
        <w:tc>
          <w:tcPr>
            <w:tcW w:w="5504" w:type="dxa"/>
            <w:tcBorders>
              <w:top w:val="nil"/>
              <w:left w:val="nil"/>
              <w:bottom w:val="nil"/>
              <w:right w:val="nil"/>
            </w:tcBorders>
            <w:vAlign w:val="bottom"/>
          </w:tcPr>
          <w:p w14:paraId="1A32F135" w14:textId="77777777" w:rsidR="00EE3083" w:rsidRPr="00A471C4" w:rsidRDefault="00EE3083" w:rsidP="00A471C4">
            <w:pPr>
              <w:tabs>
                <w:tab w:val="left" w:pos="132"/>
              </w:tabs>
              <w:spacing w:line="360" w:lineRule="exact"/>
              <w:ind w:left="312" w:right="-108" w:hanging="191"/>
              <w:rPr>
                <w:rFonts w:ascii="Arial" w:hAnsi="Arial" w:cs="Arial"/>
                <w:sz w:val="18"/>
                <w:szCs w:val="18"/>
                <w:cs/>
                <w:lang w:val="en-GB"/>
              </w:rPr>
            </w:pPr>
            <w:r w:rsidRPr="00A471C4">
              <w:rPr>
                <w:rFonts w:ascii="Arial" w:hAnsi="Arial" w:cs="Arial"/>
                <w:sz w:val="18"/>
                <w:szCs w:val="18"/>
                <w:cs/>
              </w:rPr>
              <w:t>Subordinated debentures</w:t>
            </w:r>
          </w:p>
        </w:tc>
        <w:tc>
          <w:tcPr>
            <w:tcW w:w="1843" w:type="dxa"/>
            <w:tcBorders>
              <w:top w:val="nil"/>
              <w:left w:val="nil"/>
              <w:bottom w:val="nil"/>
              <w:right w:val="nil"/>
            </w:tcBorders>
            <w:vAlign w:val="bottom"/>
          </w:tcPr>
          <w:p w14:paraId="2F5C4EF4" w14:textId="77777777" w:rsidR="00EE3083" w:rsidRPr="00A471C4" w:rsidRDefault="00457188" w:rsidP="00A471C4">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2,400,000</w:t>
            </w:r>
          </w:p>
        </w:tc>
        <w:tc>
          <w:tcPr>
            <w:tcW w:w="1867" w:type="dxa"/>
            <w:tcBorders>
              <w:top w:val="nil"/>
              <w:left w:val="nil"/>
              <w:bottom w:val="nil"/>
              <w:right w:val="nil"/>
            </w:tcBorders>
            <w:vAlign w:val="bottom"/>
          </w:tcPr>
          <w:p w14:paraId="034DB22C" w14:textId="77777777" w:rsidR="00EE3083" w:rsidRPr="00A471C4" w:rsidRDefault="00EE3083" w:rsidP="00A471C4">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3,173,000</w:t>
            </w:r>
          </w:p>
        </w:tc>
      </w:tr>
      <w:tr w:rsidR="00EE3083" w:rsidRPr="00A471C4" w14:paraId="4E708C2E" w14:textId="77777777" w:rsidTr="00BC5E5C">
        <w:trPr>
          <w:cantSplit/>
        </w:trPr>
        <w:tc>
          <w:tcPr>
            <w:tcW w:w="5504" w:type="dxa"/>
            <w:tcBorders>
              <w:top w:val="nil"/>
              <w:left w:val="nil"/>
              <w:bottom w:val="nil"/>
              <w:right w:val="nil"/>
            </w:tcBorders>
            <w:vAlign w:val="bottom"/>
          </w:tcPr>
          <w:p w14:paraId="11377B56" w14:textId="77777777" w:rsidR="00EE3083" w:rsidRPr="00A471C4" w:rsidRDefault="00EE3083" w:rsidP="00A471C4">
            <w:pPr>
              <w:tabs>
                <w:tab w:val="left" w:pos="132"/>
              </w:tabs>
              <w:spacing w:line="360" w:lineRule="exact"/>
              <w:ind w:left="312" w:right="-108" w:hanging="312"/>
              <w:rPr>
                <w:rFonts w:ascii="Arial" w:hAnsi="Arial" w:cs="Arial"/>
                <w:sz w:val="18"/>
                <w:szCs w:val="18"/>
                <w:lang w:val="en-US"/>
              </w:rPr>
            </w:pPr>
            <w:r w:rsidRPr="00A471C4">
              <w:rPr>
                <w:rFonts w:ascii="Arial" w:hAnsi="Arial" w:cs="Arial"/>
                <w:sz w:val="18"/>
                <w:szCs w:val="18"/>
                <w:lang w:val="en-GB"/>
              </w:rPr>
              <w:tab/>
              <w:t>General provision</w:t>
            </w:r>
          </w:p>
        </w:tc>
        <w:tc>
          <w:tcPr>
            <w:tcW w:w="1843" w:type="dxa"/>
            <w:tcBorders>
              <w:top w:val="nil"/>
              <w:left w:val="nil"/>
              <w:bottom w:val="nil"/>
              <w:right w:val="nil"/>
            </w:tcBorders>
            <w:vAlign w:val="bottom"/>
          </w:tcPr>
          <w:p w14:paraId="18835648" w14:textId="77777777" w:rsidR="00EE3083" w:rsidRPr="00A471C4" w:rsidRDefault="00457188" w:rsidP="00A471C4">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2,162,024</w:t>
            </w:r>
          </w:p>
        </w:tc>
        <w:tc>
          <w:tcPr>
            <w:tcW w:w="1867" w:type="dxa"/>
            <w:tcBorders>
              <w:top w:val="nil"/>
              <w:left w:val="nil"/>
              <w:bottom w:val="nil"/>
              <w:right w:val="nil"/>
            </w:tcBorders>
            <w:vAlign w:val="bottom"/>
          </w:tcPr>
          <w:p w14:paraId="0191B8F0" w14:textId="77777777" w:rsidR="00EE3083" w:rsidRPr="00A471C4" w:rsidRDefault="00EE3083" w:rsidP="00A471C4">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2,265,711</w:t>
            </w:r>
          </w:p>
        </w:tc>
      </w:tr>
      <w:tr w:rsidR="00EE3083" w:rsidRPr="00A471C4" w14:paraId="3AE1829F" w14:textId="77777777" w:rsidTr="00BC5E5C">
        <w:trPr>
          <w:cantSplit/>
        </w:trPr>
        <w:tc>
          <w:tcPr>
            <w:tcW w:w="5504" w:type="dxa"/>
            <w:tcBorders>
              <w:top w:val="nil"/>
              <w:left w:val="nil"/>
              <w:bottom w:val="nil"/>
              <w:right w:val="nil"/>
            </w:tcBorders>
            <w:vAlign w:val="bottom"/>
          </w:tcPr>
          <w:p w14:paraId="4EBE9502" w14:textId="77777777" w:rsidR="00EE3083" w:rsidRPr="00A471C4" w:rsidRDefault="00EE3083" w:rsidP="00A471C4">
            <w:pPr>
              <w:tabs>
                <w:tab w:val="left" w:pos="132"/>
              </w:tabs>
              <w:spacing w:line="360" w:lineRule="exact"/>
              <w:rPr>
                <w:rFonts w:ascii="Arial" w:hAnsi="Arial" w:cs="Arial"/>
                <w:sz w:val="18"/>
                <w:szCs w:val="18"/>
                <w:lang w:val="en-US"/>
              </w:rPr>
            </w:pPr>
            <w:r w:rsidRPr="00A471C4">
              <w:rPr>
                <w:rFonts w:ascii="Arial" w:hAnsi="Arial" w:cs="Arial"/>
                <w:sz w:val="18"/>
                <w:szCs w:val="18"/>
                <w:lang w:val="en-GB"/>
              </w:rPr>
              <w:t>Total Tier 2 capital fund</w:t>
            </w:r>
          </w:p>
        </w:tc>
        <w:tc>
          <w:tcPr>
            <w:tcW w:w="1843" w:type="dxa"/>
            <w:tcBorders>
              <w:top w:val="nil"/>
              <w:left w:val="nil"/>
              <w:bottom w:val="nil"/>
              <w:right w:val="nil"/>
            </w:tcBorders>
            <w:vAlign w:val="bottom"/>
          </w:tcPr>
          <w:p w14:paraId="006739EF" w14:textId="77777777" w:rsidR="00EE3083" w:rsidRPr="00A471C4" w:rsidRDefault="00457188" w:rsidP="00A471C4">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4,562,024</w:t>
            </w:r>
          </w:p>
        </w:tc>
        <w:tc>
          <w:tcPr>
            <w:tcW w:w="1867" w:type="dxa"/>
            <w:tcBorders>
              <w:top w:val="nil"/>
              <w:left w:val="nil"/>
              <w:bottom w:val="nil"/>
              <w:right w:val="nil"/>
            </w:tcBorders>
            <w:vAlign w:val="bottom"/>
          </w:tcPr>
          <w:p w14:paraId="13262EE3" w14:textId="77777777" w:rsidR="00EE3083" w:rsidRPr="00A471C4" w:rsidRDefault="00EE3083" w:rsidP="00A471C4">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5,438,711</w:t>
            </w:r>
          </w:p>
        </w:tc>
      </w:tr>
      <w:tr w:rsidR="00EE3083" w:rsidRPr="00A471C4" w14:paraId="4DA3A663" w14:textId="77777777" w:rsidTr="00BC5E5C">
        <w:trPr>
          <w:cantSplit/>
        </w:trPr>
        <w:tc>
          <w:tcPr>
            <w:tcW w:w="5504" w:type="dxa"/>
            <w:tcBorders>
              <w:top w:val="nil"/>
              <w:left w:val="nil"/>
              <w:bottom w:val="nil"/>
              <w:right w:val="nil"/>
            </w:tcBorders>
            <w:vAlign w:val="bottom"/>
          </w:tcPr>
          <w:p w14:paraId="785CF2E5" w14:textId="77777777" w:rsidR="00EE3083" w:rsidRPr="00A471C4" w:rsidRDefault="00EE3083" w:rsidP="00A471C4">
            <w:pPr>
              <w:tabs>
                <w:tab w:val="left" w:pos="132"/>
              </w:tabs>
              <w:spacing w:line="360" w:lineRule="exact"/>
              <w:rPr>
                <w:rFonts w:ascii="Arial" w:hAnsi="Arial" w:cs="Arial"/>
                <w:sz w:val="18"/>
                <w:szCs w:val="18"/>
                <w:lang w:val="en-US"/>
              </w:rPr>
            </w:pPr>
            <w:r w:rsidRPr="00A471C4">
              <w:rPr>
                <w:rFonts w:ascii="Arial" w:hAnsi="Arial" w:cs="Arial"/>
                <w:sz w:val="18"/>
                <w:szCs w:val="18"/>
                <w:lang w:val="en-GB"/>
              </w:rPr>
              <w:t>Total capital fund</w:t>
            </w:r>
          </w:p>
        </w:tc>
        <w:tc>
          <w:tcPr>
            <w:tcW w:w="1843" w:type="dxa"/>
            <w:tcBorders>
              <w:top w:val="nil"/>
              <w:left w:val="nil"/>
              <w:bottom w:val="nil"/>
              <w:right w:val="nil"/>
            </w:tcBorders>
            <w:vAlign w:val="bottom"/>
          </w:tcPr>
          <w:p w14:paraId="20DF2524" w14:textId="77777777" w:rsidR="00EE3083" w:rsidRPr="00A471C4" w:rsidRDefault="00457188" w:rsidP="00A471C4">
            <w:pPr>
              <w:pBdr>
                <w:bottom w:val="doub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38,536,217</w:t>
            </w:r>
          </w:p>
        </w:tc>
        <w:tc>
          <w:tcPr>
            <w:tcW w:w="1867" w:type="dxa"/>
            <w:tcBorders>
              <w:top w:val="nil"/>
              <w:left w:val="nil"/>
              <w:bottom w:val="nil"/>
              <w:right w:val="nil"/>
            </w:tcBorders>
            <w:vAlign w:val="bottom"/>
          </w:tcPr>
          <w:p w14:paraId="2BA0A9ED" w14:textId="77777777" w:rsidR="00EE3083" w:rsidRPr="00A471C4" w:rsidRDefault="00EE3083" w:rsidP="00A471C4">
            <w:pPr>
              <w:pBdr>
                <w:bottom w:val="double" w:sz="4" w:space="1" w:color="auto"/>
              </w:pBdr>
              <w:tabs>
                <w:tab w:val="decimal" w:pos="1451"/>
              </w:tabs>
              <w:spacing w:line="360" w:lineRule="exact"/>
              <w:ind w:right="25" w:firstLine="20"/>
              <w:rPr>
                <w:rFonts w:ascii="Arial" w:hAnsi="Arial" w:cs="Arial"/>
                <w:sz w:val="18"/>
                <w:szCs w:val="18"/>
                <w:cs/>
                <w:lang w:val="en-US"/>
              </w:rPr>
            </w:pPr>
            <w:r w:rsidRPr="00A471C4">
              <w:rPr>
                <w:rFonts w:ascii="Arial" w:hAnsi="Arial" w:cs="Arial"/>
                <w:sz w:val="18"/>
                <w:szCs w:val="18"/>
                <w:lang w:val="en-US"/>
              </w:rPr>
              <w:t>39,398,174</w:t>
            </w:r>
          </w:p>
        </w:tc>
      </w:tr>
    </w:tbl>
    <w:p w14:paraId="1A331423" w14:textId="77777777" w:rsidR="00F734A6" w:rsidRPr="00055D05" w:rsidRDefault="00F734A6" w:rsidP="00055D05">
      <w:pPr>
        <w:pStyle w:val="NoSpacing"/>
        <w:rPr>
          <w:sz w:val="16"/>
          <w:szCs w:val="20"/>
          <w:lang w:val="en-US"/>
        </w:rPr>
      </w:pPr>
    </w:p>
    <w:tbl>
      <w:tblPr>
        <w:tblW w:w="9180" w:type="dxa"/>
        <w:tblInd w:w="540" w:type="dxa"/>
        <w:tblLayout w:type="fixed"/>
        <w:tblLook w:val="0000" w:firstRow="0" w:lastRow="0" w:firstColumn="0" w:lastColumn="0" w:noHBand="0" w:noVBand="0"/>
      </w:tblPr>
      <w:tblGrid>
        <w:gridCol w:w="3780"/>
        <w:gridCol w:w="1350"/>
        <w:gridCol w:w="1350"/>
        <w:gridCol w:w="1350"/>
        <w:gridCol w:w="1350"/>
      </w:tblGrid>
      <w:tr w:rsidR="006E1895" w:rsidRPr="006E1895" w14:paraId="300E19D7" w14:textId="77777777" w:rsidTr="00BC5E5C">
        <w:trPr>
          <w:cantSplit/>
          <w:trHeight w:val="20"/>
        </w:trPr>
        <w:tc>
          <w:tcPr>
            <w:tcW w:w="3780" w:type="dxa"/>
            <w:tcBorders>
              <w:top w:val="nil"/>
              <w:left w:val="nil"/>
              <w:bottom w:val="nil"/>
              <w:right w:val="nil"/>
            </w:tcBorders>
            <w:vAlign w:val="bottom"/>
          </w:tcPr>
          <w:p w14:paraId="349832F8" w14:textId="77777777" w:rsidR="005A7C50" w:rsidRPr="006E1895" w:rsidRDefault="005A7C50" w:rsidP="00BC5E5C">
            <w:pPr>
              <w:tabs>
                <w:tab w:val="left" w:pos="900"/>
              </w:tabs>
              <w:spacing w:line="34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4DE82D08" w14:textId="77777777" w:rsidR="005A7C50" w:rsidRPr="006E1895" w:rsidRDefault="005A7C50" w:rsidP="00BC5E5C">
            <w:pPr>
              <w:spacing w:line="340" w:lineRule="exact"/>
              <w:ind w:right="12"/>
              <w:jc w:val="right"/>
              <w:rPr>
                <w:rFonts w:ascii="Arial" w:hAnsi="Arial" w:cs="Arial"/>
                <w:sz w:val="18"/>
                <w:szCs w:val="18"/>
                <w:lang w:val="en-GB"/>
              </w:rPr>
            </w:pPr>
          </w:p>
        </w:tc>
        <w:tc>
          <w:tcPr>
            <w:tcW w:w="2700" w:type="dxa"/>
            <w:gridSpan w:val="2"/>
            <w:tcBorders>
              <w:top w:val="nil"/>
              <w:left w:val="nil"/>
              <w:bottom w:val="nil"/>
              <w:right w:val="nil"/>
            </w:tcBorders>
            <w:vAlign w:val="bottom"/>
          </w:tcPr>
          <w:p w14:paraId="5F147D0C" w14:textId="77777777" w:rsidR="005A7C50" w:rsidRPr="006E1895" w:rsidRDefault="00C741EB" w:rsidP="00BC5E5C">
            <w:pPr>
              <w:spacing w:line="340" w:lineRule="exact"/>
              <w:ind w:right="12"/>
              <w:jc w:val="right"/>
              <w:rPr>
                <w:rFonts w:ascii="Arial" w:hAnsi="Arial" w:cs="Arial"/>
                <w:sz w:val="18"/>
                <w:szCs w:val="18"/>
                <w:lang w:val="en-GB"/>
              </w:rPr>
            </w:pPr>
            <w:r w:rsidRPr="006E1895">
              <w:rPr>
                <w:rFonts w:ascii="Arial" w:hAnsi="Arial" w:cs="Arial"/>
                <w:sz w:val="18"/>
                <w:szCs w:val="18"/>
                <w:lang w:val="en-US"/>
              </w:rPr>
              <w:t>(Unit: Percentage)</w:t>
            </w:r>
          </w:p>
        </w:tc>
      </w:tr>
      <w:tr w:rsidR="00C741EB" w:rsidRPr="006E1895" w14:paraId="7903B2E1" w14:textId="77777777" w:rsidTr="00BC5E5C">
        <w:trPr>
          <w:cantSplit/>
          <w:trHeight w:val="20"/>
        </w:trPr>
        <w:tc>
          <w:tcPr>
            <w:tcW w:w="3780" w:type="dxa"/>
            <w:tcBorders>
              <w:top w:val="nil"/>
              <w:left w:val="nil"/>
              <w:bottom w:val="nil"/>
              <w:right w:val="nil"/>
            </w:tcBorders>
            <w:vAlign w:val="bottom"/>
          </w:tcPr>
          <w:p w14:paraId="280216D6" w14:textId="77777777" w:rsidR="00C741EB" w:rsidRPr="006E1895" w:rsidRDefault="00C741EB" w:rsidP="00BC5E5C">
            <w:pPr>
              <w:tabs>
                <w:tab w:val="left" w:pos="900"/>
              </w:tabs>
              <w:spacing w:line="34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7332DF63" w14:textId="77777777" w:rsidR="00C741EB" w:rsidRPr="006E1895" w:rsidRDefault="00C741EB" w:rsidP="00BC5E5C">
            <w:pPr>
              <w:pBdr>
                <w:bottom w:val="single" w:sz="4" w:space="1" w:color="auto"/>
              </w:pBdr>
              <w:spacing w:line="340" w:lineRule="exact"/>
              <w:ind w:right="12"/>
              <w:jc w:val="center"/>
              <w:rPr>
                <w:rFonts w:ascii="Arial" w:hAnsi="Arial" w:cs="Arial"/>
                <w:sz w:val="18"/>
                <w:szCs w:val="18"/>
                <w:lang w:val="en-GB"/>
              </w:rPr>
            </w:pPr>
            <w:r>
              <w:rPr>
                <w:rFonts w:ascii="Arial" w:hAnsi="Arial" w:cs="Arial"/>
                <w:sz w:val="18"/>
                <w:szCs w:val="18"/>
                <w:lang w:val="en-GB"/>
              </w:rPr>
              <w:t>30 September 2021</w:t>
            </w:r>
          </w:p>
        </w:tc>
        <w:tc>
          <w:tcPr>
            <w:tcW w:w="2700" w:type="dxa"/>
            <w:gridSpan w:val="2"/>
            <w:tcBorders>
              <w:top w:val="nil"/>
              <w:left w:val="nil"/>
              <w:bottom w:val="nil"/>
              <w:right w:val="nil"/>
            </w:tcBorders>
            <w:vAlign w:val="bottom"/>
          </w:tcPr>
          <w:p w14:paraId="01B0DC65" w14:textId="77777777" w:rsidR="00C741EB" w:rsidRPr="006E1895" w:rsidRDefault="00C741EB" w:rsidP="00BC5E5C">
            <w:pPr>
              <w:pBdr>
                <w:bottom w:val="single" w:sz="4" w:space="1" w:color="auto"/>
              </w:pBdr>
              <w:spacing w:line="340" w:lineRule="exact"/>
              <w:ind w:right="12"/>
              <w:jc w:val="center"/>
              <w:rPr>
                <w:rFonts w:ascii="Arial" w:hAnsi="Arial" w:cs="Arial"/>
                <w:sz w:val="18"/>
                <w:szCs w:val="18"/>
                <w:lang w:val="en-GB"/>
              </w:rPr>
            </w:pPr>
            <w:r>
              <w:rPr>
                <w:rFonts w:ascii="Arial" w:hAnsi="Arial" w:cs="Arial"/>
                <w:sz w:val="18"/>
                <w:szCs w:val="18"/>
                <w:lang w:val="en-GB"/>
              </w:rPr>
              <w:t>31 December 2020</w:t>
            </w:r>
          </w:p>
        </w:tc>
      </w:tr>
      <w:tr w:rsidR="00C741EB" w:rsidRPr="00CE7046" w14:paraId="1444EC97" w14:textId="77777777" w:rsidTr="00BC5E5C">
        <w:trPr>
          <w:cantSplit/>
          <w:trHeight w:val="20"/>
        </w:trPr>
        <w:tc>
          <w:tcPr>
            <w:tcW w:w="3780" w:type="dxa"/>
            <w:tcBorders>
              <w:top w:val="nil"/>
              <w:left w:val="nil"/>
              <w:bottom w:val="nil"/>
              <w:right w:val="nil"/>
            </w:tcBorders>
            <w:vAlign w:val="bottom"/>
          </w:tcPr>
          <w:p w14:paraId="1DF257AE" w14:textId="77777777" w:rsidR="00C741EB" w:rsidRPr="006E1895" w:rsidRDefault="00C741EB" w:rsidP="00BC5E5C">
            <w:pPr>
              <w:tabs>
                <w:tab w:val="left" w:pos="162"/>
                <w:tab w:val="left" w:pos="342"/>
              </w:tabs>
              <w:spacing w:line="340" w:lineRule="exact"/>
              <w:ind w:right="-108"/>
              <w:rPr>
                <w:rFonts w:ascii="Arial" w:hAnsi="Arial" w:cs="Arial"/>
                <w:sz w:val="18"/>
                <w:szCs w:val="18"/>
                <w:lang w:val="en-US"/>
              </w:rPr>
            </w:pPr>
          </w:p>
        </w:tc>
        <w:tc>
          <w:tcPr>
            <w:tcW w:w="1350" w:type="dxa"/>
            <w:tcBorders>
              <w:top w:val="nil"/>
              <w:left w:val="nil"/>
              <w:bottom w:val="nil"/>
              <w:right w:val="nil"/>
            </w:tcBorders>
            <w:vAlign w:val="bottom"/>
          </w:tcPr>
          <w:p w14:paraId="751A7504" w14:textId="77777777" w:rsidR="00C741EB" w:rsidRPr="006E1895" w:rsidRDefault="00C741EB" w:rsidP="00BC5E5C">
            <w:pPr>
              <w:pBdr>
                <w:bottom w:val="single" w:sz="4" w:space="1" w:color="auto"/>
              </w:pBdr>
              <w:spacing w:line="340" w:lineRule="exact"/>
              <w:ind w:right="25" w:firstLine="20"/>
              <w:jc w:val="center"/>
              <w:rPr>
                <w:rFonts w:ascii="Arial" w:hAnsi="Arial" w:cs="Arial"/>
                <w:sz w:val="18"/>
                <w:szCs w:val="18"/>
                <w:lang w:val="en-US"/>
              </w:rPr>
            </w:pPr>
            <w:r w:rsidRPr="006E1895">
              <w:rPr>
                <w:rFonts w:ascii="Arial" w:hAnsi="Arial" w:cs="Arial"/>
                <w:sz w:val="18"/>
                <w:szCs w:val="18"/>
                <w:lang w:val="en-US"/>
              </w:rPr>
              <w:t>The Bank</w:t>
            </w:r>
          </w:p>
        </w:tc>
        <w:tc>
          <w:tcPr>
            <w:tcW w:w="1350" w:type="dxa"/>
            <w:tcBorders>
              <w:top w:val="nil"/>
              <w:left w:val="nil"/>
              <w:bottom w:val="nil"/>
              <w:right w:val="nil"/>
            </w:tcBorders>
            <w:vAlign w:val="bottom"/>
          </w:tcPr>
          <w:p w14:paraId="13080D3F" w14:textId="77777777" w:rsidR="00C741EB" w:rsidRPr="006E1895" w:rsidRDefault="00C741EB" w:rsidP="00BC5E5C">
            <w:pPr>
              <w:pBdr>
                <w:bottom w:val="single" w:sz="4" w:space="1" w:color="auto"/>
              </w:pBdr>
              <w:spacing w:line="340" w:lineRule="exact"/>
              <w:ind w:right="12" w:firstLine="20"/>
              <w:jc w:val="center"/>
              <w:rPr>
                <w:rFonts w:ascii="Arial" w:hAnsi="Arial" w:cs="Arial"/>
                <w:sz w:val="18"/>
                <w:szCs w:val="18"/>
                <w:lang w:val="en-US"/>
              </w:rPr>
            </w:pPr>
            <w:r w:rsidRPr="006E1895">
              <w:rPr>
                <w:rFonts w:ascii="Arial" w:hAnsi="Arial" w:cs="Arial"/>
                <w:sz w:val="18"/>
                <w:szCs w:val="18"/>
                <w:lang w:val="en-US"/>
              </w:rPr>
              <w:t xml:space="preserve">Minimum and additional rates required             by </w:t>
            </w:r>
            <w:r>
              <w:rPr>
                <w:rFonts w:ascii="Arial" w:hAnsi="Arial" w:cs="Arial"/>
                <w:sz w:val="18"/>
                <w:szCs w:val="18"/>
                <w:lang w:val="en-US"/>
              </w:rPr>
              <w:t>law</w:t>
            </w:r>
          </w:p>
        </w:tc>
        <w:tc>
          <w:tcPr>
            <w:tcW w:w="1350" w:type="dxa"/>
            <w:tcBorders>
              <w:top w:val="nil"/>
              <w:left w:val="nil"/>
              <w:bottom w:val="nil"/>
              <w:right w:val="nil"/>
            </w:tcBorders>
            <w:vAlign w:val="bottom"/>
          </w:tcPr>
          <w:p w14:paraId="36F0E7DA" w14:textId="77777777" w:rsidR="00C741EB" w:rsidRPr="006E1895" w:rsidRDefault="00C741EB" w:rsidP="00BC5E5C">
            <w:pPr>
              <w:pBdr>
                <w:bottom w:val="single" w:sz="4" w:space="1" w:color="auto"/>
              </w:pBdr>
              <w:spacing w:line="340" w:lineRule="exact"/>
              <w:ind w:right="25" w:firstLine="20"/>
              <w:jc w:val="center"/>
              <w:rPr>
                <w:rFonts w:ascii="Arial" w:hAnsi="Arial" w:cs="Arial"/>
                <w:sz w:val="18"/>
                <w:szCs w:val="18"/>
                <w:lang w:val="en-US"/>
              </w:rPr>
            </w:pPr>
            <w:r w:rsidRPr="006E1895">
              <w:rPr>
                <w:rFonts w:ascii="Arial" w:hAnsi="Arial" w:cs="Arial"/>
                <w:sz w:val="18"/>
                <w:szCs w:val="18"/>
                <w:lang w:val="en-US"/>
              </w:rPr>
              <w:t>The Bank</w:t>
            </w:r>
          </w:p>
        </w:tc>
        <w:tc>
          <w:tcPr>
            <w:tcW w:w="1350" w:type="dxa"/>
            <w:tcBorders>
              <w:top w:val="nil"/>
              <w:left w:val="nil"/>
              <w:bottom w:val="nil"/>
              <w:right w:val="nil"/>
            </w:tcBorders>
            <w:vAlign w:val="bottom"/>
          </w:tcPr>
          <w:p w14:paraId="52FB785A" w14:textId="77777777" w:rsidR="00C741EB" w:rsidRPr="006618AE" w:rsidRDefault="00C741EB" w:rsidP="00BC5E5C">
            <w:pPr>
              <w:pBdr>
                <w:bottom w:val="single" w:sz="4" w:space="1" w:color="auto"/>
              </w:pBdr>
              <w:spacing w:line="340" w:lineRule="exact"/>
              <w:ind w:right="12" w:firstLine="20"/>
              <w:jc w:val="center"/>
              <w:rPr>
                <w:rFonts w:ascii="Arial" w:hAnsi="Arial" w:cs="Cordia New"/>
                <w:sz w:val="18"/>
                <w:szCs w:val="18"/>
                <w:cs/>
                <w:lang w:val="en-US"/>
              </w:rPr>
            </w:pPr>
            <w:r w:rsidRPr="006E1895">
              <w:rPr>
                <w:rFonts w:ascii="Arial" w:hAnsi="Arial" w:cs="Arial"/>
                <w:sz w:val="18"/>
                <w:szCs w:val="18"/>
                <w:lang w:val="en-US"/>
              </w:rPr>
              <w:t>Minimum and additional rat</w:t>
            </w:r>
            <w:r>
              <w:rPr>
                <w:rFonts w:ascii="Arial" w:hAnsi="Arial" w:cs="Arial"/>
                <w:sz w:val="18"/>
                <w:szCs w:val="18"/>
                <w:lang w:val="en-US"/>
              </w:rPr>
              <w:t>es required             by law</w:t>
            </w:r>
          </w:p>
        </w:tc>
      </w:tr>
      <w:tr w:rsidR="00C741EB" w:rsidRPr="00F05E2E" w14:paraId="416F1F9C" w14:textId="77777777" w:rsidTr="00BC5E5C">
        <w:trPr>
          <w:cantSplit/>
          <w:trHeight w:val="70"/>
        </w:trPr>
        <w:tc>
          <w:tcPr>
            <w:tcW w:w="3780" w:type="dxa"/>
            <w:tcBorders>
              <w:top w:val="nil"/>
              <w:left w:val="nil"/>
              <w:bottom w:val="nil"/>
              <w:right w:val="nil"/>
            </w:tcBorders>
            <w:vAlign w:val="bottom"/>
          </w:tcPr>
          <w:p w14:paraId="333512CE" w14:textId="77777777" w:rsidR="00C741EB" w:rsidRPr="006E1895" w:rsidRDefault="00C741EB" w:rsidP="00BC5E5C">
            <w:pPr>
              <w:tabs>
                <w:tab w:val="left" w:pos="342"/>
              </w:tabs>
              <w:spacing w:line="340" w:lineRule="exact"/>
              <w:ind w:left="162" w:right="-108" w:hanging="162"/>
              <w:rPr>
                <w:rFonts w:ascii="Arial" w:hAnsi="Arial" w:cs="Arial"/>
                <w:sz w:val="18"/>
                <w:szCs w:val="18"/>
                <w:lang w:val="en-US"/>
              </w:rPr>
            </w:pPr>
          </w:p>
        </w:tc>
        <w:tc>
          <w:tcPr>
            <w:tcW w:w="1350" w:type="dxa"/>
            <w:tcBorders>
              <w:top w:val="nil"/>
              <w:left w:val="nil"/>
              <w:bottom w:val="nil"/>
              <w:right w:val="nil"/>
            </w:tcBorders>
            <w:vAlign w:val="bottom"/>
          </w:tcPr>
          <w:p w14:paraId="161F3A49" w14:textId="77777777" w:rsidR="00C741EB" w:rsidRPr="006E1895" w:rsidRDefault="00C741EB" w:rsidP="00BC5E5C">
            <w:pPr>
              <w:tabs>
                <w:tab w:val="decimal" w:pos="616"/>
              </w:tabs>
              <w:spacing w:line="340" w:lineRule="exact"/>
              <w:ind w:right="25" w:firstLine="20"/>
              <w:rPr>
                <w:rFonts w:ascii="Arial" w:hAnsi="Arial" w:cs="Arial"/>
                <w:sz w:val="18"/>
                <w:szCs w:val="18"/>
                <w:lang w:val="en-US"/>
              </w:rPr>
            </w:pPr>
          </w:p>
        </w:tc>
        <w:tc>
          <w:tcPr>
            <w:tcW w:w="1350" w:type="dxa"/>
            <w:tcBorders>
              <w:top w:val="nil"/>
              <w:left w:val="nil"/>
              <w:bottom w:val="nil"/>
              <w:right w:val="nil"/>
            </w:tcBorders>
            <w:vAlign w:val="bottom"/>
          </w:tcPr>
          <w:p w14:paraId="470BC701" w14:textId="77777777" w:rsidR="00C741EB" w:rsidRPr="00C9009A" w:rsidRDefault="00C741EB" w:rsidP="00BC5E5C">
            <w:pPr>
              <w:tabs>
                <w:tab w:val="decimal" w:pos="616"/>
              </w:tabs>
              <w:spacing w:line="340" w:lineRule="exact"/>
              <w:ind w:right="25" w:firstLine="20"/>
              <w:rPr>
                <w:rFonts w:ascii="Arial" w:hAnsi="Arial" w:cs="Arial"/>
                <w:sz w:val="18"/>
                <w:szCs w:val="18"/>
                <w:lang w:val="en-US"/>
              </w:rPr>
            </w:pPr>
          </w:p>
        </w:tc>
        <w:tc>
          <w:tcPr>
            <w:tcW w:w="1350" w:type="dxa"/>
            <w:tcBorders>
              <w:top w:val="nil"/>
              <w:left w:val="nil"/>
              <w:bottom w:val="nil"/>
              <w:right w:val="nil"/>
            </w:tcBorders>
          </w:tcPr>
          <w:p w14:paraId="29DE4BF4" w14:textId="77777777" w:rsidR="00C741EB" w:rsidRPr="001F0845" w:rsidRDefault="00C741EB" w:rsidP="00BC5E5C">
            <w:pPr>
              <w:tabs>
                <w:tab w:val="decimal" w:pos="616"/>
              </w:tabs>
              <w:spacing w:line="340" w:lineRule="exact"/>
              <w:ind w:right="25" w:firstLine="20"/>
              <w:jc w:val="center"/>
              <w:rPr>
                <w:rFonts w:ascii="Arial" w:hAnsi="Arial" w:cs="Arial"/>
                <w:sz w:val="16"/>
                <w:szCs w:val="16"/>
                <w:lang w:val="en-US"/>
              </w:rPr>
            </w:pPr>
            <w:r w:rsidRPr="001F0845">
              <w:rPr>
                <w:rFonts w:ascii="Arial" w:hAnsi="Arial" w:cs="Arial"/>
                <w:sz w:val="16"/>
                <w:szCs w:val="16"/>
                <w:lang w:val="en-US"/>
              </w:rPr>
              <w:t>(Revised)</w:t>
            </w:r>
          </w:p>
        </w:tc>
        <w:tc>
          <w:tcPr>
            <w:tcW w:w="1350" w:type="dxa"/>
            <w:tcBorders>
              <w:top w:val="nil"/>
              <w:left w:val="nil"/>
              <w:bottom w:val="nil"/>
              <w:right w:val="nil"/>
            </w:tcBorders>
            <w:vAlign w:val="bottom"/>
          </w:tcPr>
          <w:p w14:paraId="50149A45" w14:textId="77777777" w:rsidR="00C741EB" w:rsidRPr="006E1895" w:rsidRDefault="00C741EB" w:rsidP="00BC5E5C">
            <w:pPr>
              <w:tabs>
                <w:tab w:val="decimal" w:pos="616"/>
              </w:tabs>
              <w:spacing w:line="340" w:lineRule="exact"/>
              <w:ind w:right="25" w:firstLine="20"/>
              <w:rPr>
                <w:rFonts w:ascii="Arial" w:hAnsi="Arial" w:cs="Arial"/>
                <w:sz w:val="18"/>
                <w:szCs w:val="18"/>
                <w:lang w:val="en-US"/>
              </w:rPr>
            </w:pPr>
          </w:p>
        </w:tc>
      </w:tr>
      <w:tr w:rsidR="00F057C0" w:rsidRPr="006E1895" w14:paraId="3921E9D2" w14:textId="77777777" w:rsidTr="00BC5E5C">
        <w:trPr>
          <w:cantSplit/>
          <w:trHeight w:val="20"/>
        </w:trPr>
        <w:tc>
          <w:tcPr>
            <w:tcW w:w="3780" w:type="dxa"/>
            <w:tcBorders>
              <w:top w:val="nil"/>
              <w:left w:val="nil"/>
              <w:bottom w:val="nil"/>
              <w:right w:val="nil"/>
            </w:tcBorders>
            <w:vAlign w:val="bottom"/>
          </w:tcPr>
          <w:p w14:paraId="5F1C75A4" w14:textId="77777777" w:rsidR="00F057C0" w:rsidRPr="006E1895" w:rsidRDefault="00F057C0" w:rsidP="00BC5E5C">
            <w:pPr>
              <w:tabs>
                <w:tab w:val="left" w:pos="342"/>
              </w:tabs>
              <w:spacing w:line="340" w:lineRule="exact"/>
              <w:ind w:left="162" w:right="-108" w:hanging="162"/>
              <w:rPr>
                <w:rFonts w:ascii="Arial" w:hAnsi="Arial" w:cs="Arial"/>
                <w:sz w:val="18"/>
                <w:szCs w:val="18"/>
                <w:lang w:val="en-US"/>
              </w:rPr>
            </w:pPr>
            <w:r w:rsidRPr="006E1895">
              <w:rPr>
                <w:rFonts w:ascii="Arial" w:hAnsi="Arial" w:cs="Arial"/>
                <w:sz w:val="18"/>
                <w:szCs w:val="18"/>
                <w:lang w:val="en-US"/>
              </w:rPr>
              <w:t>The ratio of Common Equity Tier 1                       capital fund to risk assets</w:t>
            </w:r>
          </w:p>
        </w:tc>
        <w:tc>
          <w:tcPr>
            <w:tcW w:w="1350" w:type="dxa"/>
            <w:tcBorders>
              <w:top w:val="nil"/>
              <w:left w:val="nil"/>
              <w:bottom w:val="nil"/>
              <w:right w:val="nil"/>
            </w:tcBorders>
            <w:vAlign w:val="bottom"/>
          </w:tcPr>
          <w:p w14:paraId="61DA09D7" w14:textId="77777777" w:rsidR="00F057C0" w:rsidRPr="00F057C0" w:rsidRDefault="00F057C0" w:rsidP="00BC5E5C">
            <w:pPr>
              <w:tabs>
                <w:tab w:val="decimal" w:pos="959"/>
              </w:tabs>
              <w:spacing w:line="340" w:lineRule="exact"/>
              <w:ind w:right="25" w:firstLine="20"/>
              <w:jc w:val="center"/>
              <w:rPr>
                <w:rFonts w:ascii="Arial" w:hAnsi="Arial" w:cs="Arial"/>
                <w:sz w:val="18"/>
                <w:szCs w:val="18"/>
                <w:lang w:val="en-US"/>
              </w:rPr>
            </w:pPr>
          </w:p>
          <w:p w14:paraId="04B86137" w14:textId="77777777" w:rsidR="00F057C0" w:rsidRPr="005B65B8" w:rsidRDefault="00F057C0" w:rsidP="00BC5E5C">
            <w:pPr>
              <w:tabs>
                <w:tab w:val="decimal" w:pos="959"/>
              </w:tabs>
              <w:spacing w:line="340" w:lineRule="exact"/>
              <w:ind w:right="25" w:firstLine="20"/>
              <w:jc w:val="center"/>
              <w:rPr>
                <w:rFonts w:ascii="Arial" w:hAnsi="Arial" w:cs="Arial"/>
                <w:sz w:val="18"/>
                <w:szCs w:val="18"/>
                <w:lang w:val="en-US"/>
              </w:rPr>
            </w:pPr>
            <w:r w:rsidRPr="00F057C0">
              <w:rPr>
                <w:rFonts w:ascii="Arial" w:hAnsi="Arial" w:cs="Arial"/>
                <w:sz w:val="18"/>
                <w:szCs w:val="18"/>
                <w:lang w:val="en-US"/>
              </w:rPr>
              <w:t>16.634</w:t>
            </w:r>
          </w:p>
        </w:tc>
        <w:tc>
          <w:tcPr>
            <w:tcW w:w="1350" w:type="dxa"/>
            <w:tcBorders>
              <w:top w:val="nil"/>
              <w:left w:val="nil"/>
              <w:bottom w:val="nil"/>
              <w:right w:val="nil"/>
            </w:tcBorders>
            <w:vAlign w:val="bottom"/>
          </w:tcPr>
          <w:p w14:paraId="307621DF" w14:textId="77777777" w:rsidR="00F057C0" w:rsidRPr="00782CE7" w:rsidRDefault="00F057C0" w:rsidP="00BC5E5C">
            <w:pPr>
              <w:tabs>
                <w:tab w:val="decimal" w:pos="959"/>
              </w:tabs>
              <w:spacing w:line="340" w:lineRule="exact"/>
              <w:ind w:right="25" w:firstLine="20"/>
              <w:jc w:val="center"/>
              <w:rPr>
                <w:rFonts w:ascii="Arial" w:hAnsi="Arial" w:cs="Cordia New"/>
                <w:sz w:val="18"/>
                <w:szCs w:val="18"/>
                <w:cs/>
                <w:lang w:val="en-US"/>
              </w:rPr>
            </w:pPr>
            <w:r w:rsidRPr="00E330E0">
              <w:rPr>
                <w:rFonts w:ascii="Arial" w:hAnsi="Arial" w:cs="Arial"/>
                <w:sz w:val="18"/>
                <w:szCs w:val="18"/>
                <w:lang w:val="en-US"/>
              </w:rPr>
              <w:t>7.000</w:t>
            </w:r>
          </w:p>
        </w:tc>
        <w:tc>
          <w:tcPr>
            <w:tcW w:w="1350" w:type="dxa"/>
            <w:tcBorders>
              <w:top w:val="nil"/>
              <w:left w:val="nil"/>
              <w:bottom w:val="nil"/>
              <w:right w:val="nil"/>
            </w:tcBorders>
            <w:shd w:val="clear" w:color="auto" w:fill="auto"/>
            <w:vAlign w:val="bottom"/>
          </w:tcPr>
          <w:p w14:paraId="3EFE25E7" w14:textId="77777777" w:rsidR="00F057C0" w:rsidRPr="00BE5038" w:rsidRDefault="00F057C0" w:rsidP="00BC5E5C">
            <w:pPr>
              <w:tabs>
                <w:tab w:val="decimal" w:pos="959"/>
              </w:tabs>
              <w:spacing w:line="340" w:lineRule="exact"/>
              <w:ind w:right="25" w:firstLine="20"/>
              <w:jc w:val="center"/>
              <w:rPr>
                <w:rFonts w:ascii="Arial" w:hAnsi="Arial" w:cs="Arial"/>
                <w:sz w:val="18"/>
                <w:szCs w:val="18"/>
                <w:lang w:val="en-US"/>
              </w:rPr>
            </w:pPr>
            <w:r w:rsidRPr="00E330E0">
              <w:rPr>
                <w:rFonts w:ascii="Arial" w:hAnsi="Arial" w:cs="Arial"/>
                <w:sz w:val="18"/>
                <w:szCs w:val="18"/>
                <w:cs/>
                <w:lang w:val="en-US"/>
              </w:rPr>
              <w:t>17.068</w:t>
            </w:r>
          </w:p>
        </w:tc>
        <w:tc>
          <w:tcPr>
            <w:tcW w:w="1350" w:type="dxa"/>
            <w:tcBorders>
              <w:top w:val="nil"/>
              <w:left w:val="nil"/>
              <w:bottom w:val="nil"/>
              <w:right w:val="nil"/>
            </w:tcBorders>
            <w:vAlign w:val="bottom"/>
          </w:tcPr>
          <w:p w14:paraId="3700EA1B" w14:textId="77777777" w:rsidR="00F057C0" w:rsidRPr="00782CE7" w:rsidRDefault="00F057C0" w:rsidP="00BC5E5C">
            <w:pPr>
              <w:tabs>
                <w:tab w:val="decimal" w:pos="959"/>
              </w:tabs>
              <w:spacing w:line="340" w:lineRule="exact"/>
              <w:ind w:right="25" w:firstLine="20"/>
              <w:jc w:val="center"/>
              <w:rPr>
                <w:rFonts w:ascii="Arial" w:hAnsi="Arial" w:cs="Cordia New"/>
                <w:sz w:val="18"/>
                <w:szCs w:val="18"/>
                <w:cs/>
                <w:lang w:val="en-US"/>
              </w:rPr>
            </w:pPr>
            <w:r w:rsidRPr="00E330E0">
              <w:rPr>
                <w:rFonts w:ascii="Arial" w:hAnsi="Arial" w:cs="Arial"/>
                <w:sz w:val="18"/>
                <w:szCs w:val="18"/>
                <w:lang w:val="en-US"/>
              </w:rPr>
              <w:t>7.000</w:t>
            </w:r>
          </w:p>
        </w:tc>
      </w:tr>
      <w:tr w:rsidR="00F057C0" w:rsidRPr="006E1895" w14:paraId="5EF14BEF" w14:textId="77777777" w:rsidTr="00BC5E5C">
        <w:trPr>
          <w:cantSplit/>
          <w:trHeight w:val="20"/>
        </w:trPr>
        <w:tc>
          <w:tcPr>
            <w:tcW w:w="3780" w:type="dxa"/>
            <w:tcBorders>
              <w:top w:val="nil"/>
              <w:left w:val="nil"/>
              <w:bottom w:val="nil"/>
              <w:right w:val="nil"/>
            </w:tcBorders>
            <w:vAlign w:val="bottom"/>
          </w:tcPr>
          <w:p w14:paraId="6513F939" w14:textId="77777777" w:rsidR="00F057C0" w:rsidRPr="006E1895" w:rsidRDefault="00F057C0" w:rsidP="00BC5E5C">
            <w:pPr>
              <w:tabs>
                <w:tab w:val="left" w:pos="342"/>
              </w:tabs>
              <w:spacing w:line="340" w:lineRule="exact"/>
              <w:ind w:left="162" w:right="-108" w:hanging="162"/>
              <w:rPr>
                <w:rFonts w:ascii="Arial" w:hAnsi="Arial" w:cs="Arial"/>
                <w:sz w:val="18"/>
                <w:szCs w:val="18"/>
                <w:lang w:val="en-US"/>
              </w:rPr>
            </w:pPr>
            <w:r w:rsidRPr="006E1895">
              <w:rPr>
                <w:rFonts w:ascii="Arial" w:hAnsi="Arial" w:cs="Arial"/>
                <w:sz w:val="18"/>
                <w:szCs w:val="18"/>
                <w:lang w:val="en-US"/>
              </w:rPr>
              <w:t>The ratio of Tier 1 capital fund to risk assets</w:t>
            </w:r>
          </w:p>
        </w:tc>
        <w:tc>
          <w:tcPr>
            <w:tcW w:w="1350" w:type="dxa"/>
            <w:tcBorders>
              <w:top w:val="nil"/>
              <w:left w:val="nil"/>
              <w:bottom w:val="nil"/>
              <w:right w:val="nil"/>
            </w:tcBorders>
            <w:vAlign w:val="bottom"/>
          </w:tcPr>
          <w:p w14:paraId="4A4CFB0A" w14:textId="77777777" w:rsidR="00F057C0" w:rsidRPr="005B65B8" w:rsidRDefault="00F057C0" w:rsidP="00BC5E5C">
            <w:pPr>
              <w:tabs>
                <w:tab w:val="decimal" w:pos="959"/>
              </w:tabs>
              <w:spacing w:line="340" w:lineRule="exact"/>
              <w:ind w:right="25" w:firstLine="20"/>
              <w:jc w:val="center"/>
              <w:rPr>
                <w:rFonts w:ascii="Arial" w:hAnsi="Arial" w:cs="Arial"/>
                <w:sz w:val="18"/>
                <w:szCs w:val="18"/>
                <w:lang w:val="en-US"/>
              </w:rPr>
            </w:pPr>
            <w:r w:rsidRPr="00F057C0">
              <w:rPr>
                <w:rFonts w:ascii="Arial" w:hAnsi="Arial" w:cs="Arial"/>
                <w:sz w:val="18"/>
                <w:szCs w:val="18"/>
                <w:lang w:val="en-US"/>
              </w:rPr>
              <w:t>16.634</w:t>
            </w:r>
          </w:p>
        </w:tc>
        <w:tc>
          <w:tcPr>
            <w:tcW w:w="1350" w:type="dxa"/>
            <w:tcBorders>
              <w:top w:val="nil"/>
              <w:left w:val="nil"/>
              <w:bottom w:val="nil"/>
              <w:right w:val="nil"/>
            </w:tcBorders>
          </w:tcPr>
          <w:p w14:paraId="064787BA" w14:textId="77777777" w:rsidR="00F057C0" w:rsidRPr="00BE5038" w:rsidRDefault="00F057C0" w:rsidP="00BC5E5C">
            <w:pPr>
              <w:tabs>
                <w:tab w:val="decimal" w:pos="959"/>
              </w:tabs>
              <w:spacing w:line="340" w:lineRule="exact"/>
              <w:ind w:right="25" w:firstLine="20"/>
              <w:jc w:val="center"/>
              <w:rPr>
                <w:rFonts w:ascii="Arial" w:hAnsi="Arial" w:cs="Arial"/>
                <w:sz w:val="18"/>
                <w:szCs w:val="18"/>
                <w:lang w:val="en-US"/>
              </w:rPr>
            </w:pPr>
            <w:r w:rsidRPr="00BE5038">
              <w:rPr>
                <w:rFonts w:ascii="Arial" w:hAnsi="Arial" w:cs="Arial"/>
                <w:sz w:val="18"/>
                <w:szCs w:val="18"/>
                <w:lang w:val="en-US"/>
              </w:rPr>
              <w:t>8.500</w:t>
            </w:r>
          </w:p>
        </w:tc>
        <w:tc>
          <w:tcPr>
            <w:tcW w:w="1350" w:type="dxa"/>
            <w:tcBorders>
              <w:top w:val="nil"/>
              <w:left w:val="nil"/>
              <w:bottom w:val="nil"/>
              <w:right w:val="nil"/>
            </w:tcBorders>
            <w:shd w:val="clear" w:color="auto" w:fill="auto"/>
          </w:tcPr>
          <w:p w14:paraId="012E9CED" w14:textId="77777777" w:rsidR="00F057C0" w:rsidRPr="00BE5038" w:rsidRDefault="00F057C0" w:rsidP="00BC5E5C">
            <w:pPr>
              <w:tabs>
                <w:tab w:val="decimal" w:pos="959"/>
              </w:tabs>
              <w:spacing w:line="340" w:lineRule="exact"/>
              <w:ind w:right="25" w:firstLine="20"/>
              <w:jc w:val="center"/>
              <w:rPr>
                <w:rFonts w:ascii="Arial" w:hAnsi="Arial" w:cs="Arial"/>
                <w:sz w:val="18"/>
                <w:szCs w:val="18"/>
                <w:lang w:val="en-US"/>
              </w:rPr>
            </w:pPr>
            <w:r w:rsidRPr="00E330E0">
              <w:rPr>
                <w:rFonts w:ascii="Arial" w:hAnsi="Arial" w:cs="Arial"/>
                <w:sz w:val="18"/>
                <w:szCs w:val="18"/>
                <w:cs/>
                <w:lang w:val="en-US"/>
              </w:rPr>
              <w:t>17.068</w:t>
            </w:r>
          </w:p>
        </w:tc>
        <w:tc>
          <w:tcPr>
            <w:tcW w:w="1350" w:type="dxa"/>
            <w:tcBorders>
              <w:top w:val="nil"/>
              <w:left w:val="nil"/>
              <w:bottom w:val="nil"/>
              <w:right w:val="nil"/>
            </w:tcBorders>
          </w:tcPr>
          <w:p w14:paraId="7446E5F8" w14:textId="77777777" w:rsidR="00F057C0" w:rsidRPr="00BE5038" w:rsidRDefault="00F057C0" w:rsidP="00BC5E5C">
            <w:pPr>
              <w:tabs>
                <w:tab w:val="decimal" w:pos="959"/>
              </w:tabs>
              <w:spacing w:line="340" w:lineRule="exact"/>
              <w:ind w:right="25" w:firstLine="20"/>
              <w:jc w:val="center"/>
              <w:rPr>
                <w:rFonts w:ascii="Arial" w:hAnsi="Arial" w:cs="Arial"/>
                <w:sz w:val="18"/>
                <w:szCs w:val="18"/>
                <w:lang w:val="en-US"/>
              </w:rPr>
            </w:pPr>
            <w:r w:rsidRPr="00BE5038">
              <w:rPr>
                <w:rFonts w:ascii="Arial" w:hAnsi="Arial" w:cs="Arial"/>
                <w:sz w:val="18"/>
                <w:szCs w:val="18"/>
                <w:lang w:val="en-US"/>
              </w:rPr>
              <w:t>8.500</w:t>
            </w:r>
          </w:p>
        </w:tc>
      </w:tr>
      <w:tr w:rsidR="00F057C0" w:rsidRPr="006E1895" w14:paraId="07F51299" w14:textId="77777777" w:rsidTr="00BC5E5C">
        <w:trPr>
          <w:cantSplit/>
          <w:trHeight w:val="20"/>
        </w:trPr>
        <w:tc>
          <w:tcPr>
            <w:tcW w:w="3780" w:type="dxa"/>
            <w:tcBorders>
              <w:top w:val="nil"/>
              <w:left w:val="nil"/>
              <w:bottom w:val="nil"/>
              <w:right w:val="nil"/>
            </w:tcBorders>
            <w:vAlign w:val="bottom"/>
          </w:tcPr>
          <w:p w14:paraId="69FB0A54" w14:textId="77777777" w:rsidR="00F057C0" w:rsidRPr="006E1895" w:rsidRDefault="00F057C0" w:rsidP="00BC5E5C">
            <w:pPr>
              <w:tabs>
                <w:tab w:val="left" w:pos="342"/>
              </w:tabs>
              <w:spacing w:line="340" w:lineRule="exact"/>
              <w:ind w:left="162" w:right="-108" w:hanging="162"/>
              <w:rPr>
                <w:rFonts w:ascii="Arial" w:hAnsi="Arial" w:cs="Arial"/>
                <w:sz w:val="18"/>
                <w:szCs w:val="18"/>
                <w:cs/>
                <w:lang w:val="en-US"/>
              </w:rPr>
            </w:pPr>
            <w:r w:rsidRPr="006E1895">
              <w:rPr>
                <w:rFonts w:ascii="Arial" w:hAnsi="Arial" w:cs="Arial"/>
                <w:sz w:val="18"/>
                <w:szCs w:val="18"/>
                <w:lang w:val="en-US"/>
              </w:rPr>
              <w:t>The ratio of total capital fund to risk assets</w:t>
            </w:r>
          </w:p>
        </w:tc>
        <w:tc>
          <w:tcPr>
            <w:tcW w:w="1350" w:type="dxa"/>
            <w:tcBorders>
              <w:top w:val="nil"/>
              <w:left w:val="nil"/>
              <w:bottom w:val="nil"/>
              <w:right w:val="nil"/>
            </w:tcBorders>
            <w:vAlign w:val="bottom"/>
          </w:tcPr>
          <w:p w14:paraId="5EC8380B" w14:textId="77777777" w:rsidR="00F057C0" w:rsidRPr="00F057C0" w:rsidRDefault="00F057C0" w:rsidP="00BC5E5C">
            <w:pPr>
              <w:tabs>
                <w:tab w:val="decimal" w:pos="959"/>
              </w:tabs>
              <w:spacing w:line="340" w:lineRule="exact"/>
              <w:ind w:right="25" w:firstLine="20"/>
              <w:jc w:val="center"/>
              <w:rPr>
                <w:rFonts w:ascii="Arial" w:hAnsi="Arial" w:cstheme="minorBidi"/>
                <w:sz w:val="18"/>
                <w:szCs w:val="18"/>
                <w:cs/>
                <w:lang w:val="en-US"/>
              </w:rPr>
            </w:pPr>
            <w:r w:rsidRPr="00F057C0">
              <w:rPr>
                <w:rFonts w:ascii="Arial" w:hAnsi="Arial" w:cs="Arial"/>
                <w:sz w:val="18"/>
                <w:szCs w:val="18"/>
                <w:lang w:val="en-US"/>
              </w:rPr>
              <w:t>18.868</w:t>
            </w:r>
          </w:p>
        </w:tc>
        <w:tc>
          <w:tcPr>
            <w:tcW w:w="1350" w:type="dxa"/>
            <w:tcBorders>
              <w:top w:val="nil"/>
              <w:left w:val="nil"/>
              <w:bottom w:val="nil"/>
              <w:right w:val="nil"/>
            </w:tcBorders>
          </w:tcPr>
          <w:p w14:paraId="421ADDAE" w14:textId="77777777" w:rsidR="00F057C0" w:rsidRPr="00BE5038" w:rsidRDefault="00F057C0" w:rsidP="00BC5E5C">
            <w:pPr>
              <w:tabs>
                <w:tab w:val="decimal" w:pos="959"/>
              </w:tabs>
              <w:spacing w:line="340" w:lineRule="exact"/>
              <w:ind w:right="25" w:firstLine="20"/>
              <w:jc w:val="center"/>
              <w:rPr>
                <w:rFonts w:ascii="Arial" w:hAnsi="Arial" w:cs="Arial"/>
                <w:sz w:val="18"/>
                <w:szCs w:val="18"/>
                <w:cs/>
                <w:lang w:val="en-US"/>
              </w:rPr>
            </w:pPr>
            <w:r w:rsidRPr="00BE5038">
              <w:rPr>
                <w:rFonts w:ascii="Arial" w:hAnsi="Arial" w:cs="Arial"/>
                <w:sz w:val="18"/>
                <w:szCs w:val="18"/>
                <w:lang w:val="en-US"/>
              </w:rPr>
              <w:t>11.000</w:t>
            </w:r>
          </w:p>
        </w:tc>
        <w:tc>
          <w:tcPr>
            <w:tcW w:w="1350" w:type="dxa"/>
            <w:tcBorders>
              <w:top w:val="nil"/>
              <w:left w:val="nil"/>
              <w:bottom w:val="nil"/>
              <w:right w:val="nil"/>
            </w:tcBorders>
            <w:shd w:val="clear" w:color="auto" w:fill="auto"/>
          </w:tcPr>
          <w:p w14:paraId="1BB73454" w14:textId="77777777" w:rsidR="00F057C0" w:rsidRPr="00782CE7" w:rsidRDefault="00F057C0" w:rsidP="00BC5E5C">
            <w:pPr>
              <w:tabs>
                <w:tab w:val="decimal" w:pos="959"/>
              </w:tabs>
              <w:spacing w:line="340" w:lineRule="exact"/>
              <w:ind w:right="25" w:firstLine="20"/>
              <w:jc w:val="center"/>
              <w:rPr>
                <w:rFonts w:ascii="Arial" w:hAnsi="Arial" w:cs="Cordia New"/>
                <w:sz w:val="18"/>
                <w:szCs w:val="18"/>
                <w:cs/>
                <w:lang w:val="en-US"/>
              </w:rPr>
            </w:pPr>
            <w:r w:rsidRPr="00E330E0">
              <w:rPr>
                <w:rFonts w:ascii="Arial" w:hAnsi="Arial" w:cs="Arial"/>
                <w:sz w:val="18"/>
                <w:szCs w:val="18"/>
                <w:lang w:val="en-US"/>
              </w:rPr>
              <w:t>19.802</w:t>
            </w:r>
          </w:p>
        </w:tc>
        <w:tc>
          <w:tcPr>
            <w:tcW w:w="1350" w:type="dxa"/>
            <w:tcBorders>
              <w:top w:val="nil"/>
              <w:left w:val="nil"/>
              <w:bottom w:val="nil"/>
              <w:right w:val="nil"/>
            </w:tcBorders>
          </w:tcPr>
          <w:p w14:paraId="5E5F455E" w14:textId="77777777" w:rsidR="00F057C0" w:rsidRPr="00BE5038" w:rsidRDefault="00F057C0" w:rsidP="00BC5E5C">
            <w:pPr>
              <w:tabs>
                <w:tab w:val="decimal" w:pos="959"/>
              </w:tabs>
              <w:spacing w:line="340" w:lineRule="exact"/>
              <w:ind w:right="25" w:firstLine="20"/>
              <w:jc w:val="center"/>
              <w:rPr>
                <w:rFonts w:ascii="Arial" w:hAnsi="Arial" w:cs="Arial"/>
                <w:sz w:val="18"/>
                <w:szCs w:val="18"/>
                <w:cs/>
                <w:lang w:val="en-US"/>
              </w:rPr>
            </w:pPr>
            <w:r w:rsidRPr="00BE5038">
              <w:rPr>
                <w:rFonts w:ascii="Arial" w:hAnsi="Arial" w:cs="Arial"/>
                <w:sz w:val="18"/>
                <w:szCs w:val="18"/>
                <w:lang w:val="en-US"/>
              </w:rPr>
              <w:t>11.000</w:t>
            </w:r>
          </w:p>
        </w:tc>
      </w:tr>
    </w:tbl>
    <w:p w14:paraId="5FD73D30" w14:textId="77777777" w:rsidR="00E03458" w:rsidRPr="008B56C1" w:rsidRDefault="008B56C1" w:rsidP="00055D05">
      <w:pPr>
        <w:spacing w:before="120" w:line="370" w:lineRule="exact"/>
        <w:ind w:left="629"/>
        <w:jc w:val="thaiDistribute"/>
        <w:rPr>
          <w:rFonts w:ascii="Arial" w:hAnsi="Arial" w:cs="Arial"/>
          <w:lang w:val="en-US"/>
        </w:rPr>
      </w:pPr>
      <w:r w:rsidRPr="008B56C1">
        <w:rPr>
          <w:rFonts w:ascii="Arial" w:hAnsi="Arial" w:cs="Arial"/>
          <w:spacing w:val="-3"/>
          <w:lang w:val="en-US"/>
        </w:rPr>
        <w:t xml:space="preserve">The Bank disclosed capital </w:t>
      </w:r>
      <w:r w:rsidRPr="008B56C1">
        <w:rPr>
          <w:rFonts w:ascii="Arial" w:hAnsi="Arial" w:cs="Arial"/>
          <w:spacing w:val="-2"/>
          <w:lang w:val="en-US"/>
        </w:rPr>
        <w:t>adequacy and capital</w:t>
      </w:r>
      <w:r w:rsidRPr="008B56C1">
        <w:rPr>
          <w:rFonts w:ascii="Arial" w:hAnsi="Arial" w:cs="Arial"/>
          <w:spacing w:val="-3"/>
          <w:lang w:val="en-US"/>
        </w:rPr>
        <w:t xml:space="preserve"> risk exposure information as of 31 December</w:t>
      </w:r>
      <w:r w:rsidRPr="00F37DB2">
        <w:rPr>
          <w:rFonts w:ascii="Arial" w:hAnsi="Arial" w:cs="Arial"/>
          <w:lang w:val="en-US"/>
        </w:rPr>
        <w:t xml:space="preserve"> 20</w:t>
      </w:r>
      <w:r>
        <w:rPr>
          <w:rFonts w:ascii="Arial" w:hAnsi="Arial" w:cs="Arial"/>
          <w:lang w:val="en-US"/>
        </w:rPr>
        <w:t>20</w:t>
      </w:r>
      <w:r w:rsidRPr="00F37DB2">
        <w:rPr>
          <w:rFonts w:ascii="Arial" w:hAnsi="Arial" w:cs="Arial"/>
          <w:lang w:val="en-US"/>
        </w:rPr>
        <w:t xml:space="preserve"> through the Bank’s website at www.lhbank.</w:t>
      </w:r>
      <w:r w:rsidRPr="00343AFC">
        <w:rPr>
          <w:rFonts w:ascii="Arial" w:hAnsi="Arial" w:cs="Arial"/>
          <w:lang w:val="en-US"/>
        </w:rPr>
        <w:t xml:space="preserve">co.th on </w:t>
      </w:r>
      <w:r>
        <w:rPr>
          <w:rFonts w:ascii="Arial" w:hAnsi="Arial" w:cs="Arial"/>
          <w:lang w:val="en-US"/>
        </w:rPr>
        <w:t xml:space="preserve">30 April 2021 and </w:t>
      </w:r>
      <w:r w:rsidRPr="0028727B">
        <w:rPr>
          <w:rFonts w:ascii="Arial" w:hAnsi="Arial" w:cs="Arial"/>
          <w:lang w:val="en-US"/>
        </w:rPr>
        <w:t>disclose</w:t>
      </w:r>
      <w:r>
        <w:rPr>
          <w:rFonts w:ascii="Arial" w:hAnsi="Arial" w:cs="Arial"/>
          <w:lang w:val="en-US"/>
        </w:rPr>
        <w:t>d</w:t>
      </w:r>
      <w:r w:rsidRPr="0028727B">
        <w:rPr>
          <w:rFonts w:ascii="Arial" w:hAnsi="Arial" w:cs="Arial"/>
          <w:lang w:val="en-US"/>
        </w:rPr>
        <w:t xml:space="preserve"> capital adequacy and capital risk exposur</w:t>
      </w:r>
      <w:r>
        <w:rPr>
          <w:rFonts w:ascii="Arial" w:hAnsi="Arial" w:cs="Arial"/>
          <w:lang w:val="en-US"/>
        </w:rPr>
        <w:t>e information as of 30 June 2021</w:t>
      </w:r>
      <w:r w:rsidRPr="0028727B">
        <w:rPr>
          <w:rFonts w:ascii="Arial" w:hAnsi="Arial" w:cs="Arial"/>
          <w:lang w:val="en-US"/>
        </w:rPr>
        <w:t xml:space="preserve"> </w:t>
      </w:r>
      <w:r>
        <w:rPr>
          <w:rFonts w:ascii="Arial" w:hAnsi="Arial" w:cs="Arial"/>
          <w:lang w:val="en-US"/>
        </w:rPr>
        <w:t>on 7 September 2021.</w:t>
      </w:r>
    </w:p>
    <w:p w14:paraId="5F5350D3" w14:textId="77777777" w:rsidR="00FD6925" w:rsidRPr="00972EC1" w:rsidRDefault="00C96320" w:rsidP="00C06E11">
      <w:pPr>
        <w:pStyle w:val="Heading1"/>
        <w:numPr>
          <w:ilvl w:val="0"/>
          <w:numId w:val="3"/>
        </w:numPr>
        <w:spacing w:before="120" w:after="120" w:line="400" w:lineRule="exact"/>
        <w:ind w:left="635" w:hanging="635"/>
        <w:rPr>
          <w:rFonts w:ascii="Arial" w:hAnsi="Arial" w:cs="Arial"/>
          <w:color w:val="000000"/>
          <w:sz w:val="22"/>
          <w:szCs w:val="22"/>
          <w:u w:val="none"/>
          <w:lang w:val="en-GB"/>
        </w:rPr>
      </w:pPr>
      <w:bookmarkStart w:id="45" w:name="_Toc87023223"/>
      <w:r w:rsidRPr="00972EC1">
        <w:rPr>
          <w:rFonts w:ascii="Arial" w:hAnsi="Arial" w:cs="Arial"/>
          <w:color w:val="000000"/>
          <w:sz w:val="22"/>
          <w:szCs w:val="22"/>
          <w:u w:val="none"/>
          <w:lang w:val="en-GB"/>
        </w:rPr>
        <w:lastRenderedPageBreak/>
        <w:t>Interest income</w:t>
      </w:r>
      <w:bookmarkStart w:id="46" w:name="_Toc302080839"/>
      <w:bookmarkEnd w:id="38"/>
      <w:bookmarkEnd w:id="45"/>
    </w:p>
    <w:tbl>
      <w:tblPr>
        <w:tblW w:w="9274" w:type="dxa"/>
        <w:tblInd w:w="540" w:type="dxa"/>
        <w:tblLayout w:type="fixed"/>
        <w:tblLook w:val="0000" w:firstRow="0" w:lastRow="0" w:firstColumn="0" w:lastColumn="0" w:noHBand="0" w:noVBand="0"/>
      </w:tblPr>
      <w:tblGrid>
        <w:gridCol w:w="3683"/>
        <w:gridCol w:w="1399"/>
        <w:gridCol w:w="1397"/>
        <w:gridCol w:w="1395"/>
        <w:gridCol w:w="1400"/>
      </w:tblGrid>
      <w:tr w:rsidR="0013273C" w:rsidRPr="0028727B" w14:paraId="06BD163F" w14:textId="77777777" w:rsidTr="00BC5E5C">
        <w:tc>
          <w:tcPr>
            <w:tcW w:w="1986" w:type="pct"/>
            <w:vAlign w:val="bottom"/>
          </w:tcPr>
          <w:p w14:paraId="1A508832" w14:textId="77777777" w:rsidR="0013273C" w:rsidRPr="0028727B" w:rsidRDefault="0013273C" w:rsidP="00A471C4">
            <w:pPr>
              <w:spacing w:line="360" w:lineRule="exact"/>
              <w:jc w:val="thaiDistribute"/>
              <w:rPr>
                <w:rFonts w:ascii="Arial" w:eastAsia="Calibri" w:hAnsi="Arial" w:cs="Arial"/>
                <w:sz w:val="18"/>
                <w:szCs w:val="18"/>
                <w:lang w:val="en-US"/>
              </w:rPr>
            </w:pPr>
          </w:p>
        </w:tc>
        <w:tc>
          <w:tcPr>
            <w:tcW w:w="3014" w:type="pct"/>
            <w:gridSpan w:val="4"/>
            <w:vAlign w:val="bottom"/>
          </w:tcPr>
          <w:p w14:paraId="1E859BF7" w14:textId="77777777" w:rsidR="0013273C" w:rsidRPr="0028727B" w:rsidRDefault="0013273C" w:rsidP="00A471C4">
            <w:pPr>
              <w:spacing w:line="360" w:lineRule="exact"/>
              <w:ind w:left="-31"/>
              <w:jc w:val="right"/>
              <w:rPr>
                <w:rFonts w:ascii="Arial" w:eastAsia="Calibri" w:hAnsi="Arial" w:cs="Arial"/>
                <w:sz w:val="18"/>
                <w:szCs w:val="18"/>
                <w:lang w:val="en-US"/>
              </w:rPr>
            </w:pPr>
            <w:r w:rsidRPr="0028727B">
              <w:rPr>
                <w:rFonts w:ascii="Arial" w:hAnsi="Arial" w:cs="Arial"/>
                <w:sz w:val="18"/>
                <w:szCs w:val="18"/>
                <w:cs/>
              </w:rPr>
              <w:t>(</w:t>
            </w:r>
            <w:r w:rsidRPr="0028727B">
              <w:rPr>
                <w:rFonts w:ascii="Arial" w:hAnsi="Arial" w:cs="Arial"/>
                <w:sz w:val="18"/>
                <w:szCs w:val="18"/>
                <w:lang w:val="en-US"/>
              </w:rPr>
              <w:t>Unit: Thousand Baht)</w:t>
            </w:r>
          </w:p>
        </w:tc>
      </w:tr>
      <w:tr w:rsidR="0013273C" w:rsidRPr="00CE7046" w14:paraId="11B9BBF0" w14:textId="77777777" w:rsidTr="00BC5E5C">
        <w:tc>
          <w:tcPr>
            <w:tcW w:w="1986" w:type="pct"/>
            <w:vAlign w:val="bottom"/>
          </w:tcPr>
          <w:p w14:paraId="1F0B1541" w14:textId="77777777" w:rsidR="0013273C" w:rsidRPr="0028727B" w:rsidRDefault="0013273C" w:rsidP="00A471C4">
            <w:pPr>
              <w:spacing w:line="360" w:lineRule="exact"/>
              <w:jc w:val="thaiDistribute"/>
              <w:rPr>
                <w:rFonts w:ascii="Arial" w:eastAsia="Calibri" w:hAnsi="Arial" w:cs="Arial"/>
                <w:sz w:val="18"/>
                <w:szCs w:val="18"/>
                <w:lang w:val="en-US"/>
              </w:rPr>
            </w:pPr>
          </w:p>
        </w:tc>
        <w:tc>
          <w:tcPr>
            <w:tcW w:w="1507" w:type="pct"/>
            <w:gridSpan w:val="2"/>
            <w:vAlign w:val="bottom"/>
          </w:tcPr>
          <w:p w14:paraId="073B1218" w14:textId="77777777" w:rsidR="0013273C" w:rsidRPr="0028727B" w:rsidRDefault="0013273C" w:rsidP="00A471C4">
            <w:pPr>
              <w:pStyle w:val="BodyText"/>
              <w:pBdr>
                <w:bottom w:val="single" w:sz="4" w:space="1" w:color="auto"/>
              </w:pBdr>
              <w:spacing w:after="0" w:line="36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three-month periods ended 30 </w:t>
            </w:r>
            <w:r w:rsidR="00B13485">
              <w:rPr>
                <w:rFonts w:ascii="Arial" w:hAnsi="Arial" w:cs="Arial"/>
                <w:sz w:val="18"/>
                <w:szCs w:val="18"/>
                <w:lang w:val="en-US" w:eastAsia="en-US"/>
              </w:rPr>
              <w:t>September</w:t>
            </w:r>
          </w:p>
        </w:tc>
        <w:tc>
          <w:tcPr>
            <w:tcW w:w="1506" w:type="pct"/>
            <w:gridSpan w:val="2"/>
            <w:vAlign w:val="bottom"/>
          </w:tcPr>
          <w:p w14:paraId="0031CE08" w14:textId="77777777" w:rsidR="0013273C" w:rsidRPr="0028727B" w:rsidRDefault="0013273C" w:rsidP="00A471C4">
            <w:pPr>
              <w:pStyle w:val="BodyText"/>
              <w:pBdr>
                <w:bottom w:val="single" w:sz="4" w:space="1" w:color="auto"/>
              </w:pBdr>
              <w:spacing w:after="0" w:line="36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w:t>
            </w:r>
            <w:r w:rsidR="00B13485">
              <w:rPr>
                <w:rFonts w:ascii="Arial" w:hAnsi="Arial" w:cs="Arial"/>
                <w:sz w:val="18"/>
                <w:szCs w:val="18"/>
                <w:lang w:val="en-US" w:eastAsia="en-US"/>
              </w:rPr>
              <w:t>nine</w:t>
            </w:r>
            <w:r w:rsidRPr="0028727B">
              <w:rPr>
                <w:rFonts w:ascii="Arial" w:hAnsi="Arial" w:cs="Arial"/>
                <w:sz w:val="18"/>
                <w:szCs w:val="18"/>
                <w:lang w:val="en-US" w:eastAsia="en-US"/>
              </w:rPr>
              <w:t xml:space="preserve">-month periods ended 30 </w:t>
            </w:r>
            <w:r w:rsidR="00B13485">
              <w:rPr>
                <w:rFonts w:ascii="Arial" w:hAnsi="Arial" w:cs="Arial"/>
                <w:sz w:val="18"/>
                <w:szCs w:val="18"/>
                <w:lang w:val="en-US" w:eastAsia="en-US"/>
              </w:rPr>
              <w:t>September</w:t>
            </w:r>
          </w:p>
        </w:tc>
      </w:tr>
      <w:tr w:rsidR="0013273C" w:rsidRPr="0028727B" w14:paraId="3C3FF1F2" w14:textId="77777777" w:rsidTr="00BC5E5C">
        <w:tc>
          <w:tcPr>
            <w:tcW w:w="1986" w:type="pct"/>
            <w:vAlign w:val="bottom"/>
          </w:tcPr>
          <w:p w14:paraId="1D6B8E0E" w14:textId="77777777" w:rsidR="0013273C" w:rsidRPr="0028727B" w:rsidRDefault="0013273C" w:rsidP="00A471C4">
            <w:pPr>
              <w:spacing w:line="360" w:lineRule="exact"/>
              <w:jc w:val="thaiDistribute"/>
              <w:rPr>
                <w:rFonts w:ascii="Arial" w:eastAsia="Calibri" w:hAnsi="Arial" w:cs="Arial"/>
                <w:sz w:val="18"/>
                <w:szCs w:val="18"/>
                <w:lang w:val="en-US"/>
              </w:rPr>
            </w:pPr>
          </w:p>
        </w:tc>
        <w:tc>
          <w:tcPr>
            <w:tcW w:w="754" w:type="pct"/>
            <w:vAlign w:val="bottom"/>
          </w:tcPr>
          <w:p w14:paraId="423562D8" w14:textId="77777777" w:rsidR="0013273C" w:rsidRPr="0028727B" w:rsidRDefault="0013273C" w:rsidP="00A471C4">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753" w:type="pct"/>
            <w:vAlign w:val="bottom"/>
          </w:tcPr>
          <w:p w14:paraId="151DC785" w14:textId="77777777" w:rsidR="0013273C" w:rsidRPr="0028727B" w:rsidRDefault="0013273C" w:rsidP="00A471C4">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2020</w:t>
            </w:r>
          </w:p>
        </w:tc>
        <w:tc>
          <w:tcPr>
            <w:tcW w:w="752" w:type="pct"/>
            <w:vAlign w:val="bottom"/>
          </w:tcPr>
          <w:p w14:paraId="327C04FF" w14:textId="77777777" w:rsidR="0013273C" w:rsidRPr="0028727B" w:rsidRDefault="0013273C" w:rsidP="00A471C4">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754" w:type="pct"/>
            <w:vAlign w:val="bottom"/>
          </w:tcPr>
          <w:p w14:paraId="5AD86FA5" w14:textId="77777777" w:rsidR="0013273C" w:rsidRPr="0028727B" w:rsidRDefault="0013273C" w:rsidP="00A471C4">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2020</w:t>
            </w:r>
          </w:p>
        </w:tc>
      </w:tr>
      <w:tr w:rsidR="0013273C" w:rsidRPr="0028727B" w14:paraId="692D48F0" w14:textId="77777777" w:rsidTr="00BC5E5C">
        <w:tc>
          <w:tcPr>
            <w:tcW w:w="1986" w:type="pct"/>
            <w:vAlign w:val="bottom"/>
          </w:tcPr>
          <w:p w14:paraId="7C31A50E" w14:textId="77777777" w:rsidR="0013273C" w:rsidRPr="0028727B" w:rsidRDefault="0013273C" w:rsidP="00A471C4">
            <w:pPr>
              <w:spacing w:line="360" w:lineRule="exact"/>
              <w:ind w:left="162" w:hanging="162"/>
              <w:rPr>
                <w:rFonts w:ascii="Arial" w:eastAsia="Calibri" w:hAnsi="Arial" w:cs="Arial"/>
                <w:sz w:val="18"/>
                <w:szCs w:val="18"/>
                <w:lang w:val="en-US"/>
              </w:rPr>
            </w:pPr>
          </w:p>
        </w:tc>
        <w:tc>
          <w:tcPr>
            <w:tcW w:w="754" w:type="pct"/>
            <w:vAlign w:val="center"/>
          </w:tcPr>
          <w:p w14:paraId="1796099E" w14:textId="77777777" w:rsidR="0013273C" w:rsidRPr="0028727B" w:rsidRDefault="0013273C" w:rsidP="00A471C4">
            <w:pPr>
              <w:tabs>
                <w:tab w:val="decimal" w:pos="1061"/>
              </w:tabs>
              <w:spacing w:line="360" w:lineRule="exact"/>
              <w:rPr>
                <w:rFonts w:ascii="Arial" w:hAnsi="Arial" w:cs="Arial"/>
                <w:sz w:val="18"/>
                <w:szCs w:val="18"/>
                <w:lang w:val="en-US"/>
              </w:rPr>
            </w:pPr>
          </w:p>
        </w:tc>
        <w:tc>
          <w:tcPr>
            <w:tcW w:w="753" w:type="pct"/>
            <w:vAlign w:val="center"/>
          </w:tcPr>
          <w:p w14:paraId="71FBABDE" w14:textId="77777777" w:rsidR="0013273C" w:rsidRPr="0028727B" w:rsidRDefault="0013273C" w:rsidP="00A471C4">
            <w:pPr>
              <w:tabs>
                <w:tab w:val="decimal" w:pos="1061"/>
              </w:tabs>
              <w:spacing w:line="360" w:lineRule="exact"/>
              <w:rPr>
                <w:rFonts w:ascii="Arial" w:hAnsi="Arial" w:cs="Arial"/>
                <w:sz w:val="18"/>
                <w:szCs w:val="18"/>
                <w:lang w:val="en-US"/>
              </w:rPr>
            </w:pPr>
          </w:p>
        </w:tc>
        <w:tc>
          <w:tcPr>
            <w:tcW w:w="752" w:type="pct"/>
            <w:vAlign w:val="center"/>
          </w:tcPr>
          <w:p w14:paraId="5EFD49B3" w14:textId="77777777" w:rsidR="0013273C" w:rsidRPr="0028727B" w:rsidRDefault="0013273C" w:rsidP="00A471C4">
            <w:pPr>
              <w:tabs>
                <w:tab w:val="decimal" w:pos="1061"/>
              </w:tabs>
              <w:spacing w:line="360" w:lineRule="exact"/>
              <w:rPr>
                <w:rFonts w:ascii="Arial" w:hAnsi="Arial" w:cs="Arial"/>
                <w:sz w:val="18"/>
                <w:szCs w:val="18"/>
                <w:lang w:val="en-US"/>
              </w:rPr>
            </w:pPr>
          </w:p>
        </w:tc>
        <w:tc>
          <w:tcPr>
            <w:tcW w:w="754" w:type="pct"/>
            <w:vAlign w:val="center"/>
          </w:tcPr>
          <w:p w14:paraId="36014127" w14:textId="77777777" w:rsidR="0013273C" w:rsidRPr="0028727B" w:rsidRDefault="0013273C" w:rsidP="00A471C4">
            <w:pPr>
              <w:tabs>
                <w:tab w:val="decimal" w:pos="1061"/>
              </w:tabs>
              <w:spacing w:line="360" w:lineRule="exact"/>
              <w:rPr>
                <w:rFonts w:ascii="Arial" w:hAnsi="Arial" w:cs="Arial"/>
                <w:sz w:val="18"/>
                <w:szCs w:val="18"/>
                <w:lang w:val="en-US"/>
              </w:rPr>
            </w:pPr>
          </w:p>
        </w:tc>
      </w:tr>
      <w:tr w:rsidR="0016798E" w:rsidRPr="0028727B" w14:paraId="6233DCB0" w14:textId="77777777" w:rsidTr="00BC5E5C">
        <w:tc>
          <w:tcPr>
            <w:tcW w:w="1986" w:type="pct"/>
            <w:vAlign w:val="bottom"/>
          </w:tcPr>
          <w:p w14:paraId="0953FBE1" w14:textId="77777777" w:rsidR="0016798E" w:rsidRPr="0028727B" w:rsidRDefault="0016798E" w:rsidP="00A471C4">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 xml:space="preserve">Interbank and money market items </w:t>
            </w:r>
          </w:p>
        </w:tc>
        <w:tc>
          <w:tcPr>
            <w:tcW w:w="754" w:type="pct"/>
          </w:tcPr>
          <w:p w14:paraId="75F28E4C" w14:textId="77777777" w:rsidR="0016798E" w:rsidRPr="0016798E" w:rsidRDefault="0016798E" w:rsidP="00A471C4">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121,242</w:t>
            </w:r>
          </w:p>
        </w:tc>
        <w:tc>
          <w:tcPr>
            <w:tcW w:w="753" w:type="pct"/>
            <w:vAlign w:val="bottom"/>
          </w:tcPr>
          <w:p w14:paraId="7549F636" w14:textId="77777777" w:rsidR="0016798E" w:rsidRPr="00DD21CF" w:rsidRDefault="0016798E" w:rsidP="00A471C4">
            <w:pPr>
              <w:tabs>
                <w:tab w:val="decimal" w:pos="1064"/>
              </w:tabs>
              <w:spacing w:line="360" w:lineRule="exact"/>
              <w:rPr>
                <w:rFonts w:ascii="Arial" w:hAnsi="Arial" w:cs="Arial"/>
                <w:sz w:val="18"/>
                <w:szCs w:val="18"/>
                <w:lang w:val="en-US"/>
              </w:rPr>
            </w:pPr>
            <w:r w:rsidRPr="00DD21CF">
              <w:rPr>
                <w:rFonts w:ascii="Arial" w:hAnsi="Arial" w:cs="Arial"/>
                <w:sz w:val="18"/>
                <w:szCs w:val="18"/>
                <w:lang w:val="en-US"/>
              </w:rPr>
              <w:t>115,507</w:t>
            </w:r>
          </w:p>
        </w:tc>
        <w:tc>
          <w:tcPr>
            <w:tcW w:w="752" w:type="pct"/>
          </w:tcPr>
          <w:p w14:paraId="31777885" w14:textId="77777777" w:rsidR="0016798E" w:rsidRPr="0016798E" w:rsidRDefault="0016798E" w:rsidP="00A471C4">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367,280</w:t>
            </w:r>
          </w:p>
        </w:tc>
        <w:tc>
          <w:tcPr>
            <w:tcW w:w="754" w:type="pct"/>
            <w:vAlign w:val="bottom"/>
          </w:tcPr>
          <w:p w14:paraId="4F574661" w14:textId="77777777" w:rsidR="0016798E" w:rsidRPr="0028727B" w:rsidRDefault="0016798E" w:rsidP="00A471C4">
            <w:pPr>
              <w:tabs>
                <w:tab w:val="decimal" w:pos="1064"/>
              </w:tabs>
              <w:spacing w:line="360" w:lineRule="exact"/>
              <w:rPr>
                <w:rFonts w:ascii="Arial" w:hAnsi="Arial" w:cs="Arial"/>
                <w:sz w:val="18"/>
                <w:szCs w:val="18"/>
                <w:lang w:val="en-US"/>
              </w:rPr>
            </w:pPr>
            <w:r w:rsidRPr="00DD21CF">
              <w:rPr>
                <w:rFonts w:ascii="Arial" w:hAnsi="Arial" w:cs="Arial"/>
                <w:sz w:val="18"/>
                <w:szCs w:val="18"/>
                <w:lang w:val="en-US"/>
              </w:rPr>
              <w:t>375,058</w:t>
            </w:r>
          </w:p>
        </w:tc>
      </w:tr>
      <w:tr w:rsidR="0016798E" w:rsidRPr="0028727B" w14:paraId="71BCCAE1" w14:textId="77777777" w:rsidTr="00BC5E5C">
        <w:tc>
          <w:tcPr>
            <w:tcW w:w="1986" w:type="pct"/>
            <w:vAlign w:val="bottom"/>
          </w:tcPr>
          <w:p w14:paraId="7AA649E4" w14:textId="77777777" w:rsidR="0016798E" w:rsidRPr="0028727B" w:rsidRDefault="0016798E" w:rsidP="00A471C4">
            <w:pPr>
              <w:spacing w:line="360" w:lineRule="exact"/>
              <w:ind w:left="162" w:hanging="162"/>
              <w:rPr>
                <w:rFonts w:ascii="Arial" w:hAnsi="Arial" w:cs="Arial"/>
                <w:sz w:val="18"/>
                <w:szCs w:val="18"/>
                <w:cs/>
              </w:rPr>
            </w:pPr>
            <w:r w:rsidRPr="0028727B">
              <w:rPr>
                <w:rFonts w:ascii="Arial" w:hAnsi="Arial" w:cs="Arial"/>
                <w:sz w:val="18"/>
                <w:szCs w:val="18"/>
                <w:cs/>
              </w:rPr>
              <w:t>Investment</w:t>
            </w:r>
            <w:r w:rsidRPr="0028727B">
              <w:rPr>
                <w:rFonts w:ascii="Arial" w:hAnsi="Arial" w:cs="Arial"/>
                <w:sz w:val="18"/>
                <w:szCs w:val="18"/>
                <w:lang w:val="en-US"/>
              </w:rPr>
              <w:t>s</w:t>
            </w:r>
            <w:r w:rsidRPr="0028727B">
              <w:rPr>
                <w:rFonts w:ascii="Arial" w:hAnsi="Arial" w:cs="Arial"/>
                <w:sz w:val="18"/>
                <w:szCs w:val="18"/>
                <w:cs/>
              </w:rPr>
              <w:t xml:space="preserve"> in debt securities</w:t>
            </w:r>
          </w:p>
        </w:tc>
        <w:tc>
          <w:tcPr>
            <w:tcW w:w="754" w:type="pct"/>
          </w:tcPr>
          <w:p w14:paraId="586D96A1" w14:textId="77777777" w:rsidR="0016798E" w:rsidRPr="0016798E" w:rsidRDefault="0016798E" w:rsidP="00A471C4">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221,034</w:t>
            </w:r>
          </w:p>
        </w:tc>
        <w:tc>
          <w:tcPr>
            <w:tcW w:w="753" w:type="pct"/>
            <w:vAlign w:val="bottom"/>
          </w:tcPr>
          <w:p w14:paraId="7F38806B" w14:textId="77777777" w:rsidR="0016798E" w:rsidRPr="00DD21CF" w:rsidRDefault="0016798E" w:rsidP="00A471C4">
            <w:pPr>
              <w:tabs>
                <w:tab w:val="decimal" w:pos="1064"/>
              </w:tabs>
              <w:spacing w:line="360" w:lineRule="exact"/>
              <w:rPr>
                <w:rFonts w:ascii="Arial" w:hAnsi="Arial" w:cs="Arial"/>
                <w:sz w:val="18"/>
                <w:szCs w:val="18"/>
                <w:lang w:val="en-US"/>
              </w:rPr>
            </w:pPr>
            <w:r w:rsidRPr="00DD21CF">
              <w:rPr>
                <w:rFonts w:ascii="Arial" w:hAnsi="Arial" w:cs="Arial"/>
                <w:sz w:val="18"/>
                <w:szCs w:val="18"/>
                <w:lang w:val="en-US"/>
              </w:rPr>
              <w:t>272,581</w:t>
            </w:r>
          </w:p>
        </w:tc>
        <w:tc>
          <w:tcPr>
            <w:tcW w:w="752" w:type="pct"/>
          </w:tcPr>
          <w:p w14:paraId="35A37239" w14:textId="77777777" w:rsidR="0016798E" w:rsidRPr="0016798E" w:rsidRDefault="0016798E" w:rsidP="00A471C4">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707,501</w:t>
            </w:r>
          </w:p>
        </w:tc>
        <w:tc>
          <w:tcPr>
            <w:tcW w:w="754" w:type="pct"/>
            <w:vAlign w:val="bottom"/>
          </w:tcPr>
          <w:p w14:paraId="5A61B72B" w14:textId="77777777" w:rsidR="0016798E" w:rsidRPr="0028727B" w:rsidRDefault="0016798E" w:rsidP="00A471C4">
            <w:pPr>
              <w:tabs>
                <w:tab w:val="decimal" w:pos="1064"/>
              </w:tabs>
              <w:spacing w:line="360" w:lineRule="exact"/>
              <w:rPr>
                <w:rFonts w:ascii="Arial" w:hAnsi="Arial" w:cs="Arial"/>
                <w:sz w:val="18"/>
                <w:szCs w:val="18"/>
                <w:lang w:val="en-US"/>
              </w:rPr>
            </w:pPr>
            <w:r w:rsidRPr="00DD21CF">
              <w:rPr>
                <w:rFonts w:ascii="Arial" w:hAnsi="Arial" w:cs="Arial"/>
                <w:sz w:val="18"/>
                <w:szCs w:val="18"/>
                <w:lang w:val="en-US"/>
              </w:rPr>
              <w:t>960,669</w:t>
            </w:r>
          </w:p>
        </w:tc>
      </w:tr>
      <w:tr w:rsidR="0016798E" w:rsidRPr="0028727B" w14:paraId="3385BA88" w14:textId="77777777" w:rsidTr="00BC5E5C">
        <w:tc>
          <w:tcPr>
            <w:tcW w:w="1986" w:type="pct"/>
            <w:vAlign w:val="bottom"/>
          </w:tcPr>
          <w:p w14:paraId="72C006E8" w14:textId="77777777" w:rsidR="0016798E" w:rsidRPr="0028727B" w:rsidRDefault="0016798E" w:rsidP="00A471C4">
            <w:pPr>
              <w:spacing w:line="360" w:lineRule="exact"/>
              <w:ind w:left="162" w:hanging="162"/>
              <w:rPr>
                <w:rFonts w:ascii="Arial" w:hAnsi="Arial" w:cs="Arial"/>
                <w:sz w:val="18"/>
                <w:szCs w:val="18"/>
                <w:cs/>
              </w:rPr>
            </w:pPr>
            <w:r w:rsidRPr="0028727B">
              <w:rPr>
                <w:rFonts w:ascii="Arial" w:eastAsia="Calibri" w:hAnsi="Arial" w:cs="Arial"/>
                <w:sz w:val="18"/>
                <w:szCs w:val="18"/>
                <w:cs/>
              </w:rPr>
              <w:t>Loans to customers</w:t>
            </w:r>
          </w:p>
        </w:tc>
        <w:tc>
          <w:tcPr>
            <w:tcW w:w="754" w:type="pct"/>
          </w:tcPr>
          <w:p w14:paraId="4BD5E525" w14:textId="77777777" w:rsidR="0016798E" w:rsidRPr="0016798E" w:rsidRDefault="0016798E" w:rsidP="00A471C4">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1,713,030</w:t>
            </w:r>
          </w:p>
        </w:tc>
        <w:tc>
          <w:tcPr>
            <w:tcW w:w="753" w:type="pct"/>
            <w:vAlign w:val="bottom"/>
          </w:tcPr>
          <w:p w14:paraId="67C4A7D0" w14:textId="77777777" w:rsidR="0016798E" w:rsidRPr="00DD21CF" w:rsidRDefault="0016798E" w:rsidP="00A471C4">
            <w:pPr>
              <w:tabs>
                <w:tab w:val="decimal" w:pos="1064"/>
              </w:tabs>
              <w:spacing w:line="360" w:lineRule="exact"/>
              <w:rPr>
                <w:rFonts w:ascii="Arial" w:hAnsi="Arial" w:cs="Arial"/>
                <w:sz w:val="18"/>
                <w:szCs w:val="18"/>
                <w:cs/>
                <w:lang w:val="en-US"/>
              </w:rPr>
            </w:pPr>
            <w:r w:rsidRPr="00DD21CF">
              <w:rPr>
                <w:rFonts w:ascii="Arial" w:hAnsi="Arial" w:cs="Arial"/>
                <w:sz w:val="18"/>
                <w:szCs w:val="18"/>
                <w:lang w:val="en-US"/>
              </w:rPr>
              <w:t>1,516,389</w:t>
            </w:r>
          </w:p>
        </w:tc>
        <w:tc>
          <w:tcPr>
            <w:tcW w:w="752" w:type="pct"/>
          </w:tcPr>
          <w:p w14:paraId="7E66BB90" w14:textId="77777777" w:rsidR="0016798E" w:rsidRPr="0016798E" w:rsidRDefault="0016798E" w:rsidP="00A471C4">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4,700,364</w:t>
            </w:r>
          </w:p>
        </w:tc>
        <w:tc>
          <w:tcPr>
            <w:tcW w:w="754" w:type="pct"/>
            <w:vAlign w:val="bottom"/>
          </w:tcPr>
          <w:p w14:paraId="46367DD2" w14:textId="77777777" w:rsidR="0016798E" w:rsidRPr="0028727B" w:rsidRDefault="0016798E" w:rsidP="00A471C4">
            <w:pPr>
              <w:tabs>
                <w:tab w:val="decimal" w:pos="1064"/>
              </w:tabs>
              <w:spacing w:line="360" w:lineRule="exact"/>
              <w:rPr>
                <w:rFonts w:ascii="Arial" w:hAnsi="Arial" w:cs="Arial"/>
                <w:sz w:val="18"/>
                <w:szCs w:val="18"/>
                <w:lang w:val="en-US"/>
              </w:rPr>
            </w:pPr>
            <w:r w:rsidRPr="00DD21CF">
              <w:rPr>
                <w:rFonts w:ascii="Arial" w:hAnsi="Arial" w:cs="Arial"/>
                <w:sz w:val="18"/>
                <w:szCs w:val="18"/>
                <w:lang w:val="en-US"/>
              </w:rPr>
              <w:t>4,706,346</w:t>
            </w:r>
          </w:p>
        </w:tc>
      </w:tr>
      <w:tr w:rsidR="0016798E" w:rsidRPr="0028727B" w14:paraId="076EFD1B" w14:textId="77777777" w:rsidTr="00BC5E5C">
        <w:trPr>
          <w:trHeight w:val="81"/>
        </w:trPr>
        <w:tc>
          <w:tcPr>
            <w:tcW w:w="1986" w:type="pct"/>
            <w:vAlign w:val="bottom"/>
          </w:tcPr>
          <w:p w14:paraId="2C51B3B2" w14:textId="77777777" w:rsidR="0016798E" w:rsidRPr="0013273C" w:rsidRDefault="0016798E" w:rsidP="00A471C4">
            <w:pPr>
              <w:tabs>
                <w:tab w:val="left" w:pos="642"/>
              </w:tabs>
              <w:spacing w:line="360" w:lineRule="exact"/>
              <w:ind w:left="162" w:hanging="162"/>
              <w:rPr>
                <w:rFonts w:ascii="Arial" w:eastAsia="Calibri" w:hAnsi="Arial" w:cs="Cordia New"/>
                <w:sz w:val="18"/>
                <w:szCs w:val="18"/>
                <w:cs/>
                <w:lang w:val="en-US"/>
              </w:rPr>
            </w:pPr>
            <w:r w:rsidRPr="0028727B">
              <w:rPr>
                <w:rFonts w:ascii="Arial" w:eastAsia="Calibri" w:hAnsi="Arial" w:cs="Arial"/>
                <w:sz w:val="18"/>
                <w:szCs w:val="18"/>
                <w:lang w:val="en-US"/>
              </w:rPr>
              <w:t>Hire purchase</w:t>
            </w:r>
          </w:p>
        </w:tc>
        <w:tc>
          <w:tcPr>
            <w:tcW w:w="754" w:type="pct"/>
          </w:tcPr>
          <w:p w14:paraId="556787A8" w14:textId="77777777" w:rsidR="0016798E" w:rsidRPr="0016798E" w:rsidRDefault="0016798E" w:rsidP="00A471C4">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571</w:t>
            </w:r>
          </w:p>
        </w:tc>
        <w:tc>
          <w:tcPr>
            <w:tcW w:w="753" w:type="pct"/>
            <w:vAlign w:val="bottom"/>
          </w:tcPr>
          <w:p w14:paraId="7FCC299E" w14:textId="77777777" w:rsidR="0016798E" w:rsidRPr="00DD21CF" w:rsidRDefault="0016798E" w:rsidP="00A471C4">
            <w:pPr>
              <w:tabs>
                <w:tab w:val="decimal" w:pos="1064"/>
              </w:tabs>
              <w:spacing w:line="360" w:lineRule="exact"/>
              <w:rPr>
                <w:rFonts w:ascii="Arial" w:hAnsi="Arial" w:cs="Arial"/>
                <w:sz w:val="18"/>
                <w:szCs w:val="18"/>
                <w:lang w:val="en-US"/>
              </w:rPr>
            </w:pPr>
            <w:r w:rsidRPr="00DD21CF">
              <w:rPr>
                <w:rFonts w:ascii="Arial" w:hAnsi="Arial" w:cs="Arial"/>
                <w:sz w:val="18"/>
                <w:szCs w:val="18"/>
                <w:cs/>
                <w:lang w:val="en-US"/>
              </w:rPr>
              <w:t>1</w:t>
            </w:r>
            <w:r w:rsidRPr="00DD21CF">
              <w:rPr>
                <w:rFonts w:ascii="Arial" w:hAnsi="Arial" w:cs="Arial"/>
                <w:sz w:val="18"/>
                <w:szCs w:val="18"/>
                <w:lang w:val="en-US"/>
              </w:rPr>
              <w:t>,</w:t>
            </w:r>
            <w:r w:rsidRPr="00DD21CF">
              <w:rPr>
                <w:rFonts w:ascii="Arial" w:hAnsi="Arial" w:cs="Arial"/>
                <w:sz w:val="18"/>
                <w:szCs w:val="18"/>
                <w:cs/>
                <w:lang w:val="en-US"/>
              </w:rPr>
              <w:t>332</w:t>
            </w:r>
          </w:p>
        </w:tc>
        <w:tc>
          <w:tcPr>
            <w:tcW w:w="752" w:type="pct"/>
          </w:tcPr>
          <w:p w14:paraId="5665A0B0" w14:textId="77777777" w:rsidR="0016798E" w:rsidRPr="0016798E" w:rsidRDefault="0016798E" w:rsidP="00A471C4">
            <w:pP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2,109</w:t>
            </w:r>
          </w:p>
        </w:tc>
        <w:tc>
          <w:tcPr>
            <w:tcW w:w="754" w:type="pct"/>
            <w:vAlign w:val="bottom"/>
          </w:tcPr>
          <w:p w14:paraId="13D25762" w14:textId="77777777" w:rsidR="0016798E" w:rsidRPr="0028727B" w:rsidRDefault="0016798E" w:rsidP="00A471C4">
            <w:pPr>
              <w:tabs>
                <w:tab w:val="decimal" w:pos="1064"/>
              </w:tabs>
              <w:spacing w:line="360" w:lineRule="exact"/>
              <w:rPr>
                <w:rFonts w:ascii="Arial" w:hAnsi="Arial" w:cs="Arial"/>
                <w:sz w:val="18"/>
                <w:szCs w:val="18"/>
                <w:lang w:val="en-US"/>
              </w:rPr>
            </w:pPr>
            <w:r w:rsidRPr="00DD21CF">
              <w:rPr>
                <w:rFonts w:ascii="Arial" w:hAnsi="Arial" w:cs="Arial"/>
                <w:sz w:val="18"/>
                <w:szCs w:val="18"/>
                <w:lang w:val="en-US"/>
              </w:rPr>
              <w:t>4,923</w:t>
            </w:r>
          </w:p>
        </w:tc>
      </w:tr>
      <w:tr w:rsidR="0016798E" w:rsidRPr="0028727B" w14:paraId="32B6C015" w14:textId="77777777" w:rsidTr="00BC5E5C">
        <w:trPr>
          <w:trHeight w:val="81"/>
        </w:trPr>
        <w:tc>
          <w:tcPr>
            <w:tcW w:w="1986" w:type="pct"/>
            <w:vAlign w:val="bottom"/>
          </w:tcPr>
          <w:p w14:paraId="47F0B89E" w14:textId="77777777" w:rsidR="0016798E" w:rsidRPr="0028727B" w:rsidRDefault="0016798E" w:rsidP="00A471C4">
            <w:pPr>
              <w:tabs>
                <w:tab w:val="left" w:pos="642"/>
              </w:tabs>
              <w:spacing w:line="360" w:lineRule="exact"/>
              <w:ind w:left="162" w:hanging="162"/>
              <w:rPr>
                <w:rFonts w:ascii="Arial" w:eastAsia="Calibri" w:hAnsi="Arial" w:cs="Arial"/>
                <w:sz w:val="18"/>
                <w:szCs w:val="18"/>
                <w:lang w:val="en-US"/>
              </w:rPr>
            </w:pPr>
            <w:r>
              <w:rPr>
                <w:rFonts w:ascii="Arial" w:eastAsia="Calibri" w:hAnsi="Arial" w:cs="Arial"/>
                <w:sz w:val="18"/>
                <w:szCs w:val="18"/>
                <w:lang w:val="en-US"/>
              </w:rPr>
              <w:t>Others</w:t>
            </w:r>
          </w:p>
        </w:tc>
        <w:tc>
          <w:tcPr>
            <w:tcW w:w="754" w:type="pct"/>
          </w:tcPr>
          <w:p w14:paraId="78E76DFF" w14:textId="77777777" w:rsidR="0016798E" w:rsidRPr="0016798E" w:rsidRDefault="0016798E" w:rsidP="00A471C4">
            <w:pPr>
              <w:pBdr>
                <w:bottom w:val="single" w:sz="4" w:space="1" w:color="auto"/>
              </w:pBd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89</w:t>
            </w:r>
          </w:p>
        </w:tc>
        <w:tc>
          <w:tcPr>
            <w:tcW w:w="753" w:type="pct"/>
            <w:vAlign w:val="bottom"/>
          </w:tcPr>
          <w:p w14:paraId="6173BF5A" w14:textId="77777777" w:rsidR="0016798E" w:rsidRPr="00DD21CF" w:rsidRDefault="0016798E" w:rsidP="00A471C4">
            <w:pPr>
              <w:pBdr>
                <w:bottom w:val="single" w:sz="4" w:space="1" w:color="auto"/>
              </w:pBdr>
              <w:tabs>
                <w:tab w:val="decimal" w:pos="1064"/>
              </w:tabs>
              <w:spacing w:line="360" w:lineRule="exact"/>
              <w:rPr>
                <w:rFonts w:ascii="Arial" w:hAnsi="Arial" w:cs="Arial"/>
                <w:sz w:val="18"/>
                <w:szCs w:val="18"/>
                <w:lang w:val="en-US"/>
              </w:rPr>
            </w:pPr>
            <w:r w:rsidRPr="00DD21CF">
              <w:rPr>
                <w:rFonts w:ascii="Arial" w:hAnsi="Arial" w:cs="Arial"/>
                <w:sz w:val="18"/>
                <w:szCs w:val="18"/>
                <w:lang w:val="en-US"/>
              </w:rPr>
              <w:t>35</w:t>
            </w:r>
          </w:p>
        </w:tc>
        <w:tc>
          <w:tcPr>
            <w:tcW w:w="752" w:type="pct"/>
          </w:tcPr>
          <w:p w14:paraId="3080D94E" w14:textId="77777777" w:rsidR="0016798E" w:rsidRPr="0016798E" w:rsidRDefault="0016798E" w:rsidP="00A471C4">
            <w:pPr>
              <w:pBdr>
                <w:bottom w:val="single" w:sz="4" w:space="1" w:color="auto"/>
              </w:pBd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197</w:t>
            </w:r>
          </w:p>
        </w:tc>
        <w:tc>
          <w:tcPr>
            <w:tcW w:w="754" w:type="pct"/>
            <w:vAlign w:val="bottom"/>
          </w:tcPr>
          <w:p w14:paraId="5A1D579B" w14:textId="77777777" w:rsidR="0016798E" w:rsidRPr="0028727B" w:rsidRDefault="0016798E" w:rsidP="00A471C4">
            <w:pPr>
              <w:pBdr>
                <w:bottom w:val="single" w:sz="4" w:space="1" w:color="auto"/>
              </w:pBdr>
              <w:tabs>
                <w:tab w:val="decimal" w:pos="1064"/>
              </w:tabs>
              <w:spacing w:line="360" w:lineRule="exact"/>
              <w:rPr>
                <w:rFonts w:ascii="Arial" w:hAnsi="Arial" w:cs="Arial"/>
                <w:sz w:val="18"/>
                <w:szCs w:val="18"/>
                <w:lang w:val="en-US"/>
              </w:rPr>
            </w:pPr>
            <w:r w:rsidRPr="00DD21CF">
              <w:rPr>
                <w:rFonts w:ascii="Arial" w:hAnsi="Arial" w:cs="Arial"/>
                <w:sz w:val="18"/>
                <w:szCs w:val="18"/>
                <w:lang w:val="en-US"/>
              </w:rPr>
              <w:t>115</w:t>
            </w:r>
          </w:p>
        </w:tc>
      </w:tr>
      <w:tr w:rsidR="0016798E" w:rsidRPr="0028727B" w14:paraId="7D08A5DC" w14:textId="77777777" w:rsidTr="00BC5E5C">
        <w:tc>
          <w:tcPr>
            <w:tcW w:w="1986" w:type="pct"/>
            <w:vAlign w:val="bottom"/>
          </w:tcPr>
          <w:p w14:paraId="27F3B940" w14:textId="77777777" w:rsidR="0016798E" w:rsidRPr="0028727B" w:rsidRDefault="0016798E" w:rsidP="00A471C4">
            <w:pPr>
              <w:spacing w:line="360" w:lineRule="exact"/>
              <w:jc w:val="thaiDistribute"/>
              <w:rPr>
                <w:rFonts w:ascii="Arial" w:hAnsi="Arial" w:cs="Arial"/>
                <w:sz w:val="18"/>
                <w:szCs w:val="18"/>
                <w:cs/>
              </w:rPr>
            </w:pPr>
            <w:r w:rsidRPr="0028727B">
              <w:rPr>
                <w:rFonts w:ascii="Arial" w:hAnsi="Arial" w:cs="Arial"/>
                <w:sz w:val="18"/>
                <w:szCs w:val="18"/>
                <w:cs/>
              </w:rPr>
              <w:t>Total interest income</w:t>
            </w:r>
          </w:p>
        </w:tc>
        <w:tc>
          <w:tcPr>
            <w:tcW w:w="754" w:type="pct"/>
          </w:tcPr>
          <w:p w14:paraId="4C169B00" w14:textId="77777777" w:rsidR="0016798E" w:rsidRPr="0016798E" w:rsidRDefault="0016798E" w:rsidP="00A471C4">
            <w:pPr>
              <w:pBdr>
                <w:bottom w:val="double" w:sz="4" w:space="1" w:color="auto"/>
              </w:pBd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2,055,966</w:t>
            </w:r>
          </w:p>
        </w:tc>
        <w:tc>
          <w:tcPr>
            <w:tcW w:w="753" w:type="pct"/>
            <w:vAlign w:val="bottom"/>
          </w:tcPr>
          <w:p w14:paraId="1A45252C" w14:textId="77777777" w:rsidR="0016798E" w:rsidRPr="00DD21CF" w:rsidRDefault="0016798E" w:rsidP="00A471C4">
            <w:pPr>
              <w:pBdr>
                <w:bottom w:val="double" w:sz="4" w:space="1" w:color="auto"/>
              </w:pBdr>
              <w:tabs>
                <w:tab w:val="decimal" w:pos="1064"/>
              </w:tabs>
              <w:spacing w:line="360" w:lineRule="exact"/>
              <w:rPr>
                <w:rFonts w:ascii="Arial" w:hAnsi="Arial" w:cs="Arial"/>
                <w:sz w:val="18"/>
                <w:szCs w:val="18"/>
                <w:lang w:val="en-US"/>
              </w:rPr>
            </w:pPr>
            <w:r w:rsidRPr="00DD21CF">
              <w:rPr>
                <w:rFonts w:ascii="Arial" w:hAnsi="Arial" w:cs="Arial"/>
                <w:sz w:val="18"/>
                <w:szCs w:val="18"/>
                <w:lang w:val="en-US"/>
              </w:rPr>
              <w:t>1,905,844</w:t>
            </w:r>
          </w:p>
        </w:tc>
        <w:tc>
          <w:tcPr>
            <w:tcW w:w="752" w:type="pct"/>
          </w:tcPr>
          <w:p w14:paraId="69AFB81D" w14:textId="77777777" w:rsidR="0016798E" w:rsidRPr="0016798E" w:rsidRDefault="0016798E" w:rsidP="00A471C4">
            <w:pPr>
              <w:pBdr>
                <w:bottom w:val="double" w:sz="4" w:space="1" w:color="auto"/>
              </w:pBdr>
              <w:tabs>
                <w:tab w:val="decimal" w:pos="1064"/>
              </w:tabs>
              <w:spacing w:line="360" w:lineRule="exact"/>
              <w:rPr>
                <w:rFonts w:ascii="Arial" w:hAnsi="Arial" w:cs="Arial"/>
                <w:sz w:val="18"/>
                <w:szCs w:val="18"/>
                <w:lang w:val="en-US"/>
              </w:rPr>
            </w:pPr>
            <w:r w:rsidRPr="0016798E">
              <w:rPr>
                <w:rFonts w:ascii="Arial" w:hAnsi="Arial" w:cs="Arial"/>
                <w:sz w:val="18"/>
                <w:szCs w:val="18"/>
                <w:cs/>
                <w:lang w:val="en-US"/>
              </w:rPr>
              <w:t>5,777,451</w:t>
            </w:r>
          </w:p>
        </w:tc>
        <w:tc>
          <w:tcPr>
            <w:tcW w:w="754" w:type="pct"/>
            <w:vAlign w:val="bottom"/>
          </w:tcPr>
          <w:p w14:paraId="1537140B" w14:textId="77777777" w:rsidR="0016798E" w:rsidRPr="0028727B" w:rsidRDefault="0016798E" w:rsidP="00A471C4">
            <w:pPr>
              <w:pBdr>
                <w:bottom w:val="double" w:sz="4" w:space="1" w:color="auto"/>
                <w:between w:val="single" w:sz="4" w:space="1" w:color="auto"/>
              </w:pBdr>
              <w:tabs>
                <w:tab w:val="decimal" w:pos="1064"/>
              </w:tabs>
              <w:spacing w:line="360" w:lineRule="exact"/>
              <w:rPr>
                <w:rFonts w:ascii="Arial" w:hAnsi="Arial" w:cs="Arial"/>
                <w:sz w:val="18"/>
                <w:szCs w:val="18"/>
                <w:lang w:val="en-US"/>
              </w:rPr>
            </w:pPr>
            <w:r w:rsidRPr="00DD21CF">
              <w:rPr>
                <w:rFonts w:ascii="Arial" w:hAnsi="Arial" w:cs="Arial"/>
                <w:sz w:val="18"/>
                <w:szCs w:val="18"/>
                <w:lang w:val="en-US"/>
              </w:rPr>
              <w:t>6,047,111</w:t>
            </w:r>
          </w:p>
        </w:tc>
      </w:tr>
    </w:tbl>
    <w:p w14:paraId="4FCFEE25" w14:textId="77777777" w:rsidR="003E735E" w:rsidRPr="00BE5038" w:rsidRDefault="00C96320" w:rsidP="00C06E11">
      <w:pPr>
        <w:pStyle w:val="Heading1"/>
        <w:numPr>
          <w:ilvl w:val="0"/>
          <w:numId w:val="3"/>
        </w:numPr>
        <w:spacing w:after="120" w:line="400" w:lineRule="exact"/>
        <w:ind w:left="634" w:hanging="634"/>
        <w:rPr>
          <w:rFonts w:ascii="Arial" w:hAnsi="Arial" w:cs="Arial"/>
          <w:color w:val="000000"/>
          <w:sz w:val="22"/>
          <w:szCs w:val="22"/>
          <w:u w:val="none"/>
          <w:lang w:val="en-GB"/>
        </w:rPr>
      </w:pPr>
      <w:bookmarkStart w:id="47" w:name="_Toc87023224"/>
      <w:r w:rsidRPr="00BE5038">
        <w:rPr>
          <w:rFonts w:ascii="Arial" w:hAnsi="Arial" w:cs="Arial"/>
          <w:color w:val="000000"/>
          <w:sz w:val="22"/>
          <w:szCs w:val="22"/>
          <w:u w:val="none"/>
          <w:lang w:val="en-GB"/>
        </w:rPr>
        <w:t>Interest expe</w:t>
      </w:r>
      <w:bookmarkEnd w:id="46"/>
      <w:r w:rsidRPr="00BE5038">
        <w:rPr>
          <w:rFonts w:ascii="Arial" w:hAnsi="Arial" w:cs="Arial"/>
          <w:color w:val="000000"/>
          <w:sz w:val="22"/>
          <w:szCs w:val="22"/>
          <w:u w:val="none"/>
          <w:lang w:val="en-GB"/>
        </w:rPr>
        <w:t>nses</w:t>
      </w:r>
      <w:bookmarkEnd w:id="47"/>
    </w:p>
    <w:tbl>
      <w:tblPr>
        <w:tblW w:w="9259" w:type="dxa"/>
        <w:tblInd w:w="540" w:type="dxa"/>
        <w:tblLayout w:type="fixed"/>
        <w:tblLook w:val="0000" w:firstRow="0" w:lastRow="0" w:firstColumn="0" w:lastColumn="0" w:noHBand="0" w:noVBand="0"/>
      </w:tblPr>
      <w:tblGrid>
        <w:gridCol w:w="3690"/>
        <w:gridCol w:w="1392"/>
        <w:gridCol w:w="1393"/>
        <w:gridCol w:w="1393"/>
        <w:gridCol w:w="1391"/>
      </w:tblGrid>
      <w:tr w:rsidR="0013273C" w:rsidRPr="0028727B" w14:paraId="66943FB1" w14:textId="77777777" w:rsidTr="00BC5E5C">
        <w:trPr>
          <w:trHeight w:val="362"/>
        </w:trPr>
        <w:tc>
          <w:tcPr>
            <w:tcW w:w="1993" w:type="pct"/>
            <w:vAlign w:val="bottom"/>
          </w:tcPr>
          <w:p w14:paraId="76EFD9C7" w14:textId="77777777" w:rsidR="0013273C" w:rsidRPr="0028727B" w:rsidRDefault="0013273C" w:rsidP="008B56C1">
            <w:pPr>
              <w:spacing w:line="380" w:lineRule="exact"/>
              <w:jc w:val="thaiDistribute"/>
              <w:rPr>
                <w:rFonts w:ascii="Arial" w:eastAsia="Calibri" w:hAnsi="Arial" w:cs="Arial"/>
                <w:sz w:val="18"/>
                <w:szCs w:val="18"/>
                <w:lang w:val="en-US"/>
              </w:rPr>
            </w:pPr>
            <w:r w:rsidRPr="0028727B">
              <w:rPr>
                <w:rFonts w:ascii="Arial" w:hAnsi="Arial" w:cs="Arial"/>
                <w:sz w:val="18"/>
                <w:szCs w:val="18"/>
                <w:cs/>
              </w:rPr>
              <w:br w:type="page"/>
            </w:r>
          </w:p>
        </w:tc>
        <w:tc>
          <w:tcPr>
            <w:tcW w:w="1504" w:type="pct"/>
            <w:gridSpan w:val="2"/>
            <w:vAlign w:val="bottom"/>
          </w:tcPr>
          <w:p w14:paraId="6A82AD6A" w14:textId="77777777" w:rsidR="0013273C" w:rsidRPr="0028727B" w:rsidRDefault="0013273C" w:rsidP="008B56C1">
            <w:pPr>
              <w:spacing w:line="380" w:lineRule="exact"/>
              <w:jc w:val="right"/>
              <w:rPr>
                <w:rFonts w:ascii="Arial" w:eastAsia="Calibri" w:hAnsi="Arial" w:cs="Arial"/>
                <w:sz w:val="18"/>
                <w:szCs w:val="18"/>
                <w:lang w:val="en-US"/>
              </w:rPr>
            </w:pPr>
          </w:p>
        </w:tc>
        <w:tc>
          <w:tcPr>
            <w:tcW w:w="1503" w:type="pct"/>
            <w:gridSpan w:val="2"/>
          </w:tcPr>
          <w:p w14:paraId="32439ABE" w14:textId="77777777" w:rsidR="0013273C" w:rsidRPr="009454C6" w:rsidRDefault="0013273C" w:rsidP="008B56C1">
            <w:pPr>
              <w:spacing w:line="380" w:lineRule="exact"/>
              <w:jc w:val="right"/>
              <w:rPr>
                <w:rFonts w:ascii="Arial" w:hAnsi="Arial" w:cs="Cordia New"/>
                <w:sz w:val="18"/>
                <w:szCs w:val="18"/>
                <w:cs/>
              </w:rPr>
            </w:pPr>
            <w:r w:rsidRPr="0028727B">
              <w:rPr>
                <w:rFonts w:ascii="Arial" w:hAnsi="Arial" w:cs="Arial"/>
                <w:sz w:val="18"/>
                <w:szCs w:val="18"/>
                <w:cs/>
              </w:rPr>
              <w:t>(Unit: Thousand Baht)</w:t>
            </w:r>
          </w:p>
        </w:tc>
      </w:tr>
      <w:tr w:rsidR="00B13485" w:rsidRPr="00CE7046" w14:paraId="7FDB65A9" w14:textId="77777777" w:rsidTr="00BC5E5C">
        <w:trPr>
          <w:trHeight w:val="760"/>
        </w:trPr>
        <w:tc>
          <w:tcPr>
            <w:tcW w:w="1993" w:type="pct"/>
            <w:vAlign w:val="bottom"/>
          </w:tcPr>
          <w:p w14:paraId="605C4CE1" w14:textId="77777777" w:rsidR="00B13485" w:rsidRPr="0028727B" w:rsidRDefault="00B13485" w:rsidP="008B56C1">
            <w:pPr>
              <w:spacing w:line="380" w:lineRule="exact"/>
              <w:jc w:val="thaiDistribute"/>
              <w:rPr>
                <w:rFonts w:ascii="Arial" w:eastAsia="Calibri" w:hAnsi="Arial" w:cs="Arial"/>
                <w:sz w:val="18"/>
                <w:szCs w:val="18"/>
                <w:cs/>
              </w:rPr>
            </w:pPr>
          </w:p>
        </w:tc>
        <w:tc>
          <w:tcPr>
            <w:tcW w:w="1504" w:type="pct"/>
            <w:gridSpan w:val="2"/>
            <w:vAlign w:val="bottom"/>
          </w:tcPr>
          <w:p w14:paraId="4FFE3CF0" w14:textId="77777777" w:rsidR="00B13485" w:rsidRPr="0028727B" w:rsidRDefault="00B13485" w:rsidP="008B56C1">
            <w:pPr>
              <w:pStyle w:val="BodyText"/>
              <w:pBdr>
                <w:bottom w:val="single" w:sz="4" w:space="1" w:color="auto"/>
              </w:pBdr>
              <w:spacing w:after="0" w:line="38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three-month periods ended 30 </w:t>
            </w:r>
            <w:r>
              <w:rPr>
                <w:rFonts w:ascii="Arial" w:hAnsi="Arial" w:cs="Arial"/>
                <w:sz w:val="18"/>
                <w:szCs w:val="18"/>
                <w:lang w:val="en-US" w:eastAsia="en-US"/>
              </w:rPr>
              <w:t>September</w:t>
            </w:r>
          </w:p>
        </w:tc>
        <w:tc>
          <w:tcPr>
            <w:tcW w:w="1503" w:type="pct"/>
            <w:gridSpan w:val="2"/>
            <w:vAlign w:val="bottom"/>
          </w:tcPr>
          <w:p w14:paraId="67749DEC" w14:textId="77777777" w:rsidR="00B13485" w:rsidRPr="0028727B" w:rsidRDefault="00B13485" w:rsidP="008B56C1">
            <w:pPr>
              <w:pStyle w:val="BodyText"/>
              <w:pBdr>
                <w:bottom w:val="single" w:sz="4" w:space="1" w:color="auto"/>
              </w:pBdr>
              <w:spacing w:after="0" w:line="38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w:t>
            </w:r>
            <w:r>
              <w:rPr>
                <w:rFonts w:ascii="Arial" w:hAnsi="Arial" w:cs="Arial"/>
                <w:sz w:val="18"/>
                <w:szCs w:val="18"/>
                <w:lang w:val="en-US" w:eastAsia="en-US"/>
              </w:rPr>
              <w:t>nine</w:t>
            </w:r>
            <w:r w:rsidRPr="0028727B">
              <w:rPr>
                <w:rFonts w:ascii="Arial" w:hAnsi="Arial" w:cs="Arial"/>
                <w:sz w:val="18"/>
                <w:szCs w:val="18"/>
                <w:lang w:val="en-US" w:eastAsia="en-US"/>
              </w:rPr>
              <w:t xml:space="preserve">-month periods ended 30 </w:t>
            </w:r>
            <w:r>
              <w:rPr>
                <w:rFonts w:ascii="Arial" w:hAnsi="Arial" w:cs="Arial"/>
                <w:sz w:val="18"/>
                <w:szCs w:val="18"/>
                <w:lang w:val="en-US" w:eastAsia="en-US"/>
              </w:rPr>
              <w:t>September</w:t>
            </w:r>
          </w:p>
        </w:tc>
      </w:tr>
      <w:tr w:rsidR="0013273C" w:rsidRPr="0028727B" w14:paraId="00D32A6E" w14:textId="77777777" w:rsidTr="00BC5E5C">
        <w:trPr>
          <w:trHeight w:val="386"/>
        </w:trPr>
        <w:tc>
          <w:tcPr>
            <w:tcW w:w="1993" w:type="pct"/>
            <w:vAlign w:val="bottom"/>
          </w:tcPr>
          <w:p w14:paraId="1ED7F90F" w14:textId="77777777" w:rsidR="0013273C" w:rsidRPr="0028727B" w:rsidRDefault="0013273C" w:rsidP="008B56C1">
            <w:pPr>
              <w:spacing w:line="380" w:lineRule="exact"/>
              <w:jc w:val="thaiDistribute"/>
              <w:rPr>
                <w:rFonts w:ascii="Arial" w:eastAsia="Calibri" w:hAnsi="Arial" w:cs="Arial"/>
                <w:sz w:val="18"/>
                <w:szCs w:val="18"/>
                <w:cs/>
              </w:rPr>
            </w:pPr>
          </w:p>
        </w:tc>
        <w:tc>
          <w:tcPr>
            <w:tcW w:w="752" w:type="pct"/>
            <w:vAlign w:val="bottom"/>
          </w:tcPr>
          <w:p w14:paraId="5E7A873E" w14:textId="77777777" w:rsidR="0013273C" w:rsidRPr="0028727B" w:rsidRDefault="0013273C" w:rsidP="008B56C1">
            <w:pPr>
              <w:pStyle w:val="BodyText"/>
              <w:pBdr>
                <w:bottom w:val="single" w:sz="4" w:space="1" w:color="auto"/>
              </w:pBdr>
              <w:spacing w:after="0" w:line="38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752" w:type="pct"/>
            <w:vAlign w:val="bottom"/>
          </w:tcPr>
          <w:p w14:paraId="1DA34AB7" w14:textId="77777777" w:rsidR="0013273C" w:rsidRPr="0028727B" w:rsidRDefault="0013273C" w:rsidP="008B56C1">
            <w:pPr>
              <w:pStyle w:val="BodyText"/>
              <w:pBdr>
                <w:bottom w:val="single" w:sz="4" w:space="1" w:color="auto"/>
              </w:pBdr>
              <w:spacing w:after="0" w:line="380" w:lineRule="exact"/>
              <w:ind w:left="-31"/>
              <w:jc w:val="center"/>
              <w:rPr>
                <w:rFonts w:ascii="Arial" w:hAnsi="Arial" w:cs="Arial"/>
                <w:sz w:val="18"/>
                <w:szCs w:val="18"/>
                <w:lang w:val="en-US" w:eastAsia="en-US"/>
              </w:rPr>
            </w:pPr>
            <w:r>
              <w:rPr>
                <w:rFonts w:ascii="Arial" w:hAnsi="Arial" w:cs="Arial"/>
                <w:sz w:val="18"/>
                <w:szCs w:val="18"/>
                <w:lang w:val="en-US" w:eastAsia="en-US"/>
              </w:rPr>
              <w:t>2020</w:t>
            </w:r>
          </w:p>
        </w:tc>
        <w:tc>
          <w:tcPr>
            <w:tcW w:w="752" w:type="pct"/>
            <w:vAlign w:val="bottom"/>
          </w:tcPr>
          <w:p w14:paraId="1C760541" w14:textId="77777777" w:rsidR="0013273C" w:rsidRPr="0028727B" w:rsidRDefault="0013273C" w:rsidP="008B56C1">
            <w:pPr>
              <w:pStyle w:val="BodyText"/>
              <w:pBdr>
                <w:bottom w:val="single" w:sz="4" w:space="1" w:color="auto"/>
              </w:pBdr>
              <w:spacing w:after="0" w:line="38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751" w:type="pct"/>
            <w:vAlign w:val="bottom"/>
          </w:tcPr>
          <w:p w14:paraId="76B45FFB" w14:textId="77777777" w:rsidR="0013273C" w:rsidRPr="0028727B" w:rsidRDefault="0013273C" w:rsidP="008B56C1">
            <w:pPr>
              <w:pStyle w:val="BodyText"/>
              <w:pBdr>
                <w:bottom w:val="single" w:sz="4" w:space="1" w:color="auto"/>
              </w:pBdr>
              <w:spacing w:after="0" w:line="380" w:lineRule="exact"/>
              <w:ind w:left="-31"/>
              <w:jc w:val="center"/>
              <w:rPr>
                <w:rFonts w:ascii="Arial" w:hAnsi="Arial" w:cs="Arial"/>
                <w:sz w:val="18"/>
                <w:szCs w:val="18"/>
                <w:lang w:val="en-US" w:eastAsia="en-US"/>
              </w:rPr>
            </w:pPr>
            <w:r>
              <w:rPr>
                <w:rFonts w:ascii="Arial" w:hAnsi="Arial" w:cs="Arial"/>
                <w:sz w:val="18"/>
                <w:szCs w:val="18"/>
                <w:lang w:val="en-US" w:eastAsia="en-US"/>
              </w:rPr>
              <w:t>2020</w:t>
            </w:r>
          </w:p>
        </w:tc>
      </w:tr>
      <w:tr w:rsidR="0013273C" w:rsidRPr="0028727B" w14:paraId="300F688B" w14:textId="77777777" w:rsidTr="00BC5E5C">
        <w:trPr>
          <w:trHeight w:val="362"/>
        </w:trPr>
        <w:tc>
          <w:tcPr>
            <w:tcW w:w="1993" w:type="pct"/>
            <w:vAlign w:val="bottom"/>
          </w:tcPr>
          <w:p w14:paraId="400F7662" w14:textId="77777777" w:rsidR="0013273C" w:rsidRPr="0028727B" w:rsidRDefault="0013273C" w:rsidP="008B56C1">
            <w:pPr>
              <w:spacing w:line="380" w:lineRule="exact"/>
              <w:ind w:left="162" w:hanging="162"/>
              <w:rPr>
                <w:rFonts w:ascii="Arial" w:eastAsia="Calibri" w:hAnsi="Arial" w:cs="Arial"/>
                <w:sz w:val="18"/>
                <w:szCs w:val="18"/>
                <w:lang w:val="en-US"/>
              </w:rPr>
            </w:pPr>
          </w:p>
        </w:tc>
        <w:tc>
          <w:tcPr>
            <w:tcW w:w="752" w:type="pct"/>
            <w:vAlign w:val="bottom"/>
          </w:tcPr>
          <w:p w14:paraId="2C3D5ED4" w14:textId="77777777" w:rsidR="0013273C" w:rsidRPr="0028727B" w:rsidRDefault="0013273C" w:rsidP="008B56C1">
            <w:pPr>
              <w:tabs>
                <w:tab w:val="decimal" w:pos="1117"/>
              </w:tabs>
              <w:spacing w:line="380" w:lineRule="exact"/>
              <w:rPr>
                <w:rFonts w:ascii="Arial" w:hAnsi="Arial" w:cs="Arial"/>
                <w:sz w:val="18"/>
                <w:szCs w:val="18"/>
                <w:cs/>
                <w:lang w:val="en-US"/>
              </w:rPr>
            </w:pPr>
          </w:p>
        </w:tc>
        <w:tc>
          <w:tcPr>
            <w:tcW w:w="752" w:type="pct"/>
            <w:vAlign w:val="bottom"/>
          </w:tcPr>
          <w:p w14:paraId="496BA60F" w14:textId="77777777" w:rsidR="0013273C" w:rsidRPr="0028727B" w:rsidRDefault="0013273C" w:rsidP="008B56C1">
            <w:pPr>
              <w:tabs>
                <w:tab w:val="decimal" w:pos="1117"/>
              </w:tabs>
              <w:spacing w:line="380" w:lineRule="exact"/>
              <w:rPr>
                <w:rFonts w:ascii="Arial" w:hAnsi="Arial" w:cs="Arial"/>
                <w:sz w:val="18"/>
                <w:szCs w:val="18"/>
                <w:cs/>
                <w:lang w:val="en-US"/>
              </w:rPr>
            </w:pPr>
          </w:p>
        </w:tc>
        <w:tc>
          <w:tcPr>
            <w:tcW w:w="752" w:type="pct"/>
          </w:tcPr>
          <w:p w14:paraId="41CE6C62" w14:textId="77777777" w:rsidR="0013273C" w:rsidRPr="0028727B" w:rsidRDefault="0013273C" w:rsidP="008B56C1">
            <w:pPr>
              <w:tabs>
                <w:tab w:val="decimal" w:pos="1117"/>
              </w:tabs>
              <w:spacing w:line="380" w:lineRule="exact"/>
              <w:rPr>
                <w:rFonts w:ascii="Arial" w:hAnsi="Arial" w:cs="Arial"/>
                <w:sz w:val="18"/>
                <w:szCs w:val="18"/>
                <w:cs/>
                <w:lang w:val="en-US"/>
              </w:rPr>
            </w:pPr>
          </w:p>
        </w:tc>
        <w:tc>
          <w:tcPr>
            <w:tcW w:w="751" w:type="pct"/>
          </w:tcPr>
          <w:p w14:paraId="2720CAC3" w14:textId="77777777" w:rsidR="0013273C" w:rsidRPr="0028727B" w:rsidRDefault="0013273C" w:rsidP="008B56C1">
            <w:pPr>
              <w:tabs>
                <w:tab w:val="decimal" w:pos="1117"/>
              </w:tabs>
              <w:spacing w:line="380" w:lineRule="exact"/>
              <w:rPr>
                <w:rFonts w:ascii="Arial" w:hAnsi="Arial" w:cs="Arial"/>
                <w:sz w:val="18"/>
                <w:szCs w:val="18"/>
                <w:cs/>
                <w:lang w:val="en-US"/>
              </w:rPr>
            </w:pPr>
          </w:p>
        </w:tc>
      </w:tr>
      <w:tr w:rsidR="0016798E" w:rsidRPr="0028727B" w14:paraId="4F673437" w14:textId="77777777" w:rsidTr="00BC5E5C">
        <w:trPr>
          <w:trHeight w:val="362"/>
        </w:trPr>
        <w:tc>
          <w:tcPr>
            <w:tcW w:w="1993" w:type="pct"/>
            <w:vAlign w:val="bottom"/>
          </w:tcPr>
          <w:p w14:paraId="5A2A5DD5" w14:textId="77777777" w:rsidR="0016798E" w:rsidRPr="0028727B" w:rsidRDefault="0016798E" w:rsidP="0016798E">
            <w:pPr>
              <w:spacing w:line="380" w:lineRule="exact"/>
              <w:ind w:left="162" w:hanging="162"/>
              <w:rPr>
                <w:rFonts w:ascii="Arial" w:hAnsi="Arial" w:cs="Arial"/>
                <w:sz w:val="18"/>
                <w:szCs w:val="18"/>
                <w:lang w:val="en-US"/>
              </w:rPr>
            </w:pPr>
            <w:r w:rsidRPr="0028727B">
              <w:rPr>
                <w:rFonts w:ascii="Arial" w:eastAsia="Calibri" w:hAnsi="Arial" w:cs="Arial"/>
                <w:sz w:val="18"/>
                <w:szCs w:val="18"/>
                <w:lang w:val="en-US"/>
              </w:rPr>
              <w:t>Deposits</w:t>
            </w:r>
          </w:p>
        </w:tc>
        <w:tc>
          <w:tcPr>
            <w:tcW w:w="752" w:type="pct"/>
          </w:tcPr>
          <w:p w14:paraId="265E9D35" w14:textId="77777777" w:rsidR="0016798E" w:rsidRPr="0016798E" w:rsidRDefault="0016798E" w:rsidP="0016798E">
            <w:pPr>
              <w:tabs>
                <w:tab w:val="decimal" w:pos="1062"/>
              </w:tabs>
              <w:spacing w:line="380" w:lineRule="exact"/>
              <w:rPr>
                <w:rFonts w:ascii="Arial" w:hAnsi="Arial" w:cs="Arial"/>
                <w:sz w:val="18"/>
                <w:szCs w:val="18"/>
                <w:lang w:val="en-US"/>
              </w:rPr>
            </w:pPr>
            <w:r w:rsidRPr="0016798E">
              <w:rPr>
                <w:rFonts w:ascii="Arial" w:hAnsi="Arial" w:cs="Arial"/>
                <w:sz w:val="18"/>
                <w:szCs w:val="18"/>
                <w:cs/>
                <w:lang w:val="en-US"/>
              </w:rPr>
              <w:t>375,870</w:t>
            </w:r>
          </w:p>
        </w:tc>
        <w:tc>
          <w:tcPr>
            <w:tcW w:w="752" w:type="pct"/>
            <w:vAlign w:val="bottom"/>
          </w:tcPr>
          <w:p w14:paraId="16C1B227" w14:textId="77777777" w:rsidR="0016798E" w:rsidRPr="0028727B" w:rsidRDefault="0016798E" w:rsidP="0016798E">
            <w:pP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511,641</w:t>
            </w:r>
          </w:p>
        </w:tc>
        <w:tc>
          <w:tcPr>
            <w:tcW w:w="752" w:type="pct"/>
          </w:tcPr>
          <w:p w14:paraId="1FDC48FA" w14:textId="77777777" w:rsidR="0016798E" w:rsidRPr="0016798E" w:rsidRDefault="0016798E" w:rsidP="0016798E">
            <w:pPr>
              <w:tabs>
                <w:tab w:val="decimal" w:pos="1062"/>
              </w:tabs>
              <w:spacing w:line="380" w:lineRule="exact"/>
              <w:rPr>
                <w:rFonts w:ascii="Arial" w:hAnsi="Arial" w:cs="Arial"/>
                <w:sz w:val="18"/>
                <w:szCs w:val="18"/>
                <w:lang w:val="en-US"/>
              </w:rPr>
            </w:pPr>
            <w:r w:rsidRPr="0016798E">
              <w:rPr>
                <w:rFonts w:ascii="Arial" w:hAnsi="Arial" w:cs="Arial"/>
                <w:sz w:val="18"/>
                <w:szCs w:val="18"/>
                <w:cs/>
                <w:lang w:val="en-US"/>
              </w:rPr>
              <w:t>1,166,510</w:t>
            </w:r>
          </w:p>
        </w:tc>
        <w:tc>
          <w:tcPr>
            <w:tcW w:w="751" w:type="pct"/>
            <w:vAlign w:val="bottom"/>
          </w:tcPr>
          <w:p w14:paraId="60E86B3F" w14:textId="77777777" w:rsidR="0016798E" w:rsidRPr="0028727B" w:rsidRDefault="0016798E" w:rsidP="0016798E">
            <w:pP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1,660,378</w:t>
            </w:r>
          </w:p>
        </w:tc>
      </w:tr>
      <w:tr w:rsidR="0016798E" w:rsidRPr="0028727B" w14:paraId="73C85108" w14:textId="77777777" w:rsidTr="00BC5E5C">
        <w:trPr>
          <w:trHeight w:val="353"/>
        </w:trPr>
        <w:tc>
          <w:tcPr>
            <w:tcW w:w="1993" w:type="pct"/>
            <w:vAlign w:val="bottom"/>
          </w:tcPr>
          <w:p w14:paraId="454B0423" w14:textId="77777777" w:rsidR="0016798E" w:rsidRPr="0028727B" w:rsidRDefault="0016798E" w:rsidP="0016798E">
            <w:pPr>
              <w:spacing w:line="38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Interbank and money market items</w:t>
            </w:r>
          </w:p>
        </w:tc>
        <w:tc>
          <w:tcPr>
            <w:tcW w:w="752" w:type="pct"/>
          </w:tcPr>
          <w:p w14:paraId="69EA8A9A" w14:textId="77777777" w:rsidR="0016798E" w:rsidRPr="0016798E" w:rsidRDefault="0016798E" w:rsidP="0016798E">
            <w:pPr>
              <w:tabs>
                <w:tab w:val="decimal" w:pos="1062"/>
              </w:tabs>
              <w:spacing w:line="380" w:lineRule="exact"/>
              <w:rPr>
                <w:rFonts w:ascii="Arial" w:hAnsi="Arial" w:cs="Arial"/>
                <w:sz w:val="18"/>
                <w:szCs w:val="18"/>
                <w:lang w:val="en-US"/>
              </w:rPr>
            </w:pPr>
            <w:r w:rsidRPr="0016798E">
              <w:rPr>
                <w:rFonts w:ascii="Arial" w:hAnsi="Arial" w:cs="Arial"/>
                <w:sz w:val="18"/>
                <w:szCs w:val="18"/>
                <w:cs/>
                <w:lang w:val="en-US"/>
              </w:rPr>
              <w:t>7,512</w:t>
            </w:r>
          </w:p>
        </w:tc>
        <w:tc>
          <w:tcPr>
            <w:tcW w:w="752" w:type="pct"/>
            <w:vAlign w:val="bottom"/>
          </w:tcPr>
          <w:p w14:paraId="65D4389E" w14:textId="77777777" w:rsidR="0016798E" w:rsidRPr="0028727B" w:rsidRDefault="0016798E" w:rsidP="0016798E">
            <w:pP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18,731</w:t>
            </w:r>
          </w:p>
        </w:tc>
        <w:tc>
          <w:tcPr>
            <w:tcW w:w="752" w:type="pct"/>
          </w:tcPr>
          <w:p w14:paraId="198CFD36" w14:textId="77777777" w:rsidR="0016798E" w:rsidRPr="0016798E" w:rsidRDefault="0016798E" w:rsidP="0016798E">
            <w:pPr>
              <w:tabs>
                <w:tab w:val="decimal" w:pos="1062"/>
              </w:tabs>
              <w:spacing w:line="380" w:lineRule="exact"/>
              <w:rPr>
                <w:rFonts w:ascii="Arial" w:hAnsi="Arial" w:cs="Arial"/>
                <w:sz w:val="18"/>
                <w:szCs w:val="18"/>
                <w:lang w:val="en-US"/>
              </w:rPr>
            </w:pPr>
            <w:r w:rsidRPr="0016798E">
              <w:rPr>
                <w:rFonts w:ascii="Arial" w:hAnsi="Arial" w:cs="Arial"/>
                <w:sz w:val="18"/>
                <w:szCs w:val="18"/>
                <w:cs/>
                <w:lang w:val="en-US"/>
              </w:rPr>
              <w:t>26,841</w:t>
            </w:r>
          </w:p>
        </w:tc>
        <w:tc>
          <w:tcPr>
            <w:tcW w:w="751" w:type="pct"/>
            <w:vAlign w:val="bottom"/>
          </w:tcPr>
          <w:p w14:paraId="50DAC51A" w14:textId="77777777" w:rsidR="0016798E" w:rsidRPr="0028727B" w:rsidRDefault="0016798E" w:rsidP="0016798E">
            <w:pP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77,645</w:t>
            </w:r>
          </w:p>
        </w:tc>
      </w:tr>
      <w:tr w:rsidR="0016798E" w:rsidRPr="0028727B" w14:paraId="6C5AB0EB" w14:textId="77777777" w:rsidTr="00BC5E5C">
        <w:trPr>
          <w:trHeight w:val="70"/>
        </w:trPr>
        <w:tc>
          <w:tcPr>
            <w:tcW w:w="1993" w:type="pct"/>
            <w:vAlign w:val="bottom"/>
          </w:tcPr>
          <w:p w14:paraId="66D990E5" w14:textId="77777777" w:rsidR="0016798E" w:rsidRPr="0028727B" w:rsidRDefault="0016798E" w:rsidP="0016798E">
            <w:pPr>
              <w:spacing w:line="38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Contributions t</w:t>
            </w:r>
            <w:r>
              <w:rPr>
                <w:rFonts w:ascii="Arial" w:eastAsia="Calibri" w:hAnsi="Arial" w:cs="Arial"/>
                <w:sz w:val="18"/>
                <w:szCs w:val="18"/>
                <w:lang w:val="en-US"/>
              </w:rPr>
              <w:t xml:space="preserve">o the Deposit Protection Agency </w:t>
            </w:r>
            <w:r w:rsidRPr="0028727B">
              <w:rPr>
                <w:rFonts w:ascii="Arial" w:eastAsia="Calibri" w:hAnsi="Arial" w:cs="Arial"/>
                <w:sz w:val="18"/>
                <w:szCs w:val="18"/>
                <w:lang w:val="en-US"/>
              </w:rPr>
              <w:t>and the Bank of Thailand</w:t>
            </w:r>
          </w:p>
        </w:tc>
        <w:tc>
          <w:tcPr>
            <w:tcW w:w="752" w:type="pct"/>
            <w:vAlign w:val="bottom"/>
          </w:tcPr>
          <w:p w14:paraId="43989E19" w14:textId="77777777" w:rsidR="0016798E" w:rsidRPr="0016798E" w:rsidRDefault="0016798E" w:rsidP="0016798E">
            <w:pPr>
              <w:tabs>
                <w:tab w:val="decimal" w:pos="1062"/>
              </w:tabs>
              <w:spacing w:line="380" w:lineRule="exact"/>
              <w:rPr>
                <w:rFonts w:ascii="Arial" w:hAnsi="Arial" w:cs="Arial"/>
                <w:sz w:val="18"/>
                <w:szCs w:val="18"/>
                <w:lang w:val="en-US"/>
              </w:rPr>
            </w:pPr>
            <w:r w:rsidRPr="0016798E">
              <w:rPr>
                <w:rFonts w:ascii="Arial" w:hAnsi="Arial" w:cs="Arial"/>
                <w:sz w:val="18"/>
                <w:szCs w:val="18"/>
                <w:cs/>
                <w:lang w:val="en-US"/>
              </w:rPr>
              <w:t>116,967</w:t>
            </w:r>
          </w:p>
        </w:tc>
        <w:tc>
          <w:tcPr>
            <w:tcW w:w="752" w:type="pct"/>
            <w:vAlign w:val="bottom"/>
          </w:tcPr>
          <w:p w14:paraId="50F5F70E" w14:textId="77777777" w:rsidR="0016798E" w:rsidRPr="0028727B" w:rsidRDefault="0016798E" w:rsidP="0016798E">
            <w:pP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115,639</w:t>
            </w:r>
          </w:p>
        </w:tc>
        <w:tc>
          <w:tcPr>
            <w:tcW w:w="752" w:type="pct"/>
            <w:vAlign w:val="bottom"/>
          </w:tcPr>
          <w:p w14:paraId="0713A2FD" w14:textId="77777777" w:rsidR="0016798E" w:rsidRPr="0016798E" w:rsidRDefault="0016798E" w:rsidP="0016798E">
            <w:pPr>
              <w:tabs>
                <w:tab w:val="decimal" w:pos="1062"/>
              </w:tabs>
              <w:spacing w:line="380" w:lineRule="exact"/>
              <w:rPr>
                <w:rFonts w:ascii="Arial" w:hAnsi="Arial" w:cs="Arial"/>
                <w:sz w:val="18"/>
                <w:szCs w:val="18"/>
                <w:lang w:val="en-US"/>
              </w:rPr>
            </w:pPr>
            <w:r w:rsidRPr="0016798E">
              <w:rPr>
                <w:rFonts w:ascii="Arial" w:hAnsi="Arial" w:cs="Arial"/>
                <w:sz w:val="18"/>
                <w:szCs w:val="18"/>
                <w:cs/>
                <w:lang w:val="en-US"/>
              </w:rPr>
              <w:t>346,926</w:t>
            </w:r>
          </w:p>
        </w:tc>
        <w:tc>
          <w:tcPr>
            <w:tcW w:w="751" w:type="pct"/>
            <w:vAlign w:val="bottom"/>
          </w:tcPr>
          <w:p w14:paraId="176081A7" w14:textId="77777777" w:rsidR="0016798E" w:rsidRPr="0028727B" w:rsidRDefault="0016798E" w:rsidP="0016798E">
            <w:pP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335,751</w:t>
            </w:r>
          </w:p>
        </w:tc>
      </w:tr>
      <w:tr w:rsidR="0016798E" w:rsidRPr="0028727B" w14:paraId="406C58B2" w14:textId="77777777" w:rsidTr="00BC5E5C">
        <w:trPr>
          <w:trHeight w:val="70"/>
        </w:trPr>
        <w:tc>
          <w:tcPr>
            <w:tcW w:w="1993" w:type="pct"/>
            <w:vAlign w:val="bottom"/>
          </w:tcPr>
          <w:p w14:paraId="6E420B9F" w14:textId="77777777" w:rsidR="0016798E" w:rsidRPr="0028727B" w:rsidRDefault="0016798E" w:rsidP="0016798E">
            <w:pPr>
              <w:spacing w:line="38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Debts issued</w:t>
            </w:r>
          </w:p>
        </w:tc>
        <w:tc>
          <w:tcPr>
            <w:tcW w:w="752" w:type="pct"/>
          </w:tcPr>
          <w:p w14:paraId="76C4D476" w14:textId="77777777" w:rsidR="0016798E" w:rsidRPr="0016798E" w:rsidRDefault="0016798E" w:rsidP="0016798E">
            <w:pPr>
              <w:tabs>
                <w:tab w:val="decimal" w:pos="1062"/>
              </w:tabs>
              <w:spacing w:line="380" w:lineRule="exact"/>
              <w:rPr>
                <w:rFonts w:ascii="Arial" w:hAnsi="Arial" w:cs="Arial"/>
                <w:sz w:val="18"/>
                <w:szCs w:val="18"/>
                <w:lang w:val="en-US"/>
              </w:rPr>
            </w:pPr>
          </w:p>
        </w:tc>
        <w:tc>
          <w:tcPr>
            <w:tcW w:w="752" w:type="pct"/>
            <w:vAlign w:val="bottom"/>
          </w:tcPr>
          <w:p w14:paraId="78179CE3" w14:textId="77777777" w:rsidR="0016798E" w:rsidRPr="0028727B" w:rsidRDefault="0016798E" w:rsidP="0016798E">
            <w:pPr>
              <w:tabs>
                <w:tab w:val="decimal" w:pos="1062"/>
              </w:tabs>
              <w:spacing w:line="380" w:lineRule="exact"/>
              <w:rPr>
                <w:rFonts w:ascii="Arial" w:hAnsi="Arial" w:cs="Arial"/>
                <w:sz w:val="18"/>
                <w:szCs w:val="18"/>
                <w:lang w:val="en-US"/>
              </w:rPr>
            </w:pPr>
          </w:p>
        </w:tc>
        <w:tc>
          <w:tcPr>
            <w:tcW w:w="752" w:type="pct"/>
          </w:tcPr>
          <w:p w14:paraId="3CEAB191" w14:textId="77777777" w:rsidR="0016798E" w:rsidRPr="0016798E" w:rsidRDefault="0016798E" w:rsidP="0016798E">
            <w:pPr>
              <w:tabs>
                <w:tab w:val="decimal" w:pos="1062"/>
              </w:tabs>
              <w:spacing w:line="380" w:lineRule="exact"/>
              <w:rPr>
                <w:rFonts w:ascii="Arial" w:hAnsi="Arial" w:cs="Arial"/>
                <w:sz w:val="18"/>
                <w:szCs w:val="18"/>
                <w:lang w:val="en-US"/>
              </w:rPr>
            </w:pPr>
          </w:p>
        </w:tc>
        <w:tc>
          <w:tcPr>
            <w:tcW w:w="751" w:type="pct"/>
            <w:vAlign w:val="bottom"/>
          </w:tcPr>
          <w:p w14:paraId="12AAE052" w14:textId="77777777" w:rsidR="0016798E" w:rsidRPr="0028727B" w:rsidRDefault="0016798E" w:rsidP="0016798E">
            <w:pPr>
              <w:tabs>
                <w:tab w:val="decimal" w:pos="1062"/>
              </w:tabs>
              <w:spacing w:line="380" w:lineRule="exact"/>
              <w:rPr>
                <w:rFonts w:ascii="Arial" w:hAnsi="Arial" w:cs="Arial"/>
                <w:sz w:val="18"/>
                <w:szCs w:val="18"/>
                <w:lang w:val="en-US"/>
              </w:rPr>
            </w:pPr>
          </w:p>
        </w:tc>
      </w:tr>
      <w:tr w:rsidR="0016798E" w:rsidRPr="0028727B" w14:paraId="52919A77" w14:textId="77777777" w:rsidTr="00BC5E5C">
        <w:trPr>
          <w:trHeight w:val="316"/>
        </w:trPr>
        <w:tc>
          <w:tcPr>
            <w:tcW w:w="1993" w:type="pct"/>
            <w:vAlign w:val="bottom"/>
          </w:tcPr>
          <w:p w14:paraId="17937344" w14:textId="77777777" w:rsidR="0016798E" w:rsidRPr="0028727B" w:rsidRDefault="0016798E" w:rsidP="0016798E">
            <w:pPr>
              <w:tabs>
                <w:tab w:val="left" w:pos="526"/>
              </w:tabs>
              <w:spacing w:line="380" w:lineRule="exact"/>
              <w:ind w:left="346" w:hanging="180"/>
              <w:rPr>
                <w:rFonts w:ascii="Arial" w:hAnsi="Arial" w:cs="Arial"/>
                <w:sz w:val="18"/>
                <w:szCs w:val="18"/>
                <w:lang w:val="en-US"/>
              </w:rPr>
            </w:pPr>
            <w:r>
              <w:rPr>
                <w:rFonts w:ascii="Arial" w:hAnsi="Arial" w:cs="Arial"/>
                <w:sz w:val="18"/>
                <w:szCs w:val="18"/>
                <w:lang w:val="en-US"/>
              </w:rPr>
              <w:t>-</w:t>
            </w:r>
            <w:r>
              <w:rPr>
                <w:rFonts w:ascii="Arial" w:hAnsi="Arial" w:cs="Arial"/>
                <w:sz w:val="18"/>
                <w:szCs w:val="18"/>
                <w:lang w:val="en-US"/>
              </w:rPr>
              <w:tab/>
            </w:r>
            <w:r w:rsidRPr="0028727B">
              <w:rPr>
                <w:rFonts w:ascii="Arial" w:hAnsi="Arial" w:cs="Arial"/>
                <w:sz w:val="18"/>
                <w:szCs w:val="18"/>
                <w:lang w:val="en-US"/>
              </w:rPr>
              <w:t>Subordinated debentures</w:t>
            </w:r>
          </w:p>
        </w:tc>
        <w:tc>
          <w:tcPr>
            <w:tcW w:w="752" w:type="pct"/>
          </w:tcPr>
          <w:p w14:paraId="0EB9BFF0" w14:textId="77777777" w:rsidR="0016798E" w:rsidRPr="0016798E" w:rsidRDefault="0016798E" w:rsidP="0016798E">
            <w:pPr>
              <w:tabs>
                <w:tab w:val="decimal" w:pos="1062"/>
              </w:tabs>
              <w:spacing w:line="380" w:lineRule="exact"/>
              <w:rPr>
                <w:rFonts w:ascii="Arial" w:hAnsi="Arial" w:cs="Arial"/>
                <w:sz w:val="18"/>
                <w:szCs w:val="18"/>
                <w:lang w:val="en-US"/>
              </w:rPr>
            </w:pPr>
            <w:r w:rsidRPr="0016798E">
              <w:rPr>
                <w:rFonts w:ascii="Arial" w:hAnsi="Arial" w:cs="Arial"/>
                <w:sz w:val="18"/>
                <w:szCs w:val="18"/>
                <w:cs/>
                <w:lang w:val="en-US"/>
              </w:rPr>
              <w:t>22,787</w:t>
            </w:r>
          </w:p>
        </w:tc>
        <w:tc>
          <w:tcPr>
            <w:tcW w:w="752" w:type="pct"/>
            <w:vAlign w:val="bottom"/>
          </w:tcPr>
          <w:p w14:paraId="07051190" w14:textId="77777777" w:rsidR="0016798E" w:rsidRPr="0028727B" w:rsidRDefault="0016798E" w:rsidP="0016798E">
            <w:pP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51,839</w:t>
            </w:r>
          </w:p>
        </w:tc>
        <w:tc>
          <w:tcPr>
            <w:tcW w:w="752" w:type="pct"/>
          </w:tcPr>
          <w:p w14:paraId="687F7DB4" w14:textId="77777777" w:rsidR="0016798E" w:rsidRPr="0016798E" w:rsidRDefault="0016798E" w:rsidP="0016798E">
            <w:pPr>
              <w:tabs>
                <w:tab w:val="decimal" w:pos="1062"/>
              </w:tabs>
              <w:spacing w:line="380" w:lineRule="exact"/>
              <w:rPr>
                <w:rFonts w:ascii="Arial" w:hAnsi="Arial" w:cs="Arial"/>
                <w:sz w:val="18"/>
                <w:szCs w:val="18"/>
                <w:lang w:val="en-US"/>
              </w:rPr>
            </w:pPr>
            <w:r w:rsidRPr="0016798E">
              <w:rPr>
                <w:rFonts w:ascii="Arial" w:hAnsi="Arial" w:cs="Arial"/>
                <w:sz w:val="18"/>
                <w:szCs w:val="18"/>
                <w:cs/>
                <w:lang w:val="en-US"/>
              </w:rPr>
              <w:t>114,966</w:t>
            </w:r>
          </w:p>
        </w:tc>
        <w:tc>
          <w:tcPr>
            <w:tcW w:w="751" w:type="pct"/>
            <w:vAlign w:val="bottom"/>
          </w:tcPr>
          <w:p w14:paraId="7E064BA9" w14:textId="77777777" w:rsidR="0016798E" w:rsidRPr="0028727B" w:rsidRDefault="0016798E" w:rsidP="0016798E">
            <w:pP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154,391</w:t>
            </w:r>
          </w:p>
        </w:tc>
      </w:tr>
      <w:tr w:rsidR="0016798E" w:rsidRPr="0028727B" w14:paraId="14267968" w14:textId="77777777" w:rsidTr="00BC5E5C">
        <w:trPr>
          <w:trHeight w:val="70"/>
        </w:trPr>
        <w:tc>
          <w:tcPr>
            <w:tcW w:w="1993" w:type="pct"/>
            <w:vAlign w:val="bottom"/>
          </w:tcPr>
          <w:p w14:paraId="36DF9BAD" w14:textId="77777777" w:rsidR="0016798E" w:rsidRPr="00646674" w:rsidRDefault="0016798E" w:rsidP="0016798E">
            <w:pPr>
              <w:tabs>
                <w:tab w:val="left" w:pos="526"/>
              </w:tabs>
              <w:spacing w:line="380" w:lineRule="exact"/>
              <w:ind w:left="346" w:hanging="180"/>
              <w:rPr>
                <w:rFonts w:ascii="Arial" w:hAnsi="Arial" w:cs="Arial"/>
                <w:sz w:val="18"/>
                <w:szCs w:val="18"/>
                <w:lang w:val="en-US"/>
              </w:rPr>
            </w:pPr>
            <w:r>
              <w:rPr>
                <w:rFonts w:ascii="Arial" w:hAnsi="Arial" w:cs="Arial"/>
                <w:sz w:val="18"/>
                <w:szCs w:val="18"/>
                <w:lang w:val="en-US"/>
              </w:rPr>
              <w:t>-</w:t>
            </w:r>
            <w:r>
              <w:rPr>
                <w:rFonts w:ascii="Arial" w:hAnsi="Arial" w:cs="Arial"/>
                <w:sz w:val="18"/>
                <w:szCs w:val="18"/>
                <w:lang w:val="en-US"/>
              </w:rPr>
              <w:tab/>
            </w:r>
            <w:r w:rsidRPr="0028727B">
              <w:rPr>
                <w:rFonts w:ascii="Arial" w:hAnsi="Arial" w:cs="Arial"/>
                <w:sz w:val="18"/>
                <w:szCs w:val="18"/>
                <w:lang w:val="en-US"/>
              </w:rPr>
              <w:t>Unsubordinated and unsecured</w:t>
            </w:r>
            <w:r>
              <w:rPr>
                <w:rFonts w:ascii="Arial" w:hAnsi="Arial" w:cs="Arial"/>
                <w:sz w:val="18"/>
                <w:szCs w:val="18"/>
                <w:lang w:val="en-US"/>
              </w:rPr>
              <w:t xml:space="preserve"> </w:t>
            </w:r>
            <w:r>
              <w:rPr>
                <w:rFonts w:ascii="Arial" w:hAnsi="Arial" w:cs="Arial"/>
                <w:sz w:val="18"/>
                <w:szCs w:val="18"/>
                <w:lang w:val="en-US"/>
              </w:rPr>
              <w:tab/>
            </w:r>
            <w:r w:rsidRPr="00646674">
              <w:rPr>
                <w:rFonts w:ascii="Arial" w:hAnsi="Arial" w:cs="Arial"/>
                <w:sz w:val="18"/>
                <w:szCs w:val="18"/>
                <w:lang w:val="en-US"/>
              </w:rPr>
              <w:t xml:space="preserve">debentures                             </w:t>
            </w:r>
          </w:p>
        </w:tc>
        <w:tc>
          <w:tcPr>
            <w:tcW w:w="752" w:type="pct"/>
            <w:vAlign w:val="bottom"/>
          </w:tcPr>
          <w:p w14:paraId="3B640A86" w14:textId="77777777" w:rsidR="0016798E" w:rsidRPr="0016798E" w:rsidRDefault="0016798E" w:rsidP="0016798E">
            <w:pPr>
              <w:tabs>
                <w:tab w:val="decimal" w:pos="1062"/>
              </w:tabs>
              <w:spacing w:line="380" w:lineRule="exact"/>
              <w:rPr>
                <w:rFonts w:ascii="Arial" w:hAnsi="Arial" w:cs="Arial"/>
                <w:sz w:val="18"/>
                <w:szCs w:val="18"/>
                <w:lang w:val="en-US"/>
              </w:rPr>
            </w:pPr>
            <w:r w:rsidRPr="0016798E">
              <w:rPr>
                <w:rFonts w:ascii="Arial" w:hAnsi="Arial" w:cs="Arial"/>
                <w:sz w:val="18"/>
                <w:szCs w:val="18"/>
                <w:cs/>
                <w:lang w:val="en-US"/>
              </w:rPr>
              <w:t>-</w:t>
            </w:r>
          </w:p>
        </w:tc>
        <w:tc>
          <w:tcPr>
            <w:tcW w:w="752" w:type="pct"/>
            <w:vAlign w:val="bottom"/>
          </w:tcPr>
          <w:p w14:paraId="07F485E2" w14:textId="77777777" w:rsidR="0016798E" w:rsidRPr="0028727B" w:rsidRDefault="0016798E" w:rsidP="0016798E">
            <w:pP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10,452</w:t>
            </w:r>
          </w:p>
        </w:tc>
        <w:tc>
          <w:tcPr>
            <w:tcW w:w="752" w:type="pct"/>
            <w:vAlign w:val="bottom"/>
          </w:tcPr>
          <w:p w14:paraId="4AC0E25A" w14:textId="77777777" w:rsidR="0016798E" w:rsidRPr="0016798E" w:rsidRDefault="0016798E" w:rsidP="0016798E">
            <w:pPr>
              <w:tabs>
                <w:tab w:val="decimal" w:pos="1062"/>
              </w:tabs>
              <w:spacing w:line="380" w:lineRule="exact"/>
              <w:rPr>
                <w:rFonts w:ascii="Arial" w:hAnsi="Arial" w:cs="Arial"/>
                <w:sz w:val="18"/>
                <w:szCs w:val="18"/>
                <w:lang w:val="en-US"/>
              </w:rPr>
            </w:pPr>
            <w:r w:rsidRPr="0016798E">
              <w:rPr>
                <w:rFonts w:ascii="Arial" w:hAnsi="Arial" w:cs="Arial"/>
                <w:sz w:val="18"/>
                <w:szCs w:val="18"/>
                <w:cs/>
                <w:lang w:val="en-US"/>
              </w:rPr>
              <w:t>2,731</w:t>
            </w:r>
          </w:p>
        </w:tc>
        <w:tc>
          <w:tcPr>
            <w:tcW w:w="751" w:type="pct"/>
            <w:vAlign w:val="bottom"/>
          </w:tcPr>
          <w:p w14:paraId="64B879D3" w14:textId="77777777" w:rsidR="0016798E" w:rsidRPr="0028727B" w:rsidRDefault="0016798E" w:rsidP="0016798E">
            <w:pP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44,669</w:t>
            </w:r>
          </w:p>
        </w:tc>
      </w:tr>
      <w:tr w:rsidR="0016798E" w:rsidRPr="0028727B" w14:paraId="18E931DA" w14:textId="77777777" w:rsidTr="00BC5E5C">
        <w:trPr>
          <w:trHeight w:val="70"/>
        </w:trPr>
        <w:tc>
          <w:tcPr>
            <w:tcW w:w="1993" w:type="pct"/>
            <w:vAlign w:val="bottom"/>
          </w:tcPr>
          <w:p w14:paraId="230C57E2" w14:textId="77777777" w:rsidR="0016798E" w:rsidRPr="0028727B" w:rsidRDefault="0016798E" w:rsidP="0016798E">
            <w:pPr>
              <w:tabs>
                <w:tab w:val="left" w:pos="526"/>
              </w:tabs>
              <w:spacing w:line="380" w:lineRule="exact"/>
              <w:ind w:left="346" w:hanging="180"/>
              <w:rPr>
                <w:rFonts w:ascii="Arial" w:eastAsia="Calibri" w:hAnsi="Arial" w:cs="Arial"/>
                <w:sz w:val="18"/>
                <w:szCs w:val="18"/>
                <w:cs/>
                <w:lang w:val="en-US"/>
              </w:rPr>
            </w:pPr>
            <w:r>
              <w:rPr>
                <w:rFonts w:ascii="Arial" w:hAnsi="Arial" w:cs="Arial"/>
                <w:sz w:val="18"/>
                <w:szCs w:val="18"/>
                <w:lang w:val="en-US"/>
              </w:rPr>
              <w:t>-</w:t>
            </w:r>
            <w:r>
              <w:rPr>
                <w:rFonts w:ascii="Arial" w:hAnsi="Arial" w:cs="Arial"/>
                <w:sz w:val="18"/>
                <w:szCs w:val="18"/>
                <w:lang w:val="en-US"/>
              </w:rPr>
              <w:tab/>
            </w:r>
            <w:r w:rsidRPr="002C0AD8">
              <w:rPr>
                <w:rFonts w:ascii="Arial" w:hAnsi="Arial" w:cs="Arial"/>
                <w:sz w:val="18"/>
                <w:szCs w:val="18"/>
                <w:lang w:val="en-US"/>
              </w:rPr>
              <w:t>Others</w:t>
            </w:r>
          </w:p>
        </w:tc>
        <w:tc>
          <w:tcPr>
            <w:tcW w:w="752" w:type="pct"/>
          </w:tcPr>
          <w:p w14:paraId="2B944F6C" w14:textId="77777777" w:rsidR="0016798E" w:rsidRPr="0016798E" w:rsidRDefault="0016798E" w:rsidP="0016798E">
            <w:pPr>
              <w:tabs>
                <w:tab w:val="decimal" w:pos="1062"/>
              </w:tabs>
              <w:spacing w:line="380" w:lineRule="exact"/>
              <w:rPr>
                <w:rFonts w:ascii="Arial" w:hAnsi="Arial" w:cs="Arial"/>
                <w:sz w:val="18"/>
                <w:szCs w:val="18"/>
                <w:lang w:val="en-US"/>
              </w:rPr>
            </w:pPr>
            <w:r w:rsidRPr="0016798E">
              <w:rPr>
                <w:rFonts w:ascii="Arial" w:hAnsi="Arial" w:cs="Arial"/>
                <w:sz w:val="18"/>
                <w:szCs w:val="18"/>
                <w:cs/>
                <w:lang w:val="en-US"/>
              </w:rPr>
              <w:t>-</w:t>
            </w:r>
          </w:p>
        </w:tc>
        <w:tc>
          <w:tcPr>
            <w:tcW w:w="752" w:type="pct"/>
            <w:vAlign w:val="bottom"/>
          </w:tcPr>
          <w:p w14:paraId="73B79F4C" w14:textId="77777777" w:rsidR="0016798E" w:rsidRPr="0028727B" w:rsidRDefault="0016798E" w:rsidP="0016798E">
            <w:pP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3,509</w:t>
            </w:r>
          </w:p>
        </w:tc>
        <w:tc>
          <w:tcPr>
            <w:tcW w:w="752" w:type="pct"/>
          </w:tcPr>
          <w:p w14:paraId="6667283C" w14:textId="77777777" w:rsidR="0016798E" w:rsidRPr="0016798E" w:rsidRDefault="0016798E" w:rsidP="0016798E">
            <w:pPr>
              <w:tabs>
                <w:tab w:val="decimal" w:pos="1062"/>
              </w:tabs>
              <w:spacing w:line="380" w:lineRule="exact"/>
              <w:rPr>
                <w:rFonts w:ascii="Arial" w:hAnsi="Arial" w:cs="Arial"/>
                <w:sz w:val="18"/>
                <w:szCs w:val="18"/>
                <w:cs/>
                <w:lang w:val="en-US"/>
              </w:rPr>
            </w:pPr>
            <w:r w:rsidRPr="0016798E">
              <w:rPr>
                <w:rFonts w:ascii="Arial" w:hAnsi="Arial" w:cs="Arial"/>
                <w:sz w:val="18"/>
                <w:szCs w:val="18"/>
                <w:cs/>
                <w:lang w:val="en-US"/>
              </w:rPr>
              <w:t>-</w:t>
            </w:r>
          </w:p>
        </w:tc>
        <w:tc>
          <w:tcPr>
            <w:tcW w:w="751" w:type="pct"/>
            <w:vAlign w:val="bottom"/>
          </w:tcPr>
          <w:p w14:paraId="1E7F68EE" w14:textId="77777777" w:rsidR="0016798E" w:rsidRPr="0028727B" w:rsidRDefault="0016798E" w:rsidP="0016798E">
            <w:pP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46,066</w:t>
            </w:r>
          </w:p>
        </w:tc>
      </w:tr>
      <w:tr w:rsidR="0016798E" w:rsidRPr="0028727B" w14:paraId="74703190" w14:textId="77777777" w:rsidTr="00BC5E5C">
        <w:trPr>
          <w:trHeight w:val="70"/>
        </w:trPr>
        <w:tc>
          <w:tcPr>
            <w:tcW w:w="1993" w:type="pct"/>
            <w:vAlign w:val="bottom"/>
          </w:tcPr>
          <w:p w14:paraId="452A454C" w14:textId="77777777" w:rsidR="0016798E" w:rsidRPr="0028727B" w:rsidRDefault="0016798E" w:rsidP="0016798E">
            <w:pPr>
              <w:spacing w:line="380" w:lineRule="exact"/>
              <w:ind w:left="162" w:hanging="162"/>
              <w:rPr>
                <w:rFonts w:ascii="Arial" w:eastAsia="Calibri" w:hAnsi="Arial" w:cs="Arial"/>
                <w:sz w:val="18"/>
                <w:szCs w:val="18"/>
                <w:lang w:val="en-US"/>
              </w:rPr>
            </w:pPr>
            <w:r>
              <w:rPr>
                <w:rFonts w:ascii="Arial" w:eastAsia="Calibri" w:hAnsi="Arial" w:cs="Arial"/>
                <w:sz w:val="18"/>
                <w:szCs w:val="18"/>
                <w:lang w:val="en-US"/>
              </w:rPr>
              <w:t>Others</w:t>
            </w:r>
          </w:p>
        </w:tc>
        <w:tc>
          <w:tcPr>
            <w:tcW w:w="752" w:type="pct"/>
            <w:vAlign w:val="bottom"/>
          </w:tcPr>
          <w:p w14:paraId="01B14AEE" w14:textId="77777777" w:rsidR="0016798E" w:rsidRPr="0016798E" w:rsidRDefault="0016798E" w:rsidP="0016798E">
            <w:pPr>
              <w:pBdr>
                <w:bottom w:val="single" w:sz="4" w:space="1" w:color="auto"/>
              </w:pBdr>
              <w:tabs>
                <w:tab w:val="decimal" w:pos="1062"/>
              </w:tabs>
              <w:spacing w:line="380" w:lineRule="exact"/>
              <w:rPr>
                <w:rFonts w:ascii="Arial" w:hAnsi="Arial" w:cs="Arial"/>
                <w:sz w:val="18"/>
                <w:szCs w:val="18"/>
                <w:lang w:val="en-US"/>
              </w:rPr>
            </w:pPr>
            <w:r w:rsidRPr="0016798E">
              <w:rPr>
                <w:rFonts w:ascii="Arial" w:hAnsi="Arial" w:cs="Arial"/>
                <w:sz w:val="18"/>
                <w:szCs w:val="18"/>
                <w:cs/>
                <w:lang w:val="en-US"/>
              </w:rPr>
              <w:t>3</w:t>
            </w:r>
            <w:r w:rsidRPr="0016798E">
              <w:rPr>
                <w:rFonts w:ascii="Arial" w:hAnsi="Arial" w:cs="Arial"/>
                <w:sz w:val="18"/>
                <w:szCs w:val="18"/>
                <w:lang w:val="en-US"/>
              </w:rPr>
              <w:t>,</w:t>
            </w:r>
            <w:r w:rsidRPr="0016798E">
              <w:rPr>
                <w:rFonts w:ascii="Arial" w:hAnsi="Arial" w:cs="Arial"/>
                <w:sz w:val="18"/>
                <w:szCs w:val="18"/>
                <w:cs/>
                <w:lang w:val="en-US"/>
              </w:rPr>
              <w:t>779</w:t>
            </w:r>
          </w:p>
        </w:tc>
        <w:tc>
          <w:tcPr>
            <w:tcW w:w="752" w:type="pct"/>
            <w:vAlign w:val="bottom"/>
          </w:tcPr>
          <w:p w14:paraId="09944988" w14:textId="77777777" w:rsidR="0016798E" w:rsidRPr="0028727B" w:rsidRDefault="0016798E" w:rsidP="0016798E">
            <w:pPr>
              <w:pBdr>
                <w:bottom w:val="single" w:sz="4" w:space="1" w:color="auto"/>
              </w:pBd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3,352</w:t>
            </w:r>
          </w:p>
        </w:tc>
        <w:tc>
          <w:tcPr>
            <w:tcW w:w="752" w:type="pct"/>
            <w:vAlign w:val="bottom"/>
          </w:tcPr>
          <w:p w14:paraId="18D59B50" w14:textId="77777777" w:rsidR="0016798E" w:rsidRPr="0016798E" w:rsidRDefault="0016798E" w:rsidP="0016798E">
            <w:pPr>
              <w:pBdr>
                <w:bottom w:val="single" w:sz="4" w:space="1" w:color="auto"/>
              </w:pBdr>
              <w:tabs>
                <w:tab w:val="decimal" w:pos="1062"/>
              </w:tabs>
              <w:spacing w:line="380" w:lineRule="exact"/>
              <w:rPr>
                <w:rFonts w:ascii="Arial" w:hAnsi="Arial" w:cs="Arial"/>
                <w:sz w:val="18"/>
                <w:szCs w:val="18"/>
                <w:lang w:val="en-US"/>
              </w:rPr>
            </w:pPr>
            <w:r w:rsidRPr="0016798E">
              <w:rPr>
                <w:rFonts w:ascii="Arial" w:hAnsi="Arial" w:cs="Arial"/>
                <w:sz w:val="18"/>
                <w:szCs w:val="18"/>
                <w:cs/>
                <w:lang w:val="en-US"/>
              </w:rPr>
              <w:t>12</w:t>
            </w:r>
            <w:r w:rsidRPr="0016798E">
              <w:rPr>
                <w:rFonts w:ascii="Arial" w:hAnsi="Arial" w:cs="Arial"/>
                <w:sz w:val="18"/>
                <w:szCs w:val="18"/>
                <w:lang w:val="en-US"/>
              </w:rPr>
              <w:t>,</w:t>
            </w:r>
            <w:r w:rsidRPr="0016798E">
              <w:rPr>
                <w:rFonts w:ascii="Arial" w:hAnsi="Arial" w:cs="Arial"/>
                <w:sz w:val="18"/>
                <w:szCs w:val="18"/>
                <w:cs/>
                <w:lang w:val="en-US"/>
              </w:rPr>
              <w:t>293</w:t>
            </w:r>
          </w:p>
        </w:tc>
        <w:tc>
          <w:tcPr>
            <w:tcW w:w="751" w:type="pct"/>
            <w:vAlign w:val="bottom"/>
          </w:tcPr>
          <w:p w14:paraId="55B3F94F" w14:textId="77777777" w:rsidR="0016798E" w:rsidRPr="0028727B" w:rsidRDefault="0016798E" w:rsidP="0016798E">
            <w:pPr>
              <w:pBdr>
                <w:bottom w:val="single" w:sz="4" w:space="1" w:color="auto"/>
              </w:pBd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9,512</w:t>
            </w:r>
          </w:p>
        </w:tc>
      </w:tr>
      <w:tr w:rsidR="0016798E" w:rsidRPr="0028727B" w14:paraId="28482A10" w14:textId="77777777" w:rsidTr="00BC5E5C">
        <w:trPr>
          <w:trHeight w:val="410"/>
        </w:trPr>
        <w:tc>
          <w:tcPr>
            <w:tcW w:w="1993" w:type="pct"/>
            <w:vAlign w:val="bottom"/>
          </w:tcPr>
          <w:p w14:paraId="0F2A4C04" w14:textId="77777777" w:rsidR="0016798E" w:rsidRPr="0028727B" w:rsidRDefault="0016798E" w:rsidP="0016798E">
            <w:pPr>
              <w:spacing w:line="380" w:lineRule="exact"/>
              <w:ind w:left="162" w:hanging="162"/>
              <w:rPr>
                <w:rFonts w:ascii="Arial" w:hAnsi="Arial" w:cs="Arial"/>
                <w:sz w:val="18"/>
                <w:szCs w:val="18"/>
                <w:cs/>
                <w:lang w:val="en-US"/>
              </w:rPr>
            </w:pPr>
            <w:r w:rsidRPr="0028727B">
              <w:rPr>
                <w:rFonts w:ascii="Arial" w:hAnsi="Arial" w:cs="Arial"/>
                <w:sz w:val="18"/>
                <w:szCs w:val="18"/>
                <w:lang w:val="en-US"/>
              </w:rPr>
              <w:t>Total interest expenses</w:t>
            </w:r>
          </w:p>
        </w:tc>
        <w:tc>
          <w:tcPr>
            <w:tcW w:w="752" w:type="pct"/>
            <w:vAlign w:val="bottom"/>
          </w:tcPr>
          <w:p w14:paraId="64B2DBBD" w14:textId="77777777" w:rsidR="0016798E" w:rsidRPr="0016798E" w:rsidRDefault="0016798E" w:rsidP="0016798E">
            <w:pPr>
              <w:pBdr>
                <w:bottom w:val="double" w:sz="4" w:space="1" w:color="auto"/>
              </w:pBdr>
              <w:tabs>
                <w:tab w:val="decimal" w:pos="1062"/>
              </w:tabs>
              <w:spacing w:line="380" w:lineRule="exact"/>
              <w:rPr>
                <w:rFonts w:ascii="Arial" w:hAnsi="Arial" w:cs="Arial"/>
                <w:sz w:val="18"/>
                <w:szCs w:val="18"/>
                <w:lang w:val="en-US"/>
              </w:rPr>
            </w:pPr>
            <w:r w:rsidRPr="0016798E">
              <w:rPr>
                <w:rFonts w:ascii="Arial" w:hAnsi="Arial" w:cs="Arial"/>
                <w:sz w:val="18"/>
                <w:szCs w:val="18"/>
                <w:lang w:val="en-US"/>
              </w:rPr>
              <w:t>526,915</w:t>
            </w:r>
          </w:p>
        </w:tc>
        <w:tc>
          <w:tcPr>
            <w:tcW w:w="752" w:type="pct"/>
            <w:vAlign w:val="bottom"/>
          </w:tcPr>
          <w:p w14:paraId="3CA4DAE5" w14:textId="77777777" w:rsidR="0016798E" w:rsidRPr="0028727B" w:rsidRDefault="0016798E" w:rsidP="0016798E">
            <w:pPr>
              <w:pBdr>
                <w:bottom w:val="double" w:sz="4" w:space="1" w:color="auto"/>
              </w:pBd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715,163</w:t>
            </w:r>
          </w:p>
        </w:tc>
        <w:tc>
          <w:tcPr>
            <w:tcW w:w="752" w:type="pct"/>
            <w:vAlign w:val="bottom"/>
          </w:tcPr>
          <w:p w14:paraId="1B6E58FD" w14:textId="77777777" w:rsidR="0016798E" w:rsidRPr="0016798E" w:rsidRDefault="0016798E" w:rsidP="0016798E">
            <w:pPr>
              <w:pBdr>
                <w:bottom w:val="double" w:sz="4" w:space="1" w:color="auto"/>
              </w:pBdr>
              <w:tabs>
                <w:tab w:val="decimal" w:pos="1062"/>
              </w:tabs>
              <w:spacing w:line="380" w:lineRule="exact"/>
              <w:rPr>
                <w:rFonts w:ascii="Arial" w:hAnsi="Arial" w:cs="Arial"/>
                <w:sz w:val="18"/>
                <w:szCs w:val="18"/>
                <w:lang w:val="en-US"/>
              </w:rPr>
            </w:pPr>
            <w:r w:rsidRPr="0016798E">
              <w:rPr>
                <w:rFonts w:ascii="Arial" w:hAnsi="Arial" w:cs="Arial"/>
                <w:sz w:val="18"/>
                <w:szCs w:val="18"/>
                <w:lang w:val="en-US"/>
              </w:rPr>
              <w:t>1,670,267</w:t>
            </w:r>
          </w:p>
        </w:tc>
        <w:tc>
          <w:tcPr>
            <w:tcW w:w="751" w:type="pct"/>
            <w:vAlign w:val="bottom"/>
          </w:tcPr>
          <w:p w14:paraId="7358948F" w14:textId="77777777" w:rsidR="0016798E" w:rsidRPr="0028727B" w:rsidRDefault="0016798E" w:rsidP="0016798E">
            <w:pPr>
              <w:pBdr>
                <w:bottom w:val="double" w:sz="4" w:space="1" w:color="auto"/>
              </w:pBdr>
              <w:tabs>
                <w:tab w:val="decimal" w:pos="1062"/>
              </w:tabs>
              <w:spacing w:line="380" w:lineRule="exact"/>
              <w:rPr>
                <w:rFonts w:ascii="Arial" w:hAnsi="Arial" w:cs="Arial"/>
                <w:sz w:val="18"/>
                <w:szCs w:val="18"/>
                <w:lang w:val="en-US"/>
              </w:rPr>
            </w:pPr>
            <w:r w:rsidRPr="004D28BF">
              <w:rPr>
                <w:rFonts w:ascii="Arial" w:hAnsi="Arial" w:cs="Arial"/>
                <w:sz w:val="18"/>
                <w:szCs w:val="18"/>
                <w:lang w:val="en-US"/>
              </w:rPr>
              <w:t>2,328,412</w:t>
            </w:r>
          </w:p>
        </w:tc>
      </w:tr>
    </w:tbl>
    <w:p w14:paraId="738261E1" w14:textId="77777777" w:rsidR="00015B78" w:rsidRPr="00E93047" w:rsidRDefault="004D1CC8" w:rsidP="008B56C1">
      <w:pPr>
        <w:spacing w:before="120" w:line="400" w:lineRule="exact"/>
        <w:ind w:left="635"/>
        <w:jc w:val="thaiDistribute"/>
        <w:rPr>
          <w:rFonts w:ascii="Arial" w:hAnsi="Arial" w:cs="Arial"/>
          <w:lang w:val="en-US"/>
        </w:rPr>
      </w:pPr>
      <w:bookmarkStart w:id="48" w:name="_Toc62576940"/>
      <w:bookmarkStart w:id="49" w:name="_Toc62817007"/>
      <w:bookmarkStart w:id="50" w:name="_Toc302080840"/>
      <w:bookmarkStart w:id="51" w:name="_Toc317803025"/>
      <w:bookmarkStart w:id="52" w:name="_Toc289157027"/>
      <w:bookmarkEnd w:id="39"/>
      <w:bookmarkEnd w:id="40"/>
      <w:r w:rsidRPr="008B56C1">
        <w:rPr>
          <w:rFonts w:ascii="Arial" w:hAnsi="Arial" w:cs="Arial"/>
          <w:spacing w:val="-2"/>
          <w:lang w:val="en-GB"/>
        </w:rPr>
        <w:t xml:space="preserve">Moreover, the Bank of Thailand announced </w:t>
      </w:r>
      <w:r w:rsidR="0043268E" w:rsidRPr="008B56C1">
        <w:rPr>
          <w:rFonts w:ascii="Arial" w:hAnsi="Arial" w:cs="Arial"/>
          <w:spacing w:val="-2"/>
          <w:lang w:val="en-GB"/>
        </w:rPr>
        <w:t>a</w:t>
      </w:r>
      <w:r w:rsidR="004A2373" w:rsidRPr="008B56C1">
        <w:rPr>
          <w:rFonts w:ascii="Arial" w:hAnsi="Arial" w:cs="Arial"/>
          <w:spacing w:val="-2"/>
          <w:lang w:val="en-GB"/>
        </w:rPr>
        <w:t xml:space="preserve"> </w:t>
      </w:r>
      <w:r w:rsidR="00BC5E5C">
        <w:rPr>
          <w:rFonts w:ascii="Arial" w:hAnsi="Arial" w:cs="Arial"/>
          <w:spacing w:val="-2"/>
          <w:lang w:val="en-GB"/>
        </w:rPr>
        <w:t xml:space="preserve">temporary </w:t>
      </w:r>
      <w:r w:rsidR="004A2373" w:rsidRPr="008B56C1">
        <w:rPr>
          <w:rFonts w:ascii="Arial" w:hAnsi="Arial" w:cs="Arial"/>
          <w:spacing w:val="-2"/>
          <w:lang w:val="en-GB"/>
        </w:rPr>
        <w:t xml:space="preserve">reduction </w:t>
      </w:r>
      <w:r w:rsidR="0043268E" w:rsidRPr="008B56C1">
        <w:rPr>
          <w:rFonts w:ascii="Arial" w:hAnsi="Arial" w:cs="Arial"/>
          <w:spacing w:val="-2"/>
          <w:lang w:val="en-GB"/>
        </w:rPr>
        <w:t>in</w:t>
      </w:r>
      <w:r w:rsidR="004A2373" w:rsidRPr="008B56C1">
        <w:rPr>
          <w:rFonts w:ascii="Arial" w:hAnsi="Arial" w:cs="Arial"/>
          <w:spacing w:val="-2"/>
          <w:lang w:val="en-GB"/>
        </w:rPr>
        <w:t xml:space="preserve"> the contribution</w:t>
      </w:r>
      <w:r w:rsidR="002C0AD8" w:rsidRPr="008B56C1">
        <w:rPr>
          <w:rFonts w:ascii="Arial" w:hAnsi="Arial" w:cs="Arial"/>
          <w:spacing w:val="-2"/>
          <w:lang w:val="en-GB"/>
        </w:rPr>
        <w:t xml:space="preserve"> </w:t>
      </w:r>
      <w:r w:rsidR="0043268E" w:rsidRPr="008B56C1">
        <w:rPr>
          <w:rFonts w:ascii="Arial" w:hAnsi="Arial" w:cs="Arial"/>
          <w:spacing w:val="-2"/>
          <w:lang w:val="en-GB"/>
        </w:rPr>
        <w:t xml:space="preserve">rate </w:t>
      </w:r>
      <w:r w:rsidR="004A2373" w:rsidRPr="008B56C1">
        <w:rPr>
          <w:rFonts w:ascii="Arial" w:hAnsi="Arial" w:cs="Arial"/>
          <w:spacing w:val="-2"/>
          <w:lang w:val="en-GB"/>
        </w:rPr>
        <w:t>t</w:t>
      </w:r>
      <w:r w:rsidR="002C0AD8" w:rsidRPr="008B56C1">
        <w:rPr>
          <w:rFonts w:ascii="Arial" w:hAnsi="Arial" w:cs="Arial"/>
          <w:spacing w:val="-2"/>
          <w:lang w:val="en-GB"/>
        </w:rPr>
        <w:t>o</w:t>
      </w:r>
      <w:r w:rsidR="0043268E" w:rsidRPr="008B56C1">
        <w:rPr>
          <w:rFonts w:ascii="Arial" w:hAnsi="Arial" w:cs="Arial"/>
          <w:spacing w:val="-2"/>
          <w:lang w:val="en-GB"/>
        </w:rPr>
        <w:t xml:space="preserve"> the</w:t>
      </w:r>
      <w:r w:rsidR="0015243F" w:rsidRPr="008B56C1">
        <w:rPr>
          <w:rFonts w:ascii="Arial" w:hAnsi="Arial" w:cs="Cordia New" w:hint="cs"/>
          <w:spacing w:val="-2"/>
          <w:cs/>
          <w:lang w:val="en-GB"/>
        </w:rPr>
        <w:t xml:space="preserve"> </w:t>
      </w:r>
      <w:r w:rsidR="002C0AD8" w:rsidRPr="008B56C1">
        <w:rPr>
          <w:rFonts w:ascii="Arial" w:hAnsi="Arial" w:cs="Arial"/>
          <w:spacing w:val="-2"/>
          <w:lang w:val="en-GB"/>
        </w:rPr>
        <w:t>Fina</w:t>
      </w:r>
      <w:r w:rsidR="002C0AD8" w:rsidRPr="0094201C">
        <w:rPr>
          <w:rFonts w:ascii="Arial" w:hAnsi="Arial" w:cs="Arial"/>
          <w:lang w:val="en-GB"/>
        </w:rPr>
        <w:t>ncial Institution</w:t>
      </w:r>
      <w:r w:rsidR="004A2373" w:rsidRPr="0094201C">
        <w:rPr>
          <w:rFonts w:ascii="Arial" w:hAnsi="Arial" w:cs="Arial"/>
          <w:lang w:val="en-GB"/>
        </w:rPr>
        <w:t xml:space="preserve">s Development Fund (FIDF) </w:t>
      </w:r>
      <w:r w:rsidRPr="0094201C">
        <w:rPr>
          <w:rFonts w:ascii="Arial" w:hAnsi="Arial" w:cs="Arial"/>
          <w:lang w:val="en-GB"/>
        </w:rPr>
        <w:t>from 0.46</w:t>
      </w:r>
      <w:r w:rsidR="00320894" w:rsidRPr="0094201C">
        <w:rPr>
          <w:rFonts w:ascii="Arial" w:hAnsi="Arial" w:cs="Arial"/>
          <w:lang w:val="en-GB"/>
        </w:rPr>
        <w:t xml:space="preserve"> percent</w:t>
      </w:r>
      <w:r w:rsidRPr="0094201C">
        <w:rPr>
          <w:rFonts w:ascii="Arial" w:hAnsi="Arial" w:cs="Arial"/>
          <w:lang w:val="en-GB"/>
        </w:rPr>
        <w:t xml:space="preserve"> to 0.23</w:t>
      </w:r>
      <w:r w:rsidR="00320894" w:rsidRPr="0094201C">
        <w:rPr>
          <w:rFonts w:ascii="Arial" w:hAnsi="Arial" w:cs="Arial"/>
          <w:lang w:val="en-GB"/>
        </w:rPr>
        <w:t xml:space="preserve"> percent</w:t>
      </w:r>
      <w:r w:rsidRPr="0094201C">
        <w:rPr>
          <w:rFonts w:ascii="Arial" w:hAnsi="Arial" w:cs="Arial"/>
          <w:lang w:val="en-GB"/>
        </w:rPr>
        <w:t xml:space="preserve"> per year</w:t>
      </w:r>
      <w:r w:rsidR="0043268E" w:rsidRPr="0094201C">
        <w:rPr>
          <w:rFonts w:ascii="Arial" w:hAnsi="Arial" w:cs="Arial"/>
          <w:lang w:val="en-GB"/>
        </w:rPr>
        <w:t>,</w:t>
      </w:r>
      <w:r w:rsidRPr="0094201C">
        <w:rPr>
          <w:rFonts w:ascii="Arial" w:hAnsi="Arial" w:cs="Arial"/>
          <w:lang w:val="en-GB"/>
        </w:rPr>
        <w:t xml:space="preserve"> which is effective from 1 Jan</w:t>
      </w:r>
      <w:r w:rsidR="00646674" w:rsidRPr="0094201C">
        <w:rPr>
          <w:rFonts w:ascii="Arial" w:hAnsi="Arial" w:cs="Arial"/>
          <w:lang w:val="en-GB"/>
        </w:rPr>
        <w:t>uary 2020 to 31 December 202</w:t>
      </w:r>
      <w:r w:rsidR="00AE1EBA">
        <w:rPr>
          <w:rFonts w:ascii="Arial" w:hAnsi="Arial" w:cstheme="minorBidi"/>
          <w:lang w:val="en-US"/>
        </w:rPr>
        <w:t>2</w:t>
      </w:r>
      <w:r w:rsidR="00646674" w:rsidRPr="0094201C">
        <w:rPr>
          <w:rFonts w:ascii="Arial" w:hAnsi="Arial" w:cs="Arial"/>
          <w:lang w:val="en-GB"/>
        </w:rPr>
        <w:t>.</w:t>
      </w:r>
      <w:r w:rsidR="00646674" w:rsidRPr="00052077">
        <w:rPr>
          <w:rFonts w:ascii="Arial" w:hAnsi="Arial" w:cs="Arial"/>
          <w:lang w:val="en-GB"/>
        </w:rPr>
        <w:t xml:space="preserve"> </w:t>
      </w:r>
      <w:bookmarkEnd w:id="48"/>
      <w:bookmarkEnd w:id="49"/>
    </w:p>
    <w:p w14:paraId="6BF1EC2C" w14:textId="77777777" w:rsidR="00FD6925" w:rsidRPr="00482031" w:rsidRDefault="00B057C5" w:rsidP="008B56C1">
      <w:pPr>
        <w:pStyle w:val="Heading1"/>
        <w:numPr>
          <w:ilvl w:val="0"/>
          <w:numId w:val="3"/>
        </w:numPr>
        <w:spacing w:before="120" w:after="120" w:line="400" w:lineRule="exact"/>
        <w:ind w:left="635" w:hanging="635"/>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53" w:name="_Toc87023225"/>
      <w:r w:rsidR="00084BC8" w:rsidRPr="00972EC1">
        <w:rPr>
          <w:rFonts w:ascii="Arial" w:hAnsi="Arial" w:cs="Arial"/>
          <w:color w:val="000000"/>
          <w:sz w:val="22"/>
          <w:szCs w:val="22"/>
          <w:u w:val="none"/>
          <w:lang w:val="en-GB"/>
        </w:rPr>
        <w:lastRenderedPageBreak/>
        <w:t>F</w:t>
      </w:r>
      <w:r w:rsidR="007C70F9" w:rsidRPr="00972EC1">
        <w:rPr>
          <w:rFonts w:ascii="Arial" w:hAnsi="Arial" w:cs="Arial"/>
          <w:color w:val="000000"/>
          <w:sz w:val="22"/>
          <w:szCs w:val="22"/>
          <w:u w:val="none"/>
          <w:lang w:val="en-GB"/>
        </w:rPr>
        <w:t>ees and service income</w:t>
      </w:r>
      <w:bookmarkEnd w:id="50"/>
      <w:bookmarkEnd w:id="53"/>
      <w:r w:rsidR="007C70F9" w:rsidRPr="00482031">
        <w:rPr>
          <w:rFonts w:ascii="Arial" w:hAnsi="Arial" w:cs="Arial"/>
          <w:color w:val="000000"/>
          <w:sz w:val="22"/>
          <w:szCs w:val="22"/>
          <w:u w:val="none"/>
          <w:lang w:val="en-GB"/>
        </w:rPr>
        <w:t xml:space="preserve"> </w:t>
      </w:r>
      <w:bookmarkEnd w:id="51"/>
      <w:bookmarkEnd w:id="52"/>
    </w:p>
    <w:tbl>
      <w:tblPr>
        <w:tblW w:w="9185" w:type="dxa"/>
        <w:tblInd w:w="540" w:type="dxa"/>
        <w:tblLayout w:type="fixed"/>
        <w:tblLook w:val="0000" w:firstRow="0" w:lastRow="0" w:firstColumn="0" w:lastColumn="0" w:noHBand="0" w:noVBand="0"/>
      </w:tblPr>
      <w:tblGrid>
        <w:gridCol w:w="3855"/>
        <w:gridCol w:w="1332"/>
        <w:gridCol w:w="1332"/>
        <w:gridCol w:w="1332"/>
        <w:gridCol w:w="1334"/>
      </w:tblGrid>
      <w:tr w:rsidR="0038596E" w:rsidRPr="001F78CA" w14:paraId="3666DA94" w14:textId="77777777" w:rsidTr="008F3F89">
        <w:tc>
          <w:tcPr>
            <w:tcW w:w="2099" w:type="pct"/>
            <w:vAlign w:val="bottom"/>
          </w:tcPr>
          <w:p w14:paraId="3AFE4281" w14:textId="77777777" w:rsidR="0038596E" w:rsidRPr="001F78CA" w:rsidRDefault="0038596E" w:rsidP="008B56C1">
            <w:pPr>
              <w:spacing w:line="380" w:lineRule="exact"/>
              <w:jc w:val="thaiDistribute"/>
              <w:rPr>
                <w:rFonts w:ascii="Arial" w:eastAsia="Calibri" w:hAnsi="Arial" w:cs="Arial"/>
                <w:sz w:val="18"/>
                <w:szCs w:val="18"/>
                <w:lang w:val="en-US"/>
              </w:rPr>
            </w:pPr>
            <w:r w:rsidRPr="001F78CA">
              <w:rPr>
                <w:rFonts w:ascii="Arial" w:hAnsi="Arial" w:cs="Arial"/>
                <w:sz w:val="18"/>
                <w:szCs w:val="18"/>
                <w:cs/>
              </w:rPr>
              <w:br w:type="page"/>
            </w:r>
          </w:p>
        </w:tc>
        <w:tc>
          <w:tcPr>
            <w:tcW w:w="1450" w:type="pct"/>
            <w:gridSpan w:val="2"/>
            <w:vAlign w:val="bottom"/>
          </w:tcPr>
          <w:p w14:paraId="474A25B4" w14:textId="77777777" w:rsidR="0038596E" w:rsidRPr="001F78CA" w:rsidRDefault="0038596E" w:rsidP="008B56C1">
            <w:pPr>
              <w:spacing w:line="380" w:lineRule="exact"/>
              <w:ind w:right="-1"/>
              <w:jc w:val="thaiDistribute"/>
              <w:rPr>
                <w:rFonts w:ascii="Arial" w:eastAsia="Calibri" w:hAnsi="Arial" w:cs="Arial"/>
                <w:sz w:val="18"/>
                <w:szCs w:val="18"/>
                <w:lang w:val="en-US"/>
              </w:rPr>
            </w:pPr>
          </w:p>
        </w:tc>
        <w:tc>
          <w:tcPr>
            <w:tcW w:w="1451" w:type="pct"/>
            <w:gridSpan w:val="2"/>
            <w:vAlign w:val="bottom"/>
          </w:tcPr>
          <w:p w14:paraId="0295583D" w14:textId="77777777" w:rsidR="0038596E" w:rsidRPr="001F78CA" w:rsidRDefault="0038596E" w:rsidP="008B56C1">
            <w:pPr>
              <w:spacing w:line="380" w:lineRule="exact"/>
              <w:ind w:right="-1"/>
              <w:jc w:val="right"/>
              <w:rPr>
                <w:rFonts w:ascii="Arial" w:eastAsia="Calibri" w:hAnsi="Arial" w:cs="Arial"/>
                <w:sz w:val="18"/>
                <w:szCs w:val="18"/>
                <w:lang w:val="en-US"/>
              </w:rPr>
            </w:pPr>
            <w:r w:rsidRPr="001F78CA">
              <w:rPr>
                <w:rFonts w:ascii="Arial" w:hAnsi="Arial" w:cs="Arial"/>
                <w:sz w:val="18"/>
                <w:szCs w:val="18"/>
                <w:cs/>
              </w:rPr>
              <w:t>(Unit: Thousand Baht)</w:t>
            </w:r>
          </w:p>
        </w:tc>
      </w:tr>
      <w:tr w:rsidR="00B13485" w:rsidRPr="00CE7046" w14:paraId="7BDA3827" w14:textId="77777777" w:rsidTr="008F3F89">
        <w:tc>
          <w:tcPr>
            <w:tcW w:w="2099" w:type="pct"/>
            <w:vAlign w:val="bottom"/>
          </w:tcPr>
          <w:p w14:paraId="22DC1F02" w14:textId="77777777" w:rsidR="00B13485" w:rsidRPr="001F78CA" w:rsidRDefault="00B13485" w:rsidP="008B56C1">
            <w:pPr>
              <w:spacing w:line="380" w:lineRule="exact"/>
              <w:jc w:val="thaiDistribute"/>
              <w:rPr>
                <w:rFonts w:ascii="Arial" w:eastAsia="Calibri" w:hAnsi="Arial" w:cs="Arial"/>
                <w:sz w:val="18"/>
                <w:szCs w:val="18"/>
                <w:cs/>
              </w:rPr>
            </w:pPr>
          </w:p>
        </w:tc>
        <w:tc>
          <w:tcPr>
            <w:tcW w:w="1450" w:type="pct"/>
            <w:gridSpan w:val="2"/>
            <w:vAlign w:val="bottom"/>
          </w:tcPr>
          <w:p w14:paraId="719E65E4" w14:textId="77777777" w:rsidR="00B13485" w:rsidRPr="0028727B" w:rsidRDefault="00B13485" w:rsidP="008B56C1">
            <w:pPr>
              <w:pStyle w:val="BodyText"/>
              <w:pBdr>
                <w:bottom w:val="single" w:sz="4" w:space="1" w:color="auto"/>
              </w:pBdr>
              <w:spacing w:after="0" w:line="38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three-month periods ended 30 </w:t>
            </w:r>
            <w:r>
              <w:rPr>
                <w:rFonts w:ascii="Arial" w:hAnsi="Arial" w:cs="Arial"/>
                <w:sz w:val="18"/>
                <w:szCs w:val="18"/>
                <w:lang w:val="en-US" w:eastAsia="en-US"/>
              </w:rPr>
              <w:t>September</w:t>
            </w:r>
          </w:p>
        </w:tc>
        <w:tc>
          <w:tcPr>
            <w:tcW w:w="1451" w:type="pct"/>
            <w:gridSpan w:val="2"/>
            <w:vAlign w:val="bottom"/>
          </w:tcPr>
          <w:p w14:paraId="64B7D7AF" w14:textId="77777777" w:rsidR="00B13485" w:rsidRPr="0028727B" w:rsidRDefault="00B13485" w:rsidP="008B56C1">
            <w:pPr>
              <w:pStyle w:val="BodyText"/>
              <w:pBdr>
                <w:bottom w:val="single" w:sz="4" w:space="1" w:color="auto"/>
              </w:pBdr>
              <w:spacing w:after="0" w:line="38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w:t>
            </w:r>
            <w:r>
              <w:rPr>
                <w:rFonts w:ascii="Arial" w:hAnsi="Arial" w:cs="Arial"/>
                <w:sz w:val="18"/>
                <w:szCs w:val="18"/>
                <w:lang w:val="en-US" w:eastAsia="en-US"/>
              </w:rPr>
              <w:t>nine</w:t>
            </w:r>
            <w:r w:rsidRPr="0028727B">
              <w:rPr>
                <w:rFonts w:ascii="Arial" w:hAnsi="Arial" w:cs="Arial"/>
                <w:sz w:val="18"/>
                <w:szCs w:val="18"/>
                <w:lang w:val="en-US" w:eastAsia="en-US"/>
              </w:rPr>
              <w:t xml:space="preserve">-month periods ended 30 </w:t>
            </w:r>
            <w:r>
              <w:rPr>
                <w:rFonts w:ascii="Arial" w:hAnsi="Arial" w:cs="Arial"/>
                <w:sz w:val="18"/>
                <w:szCs w:val="18"/>
                <w:lang w:val="en-US" w:eastAsia="en-US"/>
              </w:rPr>
              <w:t>September</w:t>
            </w:r>
          </w:p>
        </w:tc>
      </w:tr>
      <w:tr w:rsidR="0038596E" w:rsidRPr="001F78CA" w14:paraId="22BF94E2" w14:textId="77777777" w:rsidTr="008F3F89">
        <w:tc>
          <w:tcPr>
            <w:tcW w:w="2099" w:type="pct"/>
            <w:vAlign w:val="bottom"/>
          </w:tcPr>
          <w:p w14:paraId="7DA9195D" w14:textId="77777777" w:rsidR="0038596E" w:rsidRPr="001F78CA" w:rsidRDefault="0038596E" w:rsidP="008B56C1">
            <w:pPr>
              <w:spacing w:line="380" w:lineRule="exact"/>
              <w:jc w:val="thaiDistribute"/>
              <w:rPr>
                <w:rFonts w:ascii="Arial" w:eastAsia="Calibri" w:hAnsi="Arial" w:cs="Arial"/>
                <w:sz w:val="18"/>
                <w:szCs w:val="18"/>
                <w:cs/>
              </w:rPr>
            </w:pPr>
          </w:p>
        </w:tc>
        <w:tc>
          <w:tcPr>
            <w:tcW w:w="725" w:type="pct"/>
            <w:vAlign w:val="bottom"/>
          </w:tcPr>
          <w:p w14:paraId="5B3F05E3" w14:textId="77777777" w:rsidR="0038596E" w:rsidRPr="001F78CA" w:rsidRDefault="0038596E" w:rsidP="008B56C1">
            <w:pPr>
              <w:pStyle w:val="BodyText"/>
              <w:pBdr>
                <w:bottom w:val="single" w:sz="4" w:space="1" w:color="auto"/>
              </w:pBdr>
              <w:spacing w:after="0" w:line="380" w:lineRule="exact"/>
              <w:ind w:left="-31"/>
              <w:jc w:val="center"/>
              <w:rPr>
                <w:rFonts w:ascii="Arial" w:hAnsi="Arial" w:cs="Arial"/>
                <w:sz w:val="18"/>
                <w:szCs w:val="18"/>
                <w:lang w:val="en-US" w:eastAsia="en-US"/>
              </w:rPr>
            </w:pPr>
            <w:r w:rsidRPr="001F78CA">
              <w:rPr>
                <w:rFonts w:ascii="Arial" w:hAnsi="Arial" w:cs="Arial"/>
                <w:sz w:val="18"/>
                <w:szCs w:val="18"/>
                <w:lang w:val="en-US" w:eastAsia="en-US"/>
              </w:rPr>
              <w:t>2021</w:t>
            </w:r>
          </w:p>
        </w:tc>
        <w:tc>
          <w:tcPr>
            <w:tcW w:w="725" w:type="pct"/>
            <w:vAlign w:val="bottom"/>
          </w:tcPr>
          <w:p w14:paraId="1BD1AE1C" w14:textId="77777777" w:rsidR="0038596E" w:rsidRPr="001F78CA" w:rsidRDefault="0038596E" w:rsidP="008B56C1">
            <w:pPr>
              <w:pStyle w:val="BodyText"/>
              <w:pBdr>
                <w:bottom w:val="single" w:sz="4" w:space="1" w:color="auto"/>
              </w:pBdr>
              <w:spacing w:after="0" w:line="380" w:lineRule="exact"/>
              <w:ind w:left="-31"/>
              <w:jc w:val="center"/>
              <w:rPr>
                <w:rFonts w:ascii="Arial" w:hAnsi="Arial" w:cs="Arial"/>
                <w:sz w:val="18"/>
                <w:szCs w:val="18"/>
                <w:lang w:val="en-US" w:eastAsia="en-US"/>
              </w:rPr>
            </w:pPr>
            <w:r w:rsidRPr="001F78CA">
              <w:rPr>
                <w:rFonts w:ascii="Arial" w:hAnsi="Arial" w:cs="Arial"/>
                <w:sz w:val="18"/>
                <w:szCs w:val="18"/>
                <w:lang w:val="en-US" w:eastAsia="en-US"/>
              </w:rPr>
              <w:t>2020</w:t>
            </w:r>
          </w:p>
        </w:tc>
        <w:tc>
          <w:tcPr>
            <w:tcW w:w="725" w:type="pct"/>
            <w:vAlign w:val="bottom"/>
          </w:tcPr>
          <w:p w14:paraId="56111713" w14:textId="77777777" w:rsidR="0038596E" w:rsidRPr="001F78CA" w:rsidRDefault="0038596E" w:rsidP="008B56C1">
            <w:pPr>
              <w:pStyle w:val="BodyText"/>
              <w:pBdr>
                <w:bottom w:val="single" w:sz="4" w:space="1" w:color="auto"/>
              </w:pBdr>
              <w:spacing w:after="0" w:line="380" w:lineRule="exact"/>
              <w:ind w:left="-31"/>
              <w:jc w:val="center"/>
              <w:rPr>
                <w:rFonts w:ascii="Arial" w:hAnsi="Arial" w:cs="Arial"/>
                <w:sz w:val="18"/>
                <w:szCs w:val="18"/>
                <w:lang w:val="en-US" w:eastAsia="en-US"/>
              </w:rPr>
            </w:pPr>
            <w:r w:rsidRPr="001F78CA">
              <w:rPr>
                <w:rFonts w:ascii="Arial" w:hAnsi="Arial" w:cs="Arial"/>
                <w:sz w:val="18"/>
                <w:szCs w:val="18"/>
                <w:lang w:val="en-US" w:eastAsia="en-US"/>
              </w:rPr>
              <w:t>2021</w:t>
            </w:r>
          </w:p>
        </w:tc>
        <w:tc>
          <w:tcPr>
            <w:tcW w:w="726" w:type="pct"/>
            <w:vAlign w:val="bottom"/>
          </w:tcPr>
          <w:p w14:paraId="68AF28DD" w14:textId="77777777" w:rsidR="0038596E" w:rsidRPr="001F78CA" w:rsidRDefault="0038596E" w:rsidP="008B56C1">
            <w:pPr>
              <w:pStyle w:val="BodyText"/>
              <w:pBdr>
                <w:bottom w:val="single" w:sz="4" w:space="1" w:color="auto"/>
              </w:pBdr>
              <w:spacing w:after="0" w:line="380" w:lineRule="exact"/>
              <w:ind w:left="-31"/>
              <w:jc w:val="center"/>
              <w:rPr>
                <w:rFonts w:ascii="Arial" w:hAnsi="Arial" w:cs="Arial"/>
                <w:sz w:val="18"/>
                <w:szCs w:val="18"/>
                <w:lang w:val="en-US" w:eastAsia="en-US"/>
              </w:rPr>
            </w:pPr>
            <w:r w:rsidRPr="001F78CA">
              <w:rPr>
                <w:rFonts w:ascii="Arial" w:hAnsi="Arial" w:cs="Arial"/>
                <w:sz w:val="18"/>
                <w:szCs w:val="18"/>
                <w:lang w:val="en-US" w:eastAsia="en-US"/>
              </w:rPr>
              <w:t>2020</w:t>
            </w:r>
          </w:p>
        </w:tc>
      </w:tr>
      <w:tr w:rsidR="0038596E" w:rsidRPr="001F78CA" w14:paraId="66B47627" w14:textId="77777777" w:rsidTr="008F3F89">
        <w:tc>
          <w:tcPr>
            <w:tcW w:w="2099" w:type="pct"/>
            <w:vAlign w:val="bottom"/>
          </w:tcPr>
          <w:p w14:paraId="2ABF597A" w14:textId="77777777" w:rsidR="0038596E" w:rsidRPr="001F78CA" w:rsidRDefault="0038596E" w:rsidP="008B56C1">
            <w:pPr>
              <w:spacing w:line="380" w:lineRule="exact"/>
              <w:ind w:left="162" w:hanging="162"/>
              <w:jc w:val="thaiDistribute"/>
              <w:rPr>
                <w:rFonts w:ascii="Arial" w:eastAsia="Calibri" w:hAnsi="Arial" w:cs="Arial"/>
                <w:b/>
                <w:bCs/>
                <w:sz w:val="18"/>
                <w:szCs w:val="18"/>
                <w:cs/>
                <w:lang w:val="en-US"/>
              </w:rPr>
            </w:pPr>
            <w:r w:rsidRPr="001F78CA">
              <w:rPr>
                <w:rFonts w:ascii="Arial" w:eastAsia="Calibri" w:hAnsi="Arial" w:cs="Arial"/>
                <w:b/>
                <w:bCs/>
                <w:sz w:val="18"/>
                <w:szCs w:val="18"/>
                <w:cs/>
              </w:rPr>
              <w:t>Fees and service income</w:t>
            </w:r>
          </w:p>
        </w:tc>
        <w:tc>
          <w:tcPr>
            <w:tcW w:w="725" w:type="pct"/>
            <w:vAlign w:val="bottom"/>
          </w:tcPr>
          <w:p w14:paraId="09D859B7" w14:textId="77777777" w:rsidR="0038596E" w:rsidRPr="001F78CA" w:rsidRDefault="0038596E" w:rsidP="008B56C1">
            <w:pPr>
              <w:pStyle w:val="BodyText"/>
              <w:tabs>
                <w:tab w:val="decimal" w:pos="1056"/>
              </w:tabs>
              <w:spacing w:after="0" w:line="380" w:lineRule="exact"/>
              <w:ind w:right="-1"/>
              <w:rPr>
                <w:rFonts w:ascii="Arial" w:hAnsi="Arial" w:cs="Arial"/>
                <w:sz w:val="18"/>
                <w:szCs w:val="18"/>
                <w:cs/>
                <w:lang w:eastAsia="en-US"/>
              </w:rPr>
            </w:pPr>
          </w:p>
        </w:tc>
        <w:tc>
          <w:tcPr>
            <w:tcW w:w="725" w:type="pct"/>
          </w:tcPr>
          <w:p w14:paraId="4BF68464" w14:textId="77777777" w:rsidR="0038596E" w:rsidRPr="001F78CA" w:rsidRDefault="0038596E" w:rsidP="008B56C1">
            <w:pPr>
              <w:pStyle w:val="BodyText"/>
              <w:tabs>
                <w:tab w:val="decimal" w:pos="1056"/>
              </w:tabs>
              <w:spacing w:after="0" w:line="380" w:lineRule="exact"/>
              <w:ind w:right="-1"/>
              <w:rPr>
                <w:rFonts w:ascii="Arial" w:hAnsi="Arial" w:cs="Arial"/>
                <w:sz w:val="18"/>
                <w:szCs w:val="18"/>
                <w:cs/>
                <w:lang w:eastAsia="en-US"/>
              </w:rPr>
            </w:pPr>
          </w:p>
        </w:tc>
        <w:tc>
          <w:tcPr>
            <w:tcW w:w="725" w:type="pct"/>
            <w:vAlign w:val="bottom"/>
          </w:tcPr>
          <w:p w14:paraId="4B41D209" w14:textId="77777777" w:rsidR="0038596E" w:rsidRPr="001F78CA" w:rsidRDefault="0038596E" w:rsidP="008B56C1">
            <w:pPr>
              <w:pStyle w:val="BodyText"/>
              <w:tabs>
                <w:tab w:val="decimal" w:pos="1056"/>
              </w:tabs>
              <w:spacing w:after="0" w:line="380" w:lineRule="exact"/>
              <w:ind w:right="-1"/>
              <w:rPr>
                <w:rFonts w:ascii="Arial" w:hAnsi="Arial" w:cs="Arial"/>
                <w:sz w:val="18"/>
                <w:szCs w:val="18"/>
                <w:cs/>
                <w:lang w:eastAsia="en-US"/>
              </w:rPr>
            </w:pPr>
          </w:p>
        </w:tc>
        <w:tc>
          <w:tcPr>
            <w:tcW w:w="726" w:type="pct"/>
            <w:vAlign w:val="bottom"/>
          </w:tcPr>
          <w:p w14:paraId="372377B7" w14:textId="77777777" w:rsidR="0038596E" w:rsidRPr="001F78CA" w:rsidRDefault="0038596E" w:rsidP="008B56C1">
            <w:pPr>
              <w:pStyle w:val="BodyText"/>
              <w:tabs>
                <w:tab w:val="decimal" w:pos="1056"/>
              </w:tabs>
              <w:spacing w:after="0" w:line="380" w:lineRule="exact"/>
              <w:ind w:right="-1"/>
              <w:rPr>
                <w:rFonts w:ascii="Arial" w:hAnsi="Arial" w:cs="Arial"/>
                <w:sz w:val="18"/>
                <w:szCs w:val="18"/>
                <w:cs/>
                <w:lang w:eastAsia="en-US"/>
              </w:rPr>
            </w:pPr>
          </w:p>
        </w:tc>
      </w:tr>
      <w:tr w:rsidR="0016798E" w:rsidRPr="001F78CA" w14:paraId="410C723D" w14:textId="77777777" w:rsidTr="008F3F89">
        <w:tc>
          <w:tcPr>
            <w:tcW w:w="2099" w:type="pct"/>
            <w:vAlign w:val="bottom"/>
          </w:tcPr>
          <w:p w14:paraId="3425ABBB" w14:textId="77777777" w:rsidR="0016798E" w:rsidRPr="001F78CA" w:rsidRDefault="0016798E" w:rsidP="0016798E">
            <w:pPr>
              <w:pStyle w:val="ListParagraph"/>
              <w:tabs>
                <w:tab w:val="left" w:pos="361"/>
              </w:tabs>
              <w:spacing w:line="380" w:lineRule="exact"/>
              <w:ind w:left="0"/>
              <w:contextualSpacing w:val="0"/>
              <w:rPr>
                <w:rFonts w:ascii="Arial" w:hAnsi="Arial" w:cs="Arial"/>
                <w:sz w:val="18"/>
                <w:szCs w:val="18"/>
                <w:cs/>
              </w:rPr>
            </w:pPr>
            <w:r w:rsidRPr="001F78CA">
              <w:rPr>
                <w:rFonts w:ascii="Arial" w:hAnsi="Arial" w:cs="Arial"/>
                <w:sz w:val="18"/>
                <w:szCs w:val="18"/>
                <w:lang w:val="en-US"/>
              </w:rPr>
              <w:t>Acceptances, avals and guarantees</w:t>
            </w:r>
          </w:p>
        </w:tc>
        <w:tc>
          <w:tcPr>
            <w:tcW w:w="725" w:type="pct"/>
          </w:tcPr>
          <w:p w14:paraId="2439FE8D" w14:textId="77777777" w:rsidR="0016798E" w:rsidRPr="0016798E" w:rsidRDefault="0016798E" w:rsidP="008F3F89">
            <w:pPr>
              <w:tabs>
                <w:tab w:val="decimal" w:pos="985"/>
              </w:tabs>
              <w:spacing w:line="380" w:lineRule="exact"/>
              <w:jc w:val="both"/>
              <w:rPr>
                <w:rFonts w:ascii="Arial" w:hAnsi="Arial" w:cs="Arial"/>
                <w:sz w:val="18"/>
                <w:szCs w:val="18"/>
                <w:lang w:val="en-US"/>
              </w:rPr>
            </w:pPr>
            <w:r w:rsidRPr="0016798E">
              <w:rPr>
                <w:rFonts w:ascii="Arial" w:hAnsi="Arial" w:cs="Arial"/>
                <w:sz w:val="18"/>
                <w:szCs w:val="18"/>
                <w:cs/>
                <w:lang w:val="en-US"/>
              </w:rPr>
              <w:t>13,977</w:t>
            </w:r>
          </w:p>
        </w:tc>
        <w:tc>
          <w:tcPr>
            <w:tcW w:w="725" w:type="pct"/>
            <w:vAlign w:val="bottom"/>
          </w:tcPr>
          <w:p w14:paraId="5FE723FD" w14:textId="77777777" w:rsidR="0016798E" w:rsidRPr="001F78CA" w:rsidRDefault="0016798E" w:rsidP="008F3F89">
            <w:pP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9,497</w:t>
            </w:r>
          </w:p>
        </w:tc>
        <w:tc>
          <w:tcPr>
            <w:tcW w:w="725" w:type="pct"/>
          </w:tcPr>
          <w:p w14:paraId="415C86AA" w14:textId="77777777" w:rsidR="0016798E" w:rsidRPr="0016798E" w:rsidRDefault="0016798E" w:rsidP="008F3F89">
            <w:pPr>
              <w:tabs>
                <w:tab w:val="decimal" w:pos="985"/>
              </w:tabs>
              <w:spacing w:line="380" w:lineRule="exact"/>
              <w:jc w:val="both"/>
              <w:rPr>
                <w:rFonts w:ascii="Arial" w:hAnsi="Arial" w:cs="Arial"/>
                <w:sz w:val="18"/>
                <w:szCs w:val="18"/>
                <w:lang w:val="en-US"/>
              </w:rPr>
            </w:pPr>
            <w:r w:rsidRPr="0016798E">
              <w:rPr>
                <w:rFonts w:ascii="Arial" w:hAnsi="Arial" w:cs="Arial"/>
                <w:sz w:val="18"/>
                <w:szCs w:val="18"/>
                <w:cs/>
                <w:lang w:val="en-US"/>
              </w:rPr>
              <w:t>39,843</w:t>
            </w:r>
          </w:p>
        </w:tc>
        <w:tc>
          <w:tcPr>
            <w:tcW w:w="726" w:type="pct"/>
            <w:vAlign w:val="bottom"/>
          </w:tcPr>
          <w:p w14:paraId="15A6F4DD" w14:textId="77777777" w:rsidR="0016798E" w:rsidRPr="001F78CA" w:rsidRDefault="0016798E" w:rsidP="008F3F89">
            <w:pP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30,786</w:t>
            </w:r>
          </w:p>
        </w:tc>
      </w:tr>
      <w:tr w:rsidR="0016798E" w:rsidRPr="001F78CA" w14:paraId="1F38B108" w14:textId="77777777" w:rsidTr="008F3F89">
        <w:tc>
          <w:tcPr>
            <w:tcW w:w="2099" w:type="pct"/>
            <w:vAlign w:val="bottom"/>
          </w:tcPr>
          <w:p w14:paraId="15877198" w14:textId="77777777" w:rsidR="0016798E" w:rsidRPr="001F78CA" w:rsidRDefault="0016798E" w:rsidP="0016798E">
            <w:pPr>
              <w:pStyle w:val="ListParagraph"/>
              <w:tabs>
                <w:tab w:val="left" w:pos="361"/>
              </w:tabs>
              <w:spacing w:line="380" w:lineRule="exact"/>
              <w:ind w:left="0"/>
              <w:contextualSpacing w:val="0"/>
              <w:rPr>
                <w:rFonts w:ascii="Arial" w:hAnsi="Arial" w:cs="Arial"/>
                <w:sz w:val="18"/>
                <w:szCs w:val="18"/>
                <w:lang w:val="en-US"/>
              </w:rPr>
            </w:pPr>
            <w:r w:rsidRPr="001F78CA">
              <w:rPr>
                <w:rFonts w:ascii="Arial" w:hAnsi="Arial" w:cs="Arial"/>
                <w:sz w:val="18"/>
                <w:szCs w:val="18"/>
                <w:lang w:val="en-US"/>
              </w:rPr>
              <w:t>Commission income</w:t>
            </w:r>
          </w:p>
        </w:tc>
        <w:tc>
          <w:tcPr>
            <w:tcW w:w="725" w:type="pct"/>
          </w:tcPr>
          <w:p w14:paraId="081D891F" w14:textId="77777777" w:rsidR="0016798E" w:rsidRPr="0016798E" w:rsidRDefault="0016798E" w:rsidP="008F3F89">
            <w:pPr>
              <w:tabs>
                <w:tab w:val="decimal" w:pos="985"/>
              </w:tabs>
              <w:spacing w:line="380" w:lineRule="exact"/>
              <w:jc w:val="both"/>
              <w:rPr>
                <w:rFonts w:ascii="Arial" w:hAnsi="Arial" w:cs="Arial"/>
                <w:sz w:val="18"/>
                <w:szCs w:val="18"/>
                <w:lang w:val="en-US"/>
              </w:rPr>
            </w:pPr>
            <w:r w:rsidRPr="0016798E">
              <w:rPr>
                <w:rFonts w:ascii="Arial" w:hAnsi="Arial" w:cs="Arial"/>
                <w:sz w:val="18"/>
                <w:szCs w:val="18"/>
                <w:cs/>
                <w:lang w:val="en-US"/>
              </w:rPr>
              <w:t>65,182</w:t>
            </w:r>
          </w:p>
        </w:tc>
        <w:tc>
          <w:tcPr>
            <w:tcW w:w="725" w:type="pct"/>
            <w:vAlign w:val="bottom"/>
          </w:tcPr>
          <w:p w14:paraId="702226E0" w14:textId="77777777" w:rsidR="0016798E" w:rsidRPr="001F78CA" w:rsidRDefault="0016798E" w:rsidP="008F3F89">
            <w:pP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57,058</w:t>
            </w:r>
          </w:p>
        </w:tc>
        <w:tc>
          <w:tcPr>
            <w:tcW w:w="725" w:type="pct"/>
          </w:tcPr>
          <w:p w14:paraId="693A5D8D" w14:textId="77777777" w:rsidR="0016798E" w:rsidRPr="0016798E" w:rsidRDefault="0016798E" w:rsidP="008F3F89">
            <w:pPr>
              <w:tabs>
                <w:tab w:val="decimal" w:pos="985"/>
              </w:tabs>
              <w:spacing w:line="380" w:lineRule="exact"/>
              <w:jc w:val="both"/>
              <w:rPr>
                <w:rFonts w:ascii="Arial" w:hAnsi="Arial" w:cs="Arial"/>
                <w:sz w:val="18"/>
                <w:szCs w:val="18"/>
                <w:lang w:val="en-US"/>
              </w:rPr>
            </w:pPr>
            <w:r w:rsidRPr="0016798E">
              <w:rPr>
                <w:rFonts w:ascii="Arial" w:hAnsi="Arial" w:cs="Arial"/>
                <w:sz w:val="18"/>
                <w:szCs w:val="18"/>
                <w:cs/>
                <w:lang w:val="en-US"/>
              </w:rPr>
              <w:t>198,883</w:t>
            </w:r>
          </w:p>
        </w:tc>
        <w:tc>
          <w:tcPr>
            <w:tcW w:w="726" w:type="pct"/>
            <w:vAlign w:val="bottom"/>
          </w:tcPr>
          <w:p w14:paraId="7F23E5ED" w14:textId="77777777" w:rsidR="0016798E" w:rsidRPr="001F78CA" w:rsidRDefault="0016798E" w:rsidP="008F3F89">
            <w:pP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128,419</w:t>
            </w:r>
          </w:p>
        </w:tc>
      </w:tr>
      <w:tr w:rsidR="0016798E" w:rsidRPr="001F78CA" w14:paraId="70235388" w14:textId="77777777" w:rsidTr="008F3F89">
        <w:tc>
          <w:tcPr>
            <w:tcW w:w="2099" w:type="pct"/>
            <w:vAlign w:val="bottom"/>
          </w:tcPr>
          <w:p w14:paraId="5CEC442A" w14:textId="77777777" w:rsidR="0016798E" w:rsidRPr="001F78CA" w:rsidRDefault="0016798E" w:rsidP="0016798E">
            <w:pPr>
              <w:spacing w:line="380" w:lineRule="exact"/>
              <w:ind w:left="162" w:hanging="162"/>
              <w:jc w:val="thaiDistribute"/>
              <w:rPr>
                <w:rFonts w:ascii="Arial" w:eastAsia="Calibri" w:hAnsi="Arial" w:cs="Arial"/>
                <w:b/>
                <w:bCs/>
                <w:sz w:val="18"/>
                <w:szCs w:val="18"/>
                <w:cs/>
              </w:rPr>
            </w:pPr>
            <w:r w:rsidRPr="001F78CA">
              <w:rPr>
                <w:rFonts w:ascii="Arial" w:hAnsi="Arial" w:cs="Arial"/>
                <w:sz w:val="18"/>
                <w:szCs w:val="18"/>
                <w:lang w:val="en-US"/>
              </w:rPr>
              <w:t>Others</w:t>
            </w:r>
          </w:p>
        </w:tc>
        <w:tc>
          <w:tcPr>
            <w:tcW w:w="725" w:type="pct"/>
            <w:vAlign w:val="bottom"/>
          </w:tcPr>
          <w:p w14:paraId="6EFFEB4D" w14:textId="77777777" w:rsidR="0016798E" w:rsidRPr="0016798E" w:rsidRDefault="0016798E" w:rsidP="008F3F89">
            <w:pPr>
              <w:pBdr>
                <w:bottom w:val="single" w:sz="4" w:space="1" w:color="auto"/>
              </w:pBdr>
              <w:tabs>
                <w:tab w:val="decimal" w:pos="985"/>
              </w:tabs>
              <w:spacing w:line="380" w:lineRule="exact"/>
              <w:jc w:val="both"/>
              <w:rPr>
                <w:rFonts w:ascii="Arial" w:hAnsi="Arial" w:cs="Arial"/>
                <w:sz w:val="18"/>
                <w:szCs w:val="18"/>
                <w:lang w:val="en-US"/>
              </w:rPr>
            </w:pPr>
            <w:r w:rsidRPr="0016798E">
              <w:rPr>
                <w:rFonts w:ascii="Arial" w:hAnsi="Arial" w:cs="Arial"/>
                <w:sz w:val="18"/>
                <w:szCs w:val="18"/>
                <w:cs/>
                <w:lang w:val="en-US"/>
              </w:rPr>
              <w:t>18</w:t>
            </w:r>
            <w:r w:rsidRPr="0016798E">
              <w:rPr>
                <w:rFonts w:ascii="Arial" w:hAnsi="Arial" w:cs="Arial"/>
                <w:sz w:val="18"/>
                <w:szCs w:val="18"/>
                <w:lang w:val="en-US"/>
              </w:rPr>
              <w:t>,</w:t>
            </w:r>
            <w:r w:rsidRPr="0016798E">
              <w:rPr>
                <w:rFonts w:ascii="Arial" w:hAnsi="Arial" w:cs="Arial"/>
                <w:sz w:val="18"/>
                <w:szCs w:val="18"/>
                <w:cs/>
                <w:lang w:val="en-US"/>
              </w:rPr>
              <w:t>925</w:t>
            </w:r>
          </w:p>
        </w:tc>
        <w:tc>
          <w:tcPr>
            <w:tcW w:w="725" w:type="pct"/>
            <w:vAlign w:val="bottom"/>
          </w:tcPr>
          <w:p w14:paraId="6AF2E653" w14:textId="77777777" w:rsidR="0016798E" w:rsidRPr="001F78CA" w:rsidRDefault="0016798E" w:rsidP="008F3F89">
            <w:pPr>
              <w:pBdr>
                <w:bottom w:val="single" w:sz="4" w:space="1" w:color="auto"/>
              </w:pBd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27,963</w:t>
            </w:r>
          </w:p>
        </w:tc>
        <w:tc>
          <w:tcPr>
            <w:tcW w:w="725" w:type="pct"/>
          </w:tcPr>
          <w:p w14:paraId="037AFA03" w14:textId="77777777" w:rsidR="0016798E" w:rsidRPr="0016798E" w:rsidRDefault="0016798E" w:rsidP="008F3F89">
            <w:pPr>
              <w:pBdr>
                <w:bottom w:val="single" w:sz="4" w:space="1" w:color="auto"/>
              </w:pBdr>
              <w:tabs>
                <w:tab w:val="decimal" w:pos="985"/>
              </w:tabs>
              <w:spacing w:line="380" w:lineRule="exact"/>
              <w:jc w:val="both"/>
              <w:rPr>
                <w:rFonts w:ascii="Arial" w:hAnsi="Arial" w:cs="Arial"/>
                <w:sz w:val="18"/>
                <w:szCs w:val="18"/>
                <w:lang w:val="en-US"/>
              </w:rPr>
            </w:pPr>
            <w:r w:rsidRPr="0016798E">
              <w:rPr>
                <w:rFonts w:ascii="Arial" w:hAnsi="Arial" w:cs="Arial"/>
                <w:sz w:val="18"/>
                <w:szCs w:val="18"/>
                <w:cs/>
                <w:lang w:val="en-US"/>
              </w:rPr>
              <w:t>55,797</w:t>
            </w:r>
          </w:p>
        </w:tc>
        <w:tc>
          <w:tcPr>
            <w:tcW w:w="726" w:type="pct"/>
            <w:vAlign w:val="bottom"/>
          </w:tcPr>
          <w:p w14:paraId="1FD6024F" w14:textId="77777777" w:rsidR="0016798E" w:rsidRPr="001F78CA" w:rsidRDefault="0016798E" w:rsidP="008F3F89">
            <w:pPr>
              <w:pBdr>
                <w:bottom w:val="single" w:sz="4" w:space="1" w:color="auto"/>
              </w:pBd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84,579</w:t>
            </w:r>
          </w:p>
        </w:tc>
      </w:tr>
      <w:tr w:rsidR="0016798E" w:rsidRPr="001F78CA" w14:paraId="00D5CB9C" w14:textId="77777777" w:rsidTr="008F3F89">
        <w:tc>
          <w:tcPr>
            <w:tcW w:w="2099" w:type="pct"/>
            <w:vAlign w:val="bottom"/>
          </w:tcPr>
          <w:p w14:paraId="16488983" w14:textId="77777777" w:rsidR="0016798E" w:rsidRPr="001F78CA" w:rsidRDefault="0016798E" w:rsidP="0016798E">
            <w:pPr>
              <w:spacing w:line="380" w:lineRule="exact"/>
              <w:ind w:left="162" w:hanging="162"/>
              <w:jc w:val="thaiDistribute"/>
              <w:rPr>
                <w:rFonts w:ascii="Arial" w:eastAsia="Calibri" w:hAnsi="Arial" w:cs="Arial"/>
                <w:b/>
                <w:bCs/>
                <w:sz w:val="18"/>
                <w:szCs w:val="18"/>
                <w:cs/>
              </w:rPr>
            </w:pPr>
            <w:r w:rsidRPr="001F78CA">
              <w:rPr>
                <w:rFonts w:ascii="Arial" w:hAnsi="Arial" w:cs="Arial"/>
                <w:sz w:val="18"/>
                <w:szCs w:val="18"/>
                <w:lang w:val="en-US"/>
              </w:rPr>
              <w:t>Total fees and service income</w:t>
            </w:r>
          </w:p>
        </w:tc>
        <w:tc>
          <w:tcPr>
            <w:tcW w:w="725" w:type="pct"/>
            <w:vAlign w:val="bottom"/>
          </w:tcPr>
          <w:p w14:paraId="77D018DD" w14:textId="77777777" w:rsidR="0016798E" w:rsidRPr="0016798E" w:rsidRDefault="0016798E" w:rsidP="008F3F89">
            <w:pPr>
              <w:pBdr>
                <w:bottom w:val="single" w:sz="4" w:space="1" w:color="auto"/>
              </w:pBdr>
              <w:tabs>
                <w:tab w:val="decimal" w:pos="985"/>
              </w:tabs>
              <w:spacing w:line="380" w:lineRule="exact"/>
              <w:jc w:val="both"/>
              <w:rPr>
                <w:rFonts w:ascii="Arial" w:hAnsi="Arial" w:cs="Arial"/>
                <w:sz w:val="18"/>
                <w:szCs w:val="18"/>
                <w:lang w:val="en-US"/>
              </w:rPr>
            </w:pPr>
            <w:r w:rsidRPr="0016798E">
              <w:rPr>
                <w:rFonts w:ascii="Arial" w:hAnsi="Arial" w:cs="Arial"/>
                <w:sz w:val="18"/>
                <w:szCs w:val="18"/>
                <w:cs/>
                <w:lang w:val="en-US"/>
              </w:rPr>
              <w:t>98</w:t>
            </w:r>
            <w:r w:rsidRPr="0016798E">
              <w:rPr>
                <w:rFonts w:ascii="Arial" w:hAnsi="Arial" w:cs="Arial"/>
                <w:sz w:val="18"/>
                <w:szCs w:val="18"/>
                <w:lang w:val="en-US"/>
              </w:rPr>
              <w:t>,</w:t>
            </w:r>
            <w:r w:rsidRPr="0016798E">
              <w:rPr>
                <w:rFonts w:ascii="Arial" w:hAnsi="Arial" w:cs="Arial"/>
                <w:sz w:val="18"/>
                <w:szCs w:val="18"/>
                <w:cs/>
                <w:lang w:val="en-US"/>
              </w:rPr>
              <w:t>084</w:t>
            </w:r>
          </w:p>
        </w:tc>
        <w:tc>
          <w:tcPr>
            <w:tcW w:w="725" w:type="pct"/>
            <w:vAlign w:val="bottom"/>
          </w:tcPr>
          <w:p w14:paraId="0556D1EC" w14:textId="77777777" w:rsidR="0016798E" w:rsidRPr="001F78CA" w:rsidRDefault="0016798E" w:rsidP="008F3F89">
            <w:pPr>
              <w:pBdr>
                <w:bottom w:val="single" w:sz="4" w:space="1" w:color="auto"/>
              </w:pBd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94,518</w:t>
            </w:r>
          </w:p>
        </w:tc>
        <w:tc>
          <w:tcPr>
            <w:tcW w:w="725" w:type="pct"/>
            <w:vAlign w:val="bottom"/>
          </w:tcPr>
          <w:p w14:paraId="6EBFF31E" w14:textId="77777777" w:rsidR="0016798E" w:rsidRPr="0016798E" w:rsidRDefault="0016798E" w:rsidP="008F3F89">
            <w:pPr>
              <w:pBdr>
                <w:bottom w:val="single" w:sz="4" w:space="1" w:color="auto"/>
              </w:pBdr>
              <w:tabs>
                <w:tab w:val="decimal" w:pos="985"/>
              </w:tabs>
              <w:spacing w:line="380" w:lineRule="exact"/>
              <w:jc w:val="both"/>
              <w:rPr>
                <w:rFonts w:ascii="Arial" w:hAnsi="Arial" w:cs="Arial"/>
                <w:sz w:val="18"/>
                <w:szCs w:val="18"/>
                <w:lang w:val="en-US"/>
              </w:rPr>
            </w:pPr>
            <w:r w:rsidRPr="0016798E">
              <w:rPr>
                <w:rFonts w:ascii="Arial" w:hAnsi="Arial" w:cs="Arial"/>
                <w:sz w:val="18"/>
                <w:szCs w:val="18"/>
                <w:cs/>
                <w:lang w:val="en-US"/>
              </w:rPr>
              <w:t>294</w:t>
            </w:r>
            <w:r w:rsidRPr="0016798E">
              <w:rPr>
                <w:rFonts w:ascii="Arial" w:hAnsi="Arial" w:cs="Arial"/>
                <w:sz w:val="18"/>
                <w:szCs w:val="18"/>
                <w:lang w:val="en-US"/>
              </w:rPr>
              <w:t>,</w:t>
            </w:r>
            <w:r w:rsidRPr="0016798E">
              <w:rPr>
                <w:rFonts w:ascii="Arial" w:hAnsi="Arial" w:cs="Arial"/>
                <w:sz w:val="18"/>
                <w:szCs w:val="18"/>
                <w:cs/>
                <w:lang w:val="en-US"/>
              </w:rPr>
              <w:t>523</w:t>
            </w:r>
          </w:p>
        </w:tc>
        <w:tc>
          <w:tcPr>
            <w:tcW w:w="726" w:type="pct"/>
            <w:vAlign w:val="bottom"/>
          </w:tcPr>
          <w:p w14:paraId="54DEC26E" w14:textId="77777777" w:rsidR="0016798E" w:rsidRPr="001F78CA" w:rsidRDefault="0016798E" w:rsidP="008F3F89">
            <w:pPr>
              <w:pBdr>
                <w:bottom w:val="single" w:sz="4" w:space="1" w:color="auto"/>
              </w:pBd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243,784</w:t>
            </w:r>
          </w:p>
        </w:tc>
      </w:tr>
      <w:tr w:rsidR="0016798E" w:rsidRPr="001F78CA" w14:paraId="61A0BCDE" w14:textId="77777777" w:rsidTr="008F3F89">
        <w:tc>
          <w:tcPr>
            <w:tcW w:w="2099" w:type="pct"/>
            <w:vAlign w:val="bottom"/>
          </w:tcPr>
          <w:p w14:paraId="24F0C464" w14:textId="77777777" w:rsidR="0016798E" w:rsidRPr="001F78CA" w:rsidRDefault="0016798E" w:rsidP="0016798E">
            <w:pPr>
              <w:pStyle w:val="ListParagraph"/>
              <w:tabs>
                <w:tab w:val="left" w:pos="361"/>
              </w:tabs>
              <w:spacing w:line="380" w:lineRule="exact"/>
              <w:ind w:left="0"/>
              <w:contextualSpacing w:val="0"/>
              <w:rPr>
                <w:rFonts w:ascii="Arial" w:hAnsi="Arial" w:cs="Arial"/>
                <w:sz w:val="18"/>
                <w:szCs w:val="18"/>
                <w:cs/>
                <w:lang w:val="en-US"/>
              </w:rPr>
            </w:pPr>
            <w:r w:rsidRPr="001F78CA">
              <w:rPr>
                <w:rFonts w:ascii="Arial" w:eastAsia="Calibri" w:hAnsi="Arial" w:cs="Arial"/>
                <w:b/>
                <w:bCs/>
                <w:sz w:val="18"/>
                <w:szCs w:val="18"/>
                <w:cs/>
              </w:rPr>
              <w:t>Fees and service expenses</w:t>
            </w:r>
          </w:p>
        </w:tc>
        <w:tc>
          <w:tcPr>
            <w:tcW w:w="725" w:type="pct"/>
            <w:vAlign w:val="bottom"/>
          </w:tcPr>
          <w:p w14:paraId="43AAE3F4" w14:textId="77777777" w:rsidR="0016798E" w:rsidRPr="0016798E" w:rsidRDefault="0016798E" w:rsidP="008F3F89">
            <w:pPr>
              <w:tabs>
                <w:tab w:val="decimal" w:pos="985"/>
              </w:tabs>
              <w:spacing w:line="380" w:lineRule="exact"/>
              <w:jc w:val="both"/>
              <w:rPr>
                <w:rFonts w:ascii="Arial" w:hAnsi="Arial" w:cs="Arial"/>
                <w:sz w:val="18"/>
                <w:szCs w:val="18"/>
                <w:lang w:val="en-US"/>
              </w:rPr>
            </w:pPr>
          </w:p>
        </w:tc>
        <w:tc>
          <w:tcPr>
            <w:tcW w:w="725" w:type="pct"/>
            <w:vAlign w:val="bottom"/>
          </w:tcPr>
          <w:p w14:paraId="0DF7F2C1" w14:textId="77777777" w:rsidR="0016798E" w:rsidRPr="001F78CA" w:rsidRDefault="0016798E" w:rsidP="008F3F89">
            <w:pPr>
              <w:tabs>
                <w:tab w:val="decimal" w:pos="985"/>
              </w:tabs>
              <w:spacing w:line="380" w:lineRule="exact"/>
              <w:jc w:val="both"/>
              <w:rPr>
                <w:rFonts w:ascii="Arial" w:hAnsi="Arial" w:cs="Arial"/>
                <w:sz w:val="18"/>
                <w:szCs w:val="18"/>
                <w:lang w:val="en-US"/>
              </w:rPr>
            </w:pPr>
          </w:p>
        </w:tc>
        <w:tc>
          <w:tcPr>
            <w:tcW w:w="725" w:type="pct"/>
          </w:tcPr>
          <w:p w14:paraId="7C288F81" w14:textId="77777777" w:rsidR="0016798E" w:rsidRPr="0016798E" w:rsidRDefault="0016798E" w:rsidP="008F3F89">
            <w:pPr>
              <w:tabs>
                <w:tab w:val="decimal" w:pos="985"/>
              </w:tabs>
              <w:spacing w:line="380" w:lineRule="exact"/>
              <w:jc w:val="both"/>
              <w:rPr>
                <w:rFonts w:ascii="Arial" w:hAnsi="Arial" w:cs="Arial"/>
                <w:sz w:val="18"/>
                <w:szCs w:val="18"/>
                <w:lang w:val="en-US"/>
              </w:rPr>
            </w:pPr>
          </w:p>
        </w:tc>
        <w:tc>
          <w:tcPr>
            <w:tcW w:w="726" w:type="pct"/>
          </w:tcPr>
          <w:p w14:paraId="3B164D50" w14:textId="77777777" w:rsidR="0016798E" w:rsidRPr="001F78CA" w:rsidRDefault="0016798E" w:rsidP="008F3F89">
            <w:pPr>
              <w:tabs>
                <w:tab w:val="decimal" w:pos="985"/>
              </w:tabs>
              <w:spacing w:line="380" w:lineRule="exact"/>
              <w:jc w:val="both"/>
              <w:rPr>
                <w:rFonts w:ascii="Arial" w:hAnsi="Arial" w:cs="Arial"/>
                <w:sz w:val="18"/>
                <w:szCs w:val="18"/>
                <w:lang w:val="en-US"/>
              </w:rPr>
            </w:pPr>
          </w:p>
        </w:tc>
      </w:tr>
      <w:tr w:rsidR="0016798E" w:rsidRPr="001F78CA" w14:paraId="477218AA" w14:textId="77777777" w:rsidTr="008F3F89">
        <w:tc>
          <w:tcPr>
            <w:tcW w:w="2099" w:type="pct"/>
            <w:vAlign w:val="bottom"/>
          </w:tcPr>
          <w:p w14:paraId="6E7A8370" w14:textId="77777777" w:rsidR="0016798E" w:rsidRPr="001F78CA" w:rsidRDefault="0016798E" w:rsidP="0016798E">
            <w:pPr>
              <w:pStyle w:val="ListParagraph"/>
              <w:tabs>
                <w:tab w:val="left" w:pos="162"/>
              </w:tabs>
              <w:spacing w:line="380" w:lineRule="exact"/>
              <w:ind w:left="0"/>
              <w:contextualSpacing w:val="0"/>
              <w:jc w:val="thaiDistribute"/>
              <w:rPr>
                <w:rFonts w:ascii="Arial" w:hAnsi="Arial" w:cs="Arial"/>
                <w:sz w:val="18"/>
                <w:szCs w:val="18"/>
                <w:cs/>
                <w:lang w:val="en-US"/>
              </w:rPr>
            </w:pPr>
            <w:r w:rsidRPr="001F78CA">
              <w:rPr>
                <w:rFonts w:ascii="Arial" w:hAnsi="Arial" w:cs="Arial"/>
                <w:sz w:val="18"/>
                <w:szCs w:val="18"/>
                <w:lang w:val="en-US"/>
              </w:rPr>
              <w:t>Fees and charges</w:t>
            </w:r>
          </w:p>
        </w:tc>
        <w:tc>
          <w:tcPr>
            <w:tcW w:w="725" w:type="pct"/>
            <w:vAlign w:val="bottom"/>
          </w:tcPr>
          <w:p w14:paraId="6D114404" w14:textId="77777777" w:rsidR="0016798E" w:rsidRPr="0016798E" w:rsidRDefault="0016798E" w:rsidP="008F3F89">
            <w:pPr>
              <w:tabs>
                <w:tab w:val="decimal" w:pos="985"/>
              </w:tabs>
              <w:spacing w:line="380" w:lineRule="exact"/>
              <w:jc w:val="both"/>
              <w:rPr>
                <w:rFonts w:ascii="Arial" w:hAnsi="Arial" w:cs="Arial"/>
                <w:sz w:val="18"/>
                <w:szCs w:val="18"/>
                <w:lang w:val="en-US"/>
              </w:rPr>
            </w:pPr>
            <w:r w:rsidRPr="0016798E">
              <w:rPr>
                <w:rFonts w:ascii="Arial" w:hAnsi="Arial" w:cs="Arial"/>
                <w:sz w:val="18"/>
                <w:szCs w:val="18"/>
                <w:cs/>
                <w:lang w:val="en-US"/>
              </w:rPr>
              <w:t>15</w:t>
            </w:r>
            <w:r w:rsidRPr="0016798E">
              <w:rPr>
                <w:rFonts w:ascii="Arial" w:hAnsi="Arial" w:cs="Arial"/>
                <w:sz w:val="18"/>
                <w:szCs w:val="18"/>
                <w:lang w:val="en-US"/>
              </w:rPr>
              <w:t>,</w:t>
            </w:r>
            <w:r w:rsidRPr="0016798E">
              <w:rPr>
                <w:rFonts w:ascii="Arial" w:hAnsi="Arial" w:cs="Arial"/>
                <w:sz w:val="18"/>
                <w:szCs w:val="18"/>
                <w:cs/>
                <w:lang w:val="en-US"/>
              </w:rPr>
              <w:t>497</w:t>
            </w:r>
          </w:p>
        </w:tc>
        <w:tc>
          <w:tcPr>
            <w:tcW w:w="725" w:type="pct"/>
            <w:vAlign w:val="bottom"/>
          </w:tcPr>
          <w:p w14:paraId="4A6B2FAF" w14:textId="77777777" w:rsidR="0016798E" w:rsidRPr="001F78CA" w:rsidRDefault="0016798E" w:rsidP="008F3F89">
            <w:pP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14,107</w:t>
            </w:r>
          </w:p>
        </w:tc>
        <w:tc>
          <w:tcPr>
            <w:tcW w:w="725" w:type="pct"/>
            <w:vAlign w:val="bottom"/>
          </w:tcPr>
          <w:p w14:paraId="0D112B83" w14:textId="77777777" w:rsidR="0016798E" w:rsidRPr="0016798E" w:rsidRDefault="0016798E" w:rsidP="008F3F89">
            <w:pPr>
              <w:tabs>
                <w:tab w:val="decimal" w:pos="985"/>
              </w:tabs>
              <w:spacing w:line="380" w:lineRule="exact"/>
              <w:jc w:val="both"/>
              <w:rPr>
                <w:rFonts w:ascii="Arial" w:hAnsi="Arial" w:cs="Arial"/>
                <w:sz w:val="18"/>
                <w:szCs w:val="18"/>
                <w:lang w:val="en-US"/>
              </w:rPr>
            </w:pPr>
            <w:r w:rsidRPr="0016798E">
              <w:rPr>
                <w:rFonts w:ascii="Arial" w:hAnsi="Arial" w:cs="Arial"/>
                <w:sz w:val="18"/>
                <w:szCs w:val="18"/>
                <w:lang w:val="en-US"/>
              </w:rPr>
              <w:t>46,370</w:t>
            </w:r>
          </w:p>
        </w:tc>
        <w:tc>
          <w:tcPr>
            <w:tcW w:w="726" w:type="pct"/>
            <w:vAlign w:val="bottom"/>
          </w:tcPr>
          <w:p w14:paraId="66BEF962" w14:textId="77777777" w:rsidR="0016798E" w:rsidRPr="001F78CA" w:rsidRDefault="0016798E" w:rsidP="008F3F89">
            <w:pP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43,740</w:t>
            </w:r>
          </w:p>
        </w:tc>
      </w:tr>
      <w:tr w:rsidR="0016798E" w:rsidRPr="001F78CA" w14:paraId="4B10B78B" w14:textId="77777777" w:rsidTr="008F3F89">
        <w:tc>
          <w:tcPr>
            <w:tcW w:w="2099" w:type="pct"/>
            <w:vAlign w:val="bottom"/>
          </w:tcPr>
          <w:p w14:paraId="7F291974" w14:textId="77777777" w:rsidR="0016798E" w:rsidRPr="001F78CA" w:rsidRDefault="0016798E" w:rsidP="0016798E">
            <w:pPr>
              <w:pStyle w:val="ListParagraph"/>
              <w:tabs>
                <w:tab w:val="left" w:pos="361"/>
              </w:tabs>
              <w:spacing w:line="380" w:lineRule="exact"/>
              <w:ind w:left="0"/>
              <w:contextualSpacing w:val="0"/>
              <w:rPr>
                <w:rFonts w:ascii="Arial" w:hAnsi="Arial" w:cs="Arial"/>
                <w:sz w:val="18"/>
                <w:szCs w:val="18"/>
                <w:cs/>
                <w:lang w:val="en-US"/>
              </w:rPr>
            </w:pPr>
            <w:r w:rsidRPr="001F78CA">
              <w:rPr>
                <w:rFonts w:ascii="Arial" w:hAnsi="Arial" w:cs="Arial"/>
                <w:sz w:val="18"/>
                <w:szCs w:val="18"/>
                <w:lang w:val="en-US"/>
              </w:rPr>
              <w:t>Others</w:t>
            </w:r>
          </w:p>
        </w:tc>
        <w:tc>
          <w:tcPr>
            <w:tcW w:w="725" w:type="pct"/>
            <w:vAlign w:val="bottom"/>
          </w:tcPr>
          <w:p w14:paraId="66C28654" w14:textId="77777777" w:rsidR="0016798E" w:rsidRPr="0016798E" w:rsidRDefault="0016798E" w:rsidP="008F3F89">
            <w:pPr>
              <w:pBdr>
                <w:bottom w:val="single" w:sz="4" w:space="1" w:color="auto"/>
                <w:between w:val="single" w:sz="4" w:space="1" w:color="auto"/>
              </w:pBdr>
              <w:tabs>
                <w:tab w:val="decimal" w:pos="985"/>
              </w:tabs>
              <w:spacing w:line="380" w:lineRule="exact"/>
              <w:jc w:val="both"/>
              <w:rPr>
                <w:rFonts w:ascii="Arial" w:hAnsi="Arial" w:cs="Arial"/>
                <w:sz w:val="18"/>
                <w:szCs w:val="18"/>
                <w:lang w:val="en-US"/>
              </w:rPr>
            </w:pPr>
            <w:r w:rsidRPr="0016798E">
              <w:rPr>
                <w:rFonts w:ascii="Arial" w:hAnsi="Arial" w:cs="Arial"/>
                <w:sz w:val="18"/>
                <w:szCs w:val="18"/>
                <w:lang w:val="en-US"/>
              </w:rPr>
              <w:t>1,847</w:t>
            </w:r>
          </w:p>
        </w:tc>
        <w:tc>
          <w:tcPr>
            <w:tcW w:w="725" w:type="pct"/>
            <w:vAlign w:val="bottom"/>
          </w:tcPr>
          <w:p w14:paraId="4FA822DA" w14:textId="77777777" w:rsidR="0016798E" w:rsidRPr="001F78CA" w:rsidRDefault="0016798E" w:rsidP="008F3F89">
            <w:pPr>
              <w:pBdr>
                <w:bottom w:val="single" w:sz="4" w:space="1" w:color="auto"/>
                <w:between w:val="single" w:sz="4" w:space="1" w:color="auto"/>
              </w:pBd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2,680</w:t>
            </w:r>
          </w:p>
        </w:tc>
        <w:tc>
          <w:tcPr>
            <w:tcW w:w="725" w:type="pct"/>
            <w:vAlign w:val="bottom"/>
          </w:tcPr>
          <w:p w14:paraId="004DD2FA" w14:textId="77777777" w:rsidR="0016798E" w:rsidRPr="0016798E" w:rsidRDefault="0016798E" w:rsidP="008F3F89">
            <w:pPr>
              <w:pBdr>
                <w:bottom w:val="single" w:sz="4" w:space="1" w:color="auto"/>
              </w:pBdr>
              <w:tabs>
                <w:tab w:val="decimal" w:pos="985"/>
              </w:tabs>
              <w:spacing w:line="380" w:lineRule="exact"/>
              <w:jc w:val="both"/>
              <w:rPr>
                <w:rFonts w:ascii="Arial" w:hAnsi="Arial" w:cs="Arial"/>
                <w:sz w:val="18"/>
                <w:szCs w:val="18"/>
                <w:lang w:val="en-US"/>
              </w:rPr>
            </w:pPr>
            <w:r w:rsidRPr="0016798E">
              <w:rPr>
                <w:rFonts w:ascii="Arial" w:hAnsi="Arial" w:cs="Arial"/>
                <w:sz w:val="18"/>
                <w:szCs w:val="18"/>
                <w:lang w:val="en-US"/>
              </w:rPr>
              <w:t>5,979</w:t>
            </w:r>
          </w:p>
        </w:tc>
        <w:tc>
          <w:tcPr>
            <w:tcW w:w="726" w:type="pct"/>
            <w:vAlign w:val="bottom"/>
          </w:tcPr>
          <w:p w14:paraId="44A362C3" w14:textId="77777777" w:rsidR="0016798E" w:rsidRPr="001F78CA" w:rsidRDefault="0016798E" w:rsidP="008F3F89">
            <w:pPr>
              <w:pBdr>
                <w:bottom w:val="single" w:sz="4" w:space="1" w:color="auto"/>
              </w:pBd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8,081</w:t>
            </w:r>
          </w:p>
        </w:tc>
      </w:tr>
      <w:tr w:rsidR="0016798E" w:rsidRPr="001F78CA" w14:paraId="6E9A49AB" w14:textId="77777777" w:rsidTr="008F3F89">
        <w:tc>
          <w:tcPr>
            <w:tcW w:w="2099" w:type="pct"/>
            <w:vAlign w:val="bottom"/>
          </w:tcPr>
          <w:p w14:paraId="5B5E3C84" w14:textId="77777777" w:rsidR="0016798E" w:rsidRPr="001F78CA" w:rsidRDefault="0016798E" w:rsidP="0016798E">
            <w:pPr>
              <w:pStyle w:val="ListParagraph"/>
              <w:tabs>
                <w:tab w:val="left" w:pos="361"/>
              </w:tabs>
              <w:spacing w:line="380" w:lineRule="exact"/>
              <w:ind w:left="0"/>
              <w:contextualSpacing w:val="0"/>
              <w:rPr>
                <w:rFonts w:ascii="Arial" w:hAnsi="Arial" w:cs="Arial"/>
                <w:sz w:val="18"/>
                <w:szCs w:val="18"/>
                <w:lang w:val="en-US"/>
              </w:rPr>
            </w:pPr>
            <w:r w:rsidRPr="001F78CA">
              <w:rPr>
                <w:rFonts w:ascii="Arial" w:hAnsi="Arial" w:cs="Arial"/>
                <w:sz w:val="18"/>
                <w:szCs w:val="18"/>
                <w:lang w:val="en-US"/>
              </w:rPr>
              <w:t>Total fees and service expenses</w:t>
            </w:r>
          </w:p>
        </w:tc>
        <w:tc>
          <w:tcPr>
            <w:tcW w:w="725" w:type="pct"/>
            <w:vAlign w:val="bottom"/>
          </w:tcPr>
          <w:p w14:paraId="494478CE" w14:textId="77777777" w:rsidR="0016798E" w:rsidRPr="0016798E" w:rsidRDefault="0016798E" w:rsidP="008F3F89">
            <w:pPr>
              <w:pBdr>
                <w:bottom w:val="single" w:sz="4" w:space="1" w:color="auto"/>
              </w:pBdr>
              <w:tabs>
                <w:tab w:val="decimal" w:pos="985"/>
              </w:tabs>
              <w:spacing w:line="380" w:lineRule="exact"/>
              <w:jc w:val="both"/>
              <w:rPr>
                <w:rFonts w:ascii="Arial" w:hAnsi="Arial" w:cs="Arial"/>
                <w:sz w:val="18"/>
                <w:szCs w:val="18"/>
                <w:lang w:val="en-US"/>
              </w:rPr>
            </w:pPr>
            <w:r w:rsidRPr="0016798E">
              <w:rPr>
                <w:rFonts w:ascii="Arial" w:hAnsi="Arial" w:cs="Arial"/>
                <w:sz w:val="18"/>
                <w:szCs w:val="18"/>
                <w:lang w:val="en-US"/>
              </w:rPr>
              <w:t>17,344</w:t>
            </w:r>
          </w:p>
        </w:tc>
        <w:tc>
          <w:tcPr>
            <w:tcW w:w="725" w:type="pct"/>
            <w:vAlign w:val="bottom"/>
          </w:tcPr>
          <w:p w14:paraId="62DB6368" w14:textId="77777777" w:rsidR="0016798E" w:rsidRPr="001F78CA" w:rsidRDefault="0016798E" w:rsidP="008F3F89">
            <w:pPr>
              <w:pBdr>
                <w:bottom w:val="single" w:sz="4" w:space="1" w:color="auto"/>
              </w:pBd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16,787</w:t>
            </w:r>
          </w:p>
        </w:tc>
        <w:tc>
          <w:tcPr>
            <w:tcW w:w="725" w:type="pct"/>
            <w:vAlign w:val="bottom"/>
          </w:tcPr>
          <w:p w14:paraId="15816E31" w14:textId="77777777" w:rsidR="0016798E" w:rsidRPr="0016798E" w:rsidRDefault="0016798E" w:rsidP="008F3F89">
            <w:pPr>
              <w:pBdr>
                <w:bottom w:val="single" w:sz="4" w:space="1" w:color="auto"/>
              </w:pBdr>
              <w:tabs>
                <w:tab w:val="decimal" w:pos="985"/>
              </w:tabs>
              <w:spacing w:line="380" w:lineRule="exact"/>
              <w:jc w:val="both"/>
              <w:rPr>
                <w:rFonts w:ascii="Arial" w:hAnsi="Arial" w:cs="Arial"/>
                <w:sz w:val="18"/>
                <w:szCs w:val="18"/>
                <w:lang w:val="en-US"/>
              </w:rPr>
            </w:pPr>
            <w:r w:rsidRPr="0016798E">
              <w:rPr>
                <w:rFonts w:ascii="Arial" w:hAnsi="Arial" w:cs="Arial"/>
                <w:sz w:val="18"/>
                <w:szCs w:val="18"/>
                <w:lang w:val="en-US"/>
              </w:rPr>
              <w:t>52,349</w:t>
            </w:r>
          </w:p>
        </w:tc>
        <w:tc>
          <w:tcPr>
            <w:tcW w:w="726" w:type="pct"/>
            <w:vAlign w:val="bottom"/>
          </w:tcPr>
          <w:p w14:paraId="216D0660" w14:textId="77777777" w:rsidR="0016798E" w:rsidRPr="001F78CA" w:rsidRDefault="0016798E" w:rsidP="008F3F89">
            <w:pPr>
              <w:pBdr>
                <w:bottom w:val="single" w:sz="4" w:space="1" w:color="auto"/>
              </w:pBd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51,821</w:t>
            </w:r>
          </w:p>
        </w:tc>
      </w:tr>
      <w:tr w:rsidR="0016798E" w:rsidRPr="001F78CA" w14:paraId="3493D751" w14:textId="77777777" w:rsidTr="008F3F89">
        <w:tc>
          <w:tcPr>
            <w:tcW w:w="2099" w:type="pct"/>
            <w:vAlign w:val="bottom"/>
          </w:tcPr>
          <w:p w14:paraId="30091930" w14:textId="77777777" w:rsidR="0016798E" w:rsidRPr="001F78CA" w:rsidRDefault="0016798E" w:rsidP="0016798E">
            <w:pPr>
              <w:pStyle w:val="ListParagraph"/>
              <w:tabs>
                <w:tab w:val="left" w:pos="361"/>
              </w:tabs>
              <w:spacing w:line="380" w:lineRule="exact"/>
              <w:ind w:left="0"/>
              <w:contextualSpacing w:val="0"/>
              <w:rPr>
                <w:rFonts w:ascii="Arial" w:hAnsi="Arial" w:cs="Arial"/>
                <w:sz w:val="18"/>
                <w:szCs w:val="18"/>
                <w:lang w:val="en-US"/>
              </w:rPr>
            </w:pPr>
            <w:r w:rsidRPr="001F78CA">
              <w:rPr>
                <w:rFonts w:ascii="Arial" w:hAnsi="Arial" w:cs="Arial"/>
                <w:sz w:val="18"/>
                <w:szCs w:val="18"/>
                <w:lang w:val="en-US"/>
              </w:rPr>
              <w:t>Net fees and service income</w:t>
            </w:r>
          </w:p>
        </w:tc>
        <w:tc>
          <w:tcPr>
            <w:tcW w:w="725" w:type="pct"/>
            <w:vAlign w:val="bottom"/>
          </w:tcPr>
          <w:p w14:paraId="681807D9" w14:textId="77777777" w:rsidR="0016798E" w:rsidRPr="0016798E" w:rsidRDefault="0016798E" w:rsidP="008F3F89">
            <w:pPr>
              <w:pBdr>
                <w:bottom w:val="double" w:sz="4" w:space="1" w:color="auto"/>
              </w:pBdr>
              <w:tabs>
                <w:tab w:val="decimal" w:pos="985"/>
              </w:tabs>
              <w:spacing w:line="380" w:lineRule="exact"/>
              <w:jc w:val="both"/>
              <w:rPr>
                <w:rFonts w:ascii="Arial" w:hAnsi="Arial" w:cs="Arial"/>
                <w:sz w:val="18"/>
                <w:szCs w:val="18"/>
                <w:lang w:val="en-US"/>
              </w:rPr>
            </w:pPr>
            <w:r w:rsidRPr="0016798E">
              <w:rPr>
                <w:rFonts w:ascii="Arial" w:hAnsi="Arial" w:cs="Arial"/>
                <w:sz w:val="18"/>
                <w:szCs w:val="18"/>
                <w:lang w:val="en-US"/>
              </w:rPr>
              <w:t>80,740</w:t>
            </w:r>
          </w:p>
        </w:tc>
        <w:tc>
          <w:tcPr>
            <w:tcW w:w="725" w:type="pct"/>
            <w:vAlign w:val="bottom"/>
          </w:tcPr>
          <w:p w14:paraId="7CF1FF9F" w14:textId="77777777" w:rsidR="0016798E" w:rsidRPr="001F78CA" w:rsidRDefault="0016798E" w:rsidP="008F3F89">
            <w:pPr>
              <w:pBdr>
                <w:bottom w:val="double" w:sz="4" w:space="1" w:color="auto"/>
              </w:pBd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77,731</w:t>
            </w:r>
          </w:p>
        </w:tc>
        <w:tc>
          <w:tcPr>
            <w:tcW w:w="725" w:type="pct"/>
            <w:vAlign w:val="bottom"/>
          </w:tcPr>
          <w:p w14:paraId="6AE87743" w14:textId="77777777" w:rsidR="0016798E" w:rsidRPr="0016798E" w:rsidRDefault="0016798E" w:rsidP="008F3F89">
            <w:pPr>
              <w:pBdr>
                <w:bottom w:val="double" w:sz="4" w:space="1" w:color="auto"/>
              </w:pBdr>
              <w:tabs>
                <w:tab w:val="decimal" w:pos="985"/>
              </w:tabs>
              <w:spacing w:line="380" w:lineRule="exact"/>
              <w:jc w:val="both"/>
              <w:rPr>
                <w:rFonts w:ascii="Arial" w:hAnsi="Arial" w:cs="Arial"/>
                <w:sz w:val="18"/>
                <w:szCs w:val="18"/>
                <w:lang w:val="en-US"/>
              </w:rPr>
            </w:pPr>
            <w:r w:rsidRPr="0016798E">
              <w:rPr>
                <w:rFonts w:ascii="Arial" w:hAnsi="Arial" w:cs="Arial"/>
                <w:sz w:val="18"/>
                <w:szCs w:val="18"/>
                <w:lang w:val="en-US"/>
              </w:rPr>
              <w:t>242,174</w:t>
            </w:r>
          </w:p>
        </w:tc>
        <w:tc>
          <w:tcPr>
            <w:tcW w:w="726" w:type="pct"/>
            <w:vAlign w:val="bottom"/>
          </w:tcPr>
          <w:p w14:paraId="733432F5" w14:textId="77777777" w:rsidR="0016798E" w:rsidRPr="001F78CA" w:rsidRDefault="0016798E" w:rsidP="008F3F89">
            <w:pPr>
              <w:pBdr>
                <w:bottom w:val="double" w:sz="4" w:space="1" w:color="auto"/>
              </w:pBdr>
              <w:tabs>
                <w:tab w:val="decimal" w:pos="985"/>
              </w:tabs>
              <w:spacing w:line="380" w:lineRule="exact"/>
              <w:jc w:val="both"/>
              <w:rPr>
                <w:rFonts w:ascii="Arial" w:hAnsi="Arial" w:cs="Arial"/>
                <w:sz w:val="18"/>
                <w:szCs w:val="18"/>
                <w:lang w:val="en-US"/>
              </w:rPr>
            </w:pPr>
            <w:r w:rsidRPr="00E76615">
              <w:rPr>
                <w:rFonts w:ascii="Arial" w:hAnsi="Arial" w:cs="Arial"/>
                <w:sz w:val="18"/>
                <w:szCs w:val="18"/>
                <w:lang w:val="en-US"/>
              </w:rPr>
              <w:t>191,963</w:t>
            </w:r>
          </w:p>
        </w:tc>
      </w:tr>
    </w:tbl>
    <w:p w14:paraId="26B81113" w14:textId="77777777" w:rsidR="00AF2ED9" w:rsidRPr="00972EC1" w:rsidRDefault="00AF2ED9" w:rsidP="008B56C1">
      <w:pPr>
        <w:pStyle w:val="Heading1"/>
        <w:numPr>
          <w:ilvl w:val="0"/>
          <w:numId w:val="3"/>
        </w:numPr>
        <w:spacing w:after="120" w:line="400" w:lineRule="exact"/>
        <w:ind w:left="635" w:hanging="635"/>
        <w:rPr>
          <w:rFonts w:ascii="Arial" w:hAnsi="Arial" w:cs="Arial"/>
          <w:color w:val="000000"/>
          <w:sz w:val="22"/>
          <w:szCs w:val="22"/>
          <w:u w:val="none"/>
          <w:lang w:val="en-GB"/>
        </w:rPr>
      </w:pPr>
      <w:bookmarkStart w:id="54" w:name="_Toc87023226"/>
      <w:r w:rsidRPr="00972EC1">
        <w:rPr>
          <w:rFonts w:ascii="Arial" w:hAnsi="Arial" w:cs="Arial"/>
          <w:color w:val="000000"/>
          <w:sz w:val="22"/>
          <w:szCs w:val="22"/>
          <w:u w:val="none"/>
          <w:lang w:val="en-GB"/>
        </w:rPr>
        <w:t>Gains on investments</w:t>
      </w:r>
      <w:bookmarkEnd w:id="54"/>
    </w:p>
    <w:tbl>
      <w:tblPr>
        <w:tblW w:w="9182" w:type="dxa"/>
        <w:tblInd w:w="538" w:type="dxa"/>
        <w:tblLayout w:type="fixed"/>
        <w:tblLook w:val="0000" w:firstRow="0" w:lastRow="0" w:firstColumn="0" w:lastColumn="0" w:noHBand="0" w:noVBand="0"/>
      </w:tblPr>
      <w:tblGrid>
        <w:gridCol w:w="3870"/>
        <w:gridCol w:w="1328"/>
        <w:gridCol w:w="1328"/>
        <w:gridCol w:w="1328"/>
        <w:gridCol w:w="1328"/>
      </w:tblGrid>
      <w:tr w:rsidR="00632BA3" w:rsidRPr="0028727B" w14:paraId="5C9596A9" w14:textId="77777777" w:rsidTr="008F3F89">
        <w:tc>
          <w:tcPr>
            <w:tcW w:w="2107" w:type="pct"/>
            <w:vAlign w:val="bottom"/>
          </w:tcPr>
          <w:p w14:paraId="7E73C6C9" w14:textId="77777777" w:rsidR="00632BA3" w:rsidRPr="005C04AE" w:rsidRDefault="00632BA3" w:rsidP="008B56C1">
            <w:pPr>
              <w:spacing w:line="380" w:lineRule="exact"/>
              <w:jc w:val="thaiDistribute"/>
              <w:rPr>
                <w:rFonts w:ascii="Arial" w:eastAsia="Calibri" w:hAnsi="Arial" w:cs="Cordia New"/>
                <w:sz w:val="18"/>
                <w:szCs w:val="18"/>
                <w:cs/>
                <w:lang w:val="en-US"/>
              </w:rPr>
            </w:pPr>
            <w:r w:rsidRPr="0028727B">
              <w:rPr>
                <w:rFonts w:ascii="Arial" w:hAnsi="Arial" w:cs="Arial"/>
                <w:sz w:val="18"/>
                <w:szCs w:val="18"/>
                <w:cs/>
              </w:rPr>
              <w:br w:type="page"/>
            </w:r>
          </w:p>
        </w:tc>
        <w:tc>
          <w:tcPr>
            <w:tcW w:w="1446" w:type="pct"/>
            <w:gridSpan w:val="2"/>
            <w:vAlign w:val="bottom"/>
          </w:tcPr>
          <w:p w14:paraId="3A9E18C3" w14:textId="77777777" w:rsidR="00632BA3" w:rsidRPr="009454C6" w:rsidRDefault="00632BA3" w:rsidP="008B56C1">
            <w:pPr>
              <w:spacing w:line="380" w:lineRule="exact"/>
              <w:jc w:val="right"/>
              <w:rPr>
                <w:rFonts w:ascii="Arial" w:eastAsia="Calibri" w:hAnsi="Arial" w:cs="Cordia New"/>
                <w:sz w:val="18"/>
                <w:szCs w:val="18"/>
                <w:lang w:val="en-US"/>
              </w:rPr>
            </w:pPr>
          </w:p>
        </w:tc>
        <w:tc>
          <w:tcPr>
            <w:tcW w:w="1446" w:type="pct"/>
            <w:gridSpan w:val="2"/>
          </w:tcPr>
          <w:p w14:paraId="5E28C189" w14:textId="77777777" w:rsidR="00632BA3" w:rsidRPr="009454C6" w:rsidRDefault="00632BA3" w:rsidP="008B56C1">
            <w:pPr>
              <w:spacing w:line="380" w:lineRule="exact"/>
              <w:jc w:val="right"/>
              <w:rPr>
                <w:rFonts w:ascii="Arial" w:hAnsi="Arial" w:cs="Cordia New"/>
                <w:sz w:val="18"/>
                <w:szCs w:val="18"/>
                <w:cs/>
              </w:rPr>
            </w:pPr>
            <w:r w:rsidRPr="0028727B">
              <w:rPr>
                <w:rFonts w:ascii="Arial" w:hAnsi="Arial" w:cs="Arial"/>
                <w:sz w:val="18"/>
                <w:szCs w:val="18"/>
                <w:cs/>
              </w:rPr>
              <w:t>(Unit: Thousand Baht)</w:t>
            </w:r>
          </w:p>
        </w:tc>
      </w:tr>
      <w:tr w:rsidR="00B13485" w:rsidRPr="00CE7046" w14:paraId="6D853D3E" w14:textId="77777777" w:rsidTr="008F3F89">
        <w:tc>
          <w:tcPr>
            <w:tcW w:w="2107" w:type="pct"/>
            <w:vAlign w:val="bottom"/>
          </w:tcPr>
          <w:p w14:paraId="71C1AED4" w14:textId="77777777" w:rsidR="00B13485" w:rsidRPr="00570825" w:rsidRDefault="00B13485" w:rsidP="008B56C1">
            <w:pPr>
              <w:spacing w:line="380" w:lineRule="exact"/>
              <w:jc w:val="thaiDistribute"/>
              <w:rPr>
                <w:rFonts w:ascii="Arial" w:eastAsia="Calibri" w:hAnsi="Arial" w:cs="Cordia New"/>
                <w:sz w:val="18"/>
                <w:szCs w:val="18"/>
                <w:cs/>
              </w:rPr>
            </w:pPr>
          </w:p>
        </w:tc>
        <w:tc>
          <w:tcPr>
            <w:tcW w:w="1446" w:type="pct"/>
            <w:gridSpan w:val="2"/>
            <w:vAlign w:val="bottom"/>
          </w:tcPr>
          <w:p w14:paraId="2E5CE843" w14:textId="77777777" w:rsidR="00B13485" w:rsidRPr="0028727B" w:rsidRDefault="00B13485" w:rsidP="008B56C1">
            <w:pPr>
              <w:pStyle w:val="BodyText"/>
              <w:pBdr>
                <w:bottom w:val="single" w:sz="4" w:space="1" w:color="auto"/>
              </w:pBdr>
              <w:spacing w:after="0" w:line="38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three-month periods ended 30 </w:t>
            </w:r>
            <w:r>
              <w:rPr>
                <w:rFonts w:ascii="Arial" w:hAnsi="Arial" w:cs="Arial"/>
                <w:sz w:val="18"/>
                <w:szCs w:val="18"/>
                <w:lang w:val="en-US" w:eastAsia="en-US"/>
              </w:rPr>
              <w:t>September</w:t>
            </w:r>
          </w:p>
        </w:tc>
        <w:tc>
          <w:tcPr>
            <w:tcW w:w="1446" w:type="pct"/>
            <w:gridSpan w:val="2"/>
            <w:vAlign w:val="bottom"/>
          </w:tcPr>
          <w:p w14:paraId="3D4725E3" w14:textId="77777777" w:rsidR="00B13485" w:rsidRPr="0028727B" w:rsidRDefault="00B13485" w:rsidP="008B56C1">
            <w:pPr>
              <w:pStyle w:val="BodyText"/>
              <w:pBdr>
                <w:bottom w:val="single" w:sz="4" w:space="1" w:color="auto"/>
              </w:pBdr>
              <w:spacing w:after="0" w:line="38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w:t>
            </w:r>
            <w:r>
              <w:rPr>
                <w:rFonts w:ascii="Arial" w:hAnsi="Arial" w:cs="Arial"/>
                <w:sz w:val="18"/>
                <w:szCs w:val="18"/>
                <w:lang w:val="en-US" w:eastAsia="en-US"/>
              </w:rPr>
              <w:t>nine</w:t>
            </w:r>
            <w:r w:rsidRPr="0028727B">
              <w:rPr>
                <w:rFonts w:ascii="Arial" w:hAnsi="Arial" w:cs="Arial"/>
                <w:sz w:val="18"/>
                <w:szCs w:val="18"/>
                <w:lang w:val="en-US" w:eastAsia="en-US"/>
              </w:rPr>
              <w:t xml:space="preserve">-month periods ended 30 </w:t>
            </w:r>
            <w:r>
              <w:rPr>
                <w:rFonts w:ascii="Arial" w:hAnsi="Arial" w:cs="Arial"/>
                <w:sz w:val="18"/>
                <w:szCs w:val="18"/>
                <w:lang w:val="en-US" w:eastAsia="en-US"/>
              </w:rPr>
              <w:t>September</w:t>
            </w:r>
          </w:p>
        </w:tc>
      </w:tr>
      <w:tr w:rsidR="00632BA3" w:rsidRPr="0028727B" w14:paraId="31E51902" w14:textId="77777777" w:rsidTr="008F3F89">
        <w:trPr>
          <w:trHeight w:val="291"/>
        </w:trPr>
        <w:tc>
          <w:tcPr>
            <w:tcW w:w="2107" w:type="pct"/>
            <w:vAlign w:val="bottom"/>
          </w:tcPr>
          <w:p w14:paraId="2B8B742D" w14:textId="77777777" w:rsidR="00632BA3" w:rsidRPr="0028727B" w:rsidRDefault="00632BA3" w:rsidP="008B56C1">
            <w:pPr>
              <w:spacing w:line="380" w:lineRule="exact"/>
              <w:jc w:val="thaiDistribute"/>
              <w:rPr>
                <w:rFonts w:ascii="Arial" w:eastAsia="Calibri" w:hAnsi="Arial" w:cs="Arial"/>
                <w:sz w:val="18"/>
                <w:szCs w:val="18"/>
                <w:cs/>
              </w:rPr>
            </w:pPr>
          </w:p>
        </w:tc>
        <w:tc>
          <w:tcPr>
            <w:tcW w:w="723" w:type="pct"/>
            <w:vAlign w:val="bottom"/>
          </w:tcPr>
          <w:p w14:paraId="1FF4B78B" w14:textId="77777777" w:rsidR="00632BA3" w:rsidRPr="0028727B" w:rsidRDefault="00632BA3" w:rsidP="008B56C1">
            <w:pPr>
              <w:pStyle w:val="BodyText"/>
              <w:pBdr>
                <w:bottom w:val="single" w:sz="4" w:space="1" w:color="auto"/>
              </w:pBdr>
              <w:spacing w:after="0" w:line="38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723" w:type="pct"/>
            <w:vAlign w:val="bottom"/>
          </w:tcPr>
          <w:p w14:paraId="0A321722" w14:textId="77777777" w:rsidR="00632BA3" w:rsidRPr="0028727B" w:rsidRDefault="00632BA3" w:rsidP="008B56C1">
            <w:pPr>
              <w:pStyle w:val="BodyText"/>
              <w:pBdr>
                <w:bottom w:val="single" w:sz="4" w:space="1" w:color="auto"/>
              </w:pBdr>
              <w:spacing w:after="0" w:line="380" w:lineRule="exact"/>
              <w:ind w:left="-31"/>
              <w:jc w:val="center"/>
              <w:rPr>
                <w:rFonts w:ascii="Arial" w:hAnsi="Arial" w:cs="Arial"/>
                <w:sz w:val="18"/>
                <w:szCs w:val="18"/>
                <w:lang w:val="en-US" w:eastAsia="en-US"/>
              </w:rPr>
            </w:pPr>
            <w:r>
              <w:rPr>
                <w:rFonts w:ascii="Arial" w:hAnsi="Arial" w:cs="Arial"/>
                <w:sz w:val="18"/>
                <w:szCs w:val="18"/>
                <w:lang w:val="en-US" w:eastAsia="en-US"/>
              </w:rPr>
              <w:t>2020</w:t>
            </w:r>
          </w:p>
        </w:tc>
        <w:tc>
          <w:tcPr>
            <w:tcW w:w="723" w:type="pct"/>
            <w:vAlign w:val="bottom"/>
          </w:tcPr>
          <w:p w14:paraId="3EAE1957" w14:textId="77777777" w:rsidR="00632BA3" w:rsidRPr="0028727B" w:rsidRDefault="00632BA3" w:rsidP="008B56C1">
            <w:pPr>
              <w:pStyle w:val="BodyText"/>
              <w:pBdr>
                <w:bottom w:val="single" w:sz="4" w:space="1" w:color="auto"/>
              </w:pBdr>
              <w:spacing w:after="0" w:line="38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723" w:type="pct"/>
          </w:tcPr>
          <w:p w14:paraId="380EFBF8" w14:textId="77777777" w:rsidR="00632BA3" w:rsidRDefault="00632BA3" w:rsidP="008B56C1">
            <w:pPr>
              <w:pStyle w:val="BodyText"/>
              <w:pBdr>
                <w:bottom w:val="single" w:sz="4" w:space="1" w:color="auto"/>
              </w:pBdr>
              <w:spacing w:after="0" w:line="380" w:lineRule="exact"/>
              <w:ind w:left="-31"/>
              <w:jc w:val="center"/>
              <w:rPr>
                <w:rFonts w:ascii="Arial" w:hAnsi="Arial" w:cs="Arial"/>
                <w:sz w:val="18"/>
                <w:szCs w:val="18"/>
                <w:lang w:val="en-US" w:eastAsia="en-US"/>
              </w:rPr>
            </w:pPr>
            <w:r>
              <w:rPr>
                <w:rFonts w:ascii="Arial" w:hAnsi="Arial" w:cs="Arial"/>
                <w:sz w:val="18"/>
                <w:szCs w:val="18"/>
                <w:lang w:val="en-US" w:eastAsia="en-US"/>
              </w:rPr>
              <w:t>2020</w:t>
            </w:r>
          </w:p>
        </w:tc>
      </w:tr>
      <w:tr w:rsidR="00632BA3" w:rsidRPr="0028727B" w14:paraId="54B67C24" w14:textId="77777777" w:rsidTr="008F3F89">
        <w:trPr>
          <w:trHeight w:val="60"/>
        </w:trPr>
        <w:tc>
          <w:tcPr>
            <w:tcW w:w="2107" w:type="pct"/>
            <w:vAlign w:val="bottom"/>
          </w:tcPr>
          <w:p w14:paraId="3CFD393E" w14:textId="77777777" w:rsidR="00632BA3" w:rsidRPr="00BB7090" w:rsidRDefault="00632BA3" w:rsidP="008B56C1">
            <w:pPr>
              <w:spacing w:line="380" w:lineRule="exact"/>
              <w:ind w:left="162" w:hanging="162"/>
              <w:rPr>
                <w:rFonts w:ascii="Arial" w:hAnsi="Arial" w:cs="Cordia New"/>
                <w:b/>
                <w:bCs/>
                <w:sz w:val="18"/>
                <w:szCs w:val="18"/>
                <w:cs/>
                <w:lang w:val="en-US"/>
              </w:rPr>
            </w:pPr>
            <w:r w:rsidRPr="00E456C2">
              <w:rPr>
                <w:rFonts w:ascii="Arial" w:hAnsi="Arial" w:cs="Arial"/>
                <w:b/>
                <w:bCs/>
                <w:sz w:val="18"/>
                <w:szCs w:val="18"/>
                <w:lang w:val="en-US"/>
              </w:rPr>
              <w:t xml:space="preserve">Gains (losses) on </w:t>
            </w:r>
            <w:r>
              <w:rPr>
                <w:rFonts w:ascii="Arial" w:eastAsia="Calibri" w:hAnsi="Arial" w:cs="Arial"/>
                <w:b/>
                <w:bCs/>
                <w:sz w:val="18"/>
                <w:szCs w:val="18"/>
                <w:lang w:val="en-US"/>
              </w:rPr>
              <w:t>derecognition</w:t>
            </w:r>
            <w:r w:rsidRPr="00E456C2">
              <w:rPr>
                <w:rFonts w:ascii="Arial" w:eastAsia="Calibri" w:hAnsi="Arial" w:cs="Arial"/>
                <w:b/>
                <w:bCs/>
                <w:sz w:val="18"/>
                <w:szCs w:val="18"/>
                <w:lang w:val="en-US"/>
              </w:rPr>
              <w:t>:</w:t>
            </w:r>
          </w:p>
        </w:tc>
        <w:tc>
          <w:tcPr>
            <w:tcW w:w="723" w:type="pct"/>
            <w:vAlign w:val="bottom"/>
          </w:tcPr>
          <w:p w14:paraId="5989DF5B" w14:textId="77777777" w:rsidR="00632BA3" w:rsidRPr="0028727B" w:rsidRDefault="00632BA3" w:rsidP="008B56C1">
            <w:pPr>
              <w:tabs>
                <w:tab w:val="decimal" w:pos="1051"/>
              </w:tabs>
              <w:spacing w:line="380" w:lineRule="exact"/>
              <w:rPr>
                <w:rFonts w:ascii="Arial" w:hAnsi="Arial" w:cs="Arial"/>
                <w:sz w:val="18"/>
                <w:szCs w:val="18"/>
                <w:lang w:val="en-US"/>
              </w:rPr>
            </w:pPr>
          </w:p>
        </w:tc>
        <w:tc>
          <w:tcPr>
            <w:tcW w:w="723" w:type="pct"/>
            <w:vAlign w:val="bottom"/>
          </w:tcPr>
          <w:p w14:paraId="194A8C1D" w14:textId="77777777" w:rsidR="00632BA3" w:rsidRPr="0028727B" w:rsidRDefault="00632BA3" w:rsidP="008B56C1">
            <w:pPr>
              <w:tabs>
                <w:tab w:val="decimal" w:pos="1051"/>
              </w:tabs>
              <w:spacing w:line="380" w:lineRule="exact"/>
              <w:rPr>
                <w:rFonts w:ascii="Arial" w:hAnsi="Arial" w:cs="Arial"/>
                <w:sz w:val="18"/>
                <w:szCs w:val="18"/>
                <w:lang w:val="en-US"/>
              </w:rPr>
            </w:pPr>
          </w:p>
        </w:tc>
        <w:tc>
          <w:tcPr>
            <w:tcW w:w="723" w:type="pct"/>
          </w:tcPr>
          <w:p w14:paraId="5BEDF725" w14:textId="77777777" w:rsidR="00632BA3" w:rsidRPr="0028727B" w:rsidRDefault="00632BA3" w:rsidP="008B56C1">
            <w:pPr>
              <w:tabs>
                <w:tab w:val="decimal" w:pos="1051"/>
              </w:tabs>
              <w:spacing w:line="380" w:lineRule="exact"/>
              <w:rPr>
                <w:rFonts w:ascii="Arial" w:hAnsi="Arial" w:cs="Arial"/>
                <w:sz w:val="18"/>
                <w:szCs w:val="18"/>
                <w:lang w:val="en-US"/>
              </w:rPr>
            </w:pPr>
          </w:p>
        </w:tc>
        <w:tc>
          <w:tcPr>
            <w:tcW w:w="723" w:type="pct"/>
          </w:tcPr>
          <w:p w14:paraId="532F32A3" w14:textId="77777777" w:rsidR="00632BA3" w:rsidRPr="0028727B" w:rsidRDefault="00632BA3" w:rsidP="008B56C1">
            <w:pPr>
              <w:tabs>
                <w:tab w:val="decimal" w:pos="1051"/>
              </w:tabs>
              <w:spacing w:line="380" w:lineRule="exact"/>
              <w:rPr>
                <w:rFonts w:ascii="Arial" w:hAnsi="Arial" w:cs="Arial"/>
                <w:sz w:val="18"/>
                <w:szCs w:val="18"/>
                <w:lang w:val="en-US"/>
              </w:rPr>
            </w:pPr>
          </w:p>
        </w:tc>
      </w:tr>
      <w:tr w:rsidR="0016798E" w:rsidRPr="0028727B" w14:paraId="3D10D9C0" w14:textId="77777777" w:rsidTr="008F3F89">
        <w:trPr>
          <w:trHeight w:val="60"/>
        </w:trPr>
        <w:tc>
          <w:tcPr>
            <w:tcW w:w="2107" w:type="pct"/>
            <w:vAlign w:val="bottom"/>
          </w:tcPr>
          <w:p w14:paraId="77C5649D" w14:textId="77777777" w:rsidR="0016798E" w:rsidRPr="0028727B" w:rsidRDefault="0016798E" w:rsidP="0016798E">
            <w:pPr>
              <w:spacing w:line="380" w:lineRule="exact"/>
              <w:ind w:left="162" w:hanging="162"/>
              <w:rPr>
                <w:rFonts w:ascii="Arial" w:eastAsia="Calibri" w:hAnsi="Arial" w:cs="Arial"/>
                <w:sz w:val="18"/>
                <w:szCs w:val="18"/>
                <w:lang w:val="en-US"/>
              </w:rPr>
            </w:pPr>
            <w:r w:rsidRPr="009A6B2B">
              <w:rPr>
                <w:rFonts w:ascii="Arial" w:eastAsia="Calibri" w:hAnsi="Arial" w:cs="Arial"/>
                <w:sz w:val="18"/>
                <w:szCs w:val="18"/>
                <w:lang w:val="en-US"/>
              </w:rPr>
              <w:t>Investment</w:t>
            </w:r>
            <w:r>
              <w:rPr>
                <w:rFonts w:ascii="Arial" w:eastAsia="Calibri" w:hAnsi="Arial" w:cs="Arial"/>
                <w:sz w:val="18"/>
                <w:szCs w:val="18"/>
                <w:lang w:val="en-US"/>
              </w:rPr>
              <w:t>s</w:t>
            </w:r>
            <w:r w:rsidRPr="009A6B2B">
              <w:rPr>
                <w:rFonts w:ascii="Arial" w:eastAsia="Calibri" w:hAnsi="Arial" w:cs="Arial"/>
                <w:sz w:val="18"/>
                <w:szCs w:val="18"/>
                <w:lang w:val="en-US"/>
              </w:rPr>
              <w:t xml:space="preserve"> in debt instruments measured</w:t>
            </w:r>
            <w:r>
              <w:rPr>
                <w:rFonts w:ascii="Arial" w:eastAsia="Calibri" w:hAnsi="Arial" w:cs="Arial"/>
                <w:sz w:val="18"/>
                <w:szCs w:val="18"/>
                <w:lang w:val="en-US"/>
              </w:rPr>
              <w:t xml:space="preserve">                 </w:t>
            </w:r>
            <w:r w:rsidRPr="009A6B2B">
              <w:rPr>
                <w:rFonts w:ascii="Arial" w:eastAsia="Calibri" w:hAnsi="Arial" w:cs="Arial"/>
                <w:sz w:val="18"/>
                <w:szCs w:val="18"/>
                <w:lang w:val="en-US"/>
              </w:rPr>
              <w:t>at</w:t>
            </w:r>
            <w:r>
              <w:rPr>
                <w:rFonts w:ascii="Arial" w:eastAsia="Calibri" w:hAnsi="Arial" w:cs="Arial"/>
                <w:sz w:val="18"/>
                <w:szCs w:val="18"/>
                <w:lang w:val="en-US"/>
              </w:rPr>
              <w:t xml:space="preserve"> </w:t>
            </w:r>
            <w:r w:rsidRPr="009A6B2B">
              <w:rPr>
                <w:rFonts w:ascii="Arial" w:eastAsia="Calibri" w:hAnsi="Arial" w:cs="Arial"/>
                <w:sz w:val="18"/>
                <w:szCs w:val="18"/>
                <w:lang w:val="en-US"/>
              </w:rPr>
              <w:t>amortised cost</w:t>
            </w:r>
          </w:p>
        </w:tc>
        <w:tc>
          <w:tcPr>
            <w:tcW w:w="723" w:type="pct"/>
            <w:vAlign w:val="bottom"/>
          </w:tcPr>
          <w:p w14:paraId="6AB1DEAF" w14:textId="77777777" w:rsidR="0016798E" w:rsidRPr="0016798E" w:rsidRDefault="0016798E" w:rsidP="008F3F89">
            <w:pPr>
              <w:tabs>
                <w:tab w:val="decimal" w:pos="978"/>
              </w:tabs>
              <w:spacing w:line="380" w:lineRule="exact"/>
              <w:jc w:val="both"/>
              <w:rPr>
                <w:rFonts w:ascii="Arial" w:hAnsi="Arial" w:cs="Arial"/>
                <w:sz w:val="18"/>
                <w:szCs w:val="18"/>
                <w:lang w:val="en-US"/>
              </w:rPr>
            </w:pPr>
            <w:r w:rsidRPr="0016798E">
              <w:rPr>
                <w:rFonts w:ascii="Arial" w:hAnsi="Arial" w:cs="Arial"/>
                <w:sz w:val="18"/>
                <w:szCs w:val="18"/>
                <w:lang w:val="en-US"/>
              </w:rPr>
              <w:t>-</w:t>
            </w:r>
          </w:p>
        </w:tc>
        <w:tc>
          <w:tcPr>
            <w:tcW w:w="723" w:type="pct"/>
            <w:vAlign w:val="bottom"/>
          </w:tcPr>
          <w:p w14:paraId="44B8BEF5" w14:textId="77777777" w:rsidR="0016798E" w:rsidRPr="001A7828" w:rsidRDefault="0016798E" w:rsidP="008F3F89">
            <w:pPr>
              <w:tabs>
                <w:tab w:val="decimal" w:pos="978"/>
              </w:tabs>
              <w:spacing w:line="380" w:lineRule="exact"/>
              <w:jc w:val="both"/>
              <w:rPr>
                <w:rFonts w:ascii="Arial" w:hAnsi="Arial" w:cs="Arial"/>
                <w:sz w:val="18"/>
                <w:szCs w:val="18"/>
                <w:lang w:val="en-US"/>
              </w:rPr>
            </w:pPr>
            <w:r w:rsidRPr="00E76615">
              <w:rPr>
                <w:rFonts w:ascii="Arial" w:hAnsi="Arial" w:cs="Arial"/>
                <w:sz w:val="18"/>
                <w:szCs w:val="18"/>
                <w:lang w:val="en-US"/>
              </w:rPr>
              <w:t>10,456</w:t>
            </w:r>
          </w:p>
        </w:tc>
        <w:tc>
          <w:tcPr>
            <w:tcW w:w="723" w:type="pct"/>
            <w:vAlign w:val="bottom"/>
          </w:tcPr>
          <w:p w14:paraId="7E829F9B" w14:textId="77777777" w:rsidR="0016798E" w:rsidRPr="0016798E" w:rsidRDefault="0016798E" w:rsidP="008F3F89">
            <w:pPr>
              <w:tabs>
                <w:tab w:val="decimal" w:pos="978"/>
              </w:tabs>
              <w:spacing w:line="380" w:lineRule="exact"/>
              <w:jc w:val="both"/>
              <w:rPr>
                <w:rFonts w:ascii="Arial" w:hAnsi="Arial" w:cs="Arial"/>
                <w:sz w:val="18"/>
                <w:szCs w:val="18"/>
                <w:lang w:val="en-US"/>
              </w:rPr>
            </w:pPr>
            <w:r w:rsidRPr="0016798E">
              <w:rPr>
                <w:rFonts w:ascii="Arial" w:hAnsi="Arial" w:cs="Arial"/>
                <w:sz w:val="18"/>
                <w:szCs w:val="18"/>
                <w:lang w:val="en-US"/>
              </w:rPr>
              <w:t>-</w:t>
            </w:r>
          </w:p>
        </w:tc>
        <w:tc>
          <w:tcPr>
            <w:tcW w:w="723" w:type="pct"/>
            <w:vAlign w:val="bottom"/>
          </w:tcPr>
          <w:p w14:paraId="7431FF02" w14:textId="77777777" w:rsidR="0016798E" w:rsidRPr="002E14A7" w:rsidRDefault="0016798E" w:rsidP="008F3F89">
            <w:pPr>
              <w:tabs>
                <w:tab w:val="decimal" w:pos="978"/>
              </w:tabs>
              <w:spacing w:line="380" w:lineRule="exact"/>
              <w:jc w:val="both"/>
              <w:rPr>
                <w:rFonts w:ascii="Arial" w:hAnsi="Arial" w:cs="Arial"/>
                <w:sz w:val="18"/>
                <w:szCs w:val="18"/>
                <w:lang w:val="en-US"/>
              </w:rPr>
            </w:pPr>
            <w:r w:rsidRPr="00E76615">
              <w:rPr>
                <w:rFonts w:ascii="Arial" w:hAnsi="Arial" w:cs="Arial"/>
                <w:sz w:val="18"/>
                <w:szCs w:val="18"/>
                <w:lang w:val="en-US"/>
              </w:rPr>
              <w:t>418,567</w:t>
            </w:r>
          </w:p>
        </w:tc>
      </w:tr>
      <w:tr w:rsidR="0016798E" w:rsidRPr="0028727B" w14:paraId="5F9F6D0C" w14:textId="77777777" w:rsidTr="008F3F89">
        <w:trPr>
          <w:trHeight w:val="60"/>
        </w:trPr>
        <w:tc>
          <w:tcPr>
            <w:tcW w:w="2107" w:type="pct"/>
            <w:vAlign w:val="bottom"/>
          </w:tcPr>
          <w:p w14:paraId="4A7E757D" w14:textId="77777777" w:rsidR="0016798E" w:rsidRPr="009A6B2B" w:rsidRDefault="0016798E" w:rsidP="0016798E">
            <w:pPr>
              <w:spacing w:line="380" w:lineRule="exact"/>
              <w:ind w:left="162" w:hanging="162"/>
              <w:rPr>
                <w:rFonts w:ascii="Arial" w:eastAsia="Calibri" w:hAnsi="Arial" w:cs="Arial"/>
                <w:sz w:val="18"/>
                <w:szCs w:val="18"/>
                <w:lang w:val="en-US"/>
              </w:rPr>
            </w:pPr>
            <w:r w:rsidRPr="00A87EBE">
              <w:rPr>
                <w:rFonts w:ascii="Arial" w:eastAsia="Calibri" w:hAnsi="Arial" w:cs="Arial"/>
                <w:sz w:val="18"/>
                <w:szCs w:val="18"/>
                <w:lang w:val="en-US"/>
              </w:rPr>
              <w:t>Investme</w:t>
            </w:r>
            <w:r>
              <w:rPr>
                <w:rFonts w:ascii="Arial" w:eastAsia="Calibri" w:hAnsi="Arial" w:cs="Arial"/>
                <w:sz w:val="18"/>
                <w:szCs w:val="18"/>
                <w:lang w:val="en-US"/>
              </w:rPr>
              <w:t>nts in debt instruments measured</w:t>
            </w:r>
            <w:r w:rsidR="00035361">
              <w:rPr>
                <w:rFonts w:ascii="Arial" w:eastAsia="Calibri" w:hAnsi="Arial" w:cs="Arial"/>
                <w:sz w:val="18"/>
                <w:szCs w:val="18"/>
                <w:lang w:val="en-US"/>
              </w:rPr>
              <w:t xml:space="preserve"> at </w:t>
            </w:r>
            <w:r w:rsidR="00BC5E5C">
              <w:rPr>
                <w:rFonts w:ascii="Arial" w:eastAsia="Calibri" w:hAnsi="Arial" w:cs="Arial"/>
                <w:sz w:val="18"/>
                <w:szCs w:val="18"/>
                <w:lang w:val="en-US"/>
              </w:rPr>
              <w:t xml:space="preserve">             </w:t>
            </w:r>
            <w:r>
              <w:rPr>
                <w:rFonts w:ascii="Arial" w:eastAsia="Calibri" w:hAnsi="Arial" w:cs="Arial"/>
                <w:sz w:val="18"/>
                <w:szCs w:val="18"/>
                <w:lang w:val="en-US"/>
              </w:rPr>
              <w:t xml:space="preserve"> fair value through other </w:t>
            </w:r>
            <w:r w:rsidRPr="00A87EBE">
              <w:rPr>
                <w:rFonts w:ascii="Arial" w:eastAsia="Calibri" w:hAnsi="Arial" w:cs="Arial"/>
                <w:sz w:val="18"/>
                <w:szCs w:val="18"/>
                <w:lang w:val="en-US"/>
              </w:rPr>
              <w:t>comprehensive income</w:t>
            </w:r>
          </w:p>
        </w:tc>
        <w:tc>
          <w:tcPr>
            <w:tcW w:w="723" w:type="pct"/>
            <w:vAlign w:val="bottom"/>
          </w:tcPr>
          <w:p w14:paraId="706E14F9" w14:textId="77777777" w:rsidR="0016798E" w:rsidRPr="0016798E" w:rsidRDefault="0016798E" w:rsidP="008F3F89">
            <w:pPr>
              <w:pBdr>
                <w:bottom w:val="single" w:sz="4" w:space="1" w:color="auto"/>
              </w:pBdr>
              <w:tabs>
                <w:tab w:val="decimal" w:pos="978"/>
              </w:tabs>
              <w:spacing w:line="380" w:lineRule="exact"/>
              <w:jc w:val="both"/>
              <w:rPr>
                <w:rFonts w:ascii="Arial" w:hAnsi="Arial" w:cs="Arial"/>
                <w:sz w:val="18"/>
                <w:szCs w:val="18"/>
                <w:lang w:val="en-US"/>
              </w:rPr>
            </w:pPr>
            <w:r w:rsidRPr="0016798E">
              <w:rPr>
                <w:rFonts w:ascii="Arial" w:hAnsi="Arial" w:cs="Arial"/>
                <w:sz w:val="18"/>
                <w:szCs w:val="18"/>
                <w:lang w:val="en-US"/>
              </w:rPr>
              <w:t>56,324</w:t>
            </w:r>
          </w:p>
        </w:tc>
        <w:tc>
          <w:tcPr>
            <w:tcW w:w="723" w:type="pct"/>
            <w:vAlign w:val="bottom"/>
          </w:tcPr>
          <w:p w14:paraId="4A27891F" w14:textId="77777777" w:rsidR="0016798E" w:rsidRPr="001A7828" w:rsidRDefault="0016798E" w:rsidP="008F3F89">
            <w:pPr>
              <w:pBdr>
                <w:bottom w:val="single" w:sz="4" w:space="1" w:color="auto"/>
              </w:pBdr>
              <w:tabs>
                <w:tab w:val="decimal" w:pos="978"/>
              </w:tabs>
              <w:spacing w:line="380" w:lineRule="exact"/>
              <w:jc w:val="both"/>
              <w:rPr>
                <w:rFonts w:ascii="Arial" w:hAnsi="Arial" w:cs="Arial"/>
                <w:sz w:val="18"/>
                <w:szCs w:val="18"/>
                <w:lang w:val="en-US"/>
              </w:rPr>
            </w:pPr>
            <w:r w:rsidRPr="00E76615">
              <w:rPr>
                <w:rFonts w:ascii="Arial" w:hAnsi="Arial" w:cs="Arial"/>
                <w:sz w:val="18"/>
                <w:szCs w:val="18"/>
                <w:lang w:val="en-US"/>
              </w:rPr>
              <w:t>373,726</w:t>
            </w:r>
          </w:p>
        </w:tc>
        <w:tc>
          <w:tcPr>
            <w:tcW w:w="723" w:type="pct"/>
            <w:vAlign w:val="bottom"/>
          </w:tcPr>
          <w:p w14:paraId="69C43D0E" w14:textId="77777777" w:rsidR="0016798E" w:rsidRPr="0016798E" w:rsidRDefault="0016798E" w:rsidP="008F3F89">
            <w:pPr>
              <w:pBdr>
                <w:bottom w:val="single" w:sz="4" w:space="1" w:color="auto"/>
              </w:pBdr>
              <w:tabs>
                <w:tab w:val="decimal" w:pos="978"/>
              </w:tabs>
              <w:spacing w:line="380" w:lineRule="exact"/>
              <w:jc w:val="both"/>
              <w:rPr>
                <w:rFonts w:ascii="Arial" w:hAnsi="Arial" w:cs="Arial"/>
                <w:sz w:val="18"/>
                <w:szCs w:val="18"/>
                <w:lang w:val="en-US"/>
              </w:rPr>
            </w:pPr>
            <w:r w:rsidRPr="0016798E">
              <w:rPr>
                <w:rFonts w:ascii="Arial" w:hAnsi="Arial" w:cs="Arial"/>
                <w:sz w:val="18"/>
                <w:szCs w:val="18"/>
                <w:lang w:val="en-US"/>
              </w:rPr>
              <w:t>155,651</w:t>
            </w:r>
          </w:p>
        </w:tc>
        <w:tc>
          <w:tcPr>
            <w:tcW w:w="723" w:type="pct"/>
            <w:vAlign w:val="bottom"/>
          </w:tcPr>
          <w:p w14:paraId="28673747" w14:textId="77777777" w:rsidR="0016798E" w:rsidRDefault="0016798E" w:rsidP="008F3F89">
            <w:pPr>
              <w:pBdr>
                <w:bottom w:val="single" w:sz="4" w:space="1" w:color="auto"/>
              </w:pBdr>
              <w:tabs>
                <w:tab w:val="decimal" w:pos="978"/>
              </w:tabs>
              <w:spacing w:line="380" w:lineRule="exact"/>
              <w:jc w:val="both"/>
              <w:rPr>
                <w:rFonts w:ascii="Arial" w:hAnsi="Arial" w:cs="Arial"/>
                <w:sz w:val="18"/>
                <w:szCs w:val="18"/>
                <w:lang w:val="en-US"/>
              </w:rPr>
            </w:pPr>
          </w:p>
          <w:p w14:paraId="1AC05591" w14:textId="77777777" w:rsidR="0016798E" w:rsidRDefault="0016798E" w:rsidP="008F3F89">
            <w:pPr>
              <w:pBdr>
                <w:bottom w:val="single" w:sz="4" w:space="1" w:color="auto"/>
              </w:pBdr>
              <w:tabs>
                <w:tab w:val="decimal" w:pos="978"/>
              </w:tabs>
              <w:spacing w:line="380" w:lineRule="exact"/>
              <w:jc w:val="both"/>
              <w:rPr>
                <w:rFonts w:ascii="Arial" w:hAnsi="Arial" w:cs="Arial"/>
                <w:sz w:val="18"/>
                <w:szCs w:val="18"/>
                <w:lang w:val="en-US"/>
              </w:rPr>
            </w:pPr>
            <w:r w:rsidRPr="00E76615">
              <w:rPr>
                <w:rFonts w:ascii="Arial" w:hAnsi="Arial" w:cs="Arial"/>
                <w:sz w:val="18"/>
                <w:szCs w:val="18"/>
                <w:lang w:val="en-US"/>
              </w:rPr>
              <w:t>373,726</w:t>
            </w:r>
          </w:p>
        </w:tc>
      </w:tr>
      <w:tr w:rsidR="0016798E" w:rsidRPr="0028727B" w14:paraId="39BCED1E" w14:textId="77777777" w:rsidTr="008F3F89">
        <w:tc>
          <w:tcPr>
            <w:tcW w:w="2107" w:type="pct"/>
            <w:vAlign w:val="bottom"/>
          </w:tcPr>
          <w:p w14:paraId="0227493E" w14:textId="77777777" w:rsidR="0016798E" w:rsidRPr="0028727B" w:rsidRDefault="0016798E" w:rsidP="0016798E">
            <w:pPr>
              <w:spacing w:line="380" w:lineRule="exact"/>
              <w:ind w:left="162" w:hanging="162"/>
              <w:rPr>
                <w:rFonts w:ascii="Arial" w:hAnsi="Arial" w:cs="Arial"/>
                <w:sz w:val="18"/>
                <w:szCs w:val="18"/>
                <w:lang w:val="en-US"/>
              </w:rPr>
            </w:pPr>
            <w:r w:rsidRPr="0028727B">
              <w:rPr>
                <w:rFonts w:ascii="Arial" w:hAnsi="Arial" w:cs="Arial"/>
                <w:sz w:val="18"/>
                <w:szCs w:val="18"/>
                <w:lang w:val="en-US"/>
              </w:rPr>
              <w:t>Total gains on investments</w:t>
            </w:r>
          </w:p>
        </w:tc>
        <w:tc>
          <w:tcPr>
            <w:tcW w:w="723" w:type="pct"/>
            <w:vAlign w:val="bottom"/>
          </w:tcPr>
          <w:p w14:paraId="383187DF" w14:textId="77777777" w:rsidR="0016798E" w:rsidRPr="0016798E" w:rsidRDefault="0016798E" w:rsidP="008F3F89">
            <w:pPr>
              <w:pBdr>
                <w:bottom w:val="double" w:sz="4" w:space="1" w:color="auto"/>
              </w:pBdr>
              <w:tabs>
                <w:tab w:val="decimal" w:pos="978"/>
              </w:tabs>
              <w:spacing w:line="380" w:lineRule="exact"/>
              <w:jc w:val="both"/>
              <w:rPr>
                <w:rFonts w:ascii="Arial" w:hAnsi="Arial" w:cs="Arial"/>
                <w:sz w:val="18"/>
                <w:szCs w:val="18"/>
                <w:lang w:val="en-US"/>
              </w:rPr>
            </w:pPr>
            <w:r w:rsidRPr="0016798E">
              <w:rPr>
                <w:rFonts w:ascii="Arial" w:hAnsi="Arial" w:cs="Arial"/>
                <w:sz w:val="18"/>
                <w:szCs w:val="18"/>
                <w:cs/>
                <w:lang w:val="en-US"/>
              </w:rPr>
              <w:t>56</w:t>
            </w:r>
            <w:r w:rsidRPr="0016798E">
              <w:rPr>
                <w:rFonts w:ascii="Arial" w:hAnsi="Arial" w:cs="Arial"/>
                <w:sz w:val="18"/>
                <w:szCs w:val="18"/>
                <w:lang w:val="en-US"/>
              </w:rPr>
              <w:t>,</w:t>
            </w:r>
            <w:r w:rsidRPr="0016798E">
              <w:rPr>
                <w:rFonts w:ascii="Arial" w:hAnsi="Arial" w:cs="Arial"/>
                <w:sz w:val="18"/>
                <w:szCs w:val="18"/>
                <w:cs/>
                <w:lang w:val="en-US"/>
              </w:rPr>
              <w:t>324</w:t>
            </w:r>
          </w:p>
        </w:tc>
        <w:tc>
          <w:tcPr>
            <w:tcW w:w="723" w:type="pct"/>
            <w:vAlign w:val="bottom"/>
          </w:tcPr>
          <w:p w14:paraId="5F364044" w14:textId="77777777" w:rsidR="0016798E" w:rsidRPr="001A7828" w:rsidRDefault="0016798E" w:rsidP="008F3F89">
            <w:pPr>
              <w:pBdr>
                <w:bottom w:val="double" w:sz="4" w:space="1" w:color="auto"/>
              </w:pBdr>
              <w:tabs>
                <w:tab w:val="decimal" w:pos="978"/>
              </w:tabs>
              <w:spacing w:line="380" w:lineRule="exact"/>
              <w:jc w:val="both"/>
              <w:rPr>
                <w:rFonts w:ascii="Arial" w:hAnsi="Arial" w:cs="Arial"/>
                <w:sz w:val="18"/>
                <w:szCs w:val="18"/>
                <w:lang w:val="en-US"/>
              </w:rPr>
            </w:pPr>
            <w:r w:rsidRPr="00E76615">
              <w:rPr>
                <w:rFonts w:ascii="Arial" w:hAnsi="Arial" w:cs="Arial"/>
                <w:sz w:val="18"/>
                <w:szCs w:val="18"/>
                <w:lang w:val="en-US"/>
              </w:rPr>
              <w:t>384,182</w:t>
            </w:r>
          </w:p>
        </w:tc>
        <w:tc>
          <w:tcPr>
            <w:tcW w:w="723" w:type="pct"/>
            <w:vAlign w:val="bottom"/>
          </w:tcPr>
          <w:p w14:paraId="3F4C61C5" w14:textId="77777777" w:rsidR="0016798E" w:rsidRPr="0016798E" w:rsidRDefault="0016798E" w:rsidP="008F3F89">
            <w:pPr>
              <w:pBdr>
                <w:bottom w:val="double" w:sz="4" w:space="1" w:color="auto"/>
              </w:pBdr>
              <w:tabs>
                <w:tab w:val="decimal" w:pos="978"/>
              </w:tabs>
              <w:spacing w:line="380" w:lineRule="exact"/>
              <w:jc w:val="both"/>
              <w:rPr>
                <w:rFonts w:ascii="Arial" w:hAnsi="Arial" w:cs="Arial"/>
                <w:sz w:val="18"/>
                <w:szCs w:val="18"/>
                <w:lang w:val="en-US"/>
              </w:rPr>
            </w:pPr>
            <w:r w:rsidRPr="0016798E">
              <w:rPr>
                <w:rFonts w:ascii="Arial" w:hAnsi="Arial" w:cs="Arial"/>
                <w:sz w:val="18"/>
                <w:szCs w:val="18"/>
                <w:lang w:val="en-US"/>
              </w:rPr>
              <w:t>155,651</w:t>
            </w:r>
          </w:p>
        </w:tc>
        <w:tc>
          <w:tcPr>
            <w:tcW w:w="723" w:type="pct"/>
            <w:vAlign w:val="bottom"/>
          </w:tcPr>
          <w:p w14:paraId="704FA013" w14:textId="77777777" w:rsidR="0016798E" w:rsidRPr="002E14A7" w:rsidRDefault="0016798E" w:rsidP="008F3F89">
            <w:pPr>
              <w:pBdr>
                <w:bottom w:val="double" w:sz="4" w:space="1" w:color="auto"/>
              </w:pBdr>
              <w:tabs>
                <w:tab w:val="decimal" w:pos="978"/>
              </w:tabs>
              <w:spacing w:line="380" w:lineRule="exact"/>
              <w:jc w:val="both"/>
              <w:rPr>
                <w:rFonts w:ascii="Arial" w:hAnsi="Arial" w:cs="Arial"/>
                <w:sz w:val="18"/>
                <w:szCs w:val="18"/>
                <w:lang w:val="en-US"/>
              </w:rPr>
            </w:pPr>
            <w:r w:rsidRPr="00E76615">
              <w:rPr>
                <w:rFonts w:ascii="Arial" w:hAnsi="Arial" w:cs="Arial"/>
                <w:sz w:val="18"/>
                <w:szCs w:val="18"/>
                <w:lang w:val="en-US"/>
              </w:rPr>
              <w:t>792,293</w:t>
            </w:r>
          </w:p>
        </w:tc>
      </w:tr>
    </w:tbl>
    <w:p w14:paraId="1FE16740" w14:textId="77777777" w:rsidR="00B13485" w:rsidRDefault="00B13485" w:rsidP="00C06E11">
      <w:pPr>
        <w:pStyle w:val="Heading1"/>
        <w:spacing w:after="120" w:line="400" w:lineRule="exact"/>
        <w:ind w:left="634"/>
        <w:rPr>
          <w:rFonts w:ascii="Arial" w:hAnsi="Arial" w:cs="Arial"/>
          <w:color w:val="000000"/>
          <w:sz w:val="22"/>
          <w:szCs w:val="22"/>
          <w:u w:val="none"/>
          <w:lang w:val="en-GB"/>
        </w:rPr>
      </w:pPr>
    </w:p>
    <w:p w14:paraId="2542C371" w14:textId="77777777" w:rsidR="007C70F9" w:rsidRPr="00972EC1" w:rsidRDefault="008B56C1" w:rsidP="008B56C1">
      <w:pPr>
        <w:pStyle w:val="Heading1"/>
        <w:numPr>
          <w:ilvl w:val="0"/>
          <w:numId w:val="3"/>
        </w:numPr>
        <w:spacing w:before="0" w:after="120" w:line="400" w:lineRule="exact"/>
        <w:ind w:left="635" w:hanging="635"/>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55" w:name="_Toc87023227"/>
      <w:r w:rsidR="00631E4D" w:rsidRPr="00972EC1">
        <w:rPr>
          <w:rFonts w:ascii="Arial" w:hAnsi="Arial" w:cs="Arial"/>
          <w:color w:val="000000"/>
          <w:sz w:val="22"/>
          <w:szCs w:val="22"/>
          <w:u w:val="none"/>
          <w:lang w:val="en-GB"/>
        </w:rPr>
        <w:lastRenderedPageBreak/>
        <w:t>Expected credit loss</w:t>
      </w:r>
      <w:r w:rsidR="00C22246" w:rsidRPr="00972EC1">
        <w:rPr>
          <w:rFonts w:ascii="Arial" w:hAnsi="Arial" w:cs="Arial"/>
          <w:color w:val="000000"/>
          <w:sz w:val="22"/>
          <w:szCs w:val="22"/>
          <w:u w:val="none"/>
          <w:lang w:val="en-GB"/>
        </w:rPr>
        <w:t>es</w:t>
      </w:r>
      <w:bookmarkEnd w:id="55"/>
    </w:p>
    <w:p w14:paraId="0D507A94" w14:textId="77777777" w:rsidR="00631E4D" w:rsidRPr="00F66A25" w:rsidRDefault="00631E4D" w:rsidP="00C06E11">
      <w:pPr>
        <w:tabs>
          <w:tab w:val="left" w:pos="900"/>
        </w:tabs>
        <w:spacing w:before="120" w:after="120" w:line="400" w:lineRule="exact"/>
        <w:ind w:left="634" w:right="-45" w:hanging="634"/>
        <w:jc w:val="thaiDistribute"/>
        <w:rPr>
          <w:rFonts w:ascii="Arial" w:hAnsi="Arial" w:cs="Cordia New"/>
          <w:lang w:val="en-US"/>
        </w:rPr>
      </w:pPr>
      <w:bookmarkStart w:id="56" w:name="_Toc340243860"/>
      <w:bookmarkStart w:id="57" w:name="_Toc302080844"/>
      <w:bookmarkStart w:id="58" w:name="_Toc301362609"/>
      <w:bookmarkStart w:id="59" w:name="_Toc316464611"/>
      <w:bookmarkStart w:id="60" w:name="_Toc317803030"/>
      <w:r w:rsidRPr="006618AE">
        <w:rPr>
          <w:rFonts w:ascii="Arial" w:hAnsi="Arial" w:cs="Cordia New" w:hint="cs"/>
          <w:cs/>
          <w:lang w:val="en-GB"/>
        </w:rPr>
        <w:tab/>
      </w:r>
      <w:r w:rsidR="00F66A25" w:rsidRPr="001F78CA">
        <w:rPr>
          <w:rFonts w:ascii="Arial" w:hAnsi="Arial" w:cs="Cordia New"/>
          <w:spacing w:val="-4"/>
          <w:lang w:val="en-US"/>
        </w:rPr>
        <w:t>Expected credit losses and modification gains or losses of financial assets for the three-month</w:t>
      </w:r>
      <w:r w:rsidR="00F66A25" w:rsidRPr="006618AE">
        <w:rPr>
          <w:rFonts w:ascii="Arial" w:hAnsi="Arial" w:cs="Cordia New"/>
          <w:lang w:val="en-US"/>
        </w:rPr>
        <w:t xml:space="preserve"> </w:t>
      </w:r>
      <w:r w:rsidR="00B13485">
        <w:rPr>
          <w:rFonts w:ascii="Arial" w:hAnsi="Arial" w:cs="Cordia New"/>
          <w:lang w:val="en-US"/>
        </w:rPr>
        <w:t>and nine</w:t>
      </w:r>
      <w:r w:rsidR="00F66A25">
        <w:rPr>
          <w:rFonts w:ascii="Arial" w:hAnsi="Arial" w:cs="Cordia New"/>
          <w:lang w:val="en-US"/>
        </w:rPr>
        <w:t xml:space="preserve">-month </w:t>
      </w:r>
      <w:r w:rsidR="00F66A25" w:rsidRPr="006618AE">
        <w:rPr>
          <w:rFonts w:ascii="Arial" w:hAnsi="Arial" w:cs="Cordia New"/>
          <w:lang w:val="en-US"/>
        </w:rPr>
        <w:t xml:space="preserve">periods ended </w:t>
      </w:r>
      <w:r w:rsidR="00F66A25">
        <w:rPr>
          <w:rFonts w:ascii="Arial" w:hAnsi="Arial" w:cs="Cordia New"/>
          <w:lang w:val="en-US"/>
        </w:rPr>
        <w:t xml:space="preserve">30 </w:t>
      </w:r>
      <w:r w:rsidR="00B13485">
        <w:rPr>
          <w:rFonts w:ascii="Arial" w:hAnsi="Arial" w:cs="Cordia New"/>
          <w:lang w:val="en-US"/>
        </w:rPr>
        <w:t>September</w:t>
      </w:r>
      <w:r w:rsidR="00F66A25">
        <w:rPr>
          <w:rFonts w:ascii="Arial" w:hAnsi="Arial" w:cs="Cordia New"/>
          <w:lang w:val="en-US"/>
        </w:rPr>
        <w:t xml:space="preserve"> 2021</w:t>
      </w:r>
      <w:r w:rsidR="00F66A25" w:rsidRPr="006618AE">
        <w:rPr>
          <w:rFonts w:ascii="Arial" w:hAnsi="Arial" w:cs="Cordia New"/>
          <w:lang w:val="en-US"/>
        </w:rPr>
        <w:t xml:space="preserve"> </w:t>
      </w:r>
      <w:r w:rsidR="00F66A25">
        <w:rPr>
          <w:rFonts w:ascii="Arial" w:hAnsi="Arial" w:cs="Cordia New"/>
          <w:lang w:val="en-US"/>
        </w:rPr>
        <w:t>and 2020</w:t>
      </w:r>
      <w:r w:rsidR="00F66A25" w:rsidRPr="006618AE">
        <w:rPr>
          <w:rFonts w:ascii="Arial" w:hAnsi="Arial" w:cs="Cordia New"/>
          <w:lang w:val="en-US"/>
        </w:rPr>
        <w:t xml:space="preserve"> were as follows</w:t>
      </w:r>
      <w:r w:rsidR="00F66A25">
        <w:rPr>
          <w:rFonts w:ascii="Arial" w:hAnsi="Arial" w:cs="Cordia New"/>
          <w:lang w:val="en-US"/>
        </w:rPr>
        <w:t>:</w:t>
      </w:r>
    </w:p>
    <w:tbl>
      <w:tblPr>
        <w:tblW w:w="9270" w:type="dxa"/>
        <w:tblInd w:w="540" w:type="dxa"/>
        <w:tblLayout w:type="fixed"/>
        <w:tblLook w:val="0000" w:firstRow="0" w:lastRow="0" w:firstColumn="0" w:lastColumn="0" w:noHBand="0" w:noVBand="0"/>
      </w:tblPr>
      <w:tblGrid>
        <w:gridCol w:w="4140"/>
        <w:gridCol w:w="1281"/>
        <w:gridCol w:w="1283"/>
        <w:gridCol w:w="1281"/>
        <w:gridCol w:w="1285"/>
      </w:tblGrid>
      <w:tr w:rsidR="00632BA3" w:rsidRPr="00C115E5" w14:paraId="24227614" w14:textId="77777777" w:rsidTr="006A669E">
        <w:tc>
          <w:tcPr>
            <w:tcW w:w="2233" w:type="pct"/>
            <w:vAlign w:val="bottom"/>
          </w:tcPr>
          <w:p w14:paraId="637B3FE7" w14:textId="77777777" w:rsidR="00632BA3" w:rsidRPr="00640B32" w:rsidRDefault="00632BA3" w:rsidP="00C06E11">
            <w:pPr>
              <w:pStyle w:val="BodyText"/>
              <w:spacing w:after="0" w:line="400" w:lineRule="exact"/>
              <w:ind w:right="-3"/>
              <w:jc w:val="right"/>
              <w:rPr>
                <w:rFonts w:ascii="Arial" w:hAnsi="Arial" w:cs="Cordia New"/>
                <w:sz w:val="18"/>
                <w:szCs w:val="18"/>
                <w:cs/>
                <w:lang w:eastAsia="en-US"/>
              </w:rPr>
            </w:pPr>
          </w:p>
        </w:tc>
        <w:tc>
          <w:tcPr>
            <w:tcW w:w="2767" w:type="pct"/>
            <w:gridSpan w:val="4"/>
          </w:tcPr>
          <w:p w14:paraId="0A4F6D58" w14:textId="77777777" w:rsidR="00632BA3" w:rsidRPr="009454C6" w:rsidRDefault="00632BA3" w:rsidP="00C06E11">
            <w:pPr>
              <w:pStyle w:val="BodyText"/>
              <w:spacing w:after="0" w:line="400" w:lineRule="exact"/>
              <w:ind w:right="-3"/>
              <w:jc w:val="right"/>
              <w:rPr>
                <w:rFonts w:ascii="Arial" w:hAnsi="Arial" w:cs="Cordia New"/>
                <w:sz w:val="18"/>
                <w:szCs w:val="18"/>
                <w:cs/>
                <w:lang w:eastAsia="en-US"/>
              </w:rPr>
            </w:pPr>
            <w:r w:rsidRPr="00C115E5">
              <w:rPr>
                <w:rFonts w:ascii="Arial" w:hAnsi="Arial" w:cs="Arial"/>
                <w:sz w:val="18"/>
                <w:szCs w:val="18"/>
                <w:cs/>
                <w:lang w:eastAsia="en-US"/>
              </w:rPr>
              <w:t>(</w:t>
            </w:r>
            <w:r w:rsidRPr="00C115E5">
              <w:rPr>
                <w:rFonts w:ascii="Arial" w:hAnsi="Arial" w:cs="Arial"/>
                <w:sz w:val="18"/>
                <w:szCs w:val="18"/>
                <w:lang w:val="en-US" w:eastAsia="en-US"/>
              </w:rPr>
              <w:t>Unit: Thousand Baht)</w:t>
            </w:r>
          </w:p>
        </w:tc>
      </w:tr>
      <w:tr w:rsidR="00B13485" w:rsidRPr="00CE7046" w14:paraId="44664367" w14:textId="77777777" w:rsidTr="006A669E">
        <w:tc>
          <w:tcPr>
            <w:tcW w:w="2233" w:type="pct"/>
            <w:vAlign w:val="bottom"/>
          </w:tcPr>
          <w:p w14:paraId="59189E14" w14:textId="77777777" w:rsidR="00B13485" w:rsidRPr="00C115E5" w:rsidRDefault="00B13485" w:rsidP="00C06E11">
            <w:pPr>
              <w:spacing w:line="400" w:lineRule="exact"/>
              <w:jc w:val="thaiDistribute"/>
              <w:rPr>
                <w:rFonts w:ascii="Arial" w:eastAsia="Calibri" w:hAnsi="Arial" w:cs="Arial"/>
                <w:sz w:val="18"/>
                <w:szCs w:val="18"/>
                <w:lang w:val="en-US"/>
              </w:rPr>
            </w:pPr>
          </w:p>
        </w:tc>
        <w:tc>
          <w:tcPr>
            <w:tcW w:w="1383" w:type="pct"/>
            <w:gridSpan w:val="2"/>
            <w:vAlign w:val="bottom"/>
          </w:tcPr>
          <w:p w14:paraId="207543AD" w14:textId="77777777" w:rsidR="00B13485" w:rsidRPr="0028727B" w:rsidRDefault="00B13485" w:rsidP="00C06E11">
            <w:pPr>
              <w:pStyle w:val="BodyText"/>
              <w:pBdr>
                <w:bottom w:val="single" w:sz="4" w:space="1" w:color="auto"/>
              </w:pBdr>
              <w:spacing w:after="0" w:line="40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three-month periods ended 30 </w:t>
            </w:r>
            <w:r>
              <w:rPr>
                <w:rFonts w:ascii="Arial" w:hAnsi="Arial" w:cs="Arial"/>
                <w:sz w:val="18"/>
                <w:szCs w:val="18"/>
                <w:lang w:val="en-US" w:eastAsia="en-US"/>
              </w:rPr>
              <w:t>September</w:t>
            </w:r>
          </w:p>
        </w:tc>
        <w:tc>
          <w:tcPr>
            <w:tcW w:w="1384" w:type="pct"/>
            <w:gridSpan w:val="2"/>
            <w:vAlign w:val="bottom"/>
          </w:tcPr>
          <w:p w14:paraId="4DB21897" w14:textId="77777777" w:rsidR="00B13485" w:rsidRPr="0028727B" w:rsidRDefault="00B13485" w:rsidP="00C06E11">
            <w:pPr>
              <w:pStyle w:val="BodyText"/>
              <w:pBdr>
                <w:bottom w:val="single" w:sz="4" w:space="1" w:color="auto"/>
              </w:pBdr>
              <w:spacing w:after="0" w:line="400" w:lineRule="exact"/>
              <w:ind w:left="-29"/>
              <w:jc w:val="center"/>
              <w:rPr>
                <w:rFonts w:ascii="Arial" w:hAnsi="Arial" w:cs="Arial"/>
                <w:sz w:val="18"/>
                <w:szCs w:val="18"/>
                <w:lang w:val="en-US" w:eastAsia="en-US"/>
              </w:rPr>
            </w:pPr>
            <w:r w:rsidRPr="0028727B">
              <w:rPr>
                <w:rFonts w:ascii="Arial" w:hAnsi="Arial" w:cs="Arial"/>
                <w:sz w:val="18"/>
                <w:szCs w:val="18"/>
                <w:lang w:val="en-US" w:eastAsia="en-US"/>
              </w:rPr>
              <w:t xml:space="preserve">For the </w:t>
            </w:r>
            <w:r>
              <w:rPr>
                <w:rFonts w:ascii="Arial" w:hAnsi="Arial" w:cs="Arial"/>
                <w:sz w:val="18"/>
                <w:szCs w:val="18"/>
                <w:lang w:val="en-US" w:eastAsia="en-US"/>
              </w:rPr>
              <w:t>nine</w:t>
            </w:r>
            <w:r w:rsidRPr="0028727B">
              <w:rPr>
                <w:rFonts w:ascii="Arial" w:hAnsi="Arial" w:cs="Arial"/>
                <w:sz w:val="18"/>
                <w:szCs w:val="18"/>
                <w:lang w:val="en-US" w:eastAsia="en-US"/>
              </w:rPr>
              <w:t xml:space="preserve">-month periods ended 30 </w:t>
            </w:r>
            <w:r>
              <w:rPr>
                <w:rFonts w:ascii="Arial" w:hAnsi="Arial" w:cs="Arial"/>
                <w:sz w:val="18"/>
                <w:szCs w:val="18"/>
                <w:lang w:val="en-US" w:eastAsia="en-US"/>
              </w:rPr>
              <w:t>September</w:t>
            </w:r>
          </w:p>
        </w:tc>
      </w:tr>
      <w:tr w:rsidR="00F66A25" w:rsidRPr="00C115E5" w14:paraId="488BFE12" w14:textId="77777777" w:rsidTr="006A669E">
        <w:tc>
          <w:tcPr>
            <w:tcW w:w="2233" w:type="pct"/>
            <w:vAlign w:val="bottom"/>
          </w:tcPr>
          <w:p w14:paraId="2234AB80" w14:textId="77777777" w:rsidR="00F66A25" w:rsidRPr="00C115E5" w:rsidRDefault="00F66A25" w:rsidP="00C06E11">
            <w:pPr>
              <w:spacing w:line="400" w:lineRule="exact"/>
              <w:rPr>
                <w:rFonts w:ascii="Arial" w:hAnsi="Arial" w:cs="Arial"/>
                <w:sz w:val="18"/>
                <w:szCs w:val="18"/>
                <w:lang w:val="en-US"/>
              </w:rPr>
            </w:pPr>
          </w:p>
        </w:tc>
        <w:tc>
          <w:tcPr>
            <w:tcW w:w="691" w:type="pct"/>
            <w:vAlign w:val="bottom"/>
          </w:tcPr>
          <w:p w14:paraId="59A40240" w14:textId="77777777" w:rsidR="00F66A25" w:rsidRPr="00C115E5" w:rsidRDefault="00F66A25" w:rsidP="00C06E11">
            <w:pPr>
              <w:pStyle w:val="BodyText"/>
              <w:pBdr>
                <w:bottom w:val="single" w:sz="4" w:space="1" w:color="auto"/>
              </w:pBdr>
              <w:spacing w:after="0" w:line="400" w:lineRule="exact"/>
              <w:ind w:right="-3"/>
              <w:jc w:val="center"/>
              <w:rPr>
                <w:rFonts w:ascii="Arial" w:hAnsi="Arial" w:cs="Arial"/>
                <w:sz w:val="18"/>
                <w:szCs w:val="18"/>
                <w:lang w:val="en-US" w:eastAsia="en-US"/>
              </w:rPr>
            </w:pPr>
            <w:r>
              <w:rPr>
                <w:rFonts w:ascii="Arial" w:hAnsi="Arial" w:cs="Arial"/>
                <w:sz w:val="18"/>
                <w:szCs w:val="18"/>
                <w:lang w:val="en-US" w:eastAsia="en-US"/>
              </w:rPr>
              <w:t>2021</w:t>
            </w:r>
          </w:p>
        </w:tc>
        <w:tc>
          <w:tcPr>
            <w:tcW w:w="692" w:type="pct"/>
            <w:vAlign w:val="bottom"/>
          </w:tcPr>
          <w:p w14:paraId="03F7264C" w14:textId="77777777" w:rsidR="00F66A25" w:rsidRPr="00C115E5" w:rsidRDefault="00F66A25" w:rsidP="00C06E11">
            <w:pPr>
              <w:pStyle w:val="BodyText"/>
              <w:pBdr>
                <w:bottom w:val="single" w:sz="4" w:space="1" w:color="auto"/>
              </w:pBdr>
              <w:spacing w:after="0" w:line="400" w:lineRule="exact"/>
              <w:ind w:right="-3"/>
              <w:jc w:val="center"/>
              <w:rPr>
                <w:rFonts w:ascii="Arial" w:hAnsi="Arial" w:cs="Arial"/>
                <w:sz w:val="18"/>
                <w:szCs w:val="18"/>
                <w:lang w:val="en-US" w:eastAsia="en-US"/>
              </w:rPr>
            </w:pPr>
            <w:r>
              <w:rPr>
                <w:rFonts w:ascii="Arial" w:hAnsi="Arial" w:cs="Arial"/>
                <w:sz w:val="18"/>
                <w:szCs w:val="18"/>
                <w:lang w:val="en-US" w:eastAsia="en-US"/>
              </w:rPr>
              <w:t>2020</w:t>
            </w:r>
          </w:p>
        </w:tc>
        <w:tc>
          <w:tcPr>
            <w:tcW w:w="691" w:type="pct"/>
            <w:vAlign w:val="bottom"/>
          </w:tcPr>
          <w:p w14:paraId="3B84EB4E" w14:textId="77777777" w:rsidR="00F66A25" w:rsidRPr="00C115E5" w:rsidRDefault="00F66A25" w:rsidP="00C06E11">
            <w:pPr>
              <w:pStyle w:val="BodyText"/>
              <w:pBdr>
                <w:bottom w:val="single" w:sz="4" w:space="1" w:color="auto"/>
              </w:pBdr>
              <w:spacing w:after="0" w:line="400" w:lineRule="exact"/>
              <w:ind w:right="-3"/>
              <w:jc w:val="center"/>
              <w:rPr>
                <w:rFonts w:ascii="Arial" w:hAnsi="Arial" w:cs="Arial"/>
                <w:sz w:val="18"/>
                <w:szCs w:val="18"/>
                <w:lang w:val="en-US" w:eastAsia="en-US"/>
              </w:rPr>
            </w:pPr>
            <w:r>
              <w:rPr>
                <w:rFonts w:ascii="Arial" w:hAnsi="Arial" w:cs="Arial"/>
                <w:sz w:val="18"/>
                <w:szCs w:val="18"/>
                <w:lang w:val="en-US" w:eastAsia="en-US"/>
              </w:rPr>
              <w:t>2021</w:t>
            </w:r>
          </w:p>
        </w:tc>
        <w:tc>
          <w:tcPr>
            <w:tcW w:w="693" w:type="pct"/>
            <w:vAlign w:val="bottom"/>
          </w:tcPr>
          <w:p w14:paraId="7543E3ED" w14:textId="77777777" w:rsidR="00F66A25" w:rsidRPr="00C115E5" w:rsidRDefault="00F66A25" w:rsidP="00C06E11">
            <w:pPr>
              <w:pStyle w:val="BodyText"/>
              <w:pBdr>
                <w:bottom w:val="single" w:sz="4" w:space="1" w:color="auto"/>
              </w:pBdr>
              <w:spacing w:after="0" w:line="400" w:lineRule="exact"/>
              <w:ind w:right="-3"/>
              <w:jc w:val="center"/>
              <w:rPr>
                <w:rFonts w:ascii="Arial" w:hAnsi="Arial" w:cs="Arial"/>
                <w:sz w:val="18"/>
                <w:szCs w:val="18"/>
                <w:lang w:val="en-US" w:eastAsia="en-US"/>
              </w:rPr>
            </w:pPr>
            <w:r>
              <w:rPr>
                <w:rFonts w:ascii="Arial" w:hAnsi="Arial" w:cs="Arial"/>
                <w:sz w:val="18"/>
                <w:szCs w:val="18"/>
                <w:lang w:val="en-US" w:eastAsia="en-US"/>
              </w:rPr>
              <w:t>2020</w:t>
            </w:r>
          </w:p>
        </w:tc>
      </w:tr>
      <w:tr w:rsidR="00632BA3" w:rsidRPr="00C115E5" w14:paraId="32ADE87B" w14:textId="77777777" w:rsidTr="006A669E">
        <w:tc>
          <w:tcPr>
            <w:tcW w:w="2233" w:type="pct"/>
            <w:vAlign w:val="bottom"/>
          </w:tcPr>
          <w:p w14:paraId="3D9EE5DC" w14:textId="77777777" w:rsidR="00632BA3" w:rsidRPr="00C115E5" w:rsidRDefault="00632BA3" w:rsidP="00C06E11">
            <w:pPr>
              <w:pStyle w:val="BodyText"/>
              <w:tabs>
                <w:tab w:val="decimal" w:pos="1056"/>
              </w:tabs>
              <w:spacing w:after="0" w:line="400" w:lineRule="exact"/>
              <w:rPr>
                <w:rFonts w:ascii="Arial" w:hAnsi="Arial" w:cs="Cordia New"/>
                <w:sz w:val="18"/>
                <w:szCs w:val="18"/>
                <w:cs/>
                <w:lang w:eastAsia="en-US"/>
              </w:rPr>
            </w:pPr>
            <w:r w:rsidRPr="00C115E5">
              <w:rPr>
                <w:rFonts w:ascii="Arial" w:hAnsi="Arial" w:cs="Arial"/>
                <w:b/>
                <w:bCs/>
                <w:sz w:val="18"/>
                <w:szCs w:val="18"/>
                <w:lang w:val="en-US"/>
              </w:rPr>
              <w:t>Expected credit losses (reversal)</w:t>
            </w:r>
          </w:p>
        </w:tc>
        <w:tc>
          <w:tcPr>
            <w:tcW w:w="691" w:type="pct"/>
          </w:tcPr>
          <w:p w14:paraId="13E5034A" w14:textId="77777777" w:rsidR="00632BA3" w:rsidRPr="00C115E5" w:rsidRDefault="00632BA3" w:rsidP="00C06E11">
            <w:pPr>
              <w:pStyle w:val="BodyText"/>
              <w:tabs>
                <w:tab w:val="decimal" w:pos="1056"/>
              </w:tabs>
              <w:spacing w:after="0" w:line="400" w:lineRule="exact"/>
              <w:jc w:val="center"/>
              <w:rPr>
                <w:rFonts w:ascii="Arial" w:hAnsi="Arial" w:cs="Arial"/>
                <w:sz w:val="18"/>
                <w:szCs w:val="18"/>
                <w:cs/>
                <w:lang w:eastAsia="en-US"/>
              </w:rPr>
            </w:pPr>
          </w:p>
        </w:tc>
        <w:tc>
          <w:tcPr>
            <w:tcW w:w="692" w:type="pct"/>
            <w:vAlign w:val="bottom"/>
          </w:tcPr>
          <w:p w14:paraId="53BBE39B" w14:textId="77777777" w:rsidR="00632BA3" w:rsidRPr="00570825" w:rsidRDefault="00632BA3" w:rsidP="00C06E11">
            <w:pPr>
              <w:pStyle w:val="BodyText"/>
              <w:tabs>
                <w:tab w:val="decimal" w:pos="1056"/>
              </w:tabs>
              <w:spacing w:after="0" w:line="400" w:lineRule="exact"/>
              <w:jc w:val="center"/>
              <w:rPr>
                <w:rFonts w:ascii="Arial" w:hAnsi="Arial" w:cs="Cordia New"/>
                <w:sz w:val="18"/>
                <w:szCs w:val="18"/>
                <w:cs/>
                <w:lang w:eastAsia="en-US"/>
              </w:rPr>
            </w:pPr>
          </w:p>
        </w:tc>
        <w:tc>
          <w:tcPr>
            <w:tcW w:w="691" w:type="pct"/>
          </w:tcPr>
          <w:p w14:paraId="6A179436" w14:textId="77777777" w:rsidR="00632BA3" w:rsidRPr="00570825" w:rsidRDefault="00632BA3" w:rsidP="00C06E11">
            <w:pPr>
              <w:pStyle w:val="BodyText"/>
              <w:tabs>
                <w:tab w:val="decimal" w:pos="1056"/>
              </w:tabs>
              <w:spacing w:after="0" w:line="400" w:lineRule="exact"/>
              <w:jc w:val="center"/>
              <w:rPr>
                <w:rFonts w:ascii="Arial" w:hAnsi="Arial" w:cs="Cordia New"/>
                <w:sz w:val="18"/>
                <w:szCs w:val="18"/>
                <w:cs/>
                <w:lang w:eastAsia="en-US"/>
              </w:rPr>
            </w:pPr>
          </w:p>
        </w:tc>
        <w:tc>
          <w:tcPr>
            <w:tcW w:w="693" w:type="pct"/>
          </w:tcPr>
          <w:p w14:paraId="259DD2D4" w14:textId="77777777" w:rsidR="00632BA3" w:rsidRPr="00570825" w:rsidRDefault="00632BA3" w:rsidP="00C06E11">
            <w:pPr>
              <w:pStyle w:val="BodyText"/>
              <w:tabs>
                <w:tab w:val="decimal" w:pos="1056"/>
              </w:tabs>
              <w:spacing w:after="0" w:line="400" w:lineRule="exact"/>
              <w:jc w:val="center"/>
              <w:rPr>
                <w:rFonts w:ascii="Arial" w:hAnsi="Arial" w:cs="Cordia New"/>
                <w:sz w:val="18"/>
                <w:szCs w:val="18"/>
                <w:cs/>
                <w:lang w:eastAsia="en-US"/>
              </w:rPr>
            </w:pPr>
          </w:p>
        </w:tc>
      </w:tr>
      <w:tr w:rsidR="000D0DD3" w:rsidRPr="00C115E5" w14:paraId="025FF4DD" w14:textId="77777777" w:rsidTr="006A669E">
        <w:tc>
          <w:tcPr>
            <w:tcW w:w="2233" w:type="pct"/>
            <w:vAlign w:val="bottom"/>
          </w:tcPr>
          <w:p w14:paraId="54BC8BE0" w14:textId="77777777" w:rsidR="000D0DD3" w:rsidRPr="00C115E5" w:rsidRDefault="000D0DD3" w:rsidP="000D0DD3">
            <w:pPr>
              <w:spacing w:line="400" w:lineRule="exact"/>
              <w:rPr>
                <w:rFonts w:ascii="Arial" w:hAnsi="Arial" w:cs="Arial"/>
                <w:sz w:val="18"/>
                <w:szCs w:val="18"/>
                <w:lang w:val="en-US"/>
              </w:rPr>
            </w:pPr>
            <w:r w:rsidRPr="00C115E5">
              <w:rPr>
                <w:rFonts w:ascii="Arial" w:hAnsi="Arial" w:cs="Arial"/>
                <w:sz w:val="18"/>
                <w:szCs w:val="18"/>
                <w:lang w:val="en-US"/>
              </w:rPr>
              <w:t>Interbank and money market items</w:t>
            </w:r>
          </w:p>
        </w:tc>
        <w:tc>
          <w:tcPr>
            <w:tcW w:w="691" w:type="pct"/>
            <w:vAlign w:val="bottom"/>
          </w:tcPr>
          <w:p w14:paraId="604EFE5E" w14:textId="77777777" w:rsidR="000D0DD3" w:rsidRPr="000D0DD3" w:rsidRDefault="000D0DD3" w:rsidP="000D0DD3">
            <w:pPr>
              <w:tabs>
                <w:tab w:val="decimal" w:pos="978"/>
              </w:tabs>
              <w:spacing w:line="400" w:lineRule="exact"/>
              <w:ind w:right="-1"/>
              <w:jc w:val="both"/>
              <w:rPr>
                <w:rFonts w:ascii="Arial" w:hAnsi="Arial" w:cs="Arial"/>
                <w:sz w:val="18"/>
                <w:szCs w:val="18"/>
                <w:cs/>
                <w:lang w:val="en-US"/>
              </w:rPr>
            </w:pPr>
            <w:r w:rsidRPr="000D0DD3">
              <w:rPr>
                <w:rFonts w:ascii="Arial" w:hAnsi="Arial" w:cs="Arial"/>
                <w:sz w:val="18"/>
                <w:szCs w:val="18"/>
                <w:cs/>
                <w:lang w:val="en-US"/>
              </w:rPr>
              <w:t>(2</w:t>
            </w:r>
            <w:r w:rsidRPr="000D0DD3">
              <w:rPr>
                <w:rFonts w:ascii="Arial" w:hAnsi="Arial" w:cs="Arial"/>
                <w:sz w:val="18"/>
                <w:szCs w:val="18"/>
                <w:lang w:val="en-US"/>
              </w:rPr>
              <w:t>,</w:t>
            </w:r>
            <w:r w:rsidRPr="000D0DD3">
              <w:rPr>
                <w:rFonts w:ascii="Arial" w:hAnsi="Arial" w:cs="Arial"/>
                <w:sz w:val="18"/>
                <w:szCs w:val="18"/>
                <w:cs/>
                <w:lang w:val="en-US"/>
              </w:rPr>
              <w:t>385)</w:t>
            </w:r>
          </w:p>
        </w:tc>
        <w:tc>
          <w:tcPr>
            <w:tcW w:w="692" w:type="pct"/>
            <w:vAlign w:val="bottom"/>
          </w:tcPr>
          <w:p w14:paraId="51814EDD" w14:textId="77777777" w:rsidR="000D0DD3" w:rsidRPr="00C115E5" w:rsidRDefault="000D0DD3" w:rsidP="000D0DD3">
            <w:pPr>
              <w:tabs>
                <w:tab w:val="decimal" w:pos="978"/>
              </w:tabs>
              <w:spacing w:line="400" w:lineRule="exact"/>
              <w:ind w:right="-1"/>
              <w:jc w:val="both"/>
              <w:rPr>
                <w:rFonts w:ascii="Arial" w:hAnsi="Arial" w:cs="Arial"/>
                <w:sz w:val="18"/>
                <w:szCs w:val="18"/>
                <w:lang w:val="en-US"/>
              </w:rPr>
            </w:pPr>
            <w:r w:rsidRPr="007F5048">
              <w:rPr>
                <w:rFonts w:ascii="Arial" w:hAnsi="Arial" w:cs="Arial"/>
                <w:sz w:val="18"/>
                <w:szCs w:val="18"/>
                <w:lang w:val="en-US"/>
              </w:rPr>
              <w:t>(6,509)</w:t>
            </w:r>
          </w:p>
        </w:tc>
        <w:tc>
          <w:tcPr>
            <w:tcW w:w="691" w:type="pct"/>
            <w:vAlign w:val="bottom"/>
          </w:tcPr>
          <w:p w14:paraId="68BB51A5" w14:textId="77777777" w:rsidR="000D0DD3" w:rsidRPr="000D0DD3" w:rsidRDefault="000D0DD3" w:rsidP="000D0DD3">
            <w:pPr>
              <w:tabs>
                <w:tab w:val="decimal" w:pos="978"/>
              </w:tabs>
              <w:spacing w:line="400" w:lineRule="exact"/>
              <w:jc w:val="both"/>
              <w:rPr>
                <w:rFonts w:ascii="Arial" w:hAnsi="Arial" w:cs="Arial"/>
                <w:sz w:val="18"/>
                <w:szCs w:val="18"/>
                <w:lang w:val="en-US"/>
              </w:rPr>
            </w:pPr>
            <w:r w:rsidRPr="000D0DD3">
              <w:rPr>
                <w:rFonts w:ascii="Arial" w:hAnsi="Arial" w:cs="Arial"/>
                <w:sz w:val="18"/>
                <w:szCs w:val="18"/>
                <w:cs/>
                <w:lang w:val="en-US"/>
              </w:rPr>
              <w:t>429</w:t>
            </w:r>
          </w:p>
        </w:tc>
        <w:tc>
          <w:tcPr>
            <w:tcW w:w="693" w:type="pct"/>
            <w:vAlign w:val="bottom"/>
          </w:tcPr>
          <w:p w14:paraId="75380D37" w14:textId="77777777" w:rsidR="000D0DD3" w:rsidRPr="00C115E5" w:rsidRDefault="000D0DD3" w:rsidP="000D0DD3">
            <w:pPr>
              <w:tabs>
                <w:tab w:val="decimal" w:pos="978"/>
              </w:tabs>
              <w:spacing w:line="400" w:lineRule="exact"/>
              <w:jc w:val="both"/>
              <w:rPr>
                <w:rFonts w:ascii="Arial" w:hAnsi="Arial" w:cs="Arial"/>
                <w:sz w:val="18"/>
                <w:szCs w:val="18"/>
                <w:lang w:val="en-US"/>
              </w:rPr>
            </w:pPr>
            <w:r w:rsidRPr="007F5048">
              <w:rPr>
                <w:rFonts w:ascii="Arial" w:hAnsi="Arial" w:cs="Arial"/>
                <w:sz w:val="18"/>
                <w:szCs w:val="18"/>
                <w:lang w:val="en-US"/>
              </w:rPr>
              <w:t>(404)</w:t>
            </w:r>
          </w:p>
        </w:tc>
      </w:tr>
      <w:tr w:rsidR="000D0DD3" w:rsidRPr="00C115E5" w14:paraId="4C74454C" w14:textId="77777777" w:rsidTr="006A669E">
        <w:tc>
          <w:tcPr>
            <w:tcW w:w="2233" w:type="pct"/>
            <w:vAlign w:val="bottom"/>
          </w:tcPr>
          <w:p w14:paraId="36417BC2" w14:textId="77777777" w:rsidR="000D0DD3" w:rsidRPr="001F33FC" w:rsidRDefault="000D0DD3" w:rsidP="000D0DD3">
            <w:pPr>
              <w:spacing w:line="400" w:lineRule="exact"/>
              <w:ind w:left="162" w:hanging="162"/>
              <w:rPr>
                <w:rFonts w:ascii="Arial" w:hAnsi="Arial" w:cs="Cordia New"/>
                <w:sz w:val="18"/>
                <w:szCs w:val="18"/>
                <w:cs/>
                <w:lang w:val="en-US"/>
              </w:rPr>
            </w:pPr>
            <w:r w:rsidRPr="00C115E5">
              <w:rPr>
                <w:rFonts w:ascii="Arial" w:hAnsi="Arial" w:cs="Arial"/>
                <w:sz w:val="18"/>
                <w:szCs w:val="18"/>
                <w:lang w:val="en-US"/>
              </w:rPr>
              <w:t>Investment</w:t>
            </w:r>
            <w:r>
              <w:rPr>
                <w:rFonts w:ascii="Arial" w:hAnsi="Arial" w:cs="Arial"/>
                <w:sz w:val="18"/>
                <w:szCs w:val="18"/>
                <w:lang w:val="en-US"/>
              </w:rPr>
              <w:t>s</w:t>
            </w:r>
            <w:r w:rsidRPr="00C115E5">
              <w:rPr>
                <w:rFonts w:ascii="Arial" w:hAnsi="Arial" w:cs="Arial"/>
                <w:sz w:val="18"/>
                <w:szCs w:val="18"/>
                <w:lang w:val="en-US"/>
              </w:rPr>
              <w:t xml:space="preserve"> in debt instruments measured </w:t>
            </w:r>
            <w:r>
              <w:rPr>
                <w:rFonts w:ascii="Arial" w:hAnsi="Arial" w:cs="Arial"/>
                <w:sz w:val="18"/>
                <w:szCs w:val="18"/>
                <w:lang w:val="en-US"/>
              </w:rPr>
              <w:t xml:space="preserve">                   </w:t>
            </w:r>
            <w:r w:rsidRPr="00C115E5">
              <w:rPr>
                <w:rFonts w:ascii="Arial" w:hAnsi="Arial" w:cs="Arial"/>
                <w:sz w:val="18"/>
                <w:szCs w:val="18"/>
                <w:lang w:val="en-US"/>
              </w:rPr>
              <w:t>at amortised cost</w:t>
            </w:r>
          </w:p>
        </w:tc>
        <w:tc>
          <w:tcPr>
            <w:tcW w:w="691" w:type="pct"/>
            <w:vAlign w:val="bottom"/>
          </w:tcPr>
          <w:p w14:paraId="0935812C" w14:textId="77777777" w:rsidR="000D0DD3" w:rsidRPr="000D0DD3" w:rsidRDefault="000D0DD3" w:rsidP="000D0DD3">
            <w:pPr>
              <w:tabs>
                <w:tab w:val="decimal" w:pos="978"/>
              </w:tabs>
              <w:spacing w:line="400" w:lineRule="exact"/>
              <w:ind w:right="-1"/>
              <w:jc w:val="both"/>
              <w:rPr>
                <w:rFonts w:ascii="Arial" w:hAnsi="Arial" w:cs="Arial"/>
                <w:sz w:val="18"/>
                <w:szCs w:val="18"/>
                <w:lang w:val="en-US"/>
              </w:rPr>
            </w:pPr>
            <w:r w:rsidRPr="000D0DD3">
              <w:rPr>
                <w:rFonts w:ascii="Arial" w:hAnsi="Arial" w:cs="Arial"/>
                <w:sz w:val="18"/>
                <w:szCs w:val="18"/>
                <w:lang w:val="en-US"/>
              </w:rPr>
              <w:t>-</w:t>
            </w:r>
          </w:p>
        </w:tc>
        <w:tc>
          <w:tcPr>
            <w:tcW w:w="692" w:type="pct"/>
            <w:vAlign w:val="bottom"/>
          </w:tcPr>
          <w:p w14:paraId="64A9283C" w14:textId="77777777" w:rsidR="000D0DD3" w:rsidRPr="00C115E5" w:rsidRDefault="000D0DD3" w:rsidP="000D0DD3">
            <w:pPr>
              <w:tabs>
                <w:tab w:val="decimal" w:pos="978"/>
              </w:tabs>
              <w:spacing w:line="400" w:lineRule="exact"/>
              <w:ind w:right="-1"/>
              <w:jc w:val="both"/>
              <w:rPr>
                <w:rFonts w:ascii="Arial" w:hAnsi="Arial" w:cs="Arial"/>
                <w:sz w:val="18"/>
                <w:szCs w:val="18"/>
                <w:lang w:val="en-US"/>
              </w:rPr>
            </w:pPr>
            <w:r w:rsidRPr="007F5048">
              <w:rPr>
                <w:rFonts w:ascii="Arial" w:hAnsi="Arial" w:cs="Arial"/>
                <w:sz w:val="18"/>
                <w:szCs w:val="18"/>
                <w:lang w:val="en-US"/>
              </w:rPr>
              <w:t>(4,842)</w:t>
            </w:r>
          </w:p>
        </w:tc>
        <w:tc>
          <w:tcPr>
            <w:tcW w:w="691" w:type="pct"/>
            <w:vAlign w:val="bottom"/>
          </w:tcPr>
          <w:p w14:paraId="487968ED" w14:textId="77777777" w:rsidR="000D0DD3" w:rsidRPr="000D0DD3" w:rsidRDefault="000D0DD3" w:rsidP="000D0DD3">
            <w:pPr>
              <w:tabs>
                <w:tab w:val="decimal" w:pos="978"/>
              </w:tabs>
              <w:spacing w:line="400" w:lineRule="exact"/>
              <w:jc w:val="both"/>
              <w:rPr>
                <w:rFonts w:ascii="Arial" w:hAnsi="Arial" w:cs="Arial"/>
                <w:sz w:val="18"/>
                <w:szCs w:val="18"/>
                <w:lang w:val="en-US"/>
              </w:rPr>
            </w:pPr>
            <w:r w:rsidRPr="000D0DD3">
              <w:rPr>
                <w:rFonts w:ascii="Arial" w:hAnsi="Arial" w:cs="Arial"/>
                <w:sz w:val="18"/>
                <w:szCs w:val="18"/>
                <w:lang w:val="en-US"/>
              </w:rPr>
              <w:t>-</w:t>
            </w:r>
          </w:p>
        </w:tc>
        <w:tc>
          <w:tcPr>
            <w:tcW w:w="693" w:type="pct"/>
            <w:vAlign w:val="bottom"/>
          </w:tcPr>
          <w:p w14:paraId="74BB31D9" w14:textId="77777777" w:rsidR="000D0DD3" w:rsidRPr="00C115E5" w:rsidRDefault="000D0DD3" w:rsidP="000D0DD3">
            <w:pPr>
              <w:tabs>
                <w:tab w:val="decimal" w:pos="978"/>
              </w:tabs>
              <w:spacing w:line="400" w:lineRule="exact"/>
              <w:jc w:val="both"/>
              <w:rPr>
                <w:rFonts w:ascii="Arial" w:hAnsi="Arial" w:cs="Arial"/>
                <w:sz w:val="18"/>
                <w:szCs w:val="18"/>
                <w:lang w:val="en-US"/>
              </w:rPr>
            </w:pPr>
            <w:r w:rsidRPr="007F5048">
              <w:rPr>
                <w:rFonts w:ascii="Arial" w:hAnsi="Arial" w:cs="Arial"/>
                <w:sz w:val="18"/>
                <w:szCs w:val="18"/>
                <w:lang w:val="en-US"/>
              </w:rPr>
              <w:t>(6,060)</w:t>
            </w:r>
          </w:p>
        </w:tc>
      </w:tr>
      <w:tr w:rsidR="000D0DD3" w:rsidRPr="00C115E5" w14:paraId="7D27C383" w14:textId="77777777" w:rsidTr="006A669E">
        <w:tc>
          <w:tcPr>
            <w:tcW w:w="2233" w:type="pct"/>
            <w:vAlign w:val="bottom"/>
          </w:tcPr>
          <w:p w14:paraId="23934B01" w14:textId="77777777" w:rsidR="000D0DD3" w:rsidRPr="00C115E5" w:rsidRDefault="000D0DD3" w:rsidP="000D0DD3">
            <w:pPr>
              <w:spacing w:line="400" w:lineRule="exact"/>
              <w:ind w:left="162" w:hanging="162"/>
              <w:rPr>
                <w:rFonts w:ascii="Arial" w:hAnsi="Arial" w:cs="Arial"/>
                <w:sz w:val="18"/>
                <w:szCs w:val="18"/>
                <w:lang w:val="en-US"/>
              </w:rPr>
            </w:pPr>
            <w:r w:rsidRPr="00C115E5">
              <w:rPr>
                <w:rFonts w:ascii="Arial" w:hAnsi="Arial" w:cs="Arial"/>
                <w:sz w:val="18"/>
                <w:szCs w:val="18"/>
                <w:lang w:val="en-US"/>
              </w:rPr>
              <w:t>Investment</w:t>
            </w:r>
            <w:r>
              <w:rPr>
                <w:rFonts w:ascii="Arial" w:hAnsi="Arial" w:cs="Arial"/>
                <w:sz w:val="18"/>
                <w:szCs w:val="18"/>
                <w:lang w:val="en-US"/>
              </w:rPr>
              <w:t xml:space="preserve">s in debt instruments </w:t>
            </w:r>
            <w:r w:rsidRPr="00C115E5">
              <w:rPr>
                <w:rFonts w:ascii="Arial" w:hAnsi="Arial" w:cs="Arial"/>
                <w:sz w:val="18"/>
                <w:szCs w:val="18"/>
                <w:lang w:val="en-US"/>
              </w:rPr>
              <w:t xml:space="preserve">measured at </w:t>
            </w:r>
            <w:r w:rsidR="006A669E">
              <w:rPr>
                <w:rFonts w:ascii="Arial" w:hAnsi="Arial" w:cs="Arial"/>
                <w:sz w:val="18"/>
                <w:szCs w:val="18"/>
                <w:lang w:val="en-US"/>
              </w:rPr>
              <w:t xml:space="preserve"> </w:t>
            </w:r>
            <w:r>
              <w:rPr>
                <w:rFonts w:ascii="Arial" w:hAnsi="Arial" w:cs="Arial"/>
                <w:sz w:val="18"/>
                <w:szCs w:val="18"/>
                <w:lang w:val="en-US"/>
              </w:rPr>
              <w:t>fair value through other comprehensive income</w:t>
            </w:r>
          </w:p>
        </w:tc>
        <w:tc>
          <w:tcPr>
            <w:tcW w:w="691" w:type="pct"/>
            <w:vAlign w:val="bottom"/>
          </w:tcPr>
          <w:p w14:paraId="64B12965" w14:textId="77777777" w:rsidR="000D0DD3" w:rsidRPr="000D0DD3" w:rsidRDefault="000D0DD3" w:rsidP="000D0DD3">
            <w:pPr>
              <w:tabs>
                <w:tab w:val="decimal" w:pos="978"/>
              </w:tabs>
              <w:spacing w:line="400" w:lineRule="exact"/>
              <w:ind w:right="-1"/>
              <w:jc w:val="both"/>
              <w:rPr>
                <w:rFonts w:ascii="Arial" w:hAnsi="Arial" w:cs="Arial"/>
                <w:sz w:val="18"/>
                <w:szCs w:val="18"/>
                <w:cs/>
                <w:lang w:val="en-US"/>
              </w:rPr>
            </w:pPr>
            <w:r w:rsidRPr="000D0DD3">
              <w:rPr>
                <w:rFonts w:ascii="Arial" w:hAnsi="Arial" w:cs="Arial"/>
                <w:sz w:val="18"/>
                <w:szCs w:val="18"/>
                <w:lang w:val="en-US"/>
              </w:rPr>
              <w:t>46</w:t>
            </w:r>
          </w:p>
        </w:tc>
        <w:tc>
          <w:tcPr>
            <w:tcW w:w="692" w:type="pct"/>
            <w:vAlign w:val="bottom"/>
          </w:tcPr>
          <w:p w14:paraId="7B8E0531" w14:textId="77777777" w:rsidR="000D0DD3" w:rsidRPr="00C115E5" w:rsidRDefault="000D0DD3" w:rsidP="000D0DD3">
            <w:pPr>
              <w:tabs>
                <w:tab w:val="decimal" w:pos="978"/>
              </w:tabs>
              <w:spacing w:line="400" w:lineRule="exact"/>
              <w:ind w:right="-1"/>
              <w:jc w:val="both"/>
              <w:rPr>
                <w:rFonts w:ascii="Arial" w:hAnsi="Arial" w:cs="Arial"/>
                <w:sz w:val="18"/>
                <w:szCs w:val="18"/>
                <w:lang w:val="en-US"/>
              </w:rPr>
            </w:pPr>
            <w:r w:rsidRPr="007F5048">
              <w:rPr>
                <w:rFonts w:ascii="Arial" w:hAnsi="Arial" w:cs="Arial"/>
                <w:sz w:val="18"/>
                <w:szCs w:val="18"/>
                <w:lang w:val="en-US"/>
              </w:rPr>
              <w:t>455,963</w:t>
            </w:r>
          </w:p>
        </w:tc>
        <w:tc>
          <w:tcPr>
            <w:tcW w:w="691" w:type="pct"/>
            <w:vAlign w:val="bottom"/>
          </w:tcPr>
          <w:p w14:paraId="126A3286" w14:textId="77777777" w:rsidR="000D0DD3" w:rsidRPr="000D0DD3" w:rsidRDefault="000D0DD3" w:rsidP="000D0DD3">
            <w:pPr>
              <w:tabs>
                <w:tab w:val="decimal" w:pos="978"/>
              </w:tabs>
              <w:spacing w:line="400" w:lineRule="exact"/>
              <w:jc w:val="both"/>
              <w:rPr>
                <w:rFonts w:ascii="Arial" w:hAnsi="Arial" w:cs="Arial"/>
                <w:sz w:val="18"/>
                <w:szCs w:val="18"/>
                <w:lang w:val="en-US"/>
              </w:rPr>
            </w:pPr>
            <w:r w:rsidRPr="000D0DD3">
              <w:rPr>
                <w:rFonts w:ascii="Arial" w:hAnsi="Arial" w:cs="Arial"/>
                <w:sz w:val="18"/>
                <w:szCs w:val="18"/>
                <w:lang w:val="en-US"/>
              </w:rPr>
              <w:t>189</w:t>
            </w:r>
          </w:p>
        </w:tc>
        <w:tc>
          <w:tcPr>
            <w:tcW w:w="693" w:type="pct"/>
            <w:vAlign w:val="bottom"/>
          </w:tcPr>
          <w:p w14:paraId="0F20ECC4" w14:textId="77777777" w:rsidR="000D0DD3" w:rsidRPr="00C115E5" w:rsidRDefault="000D0DD3" w:rsidP="000D0DD3">
            <w:pPr>
              <w:tabs>
                <w:tab w:val="decimal" w:pos="978"/>
              </w:tabs>
              <w:spacing w:line="400" w:lineRule="exact"/>
              <w:jc w:val="both"/>
              <w:rPr>
                <w:rFonts w:ascii="Arial" w:hAnsi="Arial" w:cs="Arial"/>
                <w:sz w:val="18"/>
                <w:szCs w:val="18"/>
                <w:lang w:val="en-US"/>
              </w:rPr>
            </w:pPr>
            <w:r w:rsidRPr="007F5048">
              <w:rPr>
                <w:rFonts w:ascii="Arial" w:hAnsi="Arial" w:cs="Arial"/>
                <w:sz w:val="18"/>
                <w:szCs w:val="18"/>
                <w:lang w:val="en-US"/>
              </w:rPr>
              <w:t>455,962</w:t>
            </w:r>
          </w:p>
        </w:tc>
      </w:tr>
      <w:tr w:rsidR="000D0DD3" w:rsidRPr="00CE7046" w14:paraId="2BE2E7CC" w14:textId="77777777" w:rsidTr="006A669E">
        <w:tc>
          <w:tcPr>
            <w:tcW w:w="2233" w:type="pct"/>
            <w:vAlign w:val="bottom"/>
          </w:tcPr>
          <w:p w14:paraId="79846E26" w14:textId="77777777" w:rsidR="000D0DD3" w:rsidRPr="00C115E5" w:rsidRDefault="000D0DD3" w:rsidP="000D0DD3">
            <w:pPr>
              <w:spacing w:line="400" w:lineRule="exact"/>
              <w:ind w:left="162" w:hanging="162"/>
              <w:rPr>
                <w:rFonts w:ascii="Arial" w:hAnsi="Arial" w:cs="Arial"/>
                <w:sz w:val="18"/>
                <w:szCs w:val="18"/>
                <w:lang w:val="en-US"/>
              </w:rPr>
            </w:pPr>
            <w:r w:rsidRPr="00C115E5">
              <w:rPr>
                <w:rFonts w:ascii="Arial" w:hAnsi="Arial" w:cs="Arial"/>
                <w:sz w:val="18"/>
                <w:szCs w:val="18"/>
                <w:lang w:val="en-US"/>
              </w:rPr>
              <w:t>Loans to customers</w:t>
            </w:r>
            <w:r>
              <w:rPr>
                <w:rFonts w:ascii="Arial" w:hAnsi="Arial" w:cs="Arial"/>
                <w:sz w:val="18"/>
                <w:szCs w:val="18"/>
                <w:lang w:val="en-US"/>
              </w:rPr>
              <w:t xml:space="preserve"> and accrued interest receivables</w:t>
            </w:r>
          </w:p>
        </w:tc>
        <w:tc>
          <w:tcPr>
            <w:tcW w:w="691" w:type="pct"/>
            <w:vAlign w:val="bottom"/>
          </w:tcPr>
          <w:p w14:paraId="6882A7DB" w14:textId="77777777" w:rsidR="000D0DD3" w:rsidRPr="000D0DD3" w:rsidRDefault="000D0DD3" w:rsidP="000D0DD3">
            <w:pPr>
              <w:tabs>
                <w:tab w:val="decimal" w:pos="978"/>
              </w:tabs>
              <w:spacing w:line="400" w:lineRule="exact"/>
              <w:ind w:right="-1"/>
              <w:jc w:val="both"/>
              <w:rPr>
                <w:rFonts w:ascii="Arial" w:hAnsi="Arial" w:cs="Arial"/>
                <w:sz w:val="18"/>
                <w:szCs w:val="18"/>
                <w:lang w:val="en-US"/>
              </w:rPr>
            </w:pPr>
          </w:p>
        </w:tc>
        <w:tc>
          <w:tcPr>
            <w:tcW w:w="692" w:type="pct"/>
            <w:vAlign w:val="bottom"/>
          </w:tcPr>
          <w:p w14:paraId="776E66BB" w14:textId="77777777" w:rsidR="000D0DD3" w:rsidRPr="00C115E5" w:rsidRDefault="000D0DD3" w:rsidP="000D0DD3">
            <w:pPr>
              <w:tabs>
                <w:tab w:val="decimal" w:pos="978"/>
              </w:tabs>
              <w:spacing w:line="400" w:lineRule="exact"/>
              <w:ind w:right="-1"/>
              <w:jc w:val="both"/>
              <w:rPr>
                <w:rFonts w:ascii="Arial" w:hAnsi="Arial" w:cs="Arial"/>
                <w:sz w:val="18"/>
                <w:szCs w:val="18"/>
                <w:lang w:val="en-US"/>
              </w:rPr>
            </w:pPr>
          </w:p>
        </w:tc>
        <w:tc>
          <w:tcPr>
            <w:tcW w:w="691" w:type="pct"/>
            <w:vAlign w:val="bottom"/>
          </w:tcPr>
          <w:p w14:paraId="6167FC88" w14:textId="77777777" w:rsidR="000D0DD3" w:rsidRPr="000D0DD3" w:rsidRDefault="000D0DD3" w:rsidP="000D0DD3">
            <w:pPr>
              <w:tabs>
                <w:tab w:val="decimal" w:pos="978"/>
              </w:tabs>
              <w:spacing w:line="400" w:lineRule="exact"/>
              <w:jc w:val="both"/>
              <w:rPr>
                <w:rFonts w:ascii="Arial" w:hAnsi="Arial" w:cs="Arial"/>
                <w:sz w:val="18"/>
                <w:szCs w:val="18"/>
                <w:lang w:val="en-US"/>
              </w:rPr>
            </w:pPr>
          </w:p>
        </w:tc>
        <w:tc>
          <w:tcPr>
            <w:tcW w:w="693" w:type="pct"/>
            <w:vAlign w:val="bottom"/>
          </w:tcPr>
          <w:p w14:paraId="6D4FDD1F" w14:textId="77777777" w:rsidR="000D0DD3" w:rsidRPr="00C115E5" w:rsidRDefault="000D0DD3" w:rsidP="000D0DD3">
            <w:pPr>
              <w:tabs>
                <w:tab w:val="decimal" w:pos="978"/>
              </w:tabs>
              <w:spacing w:line="400" w:lineRule="exact"/>
              <w:jc w:val="both"/>
              <w:rPr>
                <w:rFonts w:ascii="Arial" w:hAnsi="Arial" w:cs="Arial"/>
                <w:sz w:val="18"/>
                <w:szCs w:val="18"/>
                <w:lang w:val="en-US"/>
              </w:rPr>
            </w:pPr>
          </w:p>
        </w:tc>
      </w:tr>
      <w:tr w:rsidR="000D0DD3" w:rsidRPr="00C115E5" w14:paraId="5525B9EF" w14:textId="77777777" w:rsidTr="006A669E">
        <w:tc>
          <w:tcPr>
            <w:tcW w:w="2233" w:type="pct"/>
            <w:vAlign w:val="bottom"/>
          </w:tcPr>
          <w:p w14:paraId="3AE34890" w14:textId="77777777" w:rsidR="000D0DD3" w:rsidRPr="00C115E5" w:rsidRDefault="000D0DD3" w:rsidP="000D0DD3">
            <w:pPr>
              <w:spacing w:line="400" w:lineRule="exact"/>
              <w:ind w:left="162" w:firstLine="13"/>
              <w:rPr>
                <w:rFonts w:ascii="Arial" w:hAnsi="Arial" w:cs="Arial"/>
                <w:sz w:val="18"/>
                <w:szCs w:val="18"/>
                <w:cs/>
                <w:lang w:val="en-US"/>
              </w:rPr>
            </w:pPr>
            <w:r w:rsidRPr="00C115E5">
              <w:rPr>
                <w:rFonts w:ascii="Arial" w:hAnsi="Arial" w:cs="Arial"/>
                <w:sz w:val="18"/>
                <w:szCs w:val="18"/>
                <w:cs/>
                <w:lang w:val="en-US"/>
              </w:rPr>
              <w:t xml:space="preserve">-  </w:t>
            </w:r>
            <w:r w:rsidRPr="00C115E5">
              <w:rPr>
                <w:rFonts w:ascii="Arial" w:hAnsi="Arial" w:cs="Arial"/>
                <w:sz w:val="18"/>
                <w:szCs w:val="18"/>
                <w:lang w:val="en-US"/>
              </w:rPr>
              <w:t>Expected credit losses</w:t>
            </w:r>
          </w:p>
        </w:tc>
        <w:tc>
          <w:tcPr>
            <w:tcW w:w="691" w:type="pct"/>
            <w:vAlign w:val="bottom"/>
          </w:tcPr>
          <w:p w14:paraId="3C6392C8" w14:textId="77777777" w:rsidR="000D0DD3" w:rsidRPr="000D0DD3" w:rsidRDefault="000D0DD3" w:rsidP="000D0DD3">
            <w:pPr>
              <w:tabs>
                <w:tab w:val="decimal" w:pos="978"/>
              </w:tabs>
              <w:spacing w:line="400" w:lineRule="exact"/>
              <w:ind w:right="-1"/>
              <w:jc w:val="both"/>
              <w:rPr>
                <w:rFonts w:ascii="Arial" w:hAnsi="Arial" w:cs="Arial"/>
                <w:sz w:val="18"/>
                <w:szCs w:val="18"/>
                <w:lang w:val="en-US"/>
              </w:rPr>
            </w:pPr>
            <w:r w:rsidRPr="000D0DD3">
              <w:rPr>
                <w:rFonts w:ascii="Arial" w:hAnsi="Arial" w:cs="Arial"/>
                <w:sz w:val="18"/>
                <w:szCs w:val="18"/>
                <w:cs/>
                <w:lang w:val="en-US"/>
              </w:rPr>
              <w:t>506</w:t>
            </w:r>
            <w:r w:rsidRPr="000D0DD3">
              <w:rPr>
                <w:rFonts w:ascii="Arial" w:hAnsi="Arial" w:cs="Arial"/>
                <w:sz w:val="18"/>
                <w:szCs w:val="18"/>
                <w:lang w:val="en-US"/>
              </w:rPr>
              <w:t>,</w:t>
            </w:r>
            <w:r w:rsidRPr="000D0DD3">
              <w:rPr>
                <w:rFonts w:ascii="Arial" w:hAnsi="Arial" w:cs="Arial"/>
                <w:sz w:val="18"/>
                <w:szCs w:val="18"/>
                <w:cs/>
                <w:lang w:val="en-US"/>
              </w:rPr>
              <w:t>617</w:t>
            </w:r>
          </w:p>
        </w:tc>
        <w:tc>
          <w:tcPr>
            <w:tcW w:w="692" w:type="pct"/>
            <w:vAlign w:val="bottom"/>
          </w:tcPr>
          <w:p w14:paraId="5302CDA9" w14:textId="77777777" w:rsidR="000D0DD3" w:rsidRPr="00C115E5" w:rsidRDefault="000D0DD3" w:rsidP="000D0DD3">
            <w:pPr>
              <w:tabs>
                <w:tab w:val="decimal" w:pos="978"/>
              </w:tabs>
              <w:spacing w:line="400" w:lineRule="exact"/>
              <w:jc w:val="both"/>
              <w:rPr>
                <w:rFonts w:ascii="Arial" w:hAnsi="Arial" w:cs="Arial"/>
                <w:sz w:val="18"/>
                <w:szCs w:val="18"/>
                <w:lang w:val="en-US"/>
              </w:rPr>
            </w:pPr>
            <w:r w:rsidRPr="007F5048">
              <w:rPr>
                <w:rFonts w:ascii="Arial" w:hAnsi="Arial" w:cs="Arial"/>
                <w:sz w:val="18"/>
                <w:szCs w:val="18"/>
                <w:lang w:val="en-US"/>
              </w:rPr>
              <w:t>254,589</w:t>
            </w:r>
          </w:p>
        </w:tc>
        <w:tc>
          <w:tcPr>
            <w:tcW w:w="691" w:type="pct"/>
            <w:vAlign w:val="bottom"/>
          </w:tcPr>
          <w:p w14:paraId="2D989F6B" w14:textId="77777777" w:rsidR="000D0DD3" w:rsidRPr="000D0DD3" w:rsidRDefault="000D0DD3" w:rsidP="000D0DD3">
            <w:pPr>
              <w:tabs>
                <w:tab w:val="decimal" w:pos="978"/>
              </w:tabs>
              <w:spacing w:line="400" w:lineRule="exact"/>
              <w:jc w:val="both"/>
              <w:rPr>
                <w:rFonts w:ascii="Arial" w:hAnsi="Arial" w:cs="Arial"/>
                <w:sz w:val="18"/>
                <w:szCs w:val="18"/>
                <w:lang w:val="en-US"/>
              </w:rPr>
            </w:pPr>
            <w:r w:rsidRPr="000D0DD3">
              <w:rPr>
                <w:rFonts w:ascii="Arial" w:hAnsi="Arial" w:cs="Arial"/>
                <w:sz w:val="18"/>
                <w:szCs w:val="18"/>
                <w:lang w:val="en-US"/>
              </w:rPr>
              <w:t>1,388,120</w:t>
            </w:r>
          </w:p>
        </w:tc>
        <w:tc>
          <w:tcPr>
            <w:tcW w:w="693" w:type="pct"/>
            <w:vAlign w:val="bottom"/>
          </w:tcPr>
          <w:p w14:paraId="5328893D" w14:textId="77777777" w:rsidR="000D0DD3" w:rsidRPr="00C115E5" w:rsidRDefault="000D0DD3" w:rsidP="000D0DD3">
            <w:pPr>
              <w:tabs>
                <w:tab w:val="decimal" w:pos="978"/>
              </w:tabs>
              <w:spacing w:line="400" w:lineRule="exact"/>
              <w:jc w:val="both"/>
              <w:rPr>
                <w:rFonts w:ascii="Arial" w:hAnsi="Arial" w:cs="Arial"/>
                <w:sz w:val="18"/>
                <w:szCs w:val="18"/>
                <w:lang w:val="en-US"/>
              </w:rPr>
            </w:pPr>
            <w:r w:rsidRPr="007F5048">
              <w:rPr>
                <w:rFonts w:ascii="Arial" w:hAnsi="Arial" w:cs="Arial"/>
                <w:sz w:val="18"/>
                <w:szCs w:val="18"/>
                <w:lang w:val="en-US"/>
              </w:rPr>
              <w:t>1,023,131</w:t>
            </w:r>
          </w:p>
        </w:tc>
      </w:tr>
      <w:tr w:rsidR="000D0DD3" w:rsidRPr="00C115E5" w14:paraId="3B6AAA73" w14:textId="77777777" w:rsidTr="006A669E">
        <w:tc>
          <w:tcPr>
            <w:tcW w:w="2233" w:type="pct"/>
            <w:vAlign w:val="bottom"/>
          </w:tcPr>
          <w:p w14:paraId="235AD853" w14:textId="77777777" w:rsidR="000D0DD3" w:rsidRPr="00C115E5" w:rsidRDefault="000D0DD3" w:rsidP="000D0DD3">
            <w:pPr>
              <w:spacing w:line="400" w:lineRule="exact"/>
              <w:ind w:left="162" w:firstLine="13"/>
              <w:rPr>
                <w:rFonts w:ascii="Arial" w:hAnsi="Arial" w:cs="Arial"/>
                <w:sz w:val="18"/>
                <w:szCs w:val="18"/>
                <w:cs/>
                <w:lang w:val="en-US"/>
              </w:rPr>
            </w:pPr>
            <w:r w:rsidRPr="00C115E5">
              <w:rPr>
                <w:rFonts w:ascii="Arial" w:hAnsi="Arial" w:cs="Arial"/>
                <w:sz w:val="18"/>
                <w:szCs w:val="18"/>
                <w:cs/>
                <w:lang w:val="en-US"/>
              </w:rPr>
              <w:t xml:space="preserve">-  </w:t>
            </w:r>
            <w:r>
              <w:rPr>
                <w:rFonts w:ascii="Arial" w:hAnsi="Arial" w:cs="Arial"/>
                <w:sz w:val="18"/>
                <w:szCs w:val="18"/>
                <w:lang w:val="en-US"/>
              </w:rPr>
              <w:t>Modification losses</w:t>
            </w:r>
          </w:p>
        </w:tc>
        <w:tc>
          <w:tcPr>
            <w:tcW w:w="691" w:type="pct"/>
            <w:vAlign w:val="bottom"/>
          </w:tcPr>
          <w:p w14:paraId="6F299B1A" w14:textId="77777777" w:rsidR="000D0DD3" w:rsidRPr="000D0DD3" w:rsidRDefault="000D0DD3" w:rsidP="000D0DD3">
            <w:pPr>
              <w:tabs>
                <w:tab w:val="decimal" w:pos="978"/>
              </w:tabs>
              <w:spacing w:line="400" w:lineRule="exact"/>
              <w:ind w:right="-1"/>
              <w:jc w:val="both"/>
              <w:rPr>
                <w:rFonts w:ascii="Arial" w:hAnsi="Arial" w:cs="Arial"/>
                <w:sz w:val="18"/>
                <w:szCs w:val="18"/>
                <w:lang w:val="en-US"/>
              </w:rPr>
            </w:pPr>
            <w:r w:rsidRPr="000D0DD3">
              <w:rPr>
                <w:rFonts w:ascii="Arial" w:hAnsi="Arial" w:cs="Arial"/>
                <w:sz w:val="18"/>
                <w:szCs w:val="18"/>
                <w:cs/>
                <w:lang w:val="en-US"/>
              </w:rPr>
              <w:t>318</w:t>
            </w:r>
            <w:r w:rsidRPr="000D0DD3">
              <w:rPr>
                <w:rFonts w:ascii="Arial" w:hAnsi="Arial" w:cs="Arial"/>
                <w:sz w:val="18"/>
                <w:szCs w:val="18"/>
                <w:lang w:val="en-US"/>
              </w:rPr>
              <w:t>,</w:t>
            </w:r>
            <w:r w:rsidRPr="000D0DD3">
              <w:rPr>
                <w:rFonts w:ascii="Arial" w:hAnsi="Arial" w:cs="Arial"/>
                <w:sz w:val="18"/>
                <w:szCs w:val="18"/>
                <w:cs/>
                <w:lang w:val="en-US"/>
              </w:rPr>
              <w:t>044</w:t>
            </w:r>
          </w:p>
        </w:tc>
        <w:tc>
          <w:tcPr>
            <w:tcW w:w="692" w:type="pct"/>
            <w:vAlign w:val="bottom"/>
          </w:tcPr>
          <w:p w14:paraId="2A302211" w14:textId="77777777" w:rsidR="000D0DD3" w:rsidRPr="00C115E5" w:rsidRDefault="000D0DD3" w:rsidP="000D0DD3">
            <w:pPr>
              <w:tabs>
                <w:tab w:val="decimal" w:pos="978"/>
              </w:tabs>
              <w:spacing w:line="400" w:lineRule="exact"/>
              <w:jc w:val="both"/>
              <w:rPr>
                <w:rFonts w:ascii="Arial" w:hAnsi="Arial" w:cs="Arial"/>
                <w:sz w:val="18"/>
                <w:szCs w:val="18"/>
                <w:lang w:val="en-US"/>
              </w:rPr>
            </w:pPr>
            <w:r w:rsidRPr="007F5048">
              <w:rPr>
                <w:rFonts w:ascii="Arial" w:hAnsi="Arial" w:cs="Arial"/>
                <w:sz w:val="18"/>
                <w:szCs w:val="18"/>
                <w:lang w:val="en-US"/>
              </w:rPr>
              <w:t>6,140</w:t>
            </w:r>
          </w:p>
        </w:tc>
        <w:tc>
          <w:tcPr>
            <w:tcW w:w="691" w:type="pct"/>
            <w:vAlign w:val="bottom"/>
          </w:tcPr>
          <w:p w14:paraId="1397B621" w14:textId="77777777" w:rsidR="000D0DD3" w:rsidRPr="000D0DD3" w:rsidRDefault="000D0DD3" w:rsidP="000D0DD3">
            <w:pPr>
              <w:tabs>
                <w:tab w:val="decimal" w:pos="978"/>
              </w:tabs>
              <w:spacing w:line="400" w:lineRule="exact"/>
              <w:jc w:val="both"/>
              <w:rPr>
                <w:rFonts w:ascii="Arial" w:hAnsi="Arial" w:cs="Arial"/>
                <w:sz w:val="18"/>
                <w:szCs w:val="18"/>
                <w:lang w:val="en-US"/>
              </w:rPr>
            </w:pPr>
            <w:r w:rsidRPr="000D0DD3">
              <w:rPr>
                <w:rFonts w:ascii="Arial" w:hAnsi="Arial" w:cs="Arial"/>
                <w:sz w:val="18"/>
                <w:szCs w:val="18"/>
                <w:lang w:val="en-US"/>
              </w:rPr>
              <w:t>319,805</w:t>
            </w:r>
          </w:p>
        </w:tc>
        <w:tc>
          <w:tcPr>
            <w:tcW w:w="693" w:type="pct"/>
            <w:vAlign w:val="bottom"/>
          </w:tcPr>
          <w:p w14:paraId="3E32BC32" w14:textId="77777777" w:rsidR="000D0DD3" w:rsidRPr="00C115E5" w:rsidRDefault="000D0DD3" w:rsidP="000D0DD3">
            <w:pPr>
              <w:tabs>
                <w:tab w:val="decimal" w:pos="978"/>
              </w:tabs>
              <w:spacing w:line="400" w:lineRule="exact"/>
              <w:jc w:val="both"/>
              <w:rPr>
                <w:rFonts w:ascii="Arial" w:hAnsi="Arial" w:cs="Arial"/>
                <w:sz w:val="18"/>
                <w:szCs w:val="18"/>
                <w:lang w:val="en-US"/>
              </w:rPr>
            </w:pPr>
            <w:r w:rsidRPr="007F5048">
              <w:rPr>
                <w:rFonts w:ascii="Arial" w:hAnsi="Arial" w:cs="Arial"/>
                <w:sz w:val="18"/>
                <w:szCs w:val="18"/>
                <w:lang w:val="en-US"/>
              </w:rPr>
              <w:t>166,275</w:t>
            </w:r>
          </w:p>
        </w:tc>
      </w:tr>
      <w:tr w:rsidR="000D0DD3" w:rsidRPr="00C115E5" w14:paraId="77FB69A0" w14:textId="77777777" w:rsidTr="006A669E">
        <w:tc>
          <w:tcPr>
            <w:tcW w:w="2233" w:type="pct"/>
            <w:vAlign w:val="bottom"/>
          </w:tcPr>
          <w:p w14:paraId="0619C0EB" w14:textId="77777777" w:rsidR="000D0DD3" w:rsidRPr="00FD36E8" w:rsidRDefault="000D0DD3" w:rsidP="000D0DD3">
            <w:pPr>
              <w:spacing w:line="400" w:lineRule="exact"/>
              <w:ind w:left="162" w:hanging="162"/>
              <w:rPr>
                <w:rFonts w:ascii="Arial" w:hAnsi="Arial" w:cs="Arial"/>
                <w:b/>
                <w:bCs/>
                <w:sz w:val="18"/>
                <w:szCs w:val="18"/>
                <w:cs/>
                <w:lang w:val="en-US"/>
              </w:rPr>
            </w:pPr>
            <w:r w:rsidRPr="00C115E5">
              <w:rPr>
                <w:rFonts w:ascii="Arial" w:hAnsi="Arial" w:cs="Arial"/>
                <w:sz w:val="18"/>
                <w:szCs w:val="18"/>
                <w:lang w:val="en-US"/>
              </w:rPr>
              <w:t>Other assets</w:t>
            </w:r>
          </w:p>
        </w:tc>
        <w:tc>
          <w:tcPr>
            <w:tcW w:w="691" w:type="pct"/>
            <w:vAlign w:val="bottom"/>
          </w:tcPr>
          <w:p w14:paraId="250AA142" w14:textId="77777777" w:rsidR="000D0DD3" w:rsidRPr="000D0DD3" w:rsidRDefault="000D0DD3" w:rsidP="000D0DD3">
            <w:pPr>
              <w:tabs>
                <w:tab w:val="decimal" w:pos="978"/>
              </w:tabs>
              <w:spacing w:line="400" w:lineRule="exact"/>
              <w:ind w:right="-1"/>
              <w:jc w:val="both"/>
              <w:rPr>
                <w:rFonts w:ascii="Arial" w:hAnsi="Arial" w:cs="Arial"/>
                <w:sz w:val="18"/>
                <w:szCs w:val="18"/>
                <w:lang w:val="en-US"/>
              </w:rPr>
            </w:pPr>
            <w:r w:rsidRPr="000D0DD3">
              <w:rPr>
                <w:rFonts w:ascii="Arial" w:hAnsi="Arial" w:cs="Arial"/>
                <w:sz w:val="18"/>
                <w:szCs w:val="18"/>
                <w:cs/>
                <w:lang w:val="en-US"/>
              </w:rPr>
              <w:t>3</w:t>
            </w:r>
            <w:r w:rsidRPr="000D0DD3">
              <w:rPr>
                <w:rFonts w:ascii="Arial" w:hAnsi="Arial" w:cs="Arial"/>
                <w:sz w:val="18"/>
                <w:szCs w:val="18"/>
                <w:lang w:val="en-US"/>
              </w:rPr>
              <w:t>,</w:t>
            </w:r>
            <w:r w:rsidRPr="000D0DD3">
              <w:rPr>
                <w:rFonts w:ascii="Arial" w:hAnsi="Arial" w:cs="Arial"/>
                <w:sz w:val="18"/>
                <w:szCs w:val="18"/>
                <w:cs/>
                <w:lang w:val="en-US"/>
              </w:rPr>
              <w:t>118</w:t>
            </w:r>
          </w:p>
        </w:tc>
        <w:tc>
          <w:tcPr>
            <w:tcW w:w="692" w:type="pct"/>
            <w:vAlign w:val="bottom"/>
          </w:tcPr>
          <w:p w14:paraId="23D9290F" w14:textId="77777777" w:rsidR="000D0DD3" w:rsidRPr="00C115E5" w:rsidRDefault="000D0DD3" w:rsidP="000D0DD3">
            <w:pPr>
              <w:tabs>
                <w:tab w:val="decimal" w:pos="978"/>
              </w:tabs>
              <w:spacing w:line="400" w:lineRule="exact"/>
              <w:jc w:val="both"/>
              <w:rPr>
                <w:rFonts w:ascii="Arial" w:hAnsi="Arial" w:cs="Arial"/>
                <w:sz w:val="18"/>
                <w:szCs w:val="18"/>
                <w:lang w:val="en-US"/>
              </w:rPr>
            </w:pPr>
            <w:r w:rsidRPr="007F5048">
              <w:rPr>
                <w:rFonts w:ascii="Arial" w:hAnsi="Arial" w:cs="Arial"/>
                <w:sz w:val="18"/>
                <w:szCs w:val="18"/>
                <w:lang w:val="en-US"/>
              </w:rPr>
              <w:t>2,770</w:t>
            </w:r>
          </w:p>
        </w:tc>
        <w:tc>
          <w:tcPr>
            <w:tcW w:w="691" w:type="pct"/>
            <w:vAlign w:val="bottom"/>
          </w:tcPr>
          <w:p w14:paraId="5D08F43F" w14:textId="77777777" w:rsidR="000D0DD3" w:rsidRPr="000D0DD3" w:rsidRDefault="000D0DD3" w:rsidP="000D0DD3">
            <w:pPr>
              <w:tabs>
                <w:tab w:val="decimal" w:pos="978"/>
              </w:tabs>
              <w:spacing w:line="400" w:lineRule="exact"/>
              <w:jc w:val="both"/>
              <w:rPr>
                <w:rFonts w:ascii="Arial" w:hAnsi="Arial" w:cs="Arial"/>
                <w:sz w:val="18"/>
                <w:szCs w:val="18"/>
                <w:cs/>
                <w:lang w:val="en-US"/>
              </w:rPr>
            </w:pPr>
            <w:r w:rsidRPr="000D0DD3">
              <w:rPr>
                <w:rFonts w:ascii="Arial" w:hAnsi="Arial" w:cs="Arial"/>
                <w:sz w:val="18"/>
                <w:szCs w:val="18"/>
                <w:lang w:val="en-US"/>
              </w:rPr>
              <w:t>5,844</w:t>
            </w:r>
          </w:p>
        </w:tc>
        <w:tc>
          <w:tcPr>
            <w:tcW w:w="693" w:type="pct"/>
            <w:vAlign w:val="bottom"/>
          </w:tcPr>
          <w:p w14:paraId="3B8EFFE3" w14:textId="77777777" w:rsidR="000D0DD3" w:rsidRPr="00C115E5" w:rsidRDefault="000D0DD3" w:rsidP="000D0DD3">
            <w:pPr>
              <w:tabs>
                <w:tab w:val="decimal" w:pos="978"/>
              </w:tabs>
              <w:spacing w:line="400" w:lineRule="exact"/>
              <w:jc w:val="both"/>
              <w:rPr>
                <w:rFonts w:ascii="Arial" w:hAnsi="Arial" w:cs="Arial"/>
                <w:sz w:val="18"/>
                <w:szCs w:val="18"/>
                <w:lang w:val="en-US"/>
              </w:rPr>
            </w:pPr>
            <w:r w:rsidRPr="007F5048">
              <w:rPr>
                <w:rFonts w:ascii="Arial" w:hAnsi="Arial" w:cs="Arial"/>
                <w:sz w:val="18"/>
                <w:szCs w:val="18"/>
                <w:lang w:val="en-US"/>
              </w:rPr>
              <w:t>4,145</w:t>
            </w:r>
          </w:p>
        </w:tc>
      </w:tr>
      <w:tr w:rsidR="000D0DD3" w:rsidRPr="00C115E5" w14:paraId="700D8339" w14:textId="77777777" w:rsidTr="006A669E">
        <w:tc>
          <w:tcPr>
            <w:tcW w:w="2233" w:type="pct"/>
            <w:vAlign w:val="bottom"/>
          </w:tcPr>
          <w:p w14:paraId="031007E1" w14:textId="77777777" w:rsidR="000D0DD3" w:rsidRPr="00C115E5" w:rsidRDefault="000D0DD3" w:rsidP="000D0DD3">
            <w:pPr>
              <w:spacing w:line="400" w:lineRule="exact"/>
              <w:ind w:left="162" w:hanging="162"/>
              <w:rPr>
                <w:rFonts w:ascii="Arial" w:hAnsi="Arial" w:cs="Arial"/>
                <w:sz w:val="18"/>
                <w:szCs w:val="18"/>
                <w:cs/>
                <w:lang w:val="en-US"/>
              </w:rPr>
            </w:pPr>
            <w:r w:rsidRPr="00C115E5">
              <w:rPr>
                <w:rFonts w:ascii="Arial" w:hAnsi="Arial" w:cs="Arial"/>
                <w:sz w:val="18"/>
                <w:szCs w:val="18"/>
                <w:lang w:val="en-US"/>
              </w:rPr>
              <w:t>Undrawn credit limit and financial guarantee contracts</w:t>
            </w:r>
          </w:p>
        </w:tc>
        <w:tc>
          <w:tcPr>
            <w:tcW w:w="691" w:type="pct"/>
            <w:vAlign w:val="bottom"/>
          </w:tcPr>
          <w:p w14:paraId="190AF3D2" w14:textId="77777777" w:rsidR="000D0DD3" w:rsidRPr="000D0DD3" w:rsidRDefault="000D0DD3" w:rsidP="000D0DD3">
            <w:pPr>
              <w:pBdr>
                <w:bottom w:val="single" w:sz="4" w:space="1" w:color="auto"/>
              </w:pBdr>
              <w:tabs>
                <w:tab w:val="decimal" w:pos="978"/>
              </w:tabs>
              <w:spacing w:line="400" w:lineRule="exact"/>
              <w:ind w:right="-1"/>
              <w:jc w:val="both"/>
              <w:rPr>
                <w:rFonts w:ascii="Arial" w:hAnsi="Arial" w:cs="Arial"/>
                <w:sz w:val="18"/>
                <w:szCs w:val="18"/>
                <w:lang w:val="en-US"/>
              </w:rPr>
            </w:pPr>
            <w:r w:rsidRPr="000D0DD3">
              <w:rPr>
                <w:rFonts w:ascii="Arial" w:hAnsi="Arial" w:cs="Arial"/>
                <w:sz w:val="18"/>
                <w:szCs w:val="18"/>
                <w:cs/>
                <w:lang w:val="en-US"/>
              </w:rPr>
              <w:t>6</w:t>
            </w:r>
            <w:r w:rsidRPr="000D0DD3">
              <w:rPr>
                <w:rFonts w:ascii="Arial" w:hAnsi="Arial" w:cs="Arial"/>
                <w:sz w:val="18"/>
                <w:szCs w:val="18"/>
                <w:lang w:val="en-US"/>
              </w:rPr>
              <w:t>,</w:t>
            </w:r>
            <w:r w:rsidRPr="000D0DD3">
              <w:rPr>
                <w:rFonts w:ascii="Arial" w:hAnsi="Arial" w:cs="Arial"/>
                <w:sz w:val="18"/>
                <w:szCs w:val="18"/>
                <w:cs/>
                <w:lang w:val="en-US"/>
              </w:rPr>
              <w:t>034</w:t>
            </w:r>
          </w:p>
        </w:tc>
        <w:tc>
          <w:tcPr>
            <w:tcW w:w="692" w:type="pct"/>
            <w:vAlign w:val="bottom"/>
          </w:tcPr>
          <w:p w14:paraId="543871CB" w14:textId="77777777" w:rsidR="000D0DD3" w:rsidRPr="00C115E5" w:rsidRDefault="000D0DD3" w:rsidP="000D0DD3">
            <w:pPr>
              <w:pBdr>
                <w:bottom w:val="single" w:sz="4" w:space="1" w:color="auto"/>
              </w:pBdr>
              <w:tabs>
                <w:tab w:val="decimal" w:pos="978"/>
              </w:tabs>
              <w:spacing w:line="400" w:lineRule="exact"/>
              <w:jc w:val="both"/>
              <w:rPr>
                <w:rFonts w:ascii="Arial" w:hAnsi="Arial" w:cs="Arial"/>
                <w:sz w:val="18"/>
                <w:szCs w:val="18"/>
                <w:lang w:val="en-US"/>
              </w:rPr>
            </w:pPr>
            <w:r w:rsidRPr="007F5048">
              <w:rPr>
                <w:rFonts w:ascii="Arial" w:hAnsi="Arial" w:cs="Arial"/>
                <w:sz w:val="18"/>
                <w:szCs w:val="18"/>
                <w:lang w:val="en-US"/>
              </w:rPr>
              <w:t>1,017</w:t>
            </w:r>
          </w:p>
        </w:tc>
        <w:tc>
          <w:tcPr>
            <w:tcW w:w="691" w:type="pct"/>
            <w:vAlign w:val="bottom"/>
          </w:tcPr>
          <w:p w14:paraId="14725390" w14:textId="77777777" w:rsidR="000D0DD3" w:rsidRPr="000D0DD3" w:rsidRDefault="000D0DD3" w:rsidP="000D0DD3">
            <w:pPr>
              <w:pBdr>
                <w:bottom w:val="single" w:sz="4" w:space="1" w:color="auto"/>
              </w:pBdr>
              <w:tabs>
                <w:tab w:val="decimal" w:pos="978"/>
              </w:tabs>
              <w:spacing w:line="400" w:lineRule="exact"/>
              <w:jc w:val="both"/>
              <w:rPr>
                <w:rFonts w:ascii="Arial" w:hAnsi="Arial" w:cs="Arial"/>
                <w:sz w:val="18"/>
                <w:szCs w:val="18"/>
                <w:lang w:val="en-US"/>
              </w:rPr>
            </w:pPr>
            <w:r w:rsidRPr="000D0DD3">
              <w:rPr>
                <w:rFonts w:ascii="Arial" w:hAnsi="Arial" w:cs="Arial"/>
                <w:sz w:val="18"/>
                <w:szCs w:val="18"/>
                <w:lang w:val="en-US"/>
              </w:rPr>
              <w:t>23,591</w:t>
            </w:r>
          </w:p>
        </w:tc>
        <w:tc>
          <w:tcPr>
            <w:tcW w:w="693" w:type="pct"/>
            <w:vAlign w:val="bottom"/>
          </w:tcPr>
          <w:p w14:paraId="00FC747D" w14:textId="77777777" w:rsidR="000D0DD3" w:rsidRPr="00C115E5" w:rsidRDefault="000D0DD3" w:rsidP="000D0DD3">
            <w:pPr>
              <w:pBdr>
                <w:bottom w:val="single" w:sz="4" w:space="1" w:color="auto"/>
              </w:pBdr>
              <w:tabs>
                <w:tab w:val="decimal" w:pos="978"/>
              </w:tabs>
              <w:spacing w:line="400" w:lineRule="exact"/>
              <w:jc w:val="both"/>
              <w:rPr>
                <w:rFonts w:ascii="Arial" w:hAnsi="Arial" w:cs="Arial"/>
                <w:sz w:val="18"/>
                <w:szCs w:val="18"/>
                <w:lang w:val="en-US"/>
              </w:rPr>
            </w:pPr>
            <w:r w:rsidRPr="007F5048">
              <w:rPr>
                <w:rFonts w:ascii="Arial" w:hAnsi="Arial" w:cs="Arial"/>
                <w:sz w:val="18"/>
                <w:szCs w:val="18"/>
                <w:lang w:val="en-US"/>
              </w:rPr>
              <w:t>(16,948)</w:t>
            </w:r>
          </w:p>
        </w:tc>
      </w:tr>
      <w:tr w:rsidR="000D0DD3" w:rsidRPr="00C115E5" w14:paraId="5FDF5654" w14:textId="77777777" w:rsidTr="006A669E">
        <w:tc>
          <w:tcPr>
            <w:tcW w:w="2233" w:type="pct"/>
            <w:vAlign w:val="bottom"/>
          </w:tcPr>
          <w:p w14:paraId="51701B2B" w14:textId="77777777" w:rsidR="000D0DD3" w:rsidRPr="00C115E5" w:rsidRDefault="000D0DD3" w:rsidP="000D0DD3">
            <w:pPr>
              <w:spacing w:line="400" w:lineRule="exact"/>
              <w:ind w:left="162" w:hanging="162"/>
              <w:rPr>
                <w:rFonts w:ascii="Arial" w:hAnsi="Arial" w:cs="Cordia New"/>
                <w:sz w:val="18"/>
                <w:szCs w:val="18"/>
                <w:cs/>
                <w:lang w:val="en-US"/>
              </w:rPr>
            </w:pPr>
            <w:r w:rsidRPr="00C115E5">
              <w:rPr>
                <w:rFonts w:ascii="Arial" w:hAnsi="Arial" w:cs="Arial"/>
                <w:sz w:val="18"/>
                <w:szCs w:val="18"/>
                <w:lang w:val="en-US"/>
              </w:rPr>
              <w:t>Total expected credit losses</w:t>
            </w:r>
          </w:p>
        </w:tc>
        <w:tc>
          <w:tcPr>
            <w:tcW w:w="691" w:type="pct"/>
            <w:vAlign w:val="bottom"/>
          </w:tcPr>
          <w:p w14:paraId="54CF1092" w14:textId="77777777" w:rsidR="000D0DD3" w:rsidRPr="000D0DD3" w:rsidRDefault="000D0DD3" w:rsidP="000D0DD3">
            <w:pPr>
              <w:pBdr>
                <w:bottom w:val="double" w:sz="4" w:space="1" w:color="auto"/>
              </w:pBdr>
              <w:tabs>
                <w:tab w:val="decimal" w:pos="978"/>
              </w:tabs>
              <w:spacing w:line="400" w:lineRule="exact"/>
              <w:ind w:right="-1"/>
              <w:jc w:val="both"/>
              <w:rPr>
                <w:rFonts w:ascii="Arial" w:hAnsi="Arial" w:cs="Arial"/>
                <w:sz w:val="18"/>
                <w:szCs w:val="18"/>
                <w:lang w:val="en-US"/>
              </w:rPr>
            </w:pPr>
            <w:r w:rsidRPr="000D0DD3">
              <w:rPr>
                <w:rFonts w:ascii="Arial" w:hAnsi="Arial" w:cs="Arial"/>
                <w:sz w:val="18"/>
                <w:szCs w:val="18"/>
                <w:cs/>
                <w:lang w:val="en-US"/>
              </w:rPr>
              <w:t>831</w:t>
            </w:r>
            <w:r w:rsidRPr="000D0DD3">
              <w:rPr>
                <w:rFonts w:ascii="Arial" w:hAnsi="Arial" w:cs="Arial"/>
                <w:sz w:val="18"/>
                <w:szCs w:val="18"/>
                <w:lang w:val="en-US"/>
              </w:rPr>
              <w:t>,</w:t>
            </w:r>
            <w:r w:rsidRPr="000D0DD3">
              <w:rPr>
                <w:rFonts w:ascii="Arial" w:hAnsi="Arial" w:cs="Arial"/>
                <w:sz w:val="18"/>
                <w:szCs w:val="18"/>
                <w:cs/>
                <w:lang w:val="en-US"/>
              </w:rPr>
              <w:t>474</w:t>
            </w:r>
          </w:p>
        </w:tc>
        <w:tc>
          <w:tcPr>
            <w:tcW w:w="692" w:type="pct"/>
            <w:vAlign w:val="bottom"/>
          </w:tcPr>
          <w:p w14:paraId="26BB839D" w14:textId="77777777" w:rsidR="000D0DD3" w:rsidRPr="00C115E5" w:rsidRDefault="000D0DD3" w:rsidP="000D0DD3">
            <w:pPr>
              <w:pBdr>
                <w:bottom w:val="double" w:sz="4" w:space="1" w:color="auto"/>
              </w:pBdr>
              <w:tabs>
                <w:tab w:val="decimal" w:pos="978"/>
              </w:tabs>
              <w:spacing w:line="400" w:lineRule="exact"/>
              <w:jc w:val="both"/>
              <w:rPr>
                <w:rFonts w:ascii="Arial" w:hAnsi="Arial" w:cs="Arial"/>
                <w:sz w:val="18"/>
                <w:szCs w:val="18"/>
                <w:lang w:val="en-US"/>
              </w:rPr>
            </w:pPr>
            <w:r w:rsidRPr="007F5048">
              <w:rPr>
                <w:rFonts w:ascii="Arial" w:hAnsi="Arial" w:cs="Arial"/>
                <w:sz w:val="18"/>
                <w:szCs w:val="18"/>
                <w:lang w:val="en-US"/>
              </w:rPr>
              <w:t>709,128</w:t>
            </w:r>
          </w:p>
        </w:tc>
        <w:tc>
          <w:tcPr>
            <w:tcW w:w="691" w:type="pct"/>
            <w:vAlign w:val="bottom"/>
          </w:tcPr>
          <w:p w14:paraId="02B4D7F5" w14:textId="77777777" w:rsidR="000D0DD3" w:rsidRPr="000D0DD3" w:rsidRDefault="000D0DD3" w:rsidP="000D0DD3">
            <w:pPr>
              <w:pBdr>
                <w:bottom w:val="double" w:sz="4" w:space="1" w:color="auto"/>
              </w:pBdr>
              <w:tabs>
                <w:tab w:val="decimal" w:pos="978"/>
              </w:tabs>
              <w:spacing w:line="400" w:lineRule="exact"/>
              <w:jc w:val="both"/>
              <w:rPr>
                <w:rFonts w:ascii="Arial" w:hAnsi="Arial" w:cs="Arial"/>
                <w:sz w:val="18"/>
                <w:szCs w:val="18"/>
                <w:lang w:val="en-US"/>
              </w:rPr>
            </w:pPr>
            <w:r w:rsidRPr="000D0DD3">
              <w:rPr>
                <w:rFonts w:ascii="Arial" w:hAnsi="Arial" w:cs="Arial"/>
                <w:sz w:val="18"/>
                <w:szCs w:val="18"/>
                <w:lang w:val="en-US"/>
              </w:rPr>
              <w:t>1,737,978</w:t>
            </w:r>
          </w:p>
        </w:tc>
        <w:tc>
          <w:tcPr>
            <w:tcW w:w="693" w:type="pct"/>
            <w:vAlign w:val="bottom"/>
          </w:tcPr>
          <w:p w14:paraId="6ECD9523" w14:textId="77777777" w:rsidR="000D0DD3" w:rsidRPr="00C115E5" w:rsidRDefault="000D0DD3" w:rsidP="000D0DD3">
            <w:pPr>
              <w:pBdr>
                <w:bottom w:val="double" w:sz="4" w:space="1" w:color="auto"/>
              </w:pBdr>
              <w:tabs>
                <w:tab w:val="decimal" w:pos="978"/>
              </w:tabs>
              <w:spacing w:line="400" w:lineRule="exact"/>
              <w:jc w:val="both"/>
              <w:rPr>
                <w:rFonts w:ascii="Arial" w:hAnsi="Arial" w:cs="Arial"/>
                <w:sz w:val="18"/>
                <w:szCs w:val="18"/>
                <w:lang w:val="en-US"/>
              </w:rPr>
            </w:pPr>
            <w:r w:rsidRPr="007F5048">
              <w:rPr>
                <w:rFonts w:ascii="Arial" w:hAnsi="Arial" w:cs="Arial"/>
                <w:sz w:val="18"/>
                <w:szCs w:val="18"/>
                <w:lang w:val="en-US"/>
              </w:rPr>
              <w:t>1,626,101</w:t>
            </w:r>
          </w:p>
        </w:tc>
      </w:tr>
    </w:tbl>
    <w:p w14:paraId="15FFB39A" w14:textId="77777777" w:rsidR="00902E68" w:rsidRPr="00972EC1" w:rsidRDefault="00C2656E" w:rsidP="00C06E11">
      <w:pPr>
        <w:pStyle w:val="Heading1"/>
        <w:numPr>
          <w:ilvl w:val="0"/>
          <w:numId w:val="3"/>
        </w:numPr>
        <w:spacing w:before="120" w:after="120" w:line="400" w:lineRule="exact"/>
        <w:ind w:left="635" w:hanging="635"/>
        <w:rPr>
          <w:rFonts w:ascii="Arial" w:hAnsi="Arial" w:cs="Arial"/>
          <w:color w:val="000000"/>
          <w:sz w:val="22"/>
          <w:szCs w:val="22"/>
          <w:u w:val="none"/>
          <w:lang w:val="en-GB"/>
        </w:rPr>
      </w:pPr>
      <w:bookmarkStart w:id="61" w:name="_Toc87023228"/>
      <w:bookmarkEnd w:id="56"/>
      <w:r w:rsidRPr="00972EC1">
        <w:rPr>
          <w:rFonts w:ascii="Arial" w:hAnsi="Arial" w:cs="Arial"/>
          <w:color w:val="000000"/>
          <w:sz w:val="22"/>
          <w:szCs w:val="22"/>
          <w:u w:val="none"/>
          <w:lang w:val="en-GB"/>
        </w:rPr>
        <w:t>Earnings per share</w:t>
      </w:r>
      <w:bookmarkEnd w:id="61"/>
    </w:p>
    <w:p w14:paraId="0D99E1AE" w14:textId="77777777" w:rsidR="00753DEC" w:rsidRDefault="00006D23" w:rsidP="00C06E11">
      <w:pPr>
        <w:tabs>
          <w:tab w:val="left" w:pos="900"/>
        </w:tabs>
        <w:spacing w:before="120" w:after="120" w:line="400" w:lineRule="exact"/>
        <w:ind w:left="630" w:right="-43" w:hanging="630"/>
        <w:jc w:val="thaiDistribute"/>
        <w:rPr>
          <w:rFonts w:ascii="Arial" w:hAnsi="Arial" w:cs="Cordia New"/>
          <w:lang w:val="en-US"/>
        </w:rPr>
      </w:pPr>
      <w:r w:rsidRPr="006E1895">
        <w:rPr>
          <w:rFonts w:ascii="Arial" w:hAnsi="Arial" w:cs="Arial"/>
          <w:lang w:val="en-GB"/>
        </w:rPr>
        <w:tab/>
        <w:t xml:space="preserve">Basic earnings per share is calculated by dividing profits for the </w:t>
      </w:r>
      <w:r w:rsidR="009F2A9A">
        <w:rPr>
          <w:rFonts w:ascii="Arial" w:hAnsi="Arial" w:cs="Arial"/>
          <w:szCs w:val="28"/>
          <w:lang w:val="en-GB"/>
        </w:rPr>
        <w:t>period</w:t>
      </w:r>
      <w:r w:rsidR="00532643">
        <w:rPr>
          <w:rFonts w:ascii="Arial" w:hAnsi="Arial" w:cs="Arial"/>
          <w:szCs w:val="28"/>
          <w:lang w:val="en-GB"/>
        </w:rPr>
        <w:t>s</w:t>
      </w:r>
      <w:r w:rsidRPr="006E1895">
        <w:rPr>
          <w:rFonts w:ascii="Arial" w:hAnsi="Arial" w:cs="Arial"/>
          <w:lang w:val="en-GB"/>
        </w:rPr>
        <w:t xml:space="preserve"> (excluding other comprehensive income (loss)) by the weighted average number of ordinary shares in issue during the </w:t>
      </w:r>
      <w:r w:rsidR="00345CCB">
        <w:rPr>
          <w:rFonts w:ascii="Arial" w:hAnsi="Arial" w:cs="Arial"/>
          <w:szCs w:val="28"/>
          <w:lang w:val="en-GB"/>
        </w:rPr>
        <w:t>period</w:t>
      </w:r>
      <w:r w:rsidR="00532643">
        <w:rPr>
          <w:rFonts w:ascii="Arial" w:hAnsi="Arial" w:cs="Arial"/>
          <w:szCs w:val="28"/>
          <w:lang w:val="en-GB"/>
        </w:rPr>
        <w:t>s</w:t>
      </w:r>
      <w:r w:rsidRPr="006E1895">
        <w:rPr>
          <w:rFonts w:ascii="Arial" w:hAnsi="Arial" w:cs="Arial"/>
          <w:lang w:val="en-GB"/>
        </w:rPr>
        <w:t>.</w:t>
      </w:r>
    </w:p>
    <w:p w14:paraId="637395AB" w14:textId="77777777" w:rsidR="00B13485" w:rsidRDefault="00B13485" w:rsidP="00C06E11">
      <w:pPr>
        <w:tabs>
          <w:tab w:val="left" w:pos="900"/>
        </w:tabs>
        <w:spacing w:before="120" w:after="120" w:line="400" w:lineRule="exact"/>
        <w:ind w:left="630" w:right="-43" w:hanging="630"/>
        <w:jc w:val="thaiDistribute"/>
        <w:rPr>
          <w:rFonts w:ascii="Arial" w:hAnsi="Arial" w:cs="Cordia New"/>
          <w:lang w:val="en-US"/>
        </w:rPr>
      </w:pPr>
    </w:p>
    <w:p w14:paraId="6441A992" w14:textId="77777777" w:rsidR="00006D23" w:rsidRPr="0072089C" w:rsidRDefault="00AC39A8" w:rsidP="00C06E11">
      <w:pPr>
        <w:pStyle w:val="Heading1"/>
        <w:numPr>
          <w:ilvl w:val="0"/>
          <w:numId w:val="3"/>
        </w:numPr>
        <w:spacing w:before="120" w:after="120" w:line="400" w:lineRule="exact"/>
        <w:ind w:left="635" w:hanging="635"/>
        <w:rPr>
          <w:rFonts w:ascii="Arial" w:hAnsi="Arial" w:cs="Arial"/>
          <w:color w:val="000000"/>
          <w:sz w:val="22"/>
          <w:szCs w:val="22"/>
          <w:u w:val="none"/>
          <w:cs/>
          <w:lang w:val="en-GB"/>
        </w:rPr>
      </w:pPr>
      <w:r>
        <w:rPr>
          <w:rFonts w:ascii="Arial" w:hAnsi="Arial" w:cs="Arial"/>
          <w:color w:val="000000"/>
          <w:sz w:val="22"/>
          <w:szCs w:val="22"/>
          <w:u w:val="none"/>
          <w:lang w:val="en-GB"/>
        </w:rPr>
        <w:br w:type="page"/>
      </w:r>
      <w:bookmarkStart w:id="62" w:name="_Toc87023229"/>
      <w:r w:rsidR="00006D23" w:rsidRPr="0072089C">
        <w:rPr>
          <w:rFonts w:ascii="Arial" w:hAnsi="Arial" w:cs="Arial"/>
          <w:color w:val="000000"/>
          <w:sz w:val="22"/>
          <w:szCs w:val="22"/>
          <w:u w:val="none"/>
          <w:lang w:val="en-GB"/>
        </w:rPr>
        <w:lastRenderedPageBreak/>
        <w:t>Commitments and contingent liabilities</w:t>
      </w:r>
      <w:bookmarkEnd w:id="62"/>
    </w:p>
    <w:bookmarkEnd w:id="57"/>
    <w:bookmarkEnd w:id="58"/>
    <w:bookmarkEnd w:id="59"/>
    <w:bookmarkEnd w:id="60"/>
    <w:p w14:paraId="461327D2" w14:textId="77777777" w:rsidR="001606BA" w:rsidRPr="00AC39A8" w:rsidRDefault="00B13485" w:rsidP="00AC39A8">
      <w:pPr>
        <w:tabs>
          <w:tab w:val="left" w:pos="1440"/>
          <w:tab w:val="left" w:pos="2160"/>
        </w:tabs>
        <w:spacing w:before="120" w:after="120" w:line="400" w:lineRule="exact"/>
        <w:ind w:left="635" w:right="-45" w:hanging="635"/>
        <w:jc w:val="thaiDistribute"/>
        <w:rPr>
          <w:rFonts w:ascii="Arial" w:hAnsi="Arial" w:cs="Arial"/>
          <w:b/>
          <w:bCs/>
          <w:lang w:val="en-US"/>
        </w:rPr>
      </w:pPr>
      <w:r>
        <w:rPr>
          <w:rFonts w:ascii="Arial" w:hAnsi="Arial" w:cs="Arial"/>
          <w:b/>
          <w:bCs/>
          <w:lang w:val="en-US"/>
        </w:rPr>
        <w:t>24</w:t>
      </w:r>
      <w:r w:rsidR="00950B87">
        <w:rPr>
          <w:rFonts w:ascii="Arial" w:hAnsi="Arial" w:cs="Arial"/>
          <w:b/>
          <w:bCs/>
          <w:lang w:val="en-US"/>
        </w:rPr>
        <w:t>.</w:t>
      </w:r>
      <w:r w:rsidR="0029152F" w:rsidRPr="006E1895">
        <w:rPr>
          <w:rFonts w:ascii="Arial" w:hAnsi="Arial" w:cs="Arial"/>
          <w:b/>
          <w:bCs/>
          <w:lang w:val="en-GB"/>
        </w:rPr>
        <w:t>1</w:t>
      </w:r>
      <w:r w:rsidR="0029152F" w:rsidRPr="006E1895">
        <w:rPr>
          <w:rFonts w:ascii="Arial" w:hAnsi="Arial" w:cs="Arial"/>
          <w:b/>
          <w:bCs/>
          <w:lang w:val="en-GB"/>
        </w:rPr>
        <w:tab/>
      </w:r>
      <w:r w:rsidR="00582BE2">
        <w:rPr>
          <w:rFonts w:ascii="Arial" w:hAnsi="Arial" w:cs="Arial"/>
          <w:b/>
          <w:bCs/>
          <w:lang w:val="en-GB"/>
        </w:rPr>
        <w:t>Contingent liabilities</w:t>
      </w:r>
    </w:p>
    <w:tbl>
      <w:tblPr>
        <w:tblW w:w="9262" w:type="dxa"/>
        <w:tblInd w:w="540" w:type="dxa"/>
        <w:tblLayout w:type="fixed"/>
        <w:tblLook w:val="0000" w:firstRow="0" w:lastRow="0" w:firstColumn="0" w:lastColumn="0" w:noHBand="0" w:noVBand="0"/>
      </w:tblPr>
      <w:tblGrid>
        <w:gridCol w:w="2242"/>
        <w:gridCol w:w="1169"/>
        <w:gridCol w:w="1170"/>
        <w:gridCol w:w="1171"/>
        <w:gridCol w:w="1169"/>
        <w:gridCol w:w="1170"/>
        <w:gridCol w:w="1171"/>
      </w:tblGrid>
      <w:tr w:rsidR="006E1895" w:rsidRPr="003F7711" w14:paraId="4AFE0981" w14:textId="77777777" w:rsidTr="006A669E">
        <w:trPr>
          <w:trHeight w:val="392"/>
        </w:trPr>
        <w:tc>
          <w:tcPr>
            <w:tcW w:w="2242" w:type="dxa"/>
          </w:tcPr>
          <w:p w14:paraId="67EB7EB3" w14:textId="77777777" w:rsidR="001606BA" w:rsidRPr="00A119F7" w:rsidRDefault="001606BA" w:rsidP="00652563">
            <w:pPr>
              <w:spacing w:line="380" w:lineRule="exact"/>
              <w:ind w:right="-7"/>
              <w:jc w:val="both"/>
              <w:rPr>
                <w:rFonts w:ascii="Arial" w:hAnsi="Arial" w:cs="Arial"/>
                <w:sz w:val="17"/>
                <w:szCs w:val="17"/>
                <w:cs/>
                <w:lang w:val="en-US"/>
              </w:rPr>
            </w:pPr>
          </w:p>
        </w:tc>
        <w:tc>
          <w:tcPr>
            <w:tcW w:w="3510" w:type="dxa"/>
            <w:gridSpan w:val="3"/>
            <w:vAlign w:val="bottom"/>
          </w:tcPr>
          <w:p w14:paraId="506889F2" w14:textId="77777777" w:rsidR="001606BA" w:rsidRPr="00A119F7" w:rsidRDefault="001606BA" w:rsidP="00652563">
            <w:pPr>
              <w:spacing w:line="380" w:lineRule="exact"/>
              <w:ind w:left="-48" w:right="-7"/>
              <w:jc w:val="right"/>
              <w:rPr>
                <w:rFonts w:ascii="Arial" w:hAnsi="Arial" w:cs="Cordia New"/>
                <w:sz w:val="17"/>
                <w:szCs w:val="17"/>
                <w:lang w:val="en-US"/>
              </w:rPr>
            </w:pPr>
          </w:p>
        </w:tc>
        <w:tc>
          <w:tcPr>
            <w:tcW w:w="3510" w:type="dxa"/>
            <w:gridSpan w:val="3"/>
            <w:vAlign w:val="bottom"/>
          </w:tcPr>
          <w:p w14:paraId="5580D87D" w14:textId="77777777" w:rsidR="001606BA" w:rsidRPr="00A119F7" w:rsidRDefault="00AC39A8" w:rsidP="00652563">
            <w:pPr>
              <w:spacing w:line="380" w:lineRule="exact"/>
              <w:ind w:left="-48" w:right="-7"/>
              <w:jc w:val="right"/>
              <w:rPr>
                <w:rFonts w:ascii="Arial" w:hAnsi="Arial" w:cs="Arial"/>
                <w:sz w:val="17"/>
                <w:szCs w:val="17"/>
                <w:lang w:val="en-US"/>
              </w:rPr>
            </w:pPr>
            <w:r w:rsidRPr="00A119F7">
              <w:rPr>
                <w:rFonts w:ascii="Arial" w:hAnsi="Arial" w:cs="Arial"/>
                <w:sz w:val="17"/>
                <w:szCs w:val="17"/>
                <w:lang w:val="en-US"/>
              </w:rPr>
              <w:t xml:space="preserve">(Unit: Thousand </w:t>
            </w:r>
            <w:r w:rsidRPr="00A119F7">
              <w:rPr>
                <w:rFonts w:ascii="Arial" w:hAnsi="Arial" w:cs="Arial"/>
                <w:sz w:val="17"/>
                <w:szCs w:val="17"/>
                <w:lang w:val="en-GB"/>
              </w:rPr>
              <w:t>Baht</w:t>
            </w:r>
            <w:r w:rsidRPr="00A119F7">
              <w:rPr>
                <w:rFonts w:ascii="Arial" w:hAnsi="Arial" w:cs="Arial"/>
                <w:sz w:val="17"/>
                <w:szCs w:val="17"/>
                <w:lang w:val="en-US"/>
              </w:rPr>
              <w:t>)</w:t>
            </w:r>
          </w:p>
        </w:tc>
      </w:tr>
      <w:tr w:rsidR="00AC39A8" w:rsidRPr="003F7711" w14:paraId="0DA7CF80" w14:textId="77777777" w:rsidTr="006A669E">
        <w:trPr>
          <w:trHeight w:val="392"/>
        </w:trPr>
        <w:tc>
          <w:tcPr>
            <w:tcW w:w="2242" w:type="dxa"/>
          </w:tcPr>
          <w:p w14:paraId="0EBF6864" w14:textId="77777777" w:rsidR="00AC39A8" w:rsidRPr="00A119F7" w:rsidRDefault="00AC39A8" w:rsidP="00652563">
            <w:pPr>
              <w:spacing w:line="380" w:lineRule="exact"/>
              <w:ind w:right="-7"/>
              <w:jc w:val="both"/>
              <w:rPr>
                <w:rFonts w:ascii="Arial" w:hAnsi="Arial" w:cs="Arial"/>
                <w:sz w:val="17"/>
                <w:szCs w:val="17"/>
                <w:cs/>
                <w:lang w:val="en-US"/>
              </w:rPr>
            </w:pPr>
          </w:p>
        </w:tc>
        <w:tc>
          <w:tcPr>
            <w:tcW w:w="3510" w:type="dxa"/>
            <w:gridSpan w:val="3"/>
            <w:vAlign w:val="bottom"/>
          </w:tcPr>
          <w:p w14:paraId="60148597" w14:textId="77777777" w:rsidR="00AC39A8" w:rsidRPr="00A119F7" w:rsidRDefault="00AC39A8" w:rsidP="00652563">
            <w:pPr>
              <w:pBdr>
                <w:bottom w:val="single" w:sz="4" w:space="1" w:color="auto"/>
              </w:pBdr>
              <w:spacing w:line="380" w:lineRule="exact"/>
              <w:ind w:left="-48" w:right="-7"/>
              <w:jc w:val="center"/>
              <w:rPr>
                <w:rFonts w:ascii="Arial" w:hAnsi="Arial" w:cs="Cordia New"/>
                <w:sz w:val="17"/>
                <w:szCs w:val="17"/>
                <w:lang w:val="en-US"/>
              </w:rPr>
            </w:pPr>
            <w:r w:rsidRPr="00A119F7">
              <w:rPr>
                <w:rFonts w:ascii="Arial" w:hAnsi="Arial" w:cs="Arial"/>
                <w:sz w:val="17"/>
                <w:szCs w:val="17"/>
                <w:lang w:val="en-GB"/>
              </w:rPr>
              <w:t xml:space="preserve">30 </w:t>
            </w:r>
            <w:r>
              <w:rPr>
                <w:rFonts w:ascii="Arial" w:hAnsi="Arial" w:cs="Arial"/>
                <w:sz w:val="17"/>
                <w:szCs w:val="17"/>
                <w:lang w:val="en-GB"/>
              </w:rPr>
              <w:t>September</w:t>
            </w:r>
            <w:r w:rsidRPr="00A119F7">
              <w:rPr>
                <w:rFonts w:ascii="Arial" w:hAnsi="Arial" w:cs="Arial"/>
                <w:sz w:val="17"/>
                <w:szCs w:val="17"/>
                <w:lang w:val="en-GB"/>
              </w:rPr>
              <w:t xml:space="preserve"> 2021</w:t>
            </w:r>
          </w:p>
        </w:tc>
        <w:tc>
          <w:tcPr>
            <w:tcW w:w="3510" w:type="dxa"/>
            <w:gridSpan w:val="3"/>
            <w:vAlign w:val="bottom"/>
          </w:tcPr>
          <w:p w14:paraId="0E55D3B7" w14:textId="77777777" w:rsidR="00AC39A8" w:rsidRPr="00A119F7" w:rsidRDefault="00AC39A8" w:rsidP="00652563">
            <w:pPr>
              <w:pBdr>
                <w:bottom w:val="single" w:sz="4" w:space="1" w:color="auto"/>
              </w:pBdr>
              <w:spacing w:line="380" w:lineRule="exact"/>
              <w:ind w:left="-48" w:right="-7"/>
              <w:jc w:val="center"/>
              <w:rPr>
                <w:rFonts w:ascii="Arial" w:hAnsi="Arial" w:cs="Arial"/>
                <w:sz w:val="17"/>
                <w:szCs w:val="17"/>
                <w:lang w:val="en-US"/>
              </w:rPr>
            </w:pPr>
            <w:r w:rsidRPr="00A119F7">
              <w:rPr>
                <w:rFonts w:ascii="Arial" w:hAnsi="Arial" w:cs="Arial"/>
                <w:sz w:val="17"/>
                <w:szCs w:val="17"/>
                <w:lang w:val="en-GB"/>
              </w:rPr>
              <w:t>31 December 2020</w:t>
            </w:r>
          </w:p>
        </w:tc>
      </w:tr>
      <w:tr w:rsidR="00AC39A8" w:rsidRPr="00A119F7" w14:paraId="0C5F345E" w14:textId="77777777" w:rsidTr="006A669E">
        <w:trPr>
          <w:trHeight w:val="737"/>
        </w:trPr>
        <w:tc>
          <w:tcPr>
            <w:tcW w:w="2242" w:type="dxa"/>
          </w:tcPr>
          <w:p w14:paraId="79D027EE" w14:textId="77777777" w:rsidR="00AC39A8" w:rsidRPr="00A119F7" w:rsidRDefault="00AC39A8" w:rsidP="00652563">
            <w:pPr>
              <w:spacing w:line="380" w:lineRule="exact"/>
              <w:ind w:right="-7"/>
              <w:jc w:val="both"/>
              <w:rPr>
                <w:rFonts w:ascii="Arial" w:hAnsi="Arial" w:cs="Arial"/>
                <w:sz w:val="17"/>
                <w:szCs w:val="17"/>
                <w:cs/>
              </w:rPr>
            </w:pPr>
          </w:p>
        </w:tc>
        <w:tc>
          <w:tcPr>
            <w:tcW w:w="1169" w:type="dxa"/>
            <w:vAlign w:val="bottom"/>
          </w:tcPr>
          <w:p w14:paraId="4198CBC6" w14:textId="77777777" w:rsidR="00AC39A8" w:rsidRPr="00A119F7" w:rsidRDefault="00AC39A8" w:rsidP="00652563">
            <w:pPr>
              <w:pBdr>
                <w:bottom w:val="single" w:sz="4" w:space="1" w:color="auto"/>
              </w:pBdr>
              <w:spacing w:line="380" w:lineRule="exact"/>
              <w:ind w:left="-48" w:right="-7"/>
              <w:jc w:val="center"/>
              <w:rPr>
                <w:rFonts w:ascii="Arial" w:hAnsi="Arial" w:cs="Arial"/>
                <w:sz w:val="17"/>
                <w:szCs w:val="17"/>
                <w:lang w:val="en-US"/>
              </w:rPr>
            </w:pPr>
            <w:r w:rsidRPr="00A119F7">
              <w:rPr>
                <w:rFonts w:ascii="Arial" w:hAnsi="Arial" w:cs="Arial"/>
                <w:sz w:val="17"/>
                <w:szCs w:val="17"/>
                <w:lang w:val="en-US"/>
              </w:rPr>
              <w:t>Baht</w:t>
            </w:r>
          </w:p>
        </w:tc>
        <w:tc>
          <w:tcPr>
            <w:tcW w:w="1170" w:type="dxa"/>
            <w:vAlign w:val="bottom"/>
          </w:tcPr>
          <w:p w14:paraId="1DCE3D94" w14:textId="77777777" w:rsidR="00AC39A8" w:rsidRPr="00A119F7" w:rsidRDefault="00AC39A8" w:rsidP="00652563">
            <w:pPr>
              <w:pBdr>
                <w:bottom w:val="single" w:sz="4" w:space="1" w:color="auto"/>
              </w:pBdr>
              <w:spacing w:line="380" w:lineRule="exact"/>
              <w:ind w:left="-48" w:right="-7"/>
              <w:jc w:val="center"/>
              <w:rPr>
                <w:rFonts w:ascii="Arial" w:hAnsi="Arial" w:cs="Arial"/>
                <w:sz w:val="17"/>
                <w:szCs w:val="17"/>
                <w:lang w:val="en-US"/>
              </w:rPr>
            </w:pPr>
            <w:r w:rsidRPr="00A119F7">
              <w:rPr>
                <w:rFonts w:ascii="Arial" w:hAnsi="Arial" w:cs="Arial"/>
                <w:sz w:val="17"/>
                <w:szCs w:val="17"/>
                <w:lang w:val="en-US"/>
              </w:rPr>
              <w:t>Foreign currency</w:t>
            </w:r>
          </w:p>
        </w:tc>
        <w:tc>
          <w:tcPr>
            <w:tcW w:w="1171" w:type="dxa"/>
            <w:vAlign w:val="bottom"/>
          </w:tcPr>
          <w:p w14:paraId="0C1D17A8" w14:textId="77777777" w:rsidR="00AC39A8" w:rsidRPr="00A119F7" w:rsidRDefault="00AC39A8" w:rsidP="00652563">
            <w:pPr>
              <w:pBdr>
                <w:bottom w:val="single" w:sz="4" w:space="1" w:color="auto"/>
              </w:pBdr>
              <w:spacing w:line="380" w:lineRule="exact"/>
              <w:ind w:left="-48" w:right="-7"/>
              <w:jc w:val="center"/>
              <w:rPr>
                <w:rFonts w:ascii="Arial" w:hAnsi="Arial" w:cs="Arial"/>
                <w:sz w:val="17"/>
                <w:szCs w:val="17"/>
                <w:lang w:val="en-US"/>
              </w:rPr>
            </w:pPr>
            <w:r w:rsidRPr="00A119F7">
              <w:rPr>
                <w:rFonts w:ascii="Arial" w:hAnsi="Arial" w:cs="Arial"/>
                <w:sz w:val="17"/>
                <w:szCs w:val="17"/>
                <w:lang w:val="en-US"/>
              </w:rPr>
              <w:t>Total</w:t>
            </w:r>
          </w:p>
        </w:tc>
        <w:tc>
          <w:tcPr>
            <w:tcW w:w="1169" w:type="dxa"/>
            <w:vAlign w:val="bottom"/>
          </w:tcPr>
          <w:p w14:paraId="5321470C" w14:textId="77777777" w:rsidR="00AC39A8" w:rsidRPr="00A119F7" w:rsidRDefault="00AC39A8" w:rsidP="00652563">
            <w:pPr>
              <w:pBdr>
                <w:bottom w:val="single" w:sz="4" w:space="1" w:color="auto"/>
              </w:pBdr>
              <w:spacing w:line="380" w:lineRule="exact"/>
              <w:ind w:left="-48" w:right="-7"/>
              <w:jc w:val="center"/>
              <w:rPr>
                <w:rFonts w:ascii="Arial" w:hAnsi="Arial" w:cs="Arial"/>
                <w:sz w:val="17"/>
                <w:szCs w:val="17"/>
                <w:lang w:val="en-US"/>
              </w:rPr>
            </w:pPr>
            <w:r w:rsidRPr="00A119F7">
              <w:rPr>
                <w:rFonts w:ascii="Arial" w:hAnsi="Arial" w:cs="Arial"/>
                <w:sz w:val="17"/>
                <w:szCs w:val="17"/>
                <w:lang w:val="en-US"/>
              </w:rPr>
              <w:t>Baht</w:t>
            </w:r>
          </w:p>
        </w:tc>
        <w:tc>
          <w:tcPr>
            <w:tcW w:w="1170" w:type="dxa"/>
            <w:vAlign w:val="bottom"/>
          </w:tcPr>
          <w:p w14:paraId="3EAF67FC" w14:textId="77777777" w:rsidR="00AC39A8" w:rsidRPr="00A119F7" w:rsidRDefault="00AC39A8" w:rsidP="00652563">
            <w:pPr>
              <w:pBdr>
                <w:bottom w:val="single" w:sz="4" w:space="1" w:color="auto"/>
              </w:pBdr>
              <w:spacing w:line="380" w:lineRule="exact"/>
              <w:ind w:left="-48" w:right="-7"/>
              <w:jc w:val="center"/>
              <w:rPr>
                <w:rFonts w:ascii="Arial" w:hAnsi="Arial" w:cs="Arial"/>
                <w:sz w:val="17"/>
                <w:szCs w:val="17"/>
                <w:lang w:val="en-US"/>
              </w:rPr>
            </w:pPr>
            <w:r w:rsidRPr="00A119F7">
              <w:rPr>
                <w:rFonts w:ascii="Arial" w:hAnsi="Arial" w:cs="Arial"/>
                <w:sz w:val="17"/>
                <w:szCs w:val="17"/>
                <w:lang w:val="en-US"/>
              </w:rPr>
              <w:t>Foreign currency</w:t>
            </w:r>
          </w:p>
        </w:tc>
        <w:tc>
          <w:tcPr>
            <w:tcW w:w="1171" w:type="dxa"/>
            <w:vAlign w:val="bottom"/>
          </w:tcPr>
          <w:p w14:paraId="6A34F31B" w14:textId="77777777" w:rsidR="00AC39A8" w:rsidRPr="00A119F7" w:rsidRDefault="00AC39A8" w:rsidP="00652563">
            <w:pPr>
              <w:pBdr>
                <w:bottom w:val="single" w:sz="4" w:space="1" w:color="auto"/>
              </w:pBdr>
              <w:spacing w:line="380" w:lineRule="exact"/>
              <w:ind w:left="-48" w:right="-7"/>
              <w:jc w:val="center"/>
              <w:rPr>
                <w:rFonts w:ascii="Arial" w:hAnsi="Arial" w:cs="Arial"/>
                <w:sz w:val="17"/>
                <w:szCs w:val="17"/>
                <w:lang w:val="en-US"/>
              </w:rPr>
            </w:pPr>
            <w:r w:rsidRPr="00A119F7">
              <w:rPr>
                <w:rFonts w:ascii="Arial" w:hAnsi="Arial" w:cs="Arial"/>
                <w:sz w:val="17"/>
                <w:szCs w:val="17"/>
                <w:lang w:val="en-US"/>
              </w:rPr>
              <w:t>Total</w:t>
            </w:r>
          </w:p>
        </w:tc>
      </w:tr>
      <w:tr w:rsidR="00AC39A8" w:rsidRPr="00A119F7" w14:paraId="70A85DFF" w14:textId="77777777" w:rsidTr="006A669E">
        <w:trPr>
          <w:trHeight w:val="79"/>
        </w:trPr>
        <w:tc>
          <w:tcPr>
            <w:tcW w:w="2242" w:type="dxa"/>
          </w:tcPr>
          <w:p w14:paraId="3B68C0A8" w14:textId="77777777" w:rsidR="00AC39A8" w:rsidRPr="00A119F7" w:rsidRDefault="00AC39A8" w:rsidP="00652563">
            <w:pPr>
              <w:spacing w:line="380" w:lineRule="exact"/>
              <w:ind w:right="-108"/>
              <w:jc w:val="both"/>
              <w:rPr>
                <w:rFonts w:ascii="Arial" w:hAnsi="Arial" w:cs="Arial"/>
                <w:sz w:val="17"/>
                <w:szCs w:val="17"/>
                <w:lang w:val="en-US"/>
              </w:rPr>
            </w:pPr>
          </w:p>
        </w:tc>
        <w:tc>
          <w:tcPr>
            <w:tcW w:w="1169" w:type="dxa"/>
            <w:vAlign w:val="bottom"/>
          </w:tcPr>
          <w:p w14:paraId="3CB3C3F3" w14:textId="77777777" w:rsidR="00AC39A8" w:rsidRPr="00A119F7" w:rsidRDefault="00AC39A8" w:rsidP="00652563">
            <w:pPr>
              <w:tabs>
                <w:tab w:val="decimal" w:pos="882"/>
              </w:tabs>
              <w:spacing w:line="380" w:lineRule="exact"/>
              <w:ind w:left="-48" w:right="-7"/>
              <w:rPr>
                <w:rFonts w:ascii="Arial" w:hAnsi="Arial" w:cs="Arial"/>
                <w:sz w:val="17"/>
                <w:szCs w:val="17"/>
                <w:lang w:val="en-US"/>
              </w:rPr>
            </w:pPr>
          </w:p>
        </w:tc>
        <w:tc>
          <w:tcPr>
            <w:tcW w:w="1170" w:type="dxa"/>
            <w:vAlign w:val="bottom"/>
          </w:tcPr>
          <w:p w14:paraId="57710FBA" w14:textId="77777777" w:rsidR="00AC39A8" w:rsidRPr="00A119F7" w:rsidRDefault="00AC39A8" w:rsidP="00652563">
            <w:pPr>
              <w:tabs>
                <w:tab w:val="decimal" w:pos="804"/>
                <w:tab w:val="decimal" w:pos="882"/>
              </w:tabs>
              <w:spacing w:line="380" w:lineRule="exact"/>
              <w:ind w:left="-48" w:right="-7"/>
              <w:jc w:val="right"/>
              <w:rPr>
                <w:rFonts w:ascii="Arial" w:hAnsi="Arial" w:cs="Arial"/>
                <w:sz w:val="17"/>
                <w:szCs w:val="17"/>
                <w:lang w:val="en-US"/>
              </w:rPr>
            </w:pPr>
          </w:p>
        </w:tc>
        <w:tc>
          <w:tcPr>
            <w:tcW w:w="1171" w:type="dxa"/>
            <w:vAlign w:val="bottom"/>
          </w:tcPr>
          <w:p w14:paraId="2775333B" w14:textId="77777777" w:rsidR="00AC39A8" w:rsidRPr="00A119F7" w:rsidRDefault="00AC39A8" w:rsidP="00652563">
            <w:pPr>
              <w:tabs>
                <w:tab w:val="decimal" w:pos="882"/>
              </w:tabs>
              <w:spacing w:line="380" w:lineRule="exact"/>
              <w:ind w:left="-48" w:right="-7"/>
              <w:rPr>
                <w:rFonts w:ascii="Arial" w:hAnsi="Arial" w:cs="Arial"/>
                <w:sz w:val="17"/>
                <w:szCs w:val="17"/>
                <w:lang w:val="en-US"/>
              </w:rPr>
            </w:pPr>
          </w:p>
        </w:tc>
        <w:tc>
          <w:tcPr>
            <w:tcW w:w="1169" w:type="dxa"/>
            <w:vAlign w:val="bottom"/>
          </w:tcPr>
          <w:p w14:paraId="563B1E0C" w14:textId="77777777" w:rsidR="00AC39A8" w:rsidRPr="00A119F7" w:rsidRDefault="00AC39A8" w:rsidP="00652563">
            <w:pPr>
              <w:tabs>
                <w:tab w:val="decimal" w:pos="882"/>
              </w:tabs>
              <w:spacing w:line="380" w:lineRule="exact"/>
              <w:ind w:left="-48" w:right="-7"/>
              <w:rPr>
                <w:rFonts w:ascii="Arial" w:hAnsi="Arial" w:cs="Arial"/>
                <w:sz w:val="17"/>
                <w:szCs w:val="17"/>
                <w:cs/>
                <w:lang w:val="en-US"/>
              </w:rPr>
            </w:pPr>
          </w:p>
        </w:tc>
        <w:tc>
          <w:tcPr>
            <w:tcW w:w="1170" w:type="dxa"/>
            <w:vAlign w:val="bottom"/>
          </w:tcPr>
          <w:p w14:paraId="34FC945E" w14:textId="77777777" w:rsidR="00AC39A8" w:rsidRPr="00A119F7" w:rsidRDefault="00AC39A8" w:rsidP="00652563">
            <w:pPr>
              <w:tabs>
                <w:tab w:val="decimal" w:pos="882"/>
              </w:tabs>
              <w:spacing w:line="380" w:lineRule="exact"/>
              <w:ind w:left="-48" w:right="-7"/>
              <w:rPr>
                <w:rFonts w:ascii="Arial" w:hAnsi="Arial" w:cs="Arial"/>
                <w:sz w:val="17"/>
                <w:szCs w:val="17"/>
                <w:lang w:val="en-US"/>
              </w:rPr>
            </w:pPr>
          </w:p>
        </w:tc>
        <w:tc>
          <w:tcPr>
            <w:tcW w:w="1171" w:type="dxa"/>
            <w:vAlign w:val="bottom"/>
          </w:tcPr>
          <w:p w14:paraId="58D4A41A" w14:textId="77777777" w:rsidR="00AC39A8" w:rsidRPr="00A119F7" w:rsidRDefault="00AC39A8" w:rsidP="00652563">
            <w:pPr>
              <w:tabs>
                <w:tab w:val="decimal" w:pos="882"/>
              </w:tabs>
              <w:spacing w:line="380" w:lineRule="exact"/>
              <w:ind w:left="-48" w:right="-7"/>
              <w:rPr>
                <w:rFonts w:ascii="Arial" w:hAnsi="Arial" w:cs="Arial"/>
                <w:sz w:val="17"/>
                <w:szCs w:val="17"/>
                <w:lang w:val="en-US"/>
              </w:rPr>
            </w:pPr>
          </w:p>
        </w:tc>
      </w:tr>
      <w:tr w:rsidR="000D0DD3" w:rsidRPr="00A119F7" w14:paraId="33D32AC8" w14:textId="77777777" w:rsidTr="006A669E">
        <w:trPr>
          <w:trHeight w:val="79"/>
        </w:trPr>
        <w:tc>
          <w:tcPr>
            <w:tcW w:w="2242" w:type="dxa"/>
          </w:tcPr>
          <w:p w14:paraId="062AF6B4" w14:textId="77777777" w:rsidR="000D0DD3" w:rsidRPr="00A119F7" w:rsidRDefault="000D0DD3" w:rsidP="00652563">
            <w:pPr>
              <w:spacing w:line="380" w:lineRule="exact"/>
              <w:ind w:right="-115"/>
              <w:jc w:val="both"/>
              <w:rPr>
                <w:rFonts w:ascii="Arial" w:hAnsi="Arial" w:cs="Arial"/>
                <w:sz w:val="17"/>
                <w:szCs w:val="17"/>
                <w:lang w:val="en-US"/>
              </w:rPr>
            </w:pPr>
            <w:r w:rsidRPr="00A119F7">
              <w:rPr>
                <w:rFonts w:ascii="Arial" w:hAnsi="Arial" w:cs="Arial"/>
                <w:sz w:val="17"/>
                <w:szCs w:val="17"/>
                <w:lang w:val="en-US"/>
              </w:rPr>
              <w:t>Avals to bills</w:t>
            </w:r>
          </w:p>
        </w:tc>
        <w:tc>
          <w:tcPr>
            <w:tcW w:w="1169" w:type="dxa"/>
            <w:vAlign w:val="bottom"/>
          </w:tcPr>
          <w:p w14:paraId="3946FCA1"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cs/>
                <w:lang w:val="en-US"/>
              </w:rPr>
              <w:t>38</w:t>
            </w:r>
            <w:r w:rsidRPr="000D0DD3">
              <w:rPr>
                <w:rFonts w:ascii="Arial" w:hAnsi="Arial" w:cs="Arial"/>
                <w:sz w:val="17"/>
                <w:szCs w:val="17"/>
                <w:lang w:val="en-US"/>
              </w:rPr>
              <w:t>,</w:t>
            </w:r>
            <w:r w:rsidRPr="000D0DD3">
              <w:rPr>
                <w:rFonts w:ascii="Arial" w:hAnsi="Arial" w:cs="Arial"/>
                <w:sz w:val="17"/>
                <w:szCs w:val="17"/>
                <w:cs/>
                <w:lang w:val="en-US"/>
              </w:rPr>
              <w:t>740</w:t>
            </w:r>
          </w:p>
        </w:tc>
        <w:tc>
          <w:tcPr>
            <w:tcW w:w="1170" w:type="dxa"/>
            <w:vAlign w:val="bottom"/>
          </w:tcPr>
          <w:p w14:paraId="735690E4"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lang w:val="en-US"/>
              </w:rPr>
              <w:t>-</w:t>
            </w:r>
          </w:p>
        </w:tc>
        <w:tc>
          <w:tcPr>
            <w:tcW w:w="1171" w:type="dxa"/>
            <w:vAlign w:val="bottom"/>
          </w:tcPr>
          <w:p w14:paraId="5B0163F4"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lang w:val="en-US"/>
              </w:rPr>
              <w:t>38,740</w:t>
            </w:r>
          </w:p>
        </w:tc>
        <w:tc>
          <w:tcPr>
            <w:tcW w:w="1169" w:type="dxa"/>
            <w:vAlign w:val="bottom"/>
          </w:tcPr>
          <w:p w14:paraId="5F645B7C" w14:textId="77777777" w:rsidR="000D0DD3" w:rsidRPr="00A119F7" w:rsidRDefault="000D0DD3" w:rsidP="00652563">
            <w:pPr>
              <w:tabs>
                <w:tab w:val="decimal" w:pos="889"/>
              </w:tabs>
              <w:spacing w:line="380" w:lineRule="exact"/>
              <w:ind w:left="-43" w:right="12"/>
              <w:rPr>
                <w:rFonts w:ascii="Arial" w:hAnsi="Arial" w:cs="Arial"/>
                <w:sz w:val="17"/>
                <w:szCs w:val="17"/>
                <w:lang w:val="en-US"/>
              </w:rPr>
            </w:pPr>
            <w:r w:rsidRPr="00A119F7">
              <w:rPr>
                <w:rFonts w:ascii="Arial" w:hAnsi="Arial" w:cs="Arial"/>
                <w:sz w:val="17"/>
                <w:szCs w:val="17"/>
                <w:lang w:val="en-US"/>
              </w:rPr>
              <w:t>106,303</w:t>
            </w:r>
          </w:p>
        </w:tc>
        <w:tc>
          <w:tcPr>
            <w:tcW w:w="1170" w:type="dxa"/>
            <w:vAlign w:val="bottom"/>
          </w:tcPr>
          <w:p w14:paraId="281687B4" w14:textId="77777777" w:rsidR="000D0DD3" w:rsidRPr="00A119F7" w:rsidRDefault="000D0DD3" w:rsidP="00652563">
            <w:pPr>
              <w:tabs>
                <w:tab w:val="decimal" w:pos="889"/>
              </w:tabs>
              <w:spacing w:line="380" w:lineRule="exact"/>
              <w:ind w:left="-43" w:right="-7"/>
              <w:rPr>
                <w:rFonts w:ascii="Arial" w:hAnsi="Arial" w:cs="Arial"/>
                <w:sz w:val="17"/>
                <w:szCs w:val="17"/>
                <w:lang w:val="en-US"/>
              </w:rPr>
            </w:pPr>
            <w:r w:rsidRPr="00A119F7">
              <w:rPr>
                <w:rFonts w:ascii="Arial" w:hAnsi="Arial" w:cs="Arial"/>
                <w:sz w:val="17"/>
                <w:szCs w:val="17"/>
                <w:lang w:val="en-US"/>
              </w:rPr>
              <w:t>-</w:t>
            </w:r>
          </w:p>
        </w:tc>
        <w:tc>
          <w:tcPr>
            <w:tcW w:w="1171" w:type="dxa"/>
            <w:vAlign w:val="bottom"/>
          </w:tcPr>
          <w:p w14:paraId="0360CE33" w14:textId="77777777" w:rsidR="000D0DD3" w:rsidRPr="00A119F7" w:rsidRDefault="000D0DD3" w:rsidP="00652563">
            <w:pPr>
              <w:tabs>
                <w:tab w:val="decimal" w:pos="889"/>
              </w:tabs>
              <w:spacing w:line="380" w:lineRule="exact"/>
              <w:ind w:left="-43" w:right="12"/>
              <w:rPr>
                <w:rFonts w:ascii="Arial" w:hAnsi="Arial" w:cs="Arial"/>
                <w:sz w:val="17"/>
                <w:szCs w:val="17"/>
                <w:lang w:val="en-US"/>
              </w:rPr>
            </w:pPr>
            <w:r w:rsidRPr="00A119F7">
              <w:rPr>
                <w:rFonts w:ascii="Arial" w:hAnsi="Arial" w:cs="Arial"/>
                <w:sz w:val="17"/>
                <w:szCs w:val="17"/>
                <w:lang w:val="en-US"/>
              </w:rPr>
              <w:t>106,303</w:t>
            </w:r>
          </w:p>
        </w:tc>
      </w:tr>
      <w:tr w:rsidR="000D0DD3" w:rsidRPr="00A119F7" w14:paraId="3A69F1BF" w14:textId="77777777" w:rsidTr="006A669E">
        <w:trPr>
          <w:trHeight w:val="89"/>
        </w:trPr>
        <w:tc>
          <w:tcPr>
            <w:tcW w:w="2242" w:type="dxa"/>
          </w:tcPr>
          <w:p w14:paraId="471D1399" w14:textId="77777777" w:rsidR="000D0DD3" w:rsidRPr="00A119F7" w:rsidRDefault="000D0DD3" w:rsidP="00652563">
            <w:pPr>
              <w:spacing w:line="380" w:lineRule="exact"/>
              <w:ind w:left="151" w:right="-115" w:hanging="142"/>
              <w:rPr>
                <w:rFonts w:ascii="Arial" w:hAnsi="Arial" w:cs="Cordia New"/>
                <w:sz w:val="17"/>
                <w:szCs w:val="17"/>
                <w:cs/>
                <w:lang w:val="en-US"/>
              </w:rPr>
            </w:pPr>
            <w:r w:rsidRPr="00A119F7">
              <w:rPr>
                <w:rFonts w:ascii="Arial" w:hAnsi="Arial" w:cs="Arial"/>
                <w:sz w:val="17"/>
                <w:szCs w:val="17"/>
                <w:lang w:val="en-US"/>
              </w:rPr>
              <w:t>Liabilities under unmatured import bills</w:t>
            </w:r>
          </w:p>
        </w:tc>
        <w:tc>
          <w:tcPr>
            <w:tcW w:w="1169" w:type="dxa"/>
            <w:vAlign w:val="bottom"/>
          </w:tcPr>
          <w:p w14:paraId="41859F5C"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lang w:val="en-US"/>
              </w:rPr>
              <w:t>-</w:t>
            </w:r>
          </w:p>
        </w:tc>
        <w:tc>
          <w:tcPr>
            <w:tcW w:w="1170" w:type="dxa"/>
            <w:vAlign w:val="bottom"/>
          </w:tcPr>
          <w:p w14:paraId="3E3F70E7" w14:textId="77777777" w:rsidR="000D0DD3" w:rsidRPr="000D0DD3" w:rsidRDefault="000D0DD3" w:rsidP="00652563">
            <w:pPr>
              <w:tabs>
                <w:tab w:val="decimal" w:pos="877"/>
              </w:tabs>
              <w:spacing w:line="380" w:lineRule="exact"/>
              <w:ind w:left="-43" w:right="12"/>
              <w:rPr>
                <w:rFonts w:ascii="Arial" w:hAnsi="Arial" w:cs="Arial"/>
                <w:sz w:val="17"/>
                <w:szCs w:val="17"/>
                <w:cs/>
                <w:lang w:val="en-US"/>
              </w:rPr>
            </w:pPr>
            <w:r w:rsidRPr="000D0DD3">
              <w:rPr>
                <w:rFonts w:ascii="Arial" w:hAnsi="Arial" w:cs="Arial"/>
                <w:sz w:val="17"/>
                <w:szCs w:val="17"/>
                <w:cs/>
                <w:lang w:val="en-US"/>
              </w:rPr>
              <w:t>211,962</w:t>
            </w:r>
          </w:p>
        </w:tc>
        <w:tc>
          <w:tcPr>
            <w:tcW w:w="1171" w:type="dxa"/>
            <w:vAlign w:val="bottom"/>
          </w:tcPr>
          <w:p w14:paraId="22DB17A6" w14:textId="77777777" w:rsidR="000D0DD3" w:rsidRPr="000D0DD3" w:rsidRDefault="000D0DD3" w:rsidP="00652563">
            <w:pPr>
              <w:tabs>
                <w:tab w:val="decimal" w:pos="877"/>
              </w:tabs>
              <w:spacing w:line="380" w:lineRule="exact"/>
              <w:ind w:left="-43" w:right="12"/>
              <w:rPr>
                <w:rFonts w:ascii="Arial" w:hAnsi="Arial" w:cs="Arial"/>
                <w:sz w:val="17"/>
                <w:szCs w:val="17"/>
                <w:cs/>
                <w:lang w:val="en-US"/>
              </w:rPr>
            </w:pPr>
            <w:r w:rsidRPr="000D0DD3">
              <w:rPr>
                <w:rFonts w:ascii="Arial" w:hAnsi="Arial" w:cs="Arial"/>
                <w:sz w:val="17"/>
                <w:szCs w:val="17"/>
                <w:cs/>
                <w:lang w:val="en-US"/>
              </w:rPr>
              <w:t>211,962</w:t>
            </w:r>
          </w:p>
        </w:tc>
        <w:tc>
          <w:tcPr>
            <w:tcW w:w="1169" w:type="dxa"/>
            <w:vAlign w:val="bottom"/>
          </w:tcPr>
          <w:p w14:paraId="4A270AF4" w14:textId="77777777" w:rsidR="000D0DD3" w:rsidRPr="00A119F7" w:rsidRDefault="000D0DD3" w:rsidP="00652563">
            <w:pPr>
              <w:tabs>
                <w:tab w:val="decimal" w:pos="889"/>
              </w:tabs>
              <w:spacing w:line="380" w:lineRule="exact"/>
              <w:ind w:left="-43" w:right="12"/>
              <w:rPr>
                <w:rFonts w:ascii="Arial" w:hAnsi="Arial" w:cs="Arial"/>
                <w:sz w:val="17"/>
                <w:szCs w:val="17"/>
                <w:cs/>
                <w:lang w:val="en-US"/>
              </w:rPr>
            </w:pPr>
            <w:r w:rsidRPr="00A119F7">
              <w:rPr>
                <w:rFonts w:ascii="Arial" w:hAnsi="Arial" w:cs="Arial"/>
                <w:sz w:val="17"/>
                <w:szCs w:val="17"/>
                <w:lang w:val="en-US"/>
              </w:rPr>
              <w:t>-</w:t>
            </w:r>
          </w:p>
        </w:tc>
        <w:tc>
          <w:tcPr>
            <w:tcW w:w="1170" w:type="dxa"/>
            <w:vAlign w:val="bottom"/>
          </w:tcPr>
          <w:p w14:paraId="56DC0FB3" w14:textId="77777777" w:rsidR="000D0DD3" w:rsidRPr="00A119F7" w:rsidRDefault="000D0DD3" w:rsidP="00652563">
            <w:pPr>
              <w:tabs>
                <w:tab w:val="decimal" w:pos="889"/>
              </w:tabs>
              <w:spacing w:line="380" w:lineRule="exact"/>
              <w:ind w:left="-43" w:right="-7"/>
              <w:rPr>
                <w:rFonts w:ascii="Arial" w:hAnsi="Arial" w:cs="Arial"/>
                <w:sz w:val="17"/>
                <w:szCs w:val="17"/>
                <w:lang w:val="en-US"/>
              </w:rPr>
            </w:pPr>
            <w:r w:rsidRPr="00A119F7">
              <w:rPr>
                <w:rFonts w:ascii="Arial" w:hAnsi="Arial" w:cs="Arial"/>
                <w:sz w:val="17"/>
                <w:szCs w:val="17"/>
                <w:lang w:val="en-US"/>
              </w:rPr>
              <w:t>141,047</w:t>
            </w:r>
          </w:p>
        </w:tc>
        <w:tc>
          <w:tcPr>
            <w:tcW w:w="1171" w:type="dxa"/>
            <w:vAlign w:val="bottom"/>
          </w:tcPr>
          <w:p w14:paraId="535336CB" w14:textId="77777777" w:rsidR="000D0DD3" w:rsidRPr="00A119F7" w:rsidRDefault="000D0DD3" w:rsidP="00652563">
            <w:pPr>
              <w:tabs>
                <w:tab w:val="decimal" w:pos="889"/>
              </w:tabs>
              <w:spacing w:line="380" w:lineRule="exact"/>
              <w:ind w:left="-43" w:right="-7"/>
              <w:rPr>
                <w:rFonts w:ascii="Arial" w:hAnsi="Arial" w:cs="Arial"/>
                <w:sz w:val="17"/>
                <w:szCs w:val="17"/>
                <w:lang w:val="en-US"/>
              </w:rPr>
            </w:pPr>
            <w:r w:rsidRPr="00A119F7">
              <w:rPr>
                <w:rFonts w:ascii="Arial" w:hAnsi="Arial" w:cs="Arial"/>
                <w:sz w:val="17"/>
                <w:szCs w:val="17"/>
                <w:lang w:val="en-US"/>
              </w:rPr>
              <w:t>141,047</w:t>
            </w:r>
          </w:p>
        </w:tc>
      </w:tr>
      <w:tr w:rsidR="000D0DD3" w:rsidRPr="00A119F7" w14:paraId="486ADD4A" w14:textId="77777777" w:rsidTr="006A669E">
        <w:trPr>
          <w:trHeight w:val="89"/>
        </w:trPr>
        <w:tc>
          <w:tcPr>
            <w:tcW w:w="2242" w:type="dxa"/>
          </w:tcPr>
          <w:p w14:paraId="0D6C0ABA" w14:textId="77777777" w:rsidR="000D0DD3" w:rsidRPr="00A119F7" w:rsidRDefault="000D0DD3" w:rsidP="00652563">
            <w:pPr>
              <w:spacing w:line="380" w:lineRule="exact"/>
              <w:ind w:left="162" w:right="-108" w:hanging="162"/>
              <w:jc w:val="both"/>
              <w:rPr>
                <w:rFonts w:ascii="Arial" w:hAnsi="Arial" w:cs="Arial"/>
                <w:sz w:val="17"/>
                <w:szCs w:val="17"/>
                <w:cs/>
              </w:rPr>
            </w:pPr>
            <w:r w:rsidRPr="00A119F7">
              <w:rPr>
                <w:rFonts w:ascii="Arial" w:hAnsi="Arial" w:cs="Arial"/>
                <w:sz w:val="17"/>
                <w:szCs w:val="17"/>
                <w:lang w:val="en-US"/>
              </w:rPr>
              <w:t>Letters of credit</w:t>
            </w:r>
          </w:p>
        </w:tc>
        <w:tc>
          <w:tcPr>
            <w:tcW w:w="1169" w:type="dxa"/>
            <w:vAlign w:val="bottom"/>
          </w:tcPr>
          <w:p w14:paraId="04E428FD"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cs/>
                <w:lang w:val="en-US"/>
              </w:rPr>
              <w:t>9</w:t>
            </w:r>
            <w:r w:rsidRPr="000D0DD3">
              <w:rPr>
                <w:rFonts w:ascii="Arial" w:hAnsi="Arial" w:cs="Arial"/>
                <w:sz w:val="17"/>
                <w:szCs w:val="17"/>
                <w:lang w:val="en-US"/>
              </w:rPr>
              <w:t>,</w:t>
            </w:r>
            <w:r w:rsidRPr="000D0DD3">
              <w:rPr>
                <w:rFonts w:ascii="Arial" w:hAnsi="Arial" w:cs="Arial"/>
                <w:sz w:val="17"/>
                <w:szCs w:val="17"/>
                <w:cs/>
                <w:lang w:val="en-US"/>
              </w:rPr>
              <w:t>901</w:t>
            </w:r>
          </w:p>
        </w:tc>
        <w:tc>
          <w:tcPr>
            <w:tcW w:w="1170" w:type="dxa"/>
          </w:tcPr>
          <w:p w14:paraId="400513DA"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cs/>
                <w:lang w:val="en-US"/>
              </w:rPr>
              <w:t>463,204</w:t>
            </w:r>
          </w:p>
        </w:tc>
        <w:tc>
          <w:tcPr>
            <w:tcW w:w="1171" w:type="dxa"/>
          </w:tcPr>
          <w:p w14:paraId="1DD776E7"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lang w:val="en-US"/>
              </w:rPr>
              <w:t>473,105</w:t>
            </w:r>
          </w:p>
        </w:tc>
        <w:tc>
          <w:tcPr>
            <w:tcW w:w="1169" w:type="dxa"/>
            <w:vAlign w:val="bottom"/>
          </w:tcPr>
          <w:p w14:paraId="6DF93430" w14:textId="77777777" w:rsidR="000D0DD3" w:rsidRPr="00A119F7" w:rsidRDefault="000D0DD3" w:rsidP="00652563">
            <w:pPr>
              <w:tabs>
                <w:tab w:val="decimal" w:pos="889"/>
              </w:tabs>
              <w:spacing w:line="380" w:lineRule="exact"/>
              <w:ind w:left="-43" w:right="12"/>
              <w:rPr>
                <w:rFonts w:ascii="Arial" w:hAnsi="Arial" w:cs="Arial"/>
                <w:sz w:val="17"/>
                <w:szCs w:val="17"/>
                <w:lang w:val="en-US"/>
              </w:rPr>
            </w:pPr>
            <w:r w:rsidRPr="00A119F7">
              <w:rPr>
                <w:rFonts w:ascii="Arial" w:hAnsi="Arial" w:cs="Arial"/>
                <w:sz w:val="17"/>
                <w:szCs w:val="17"/>
                <w:lang w:val="en-US"/>
              </w:rPr>
              <w:t>-</w:t>
            </w:r>
          </w:p>
        </w:tc>
        <w:tc>
          <w:tcPr>
            <w:tcW w:w="1170" w:type="dxa"/>
            <w:vAlign w:val="bottom"/>
          </w:tcPr>
          <w:p w14:paraId="0C53FF17" w14:textId="77777777" w:rsidR="000D0DD3" w:rsidRPr="00A119F7" w:rsidRDefault="000D0DD3" w:rsidP="00652563">
            <w:pPr>
              <w:tabs>
                <w:tab w:val="decimal" w:pos="889"/>
              </w:tabs>
              <w:spacing w:line="380" w:lineRule="exact"/>
              <w:ind w:left="-43" w:right="-7"/>
              <w:rPr>
                <w:rFonts w:ascii="Arial" w:hAnsi="Arial" w:cs="Arial"/>
                <w:sz w:val="17"/>
                <w:szCs w:val="17"/>
                <w:lang w:val="en-US"/>
              </w:rPr>
            </w:pPr>
            <w:r w:rsidRPr="00A119F7">
              <w:rPr>
                <w:rFonts w:ascii="Arial" w:hAnsi="Arial" w:cs="Arial"/>
                <w:sz w:val="17"/>
                <w:szCs w:val="17"/>
                <w:lang w:val="en-US"/>
              </w:rPr>
              <w:t>228,952</w:t>
            </w:r>
          </w:p>
        </w:tc>
        <w:tc>
          <w:tcPr>
            <w:tcW w:w="1171" w:type="dxa"/>
            <w:vAlign w:val="bottom"/>
          </w:tcPr>
          <w:p w14:paraId="0D6DCD55" w14:textId="77777777" w:rsidR="000D0DD3" w:rsidRPr="00A119F7" w:rsidRDefault="000D0DD3" w:rsidP="00652563">
            <w:pPr>
              <w:tabs>
                <w:tab w:val="decimal" w:pos="889"/>
              </w:tabs>
              <w:spacing w:line="380" w:lineRule="exact"/>
              <w:ind w:left="-43" w:right="-7"/>
              <w:rPr>
                <w:rFonts w:ascii="Arial" w:hAnsi="Arial" w:cs="Arial"/>
                <w:sz w:val="17"/>
                <w:szCs w:val="17"/>
                <w:lang w:val="en-US"/>
              </w:rPr>
            </w:pPr>
            <w:r w:rsidRPr="00A119F7">
              <w:rPr>
                <w:rFonts w:ascii="Arial" w:hAnsi="Arial" w:cs="Arial"/>
                <w:sz w:val="17"/>
                <w:szCs w:val="17"/>
                <w:lang w:val="en-US"/>
              </w:rPr>
              <w:t>228,952</w:t>
            </w:r>
          </w:p>
        </w:tc>
      </w:tr>
      <w:tr w:rsidR="000D0DD3" w:rsidRPr="00A119F7" w14:paraId="6FA93318" w14:textId="77777777" w:rsidTr="006A669E">
        <w:trPr>
          <w:trHeight w:val="89"/>
        </w:trPr>
        <w:tc>
          <w:tcPr>
            <w:tcW w:w="2242" w:type="dxa"/>
          </w:tcPr>
          <w:p w14:paraId="46B84E8D" w14:textId="77777777" w:rsidR="000D0DD3" w:rsidRPr="00A119F7" w:rsidRDefault="000D0DD3" w:rsidP="00652563">
            <w:pPr>
              <w:spacing w:line="380" w:lineRule="exact"/>
              <w:ind w:left="162" w:right="-108" w:hanging="162"/>
              <w:rPr>
                <w:rFonts w:ascii="Arial" w:hAnsi="Arial" w:cs="Arial"/>
                <w:sz w:val="17"/>
                <w:szCs w:val="17"/>
                <w:lang w:val="en-US"/>
              </w:rPr>
            </w:pPr>
            <w:r w:rsidRPr="00A119F7">
              <w:rPr>
                <w:rFonts w:ascii="Arial" w:hAnsi="Arial" w:cs="Arial"/>
                <w:sz w:val="17"/>
                <w:szCs w:val="17"/>
                <w:lang w:val="en-US"/>
              </w:rPr>
              <w:t>Other commitments</w:t>
            </w:r>
          </w:p>
        </w:tc>
        <w:tc>
          <w:tcPr>
            <w:tcW w:w="1169" w:type="dxa"/>
            <w:vAlign w:val="bottom"/>
          </w:tcPr>
          <w:p w14:paraId="27AA5BEE"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p>
        </w:tc>
        <w:tc>
          <w:tcPr>
            <w:tcW w:w="1170" w:type="dxa"/>
            <w:vAlign w:val="bottom"/>
          </w:tcPr>
          <w:p w14:paraId="4D9571BB"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p>
        </w:tc>
        <w:tc>
          <w:tcPr>
            <w:tcW w:w="1171" w:type="dxa"/>
            <w:vAlign w:val="bottom"/>
          </w:tcPr>
          <w:p w14:paraId="7938FC94"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p>
        </w:tc>
        <w:tc>
          <w:tcPr>
            <w:tcW w:w="1169" w:type="dxa"/>
            <w:vAlign w:val="bottom"/>
          </w:tcPr>
          <w:p w14:paraId="1A3EBE51" w14:textId="77777777" w:rsidR="000D0DD3" w:rsidRPr="00A119F7" w:rsidRDefault="000D0DD3" w:rsidP="00652563">
            <w:pPr>
              <w:tabs>
                <w:tab w:val="decimal" w:pos="889"/>
              </w:tabs>
              <w:spacing w:line="380" w:lineRule="exact"/>
              <w:ind w:left="-43" w:right="12"/>
              <w:rPr>
                <w:rFonts w:ascii="Arial" w:hAnsi="Arial" w:cs="Arial"/>
                <w:sz w:val="17"/>
                <w:szCs w:val="17"/>
                <w:lang w:val="en-US"/>
              </w:rPr>
            </w:pPr>
          </w:p>
        </w:tc>
        <w:tc>
          <w:tcPr>
            <w:tcW w:w="1170" w:type="dxa"/>
            <w:vAlign w:val="bottom"/>
          </w:tcPr>
          <w:p w14:paraId="7417E956" w14:textId="77777777" w:rsidR="000D0DD3" w:rsidRPr="00A119F7" w:rsidRDefault="000D0DD3" w:rsidP="00652563">
            <w:pPr>
              <w:tabs>
                <w:tab w:val="decimal" w:pos="889"/>
              </w:tabs>
              <w:spacing w:line="380" w:lineRule="exact"/>
              <w:ind w:left="-43" w:right="-7"/>
              <w:rPr>
                <w:rFonts w:ascii="Arial" w:hAnsi="Arial" w:cs="Arial"/>
                <w:sz w:val="17"/>
                <w:szCs w:val="17"/>
                <w:lang w:val="en-US"/>
              </w:rPr>
            </w:pPr>
          </w:p>
        </w:tc>
        <w:tc>
          <w:tcPr>
            <w:tcW w:w="1171" w:type="dxa"/>
            <w:vAlign w:val="bottom"/>
          </w:tcPr>
          <w:p w14:paraId="545F861F" w14:textId="77777777" w:rsidR="000D0DD3" w:rsidRPr="00A119F7" w:rsidRDefault="000D0DD3" w:rsidP="00652563">
            <w:pPr>
              <w:tabs>
                <w:tab w:val="decimal" w:pos="889"/>
              </w:tabs>
              <w:spacing w:line="380" w:lineRule="exact"/>
              <w:ind w:left="-43" w:right="12"/>
              <w:rPr>
                <w:rFonts w:ascii="Arial" w:hAnsi="Arial" w:cs="Arial"/>
                <w:sz w:val="17"/>
                <w:szCs w:val="17"/>
                <w:lang w:val="en-US"/>
              </w:rPr>
            </w:pPr>
          </w:p>
        </w:tc>
      </w:tr>
      <w:tr w:rsidR="000D0DD3" w:rsidRPr="00A119F7" w14:paraId="4CB961E9" w14:textId="77777777" w:rsidTr="006A669E">
        <w:trPr>
          <w:trHeight w:val="89"/>
        </w:trPr>
        <w:tc>
          <w:tcPr>
            <w:tcW w:w="2242" w:type="dxa"/>
          </w:tcPr>
          <w:p w14:paraId="491A05C5" w14:textId="77777777" w:rsidR="000D0DD3" w:rsidRPr="00A119F7" w:rsidRDefault="000D0DD3" w:rsidP="00652563">
            <w:pPr>
              <w:spacing w:line="380" w:lineRule="exact"/>
              <w:ind w:left="435" w:right="-108" w:hanging="284"/>
              <w:rPr>
                <w:rFonts w:ascii="Arial" w:hAnsi="Arial" w:cs="Arial"/>
                <w:sz w:val="17"/>
                <w:szCs w:val="17"/>
                <w:lang w:val="en-US"/>
              </w:rPr>
            </w:pPr>
            <w:r w:rsidRPr="00A119F7">
              <w:rPr>
                <w:rFonts w:ascii="Arial" w:hAnsi="Arial" w:cs="Arial"/>
                <w:sz w:val="17"/>
                <w:szCs w:val="17"/>
                <w:lang w:val="en-US"/>
              </w:rPr>
              <w:t>- Undrawn bank overdrafts</w:t>
            </w:r>
          </w:p>
        </w:tc>
        <w:tc>
          <w:tcPr>
            <w:tcW w:w="1169" w:type="dxa"/>
            <w:vAlign w:val="bottom"/>
          </w:tcPr>
          <w:p w14:paraId="065C3FB2"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lang w:val="en-US"/>
              </w:rPr>
              <w:t>4,675,452</w:t>
            </w:r>
          </w:p>
        </w:tc>
        <w:tc>
          <w:tcPr>
            <w:tcW w:w="1170" w:type="dxa"/>
            <w:vAlign w:val="bottom"/>
          </w:tcPr>
          <w:p w14:paraId="1C043D13" w14:textId="77777777" w:rsidR="000D0DD3" w:rsidRPr="000D0DD3" w:rsidRDefault="000D0DD3" w:rsidP="00652563">
            <w:pPr>
              <w:tabs>
                <w:tab w:val="decimal" w:pos="877"/>
              </w:tabs>
              <w:spacing w:line="380" w:lineRule="exact"/>
              <w:ind w:left="-43" w:right="12"/>
              <w:rPr>
                <w:rFonts w:ascii="Arial" w:hAnsi="Arial" w:cs="Arial"/>
                <w:sz w:val="17"/>
                <w:szCs w:val="17"/>
                <w:cs/>
                <w:lang w:val="en-US"/>
              </w:rPr>
            </w:pPr>
            <w:r w:rsidRPr="000D0DD3">
              <w:rPr>
                <w:rFonts w:ascii="Arial" w:hAnsi="Arial" w:cs="Arial"/>
                <w:sz w:val="17"/>
                <w:szCs w:val="17"/>
                <w:lang w:val="en-US"/>
              </w:rPr>
              <w:t>-</w:t>
            </w:r>
          </w:p>
        </w:tc>
        <w:tc>
          <w:tcPr>
            <w:tcW w:w="1171" w:type="dxa"/>
            <w:vAlign w:val="bottom"/>
          </w:tcPr>
          <w:p w14:paraId="69A7B839"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lang w:val="en-US"/>
              </w:rPr>
              <w:t>4,675,452</w:t>
            </w:r>
          </w:p>
        </w:tc>
        <w:tc>
          <w:tcPr>
            <w:tcW w:w="1169" w:type="dxa"/>
            <w:vAlign w:val="bottom"/>
          </w:tcPr>
          <w:p w14:paraId="625356FE" w14:textId="77777777" w:rsidR="000D0DD3" w:rsidRPr="00A119F7" w:rsidRDefault="000D0DD3" w:rsidP="00652563">
            <w:pPr>
              <w:tabs>
                <w:tab w:val="decimal" w:pos="889"/>
              </w:tabs>
              <w:spacing w:line="380" w:lineRule="exact"/>
              <w:ind w:left="-43" w:right="12"/>
              <w:rPr>
                <w:rFonts w:ascii="Arial" w:hAnsi="Arial" w:cs="Arial"/>
                <w:sz w:val="17"/>
                <w:szCs w:val="17"/>
                <w:lang w:val="en-US"/>
              </w:rPr>
            </w:pPr>
            <w:r w:rsidRPr="00A119F7">
              <w:rPr>
                <w:rFonts w:ascii="Arial" w:hAnsi="Arial" w:cs="Arial"/>
                <w:sz w:val="17"/>
                <w:szCs w:val="17"/>
                <w:lang w:val="en-US"/>
              </w:rPr>
              <w:t>4,737,470</w:t>
            </w:r>
          </w:p>
        </w:tc>
        <w:tc>
          <w:tcPr>
            <w:tcW w:w="1170" w:type="dxa"/>
            <w:vAlign w:val="bottom"/>
          </w:tcPr>
          <w:p w14:paraId="323D4AE1" w14:textId="77777777" w:rsidR="000D0DD3" w:rsidRPr="00A119F7" w:rsidRDefault="000D0DD3" w:rsidP="00652563">
            <w:pPr>
              <w:tabs>
                <w:tab w:val="decimal" w:pos="889"/>
              </w:tabs>
              <w:spacing w:line="380" w:lineRule="exact"/>
              <w:ind w:left="-43" w:right="-7"/>
              <w:rPr>
                <w:rFonts w:ascii="Arial" w:hAnsi="Arial" w:cs="Arial"/>
                <w:sz w:val="17"/>
                <w:szCs w:val="17"/>
                <w:cs/>
                <w:lang w:val="en-US"/>
              </w:rPr>
            </w:pPr>
            <w:r w:rsidRPr="00A119F7">
              <w:rPr>
                <w:rFonts w:ascii="Arial" w:hAnsi="Arial" w:cs="Arial"/>
                <w:sz w:val="17"/>
                <w:szCs w:val="17"/>
                <w:lang w:val="en-US"/>
              </w:rPr>
              <w:t>-</w:t>
            </w:r>
          </w:p>
        </w:tc>
        <w:tc>
          <w:tcPr>
            <w:tcW w:w="1171" w:type="dxa"/>
            <w:vAlign w:val="bottom"/>
          </w:tcPr>
          <w:p w14:paraId="746E7632" w14:textId="77777777" w:rsidR="000D0DD3" w:rsidRPr="00A119F7" w:rsidRDefault="000D0DD3" w:rsidP="00652563">
            <w:pPr>
              <w:tabs>
                <w:tab w:val="decimal" w:pos="889"/>
              </w:tabs>
              <w:spacing w:line="380" w:lineRule="exact"/>
              <w:ind w:left="-43" w:right="12"/>
              <w:rPr>
                <w:rFonts w:ascii="Arial" w:hAnsi="Arial" w:cs="Arial"/>
                <w:sz w:val="17"/>
                <w:szCs w:val="17"/>
                <w:lang w:val="en-US"/>
              </w:rPr>
            </w:pPr>
            <w:r w:rsidRPr="00A119F7">
              <w:rPr>
                <w:rFonts w:ascii="Arial" w:hAnsi="Arial" w:cs="Arial"/>
                <w:sz w:val="17"/>
                <w:szCs w:val="17"/>
                <w:lang w:val="en-US"/>
              </w:rPr>
              <w:t>4,737,470</w:t>
            </w:r>
          </w:p>
        </w:tc>
      </w:tr>
      <w:tr w:rsidR="000D0DD3" w:rsidRPr="00A119F7" w14:paraId="69254580" w14:textId="77777777" w:rsidTr="006A669E">
        <w:trPr>
          <w:trHeight w:val="89"/>
        </w:trPr>
        <w:tc>
          <w:tcPr>
            <w:tcW w:w="2242" w:type="dxa"/>
          </w:tcPr>
          <w:p w14:paraId="7EEE0A52" w14:textId="77777777" w:rsidR="000D0DD3" w:rsidRPr="00A119F7" w:rsidRDefault="000D0DD3" w:rsidP="00652563">
            <w:pPr>
              <w:spacing w:line="380" w:lineRule="exact"/>
              <w:ind w:left="293" w:right="-108" w:hanging="142"/>
              <w:rPr>
                <w:rFonts w:ascii="Arial" w:hAnsi="Arial" w:cs="Arial"/>
                <w:sz w:val="17"/>
                <w:szCs w:val="17"/>
                <w:lang w:val="en-US"/>
              </w:rPr>
            </w:pPr>
            <w:r w:rsidRPr="00A119F7">
              <w:rPr>
                <w:rFonts w:ascii="Arial" w:hAnsi="Arial" w:cs="Arial"/>
                <w:sz w:val="17"/>
                <w:szCs w:val="17"/>
                <w:lang w:val="en-US"/>
              </w:rPr>
              <w:t>- Others guarantees</w:t>
            </w:r>
          </w:p>
        </w:tc>
        <w:tc>
          <w:tcPr>
            <w:tcW w:w="1169" w:type="dxa"/>
            <w:vAlign w:val="bottom"/>
          </w:tcPr>
          <w:p w14:paraId="0D0EF476"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lang w:val="en-US"/>
              </w:rPr>
              <w:t>6,007,064</w:t>
            </w:r>
          </w:p>
        </w:tc>
        <w:tc>
          <w:tcPr>
            <w:tcW w:w="1170" w:type="dxa"/>
            <w:vAlign w:val="bottom"/>
          </w:tcPr>
          <w:p w14:paraId="11C51256"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lang w:val="en-US"/>
              </w:rPr>
              <w:t>-</w:t>
            </w:r>
          </w:p>
        </w:tc>
        <w:tc>
          <w:tcPr>
            <w:tcW w:w="1171" w:type="dxa"/>
            <w:vAlign w:val="bottom"/>
          </w:tcPr>
          <w:p w14:paraId="505D1AF3" w14:textId="77777777" w:rsidR="000D0DD3" w:rsidRPr="000D0DD3" w:rsidRDefault="000D0DD3" w:rsidP="00652563">
            <w:pP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lang w:val="en-US"/>
              </w:rPr>
              <w:t>6,007,064</w:t>
            </w:r>
          </w:p>
        </w:tc>
        <w:tc>
          <w:tcPr>
            <w:tcW w:w="1169" w:type="dxa"/>
            <w:vAlign w:val="bottom"/>
          </w:tcPr>
          <w:p w14:paraId="1EDFAE7A" w14:textId="77777777" w:rsidR="000D0DD3" w:rsidRPr="00A119F7" w:rsidRDefault="000D0DD3" w:rsidP="00652563">
            <w:pPr>
              <w:tabs>
                <w:tab w:val="decimal" w:pos="889"/>
              </w:tabs>
              <w:spacing w:line="380" w:lineRule="exact"/>
              <w:ind w:left="-43" w:right="12"/>
              <w:rPr>
                <w:rFonts w:ascii="Arial" w:hAnsi="Arial" w:cs="Arial"/>
                <w:sz w:val="17"/>
                <w:szCs w:val="17"/>
                <w:lang w:val="en-US"/>
              </w:rPr>
            </w:pPr>
            <w:r w:rsidRPr="00A119F7">
              <w:rPr>
                <w:rFonts w:ascii="Arial" w:hAnsi="Arial" w:cs="Arial"/>
                <w:sz w:val="17"/>
                <w:szCs w:val="17"/>
                <w:lang w:val="en-US"/>
              </w:rPr>
              <w:t>5,215,523</w:t>
            </w:r>
          </w:p>
        </w:tc>
        <w:tc>
          <w:tcPr>
            <w:tcW w:w="1170" w:type="dxa"/>
            <w:vAlign w:val="bottom"/>
          </w:tcPr>
          <w:p w14:paraId="06353BC4" w14:textId="77777777" w:rsidR="000D0DD3" w:rsidRPr="00A119F7" w:rsidRDefault="000D0DD3" w:rsidP="00652563">
            <w:pPr>
              <w:tabs>
                <w:tab w:val="decimal" w:pos="889"/>
              </w:tabs>
              <w:spacing w:line="380" w:lineRule="exact"/>
              <w:ind w:left="-43" w:right="-7"/>
              <w:rPr>
                <w:rFonts w:ascii="Arial" w:hAnsi="Arial" w:cs="Arial"/>
                <w:sz w:val="17"/>
                <w:szCs w:val="17"/>
                <w:lang w:val="en-US"/>
              </w:rPr>
            </w:pPr>
            <w:r w:rsidRPr="00A119F7">
              <w:rPr>
                <w:rFonts w:ascii="Arial" w:hAnsi="Arial" w:cs="Arial"/>
                <w:sz w:val="17"/>
                <w:szCs w:val="17"/>
                <w:lang w:val="en-US"/>
              </w:rPr>
              <w:t>-</w:t>
            </w:r>
          </w:p>
        </w:tc>
        <w:tc>
          <w:tcPr>
            <w:tcW w:w="1171" w:type="dxa"/>
            <w:vAlign w:val="bottom"/>
          </w:tcPr>
          <w:p w14:paraId="43427F95" w14:textId="77777777" w:rsidR="000D0DD3" w:rsidRPr="00A119F7" w:rsidRDefault="000D0DD3" w:rsidP="00652563">
            <w:pPr>
              <w:tabs>
                <w:tab w:val="decimal" w:pos="889"/>
              </w:tabs>
              <w:spacing w:line="380" w:lineRule="exact"/>
              <w:ind w:left="-43" w:right="12"/>
              <w:rPr>
                <w:rFonts w:ascii="Arial" w:hAnsi="Arial" w:cs="Arial"/>
                <w:sz w:val="17"/>
                <w:szCs w:val="17"/>
                <w:lang w:val="en-US"/>
              </w:rPr>
            </w:pPr>
            <w:r w:rsidRPr="00A119F7">
              <w:rPr>
                <w:rFonts w:ascii="Arial" w:hAnsi="Arial" w:cs="Arial"/>
                <w:sz w:val="17"/>
                <w:szCs w:val="17"/>
                <w:lang w:val="en-US"/>
              </w:rPr>
              <w:t>5,215,523</w:t>
            </w:r>
          </w:p>
        </w:tc>
      </w:tr>
      <w:tr w:rsidR="000D0DD3" w:rsidRPr="00A119F7" w14:paraId="301F39BB" w14:textId="77777777" w:rsidTr="006A669E">
        <w:trPr>
          <w:trHeight w:val="392"/>
        </w:trPr>
        <w:tc>
          <w:tcPr>
            <w:tcW w:w="2242" w:type="dxa"/>
          </w:tcPr>
          <w:p w14:paraId="55E83F8D" w14:textId="77777777" w:rsidR="000D0DD3" w:rsidRPr="00A119F7" w:rsidRDefault="000D0DD3" w:rsidP="00652563">
            <w:pPr>
              <w:spacing w:line="380" w:lineRule="exact"/>
              <w:ind w:left="293" w:right="-108" w:hanging="142"/>
              <w:rPr>
                <w:rFonts w:ascii="Arial" w:hAnsi="Arial" w:cs="Arial"/>
                <w:sz w:val="17"/>
                <w:szCs w:val="17"/>
                <w:lang w:val="en-US"/>
              </w:rPr>
            </w:pPr>
            <w:r w:rsidRPr="00A119F7">
              <w:rPr>
                <w:rFonts w:ascii="Arial" w:hAnsi="Arial" w:cs="Arial"/>
                <w:sz w:val="17"/>
                <w:szCs w:val="17"/>
                <w:lang w:val="en-US"/>
              </w:rPr>
              <w:t>- Others</w:t>
            </w:r>
          </w:p>
        </w:tc>
        <w:tc>
          <w:tcPr>
            <w:tcW w:w="1169" w:type="dxa"/>
            <w:vAlign w:val="bottom"/>
          </w:tcPr>
          <w:p w14:paraId="49DAEE52" w14:textId="77777777" w:rsidR="000D0DD3" w:rsidRPr="000D0DD3" w:rsidRDefault="000D0DD3" w:rsidP="00652563">
            <w:pPr>
              <w:pBdr>
                <w:bottom w:val="single" w:sz="4" w:space="1" w:color="auto"/>
              </w:pBd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lang w:val="en-US"/>
              </w:rPr>
              <w:t>24,613,773</w:t>
            </w:r>
          </w:p>
        </w:tc>
        <w:tc>
          <w:tcPr>
            <w:tcW w:w="1170" w:type="dxa"/>
            <w:vAlign w:val="bottom"/>
          </w:tcPr>
          <w:p w14:paraId="6EF5A16B" w14:textId="77777777" w:rsidR="000D0DD3" w:rsidRPr="000D0DD3" w:rsidRDefault="000D0DD3" w:rsidP="00652563">
            <w:pPr>
              <w:pBdr>
                <w:bottom w:val="single" w:sz="4" w:space="1" w:color="auto"/>
              </w:pBdr>
              <w:tabs>
                <w:tab w:val="decimal" w:pos="877"/>
              </w:tabs>
              <w:spacing w:line="380" w:lineRule="exact"/>
              <w:ind w:left="-43" w:right="12"/>
              <w:rPr>
                <w:rFonts w:ascii="Arial" w:hAnsi="Arial" w:cs="Arial"/>
                <w:sz w:val="17"/>
                <w:szCs w:val="17"/>
                <w:cs/>
                <w:lang w:val="en-US"/>
              </w:rPr>
            </w:pPr>
            <w:r w:rsidRPr="000D0DD3">
              <w:rPr>
                <w:rFonts w:ascii="Arial" w:hAnsi="Arial" w:cs="Arial"/>
                <w:sz w:val="17"/>
                <w:szCs w:val="17"/>
                <w:lang w:val="en-US"/>
              </w:rPr>
              <w:t>-</w:t>
            </w:r>
          </w:p>
        </w:tc>
        <w:tc>
          <w:tcPr>
            <w:tcW w:w="1171" w:type="dxa"/>
            <w:vAlign w:val="bottom"/>
          </w:tcPr>
          <w:p w14:paraId="603E79B5" w14:textId="77777777" w:rsidR="000D0DD3" w:rsidRPr="000D0DD3" w:rsidRDefault="000D0DD3" w:rsidP="00652563">
            <w:pPr>
              <w:pBdr>
                <w:bottom w:val="single" w:sz="4" w:space="1" w:color="auto"/>
              </w:pBd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lang w:val="en-US"/>
              </w:rPr>
              <w:t>24,613,773</w:t>
            </w:r>
          </w:p>
        </w:tc>
        <w:tc>
          <w:tcPr>
            <w:tcW w:w="1169" w:type="dxa"/>
            <w:vAlign w:val="bottom"/>
          </w:tcPr>
          <w:p w14:paraId="57D00E10" w14:textId="77777777" w:rsidR="000D0DD3" w:rsidRPr="00A119F7" w:rsidRDefault="000D0DD3" w:rsidP="00652563">
            <w:pPr>
              <w:pBdr>
                <w:bottom w:val="single" w:sz="4" w:space="1" w:color="auto"/>
              </w:pBdr>
              <w:tabs>
                <w:tab w:val="decimal" w:pos="889"/>
              </w:tabs>
              <w:spacing w:line="380" w:lineRule="exact"/>
              <w:ind w:left="-43" w:right="12"/>
              <w:rPr>
                <w:rFonts w:ascii="Arial" w:hAnsi="Arial" w:cs="Arial"/>
                <w:sz w:val="17"/>
                <w:szCs w:val="17"/>
                <w:lang w:val="en-US"/>
              </w:rPr>
            </w:pPr>
            <w:r w:rsidRPr="00A119F7">
              <w:rPr>
                <w:rFonts w:ascii="Arial" w:hAnsi="Arial" w:cs="Arial"/>
                <w:sz w:val="17"/>
                <w:szCs w:val="17"/>
                <w:lang w:val="en-US"/>
              </w:rPr>
              <w:t>30,357,558</w:t>
            </w:r>
          </w:p>
        </w:tc>
        <w:tc>
          <w:tcPr>
            <w:tcW w:w="1170" w:type="dxa"/>
            <w:vAlign w:val="bottom"/>
          </w:tcPr>
          <w:p w14:paraId="63B85892" w14:textId="77777777" w:rsidR="000D0DD3" w:rsidRPr="00A119F7" w:rsidRDefault="000D0DD3" w:rsidP="00652563">
            <w:pPr>
              <w:pBdr>
                <w:bottom w:val="single" w:sz="4" w:space="1" w:color="auto"/>
              </w:pBdr>
              <w:tabs>
                <w:tab w:val="decimal" w:pos="889"/>
              </w:tabs>
              <w:spacing w:line="380" w:lineRule="exact"/>
              <w:ind w:left="-43" w:right="-7"/>
              <w:rPr>
                <w:rFonts w:ascii="Arial" w:hAnsi="Arial" w:cs="Cordia New"/>
                <w:sz w:val="17"/>
                <w:szCs w:val="17"/>
                <w:cs/>
                <w:lang w:val="en-US"/>
              </w:rPr>
            </w:pPr>
            <w:r w:rsidRPr="00A119F7">
              <w:rPr>
                <w:rFonts w:ascii="Arial" w:hAnsi="Arial" w:cs="Arial"/>
                <w:sz w:val="17"/>
                <w:szCs w:val="17"/>
                <w:lang w:val="en-US"/>
              </w:rPr>
              <w:t>-</w:t>
            </w:r>
          </w:p>
        </w:tc>
        <w:tc>
          <w:tcPr>
            <w:tcW w:w="1171" w:type="dxa"/>
            <w:vAlign w:val="bottom"/>
          </w:tcPr>
          <w:p w14:paraId="322AD44C" w14:textId="77777777" w:rsidR="000D0DD3" w:rsidRPr="00A119F7" w:rsidRDefault="000D0DD3" w:rsidP="00652563">
            <w:pPr>
              <w:pBdr>
                <w:bottom w:val="single" w:sz="4" w:space="1" w:color="auto"/>
              </w:pBdr>
              <w:tabs>
                <w:tab w:val="decimal" w:pos="889"/>
              </w:tabs>
              <w:spacing w:line="380" w:lineRule="exact"/>
              <w:ind w:left="-43" w:right="12"/>
              <w:rPr>
                <w:rFonts w:ascii="Arial" w:hAnsi="Arial" w:cs="Arial"/>
                <w:sz w:val="17"/>
                <w:szCs w:val="17"/>
                <w:lang w:val="en-US"/>
              </w:rPr>
            </w:pPr>
            <w:r w:rsidRPr="00A119F7">
              <w:rPr>
                <w:rFonts w:ascii="Arial" w:hAnsi="Arial" w:cs="Arial"/>
                <w:sz w:val="17"/>
                <w:szCs w:val="17"/>
                <w:lang w:val="en-US"/>
              </w:rPr>
              <w:t>30,357,558</w:t>
            </w:r>
          </w:p>
        </w:tc>
      </w:tr>
      <w:tr w:rsidR="000D0DD3" w:rsidRPr="00A119F7" w14:paraId="74FBD8BD" w14:textId="77777777" w:rsidTr="006A669E">
        <w:trPr>
          <w:trHeight w:val="404"/>
        </w:trPr>
        <w:tc>
          <w:tcPr>
            <w:tcW w:w="2242" w:type="dxa"/>
          </w:tcPr>
          <w:p w14:paraId="38F697C5" w14:textId="77777777" w:rsidR="000D0DD3" w:rsidRPr="00A119F7" w:rsidRDefault="000D0DD3" w:rsidP="00652563">
            <w:pPr>
              <w:spacing w:line="380" w:lineRule="exact"/>
              <w:ind w:right="-7"/>
              <w:jc w:val="both"/>
              <w:rPr>
                <w:rFonts w:ascii="Arial" w:hAnsi="Arial" w:cs="Arial"/>
                <w:sz w:val="17"/>
                <w:szCs w:val="17"/>
                <w:lang w:val="en-US"/>
              </w:rPr>
            </w:pPr>
            <w:r w:rsidRPr="00A119F7">
              <w:rPr>
                <w:rFonts w:ascii="Arial" w:hAnsi="Arial" w:cs="Arial"/>
                <w:sz w:val="17"/>
                <w:szCs w:val="17"/>
                <w:lang w:val="en-US"/>
              </w:rPr>
              <w:t>Total</w:t>
            </w:r>
          </w:p>
        </w:tc>
        <w:tc>
          <w:tcPr>
            <w:tcW w:w="1169" w:type="dxa"/>
            <w:vAlign w:val="bottom"/>
          </w:tcPr>
          <w:p w14:paraId="67293C6D" w14:textId="77777777" w:rsidR="000D0DD3" w:rsidRPr="000D0DD3" w:rsidRDefault="000D0DD3" w:rsidP="00652563">
            <w:pPr>
              <w:pBdr>
                <w:bottom w:val="double" w:sz="4" w:space="1" w:color="auto"/>
              </w:pBd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lang w:val="en-US"/>
              </w:rPr>
              <w:t>35,344,930</w:t>
            </w:r>
          </w:p>
        </w:tc>
        <w:tc>
          <w:tcPr>
            <w:tcW w:w="1170" w:type="dxa"/>
            <w:vAlign w:val="bottom"/>
          </w:tcPr>
          <w:p w14:paraId="340015F6" w14:textId="77777777" w:rsidR="000D0DD3" w:rsidRPr="000D0DD3" w:rsidRDefault="000D0DD3" w:rsidP="00652563">
            <w:pPr>
              <w:pBdr>
                <w:bottom w:val="double" w:sz="4" w:space="1" w:color="auto"/>
              </w:pBdr>
              <w:tabs>
                <w:tab w:val="decimal" w:pos="877"/>
              </w:tabs>
              <w:spacing w:line="380" w:lineRule="exact"/>
              <w:ind w:left="-43" w:right="12"/>
              <w:rPr>
                <w:rFonts w:ascii="Arial" w:hAnsi="Arial" w:cs="Arial"/>
                <w:sz w:val="17"/>
                <w:szCs w:val="17"/>
                <w:lang w:val="en-US"/>
              </w:rPr>
            </w:pPr>
            <w:r w:rsidRPr="000D0DD3">
              <w:rPr>
                <w:rFonts w:ascii="Arial" w:hAnsi="Arial" w:cs="Arial"/>
                <w:sz w:val="17"/>
                <w:szCs w:val="17"/>
                <w:lang w:val="en-US"/>
              </w:rPr>
              <w:t>675,166</w:t>
            </w:r>
          </w:p>
        </w:tc>
        <w:tc>
          <w:tcPr>
            <w:tcW w:w="1171" w:type="dxa"/>
            <w:vAlign w:val="bottom"/>
          </w:tcPr>
          <w:p w14:paraId="02575B95" w14:textId="77777777" w:rsidR="000D0DD3" w:rsidRPr="000D0DD3" w:rsidRDefault="000D0DD3" w:rsidP="00652563">
            <w:pPr>
              <w:pBdr>
                <w:bottom w:val="double" w:sz="4" w:space="1" w:color="auto"/>
              </w:pBdr>
              <w:tabs>
                <w:tab w:val="decimal" w:pos="877"/>
              </w:tabs>
              <w:spacing w:line="380" w:lineRule="exact"/>
              <w:ind w:left="-43" w:right="12"/>
              <w:rPr>
                <w:rFonts w:ascii="Arial" w:hAnsi="Arial" w:cs="Arial"/>
                <w:sz w:val="17"/>
                <w:szCs w:val="17"/>
                <w:cs/>
                <w:lang w:val="en-US"/>
              </w:rPr>
            </w:pPr>
            <w:r w:rsidRPr="000D0DD3">
              <w:rPr>
                <w:rFonts w:ascii="Arial" w:hAnsi="Arial" w:cs="Arial"/>
                <w:sz w:val="17"/>
                <w:szCs w:val="17"/>
                <w:lang w:val="en-US"/>
              </w:rPr>
              <w:t>36,020,096</w:t>
            </w:r>
          </w:p>
        </w:tc>
        <w:tc>
          <w:tcPr>
            <w:tcW w:w="1169" w:type="dxa"/>
            <w:vAlign w:val="bottom"/>
          </w:tcPr>
          <w:p w14:paraId="6C61151B" w14:textId="77777777" w:rsidR="000D0DD3" w:rsidRPr="00A119F7" w:rsidRDefault="000D0DD3" w:rsidP="00652563">
            <w:pPr>
              <w:pBdr>
                <w:bottom w:val="double" w:sz="4" w:space="1" w:color="auto"/>
              </w:pBdr>
              <w:tabs>
                <w:tab w:val="decimal" w:pos="889"/>
              </w:tabs>
              <w:spacing w:line="380" w:lineRule="exact"/>
              <w:ind w:left="-43" w:right="12"/>
              <w:rPr>
                <w:rFonts w:ascii="Arial" w:hAnsi="Arial" w:cs="Arial"/>
                <w:sz w:val="17"/>
                <w:szCs w:val="17"/>
                <w:lang w:val="en-US"/>
              </w:rPr>
            </w:pPr>
            <w:r w:rsidRPr="00A119F7">
              <w:rPr>
                <w:rFonts w:ascii="Arial" w:hAnsi="Arial" w:cs="Arial"/>
                <w:sz w:val="17"/>
                <w:szCs w:val="17"/>
                <w:cs/>
                <w:lang w:val="en-US"/>
              </w:rPr>
              <w:t>40</w:t>
            </w:r>
            <w:r w:rsidRPr="00A119F7">
              <w:rPr>
                <w:rFonts w:ascii="Arial" w:hAnsi="Arial" w:cs="Arial"/>
                <w:sz w:val="17"/>
                <w:szCs w:val="17"/>
                <w:lang w:val="en-US"/>
              </w:rPr>
              <w:t>,</w:t>
            </w:r>
            <w:r w:rsidRPr="00A119F7">
              <w:rPr>
                <w:rFonts w:ascii="Arial" w:hAnsi="Arial" w:cs="Arial"/>
                <w:sz w:val="17"/>
                <w:szCs w:val="17"/>
                <w:cs/>
                <w:lang w:val="en-US"/>
              </w:rPr>
              <w:t>416</w:t>
            </w:r>
            <w:r w:rsidRPr="00A119F7">
              <w:rPr>
                <w:rFonts w:ascii="Arial" w:hAnsi="Arial" w:cs="Arial"/>
                <w:sz w:val="17"/>
                <w:szCs w:val="17"/>
                <w:lang w:val="en-US"/>
              </w:rPr>
              <w:t>,</w:t>
            </w:r>
            <w:r w:rsidRPr="00A119F7">
              <w:rPr>
                <w:rFonts w:ascii="Arial" w:hAnsi="Arial" w:cs="Arial"/>
                <w:sz w:val="17"/>
                <w:szCs w:val="17"/>
                <w:cs/>
                <w:lang w:val="en-US"/>
              </w:rPr>
              <w:t>854</w:t>
            </w:r>
          </w:p>
        </w:tc>
        <w:tc>
          <w:tcPr>
            <w:tcW w:w="1170" w:type="dxa"/>
            <w:vAlign w:val="bottom"/>
          </w:tcPr>
          <w:p w14:paraId="63738C91" w14:textId="77777777" w:rsidR="000D0DD3" w:rsidRPr="00A119F7" w:rsidRDefault="000D0DD3" w:rsidP="00652563">
            <w:pPr>
              <w:pBdr>
                <w:bottom w:val="double" w:sz="4" w:space="1" w:color="auto"/>
              </w:pBdr>
              <w:tabs>
                <w:tab w:val="decimal" w:pos="889"/>
              </w:tabs>
              <w:spacing w:line="380" w:lineRule="exact"/>
              <w:ind w:left="-43" w:right="-7"/>
              <w:rPr>
                <w:rFonts w:ascii="Arial" w:hAnsi="Arial" w:cs="Arial"/>
                <w:sz w:val="17"/>
                <w:szCs w:val="17"/>
                <w:lang w:val="en-US"/>
              </w:rPr>
            </w:pPr>
            <w:r w:rsidRPr="00A119F7">
              <w:rPr>
                <w:rFonts w:ascii="Arial" w:hAnsi="Arial" w:cs="Arial"/>
                <w:sz w:val="17"/>
                <w:szCs w:val="17"/>
                <w:lang w:val="en-US"/>
              </w:rPr>
              <w:t>369,999</w:t>
            </w:r>
          </w:p>
        </w:tc>
        <w:tc>
          <w:tcPr>
            <w:tcW w:w="1171" w:type="dxa"/>
            <w:vAlign w:val="bottom"/>
          </w:tcPr>
          <w:p w14:paraId="62E48CD6" w14:textId="77777777" w:rsidR="000D0DD3" w:rsidRPr="00A119F7" w:rsidRDefault="000D0DD3" w:rsidP="00652563">
            <w:pPr>
              <w:pBdr>
                <w:bottom w:val="double" w:sz="4" w:space="1" w:color="auto"/>
              </w:pBdr>
              <w:tabs>
                <w:tab w:val="decimal" w:pos="889"/>
              </w:tabs>
              <w:spacing w:line="380" w:lineRule="exact"/>
              <w:ind w:left="-43" w:right="12"/>
              <w:rPr>
                <w:rFonts w:ascii="Arial" w:hAnsi="Arial" w:cs="Arial"/>
                <w:sz w:val="17"/>
                <w:szCs w:val="17"/>
                <w:cs/>
                <w:lang w:val="en-US"/>
              </w:rPr>
            </w:pPr>
            <w:r w:rsidRPr="00A119F7">
              <w:rPr>
                <w:rFonts w:ascii="Arial" w:hAnsi="Arial" w:cs="Arial"/>
                <w:sz w:val="17"/>
                <w:szCs w:val="17"/>
                <w:lang w:val="en-US"/>
              </w:rPr>
              <w:t>40,786,853</w:t>
            </w:r>
          </w:p>
        </w:tc>
      </w:tr>
    </w:tbl>
    <w:p w14:paraId="7CB6B32F" w14:textId="77777777" w:rsidR="00006D23" w:rsidRPr="006E1895" w:rsidRDefault="00B13485" w:rsidP="00C06E11">
      <w:pPr>
        <w:tabs>
          <w:tab w:val="left" w:pos="1440"/>
          <w:tab w:val="left" w:pos="2160"/>
          <w:tab w:val="right" w:pos="7280"/>
          <w:tab w:val="right" w:pos="8540"/>
        </w:tabs>
        <w:spacing w:before="120" w:after="120" w:line="400" w:lineRule="exact"/>
        <w:ind w:left="630" w:right="-43" w:hanging="630"/>
        <w:jc w:val="thaiDistribute"/>
        <w:rPr>
          <w:rFonts w:ascii="Arial" w:hAnsi="Arial" w:cs="Arial"/>
          <w:b/>
          <w:bCs/>
          <w:lang w:val="en-US"/>
        </w:rPr>
      </w:pPr>
      <w:r>
        <w:rPr>
          <w:rFonts w:ascii="Arial" w:hAnsi="Arial" w:cs="Arial"/>
          <w:b/>
          <w:bCs/>
          <w:lang w:val="en-US"/>
        </w:rPr>
        <w:t>24</w:t>
      </w:r>
      <w:r w:rsidR="00006D23" w:rsidRPr="006E1895">
        <w:rPr>
          <w:rFonts w:ascii="Arial" w:hAnsi="Arial" w:cs="Arial"/>
          <w:b/>
          <w:bCs/>
          <w:lang w:val="en-US"/>
        </w:rPr>
        <w:t>.2</w:t>
      </w:r>
      <w:r w:rsidR="00006D23" w:rsidRPr="006E1895">
        <w:rPr>
          <w:rFonts w:ascii="Arial" w:hAnsi="Arial" w:cs="Arial"/>
          <w:b/>
          <w:bCs/>
          <w:cs/>
          <w:lang w:val="en-US"/>
        </w:rPr>
        <w:tab/>
      </w:r>
      <w:r w:rsidR="00006D23" w:rsidRPr="006E1895">
        <w:rPr>
          <w:rFonts w:ascii="Arial" w:hAnsi="Arial" w:cs="Arial"/>
          <w:b/>
          <w:bCs/>
          <w:lang w:val="en-US"/>
        </w:rPr>
        <w:t>Commitments under long-term lease agreements</w:t>
      </w:r>
    </w:p>
    <w:p w14:paraId="0804FAE7" w14:textId="77777777" w:rsidR="00755FE5" w:rsidRPr="00652563" w:rsidRDefault="00755FE5" w:rsidP="00C06E11">
      <w:pPr>
        <w:tabs>
          <w:tab w:val="left" w:pos="1440"/>
          <w:tab w:val="left" w:pos="2160"/>
          <w:tab w:val="right" w:pos="7280"/>
          <w:tab w:val="right" w:pos="8540"/>
        </w:tabs>
        <w:spacing w:before="120" w:after="120" w:line="400" w:lineRule="exact"/>
        <w:ind w:left="1080" w:right="-45" w:hanging="447"/>
        <w:jc w:val="thaiDistribute"/>
        <w:rPr>
          <w:rFonts w:ascii="Arial" w:hAnsi="Arial" w:cs="Arial"/>
          <w:lang w:val="en-US"/>
        </w:rPr>
      </w:pPr>
      <w:r w:rsidRPr="00755FE5">
        <w:rPr>
          <w:rFonts w:ascii="Arial" w:hAnsi="Arial" w:cs="Arial"/>
          <w:lang w:val="en-US"/>
        </w:rPr>
        <w:t>(a)</w:t>
      </w:r>
      <w:r>
        <w:rPr>
          <w:rFonts w:ascii="Arial" w:hAnsi="Arial" w:cs="Arial"/>
          <w:lang w:val="en-US"/>
        </w:rPr>
        <w:tab/>
      </w:r>
      <w:r w:rsidR="003E7201" w:rsidRPr="00755FE5">
        <w:rPr>
          <w:rFonts w:ascii="Arial" w:hAnsi="Arial" w:cs="Arial"/>
          <w:lang w:val="en-US"/>
        </w:rPr>
        <w:t xml:space="preserve">The Bank </w:t>
      </w:r>
      <w:r w:rsidR="003E7201">
        <w:rPr>
          <w:rFonts w:ascii="Arial" w:hAnsi="Arial" w:cs="Arial"/>
          <w:lang w:val="en-US"/>
        </w:rPr>
        <w:t xml:space="preserve">has </w:t>
      </w:r>
      <w:r w:rsidR="003E7201" w:rsidRPr="00755FE5">
        <w:rPr>
          <w:rFonts w:ascii="Arial" w:hAnsi="Arial" w:cs="Arial"/>
          <w:lang w:val="en-US"/>
        </w:rPr>
        <w:t xml:space="preserve">entered into various service agreements which </w:t>
      </w:r>
      <w:r w:rsidR="003E7201">
        <w:rPr>
          <w:rFonts w:ascii="Arial" w:hAnsi="Arial" w:cs="Arial"/>
          <w:lang w:val="en-US"/>
        </w:rPr>
        <w:t xml:space="preserve">the </w:t>
      </w:r>
      <w:r w:rsidR="003E7201" w:rsidRPr="00755FE5">
        <w:rPr>
          <w:rFonts w:ascii="Arial" w:hAnsi="Arial" w:cs="Arial"/>
          <w:lang w:val="en-US"/>
        </w:rPr>
        <w:t xml:space="preserve">remaining </w:t>
      </w:r>
      <w:r w:rsidR="003E7201">
        <w:rPr>
          <w:rFonts w:ascii="Arial" w:hAnsi="Arial" w:cs="Arial"/>
          <w:lang w:val="en-US"/>
        </w:rPr>
        <w:t xml:space="preserve">terms </w:t>
      </w:r>
      <w:r w:rsidR="003E7201" w:rsidRPr="00755FE5">
        <w:rPr>
          <w:rFonts w:ascii="Arial" w:hAnsi="Arial" w:cs="Arial"/>
          <w:lang w:val="en-US"/>
        </w:rPr>
        <w:t>of t</w:t>
      </w:r>
      <w:r w:rsidR="00841083">
        <w:rPr>
          <w:rFonts w:ascii="Arial" w:hAnsi="Arial" w:cs="Arial"/>
          <w:lang w:val="en-US"/>
        </w:rPr>
        <w:t xml:space="preserve">he </w:t>
      </w:r>
      <w:r w:rsidR="00841083" w:rsidRPr="00652563">
        <w:rPr>
          <w:rFonts w:ascii="Arial" w:hAnsi="Arial" w:cs="Arial"/>
          <w:spacing w:val="-2"/>
          <w:lang w:val="en-US"/>
        </w:rPr>
        <w:t>agreements were between 1 - 5</w:t>
      </w:r>
      <w:r w:rsidR="00511170" w:rsidRPr="00652563">
        <w:rPr>
          <w:rFonts w:ascii="Arial" w:hAnsi="Arial" w:cs="Arial"/>
          <w:spacing w:val="-2"/>
          <w:lang w:val="en-US"/>
        </w:rPr>
        <w:t xml:space="preserve"> years. As at </w:t>
      </w:r>
      <w:r w:rsidR="00CA7041" w:rsidRPr="00652563">
        <w:rPr>
          <w:rFonts w:ascii="Arial" w:hAnsi="Arial" w:cs="Arial"/>
          <w:spacing w:val="-2"/>
          <w:lang w:val="en-US"/>
        </w:rPr>
        <w:t xml:space="preserve">30 </w:t>
      </w:r>
      <w:r w:rsidR="00B13485" w:rsidRPr="00652563">
        <w:rPr>
          <w:rFonts w:ascii="Arial" w:hAnsi="Arial" w:cs="Arial"/>
          <w:spacing w:val="-2"/>
          <w:lang w:val="en-US"/>
        </w:rPr>
        <w:t>September</w:t>
      </w:r>
      <w:r w:rsidR="00511170" w:rsidRPr="00652563">
        <w:rPr>
          <w:rFonts w:ascii="Arial" w:hAnsi="Arial" w:cs="Arial"/>
          <w:spacing w:val="-2"/>
          <w:lang w:val="en-US"/>
        </w:rPr>
        <w:t xml:space="preserve"> 2021 and 31 December 2020</w:t>
      </w:r>
      <w:r w:rsidR="00B13485" w:rsidRPr="00652563">
        <w:rPr>
          <w:rFonts w:ascii="Arial" w:hAnsi="Arial" w:cs="Arial"/>
          <w:spacing w:val="-2"/>
          <w:lang w:val="en-US"/>
        </w:rPr>
        <w:t xml:space="preserve">, </w:t>
      </w:r>
      <w:r w:rsidR="003E7201" w:rsidRPr="00652563">
        <w:rPr>
          <w:rFonts w:ascii="Arial" w:hAnsi="Arial" w:cs="Arial"/>
          <w:lang w:val="en-US"/>
        </w:rPr>
        <w:t>the Bank is o</w:t>
      </w:r>
      <w:r w:rsidR="00F057C3" w:rsidRPr="00652563">
        <w:rPr>
          <w:rFonts w:ascii="Arial" w:hAnsi="Arial" w:cs="Arial"/>
          <w:lang w:val="en-US"/>
        </w:rPr>
        <w:t>bligated to pay further Baht</w:t>
      </w:r>
      <w:r w:rsidR="00652563" w:rsidRPr="00652563">
        <w:rPr>
          <w:rFonts w:ascii="Arial" w:hAnsi="Arial" w:cs="Arial"/>
          <w:lang w:val="en-US"/>
        </w:rPr>
        <w:t xml:space="preserve"> </w:t>
      </w:r>
      <w:r w:rsidR="00652563" w:rsidRPr="00652563">
        <w:rPr>
          <w:rFonts w:ascii="Arial" w:hAnsi="Arial" w:cstheme="minorBidi"/>
          <w:lang w:val="en-US"/>
        </w:rPr>
        <w:t>124</w:t>
      </w:r>
      <w:r w:rsidR="00652563" w:rsidRPr="00652563">
        <w:rPr>
          <w:rFonts w:ascii="Arial" w:hAnsi="Arial" w:cs="Arial"/>
          <w:lang w:val="en-US"/>
        </w:rPr>
        <w:t xml:space="preserve"> </w:t>
      </w:r>
      <w:r w:rsidR="003E7201" w:rsidRPr="00652563">
        <w:rPr>
          <w:rFonts w:ascii="Arial" w:hAnsi="Arial" w:cs="Arial"/>
          <w:lang w:val="en-US"/>
        </w:rPr>
        <w:t xml:space="preserve">million and Baht </w:t>
      </w:r>
      <w:r w:rsidR="00546538" w:rsidRPr="00652563">
        <w:rPr>
          <w:rFonts w:ascii="Arial" w:hAnsi="Arial" w:cs="Arial"/>
          <w:lang w:val="en-US"/>
        </w:rPr>
        <w:t>165</w:t>
      </w:r>
      <w:r w:rsidR="003E7201" w:rsidRPr="00652563">
        <w:rPr>
          <w:rFonts w:ascii="Arial" w:hAnsi="Arial" w:cs="Arial"/>
          <w:lang w:val="en-US"/>
        </w:rPr>
        <w:t xml:space="preserve"> million, respectively.</w:t>
      </w:r>
    </w:p>
    <w:p w14:paraId="421A27E4" w14:textId="77777777" w:rsidR="003E7201" w:rsidRPr="00652563" w:rsidRDefault="003E7201" w:rsidP="00C06E11">
      <w:pPr>
        <w:tabs>
          <w:tab w:val="left" w:pos="1440"/>
          <w:tab w:val="left" w:pos="2160"/>
          <w:tab w:val="right" w:pos="7280"/>
          <w:tab w:val="right" w:pos="8540"/>
        </w:tabs>
        <w:spacing w:before="120" w:after="120" w:line="400" w:lineRule="exact"/>
        <w:ind w:left="1080" w:right="-45" w:hanging="447"/>
        <w:jc w:val="thaiDistribute"/>
        <w:rPr>
          <w:rFonts w:ascii="Arial" w:hAnsi="Arial" w:cs="Arial"/>
          <w:lang w:val="en-US"/>
        </w:rPr>
      </w:pPr>
      <w:r w:rsidRPr="00213378">
        <w:rPr>
          <w:rFonts w:ascii="Arial" w:hAnsi="Arial" w:cs="Arial"/>
          <w:lang w:val="en-US"/>
        </w:rPr>
        <w:t>(b)</w:t>
      </w:r>
      <w:r w:rsidRPr="00213378">
        <w:rPr>
          <w:rFonts w:ascii="Arial" w:hAnsi="Arial" w:cs="Arial"/>
          <w:lang w:val="en-US"/>
        </w:rPr>
        <w:tab/>
        <w:t xml:space="preserve">The Bank has entered into various consultancy service agreements relating to software </w:t>
      </w:r>
      <w:r w:rsidRPr="00652563">
        <w:rPr>
          <w:rFonts w:ascii="Arial" w:hAnsi="Arial" w:cs="Arial"/>
          <w:spacing w:val="-2"/>
          <w:lang w:val="en-US"/>
        </w:rPr>
        <w:t xml:space="preserve">development and installation services. As at </w:t>
      </w:r>
      <w:r w:rsidR="009E22AC" w:rsidRPr="00652563">
        <w:rPr>
          <w:rFonts w:ascii="Arial" w:hAnsi="Arial" w:cs="Arial"/>
          <w:spacing w:val="-2"/>
          <w:lang w:val="en-US"/>
        </w:rPr>
        <w:t xml:space="preserve">30 </w:t>
      </w:r>
      <w:r w:rsidR="00B13485" w:rsidRPr="00652563">
        <w:rPr>
          <w:rFonts w:ascii="Arial" w:hAnsi="Arial" w:cs="Arial"/>
          <w:spacing w:val="-2"/>
          <w:lang w:val="en-US"/>
        </w:rPr>
        <w:t>September</w:t>
      </w:r>
      <w:r w:rsidR="00AA04E0" w:rsidRPr="00652563">
        <w:rPr>
          <w:rFonts w:ascii="Arial" w:hAnsi="Arial" w:cs="Arial"/>
          <w:spacing w:val="-2"/>
          <w:lang w:val="en-US"/>
        </w:rPr>
        <w:t xml:space="preserve"> 2021 and 31 December 2020</w:t>
      </w:r>
      <w:r w:rsidRPr="00652563">
        <w:rPr>
          <w:rFonts w:ascii="Arial" w:hAnsi="Arial" w:cs="Arial"/>
          <w:spacing w:val="-2"/>
          <w:lang w:val="en-US"/>
        </w:rPr>
        <w:t>,</w:t>
      </w:r>
      <w:r w:rsidR="00B13485" w:rsidRPr="00652563">
        <w:rPr>
          <w:rFonts w:ascii="Arial" w:hAnsi="Arial" w:cs="Arial"/>
          <w:spacing w:val="-2"/>
          <w:lang w:val="en-US"/>
        </w:rPr>
        <w:t xml:space="preserve"> </w:t>
      </w:r>
      <w:r w:rsidRPr="00652563">
        <w:rPr>
          <w:rFonts w:ascii="Arial" w:hAnsi="Arial" w:cs="Arial"/>
          <w:lang w:val="en-US"/>
        </w:rPr>
        <w:t xml:space="preserve">the Bank is obligated to </w:t>
      </w:r>
      <w:r w:rsidR="00F057C3" w:rsidRPr="00652563">
        <w:rPr>
          <w:rFonts w:ascii="Arial" w:hAnsi="Arial" w:cs="Arial"/>
          <w:lang w:val="en-US"/>
        </w:rPr>
        <w:t>pay further Baht</w:t>
      </w:r>
      <w:r w:rsidR="00652563" w:rsidRPr="00652563">
        <w:rPr>
          <w:rFonts w:ascii="Arial" w:hAnsi="Arial" w:cs="Arial"/>
          <w:lang w:val="en-US"/>
        </w:rPr>
        <w:t xml:space="preserve"> </w:t>
      </w:r>
      <w:r w:rsidR="00652563" w:rsidRPr="00652563">
        <w:rPr>
          <w:rFonts w:ascii="Arial" w:hAnsi="Arial" w:cstheme="minorBidi"/>
          <w:lang w:val="en-US"/>
        </w:rPr>
        <w:t xml:space="preserve">63 </w:t>
      </w:r>
      <w:r w:rsidRPr="00652563">
        <w:rPr>
          <w:rFonts w:ascii="Arial" w:hAnsi="Arial" w:cs="Arial"/>
          <w:lang w:val="en-US"/>
        </w:rPr>
        <w:t xml:space="preserve">million and Baht </w:t>
      </w:r>
      <w:r w:rsidR="00AA04E0" w:rsidRPr="00652563">
        <w:rPr>
          <w:rFonts w:ascii="Arial" w:hAnsi="Arial" w:cs="Arial"/>
          <w:lang w:val="en-US"/>
        </w:rPr>
        <w:t>16</w:t>
      </w:r>
      <w:r w:rsidRPr="00652563">
        <w:rPr>
          <w:rFonts w:ascii="Arial" w:hAnsi="Arial" w:cs="Arial"/>
          <w:lang w:val="en-US"/>
        </w:rPr>
        <w:t xml:space="preserve"> million, respectively.</w:t>
      </w:r>
    </w:p>
    <w:p w14:paraId="0079239C" w14:textId="77777777" w:rsidR="003E7201" w:rsidRDefault="003E7201" w:rsidP="00C06E11">
      <w:pPr>
        <w:tabs>
          <w:tab w:val="left" w:pos="1440"/>
          <w:tab w:val="left" w:pos="2160"/>
          <w:tab w:val="right" w:pos="7280"/>
          <w:tab w:val="right" w:pos="8540"/>
        </w:tabs>
        <w:spacing w:before="120" w:after="120" w:line="400" w:lineRule="exact"/>
        <w:ind w:left="1080" w:right="-45" w:hanging="447"/>
        <w:jc w:val="thaiDistribute"/>
        <w:rPr>
          <w:rFonts w:ascii="Arial" w:hAnsi="Arial" w:cs="Arial"/>
          <w:lang w:val="en-US"/>
        </w:rPr>
      </w:pPr>
      <w:r w:rsidRPr="006E1895">
        <w:rPr>
          <w:rFonts w:ascii="Arial" w:hAnsi="Arial" w:cs="Arial"/>
          <w:lang w:val="en-US"/>
        </w:rPr>
        <w:t>(c)</w:t>
      </w:r>
      <w:r w:rsidRPr="006E1895">
        <w:rPr>
          <w:rFonts w:ascii="Arial" w:hAnsi="Arial" w:cs="Arial"/>
          <w:lang w:val="en-US"/>
        </w:rPr>
        <w:tab/>
      </w:r>
      <w:r w:rsidR="00AA04E0">
        <w:rPr>
          <w:rFonts w:ascii="Arial" w:hAnsi="Arial" w:cs="Arial"/>
          <w:lang w:val="en-US"/>
        </w:rPr>
        <w:t xml:space="preserve">As at </w:t>
      </w:r>
      <w:r w:rsidR="0001233A">
        <w:rPr>
          <w:rFonts w:ascii="Arial" w:hAnsi="Arial" w:cs="Arial"/>
          <w:lang w:val="en-US"/>
        </w:rPr>
        <w:t xml:space="preserve">30 </w:t>
      </w:r>
      <w:r w:rsidR="00B13485">
        <w:rPr>
          <w:rFonts w:ascii="Arial" w:hAnsi="Arial" w:cs="Arial"/>
          <w:lang w:val="en-US"/>
        </w:rPr>
        <w:t>September</w:t>
      </w:r>
      <w:r w:rsidR="00AA04E0">
        <w:rPr>
          <w:rFonts w:ascii="Arial" w:hAnsi="Arial" w:cs="Arial"/>
          <w:lang w:val="en-US"/>
        </w:rPr>
        <w:t xml:space="preserve"> 2021 </w:t>
      </w:r>
      <w:r w:rsidR="00553B3C">
        <w:rPr>
          <w:rFonts w:ascii="Arial" w:hAnsi="Arial" w:cs="Arial"/>
          <w:lang w:val="en-US"/>
        </w:rPr>
        <w:t>and</w:t>
      </w:r>
      <w:r w:rsidR="00AA04E0">
        <w:rPr>
          <w:rFonts w:ascii="Arial" w:hAnsi="Arial" w:cs="Arial"/>
          <w:lang w:val="en-US"/>
        </w:rPr>
        <w:t xml:space="preserve"> 31 December</w:t>
      </w:r>
      <w:r w:rsidR="008B157E">
        <w:rPr>
          <w:rFonts w:ascii="Arial" w:hAnsi="Arial" w:cs="Arial"/>
          <w:lang w:val="en-US"/>
        </w:rPr>
        <w:t xml:space="preserve"> 2020</w:t>
      </w:r>
      <w:r w:rsidRPr="006E1895">
        <w:rPr>
          <w:rFonts w:ascii="Arial" w:hAnsi="Arial" w:cs="Arial"/>
          <w:lang w:val="en-US"/>
        </w:rPr>
        <w:t xml:space="preserve">, the Bank </w:t>
      </w:r>
      <w:r>
        <w:rPr>
          <w:rFonts w:ascii="Arial" w:hAnsi="Arial" w:cs="Arial"/>
          <w:lang w:val="en-US"/>
        </w:rPr>
        <w:t xml:space="preserve">has </w:t>
      </w:r>
      <w:r w:rsidRPr="006E1895">
        <w:rPr>
          <w:rFonts w:ascii="Arial" w:hAnsi="Arial" w:cs="Arial"/>
          <w:lang w:val="en-US"/>
        </w:rPr>
        <w:t xml:space="preserve">entered into a </w:t>
      </w:r>
      <w:r w:rsidR="00AE393B">
        <w:rPr>
          <w:rFonts w:ascii="Arial" w:hAnsi="Arial" w:cs="Arial"/>
          <w:lang w:val="en-US"/>
        </w:rPr>
        <w:t xml:space="preserve">5-year </w:t>
      </w:r>
      <w:r w:rsidRPr="006E1895">
        <w:rPr>
          <w:rFonts w:ascii="Arial" w:hAnsi="Arial" w:cs="Arial"/>
          <w:lang w:val="en-US"/>
        </w:rPr>
        <w:t xml:space="preserve">service and support agreement with the parent company, under which </w:t>
      </w:r>
      <w:r>
        <w:rPr>
          <w:rFonts w:ascii="Arial" w:hAnsi="Arial" w:cs="Arial"/>
          <w:lang w:val="en-US"/>
        </w:rPr>
        <w:t xml:space="preserve">the </w:t>
      </w:r>
      <w:r w:rsidRPr="006E1895">
        <w:rPr>
          <w:rFonts w:ascii="Arial" w:hAnsi="Arial" w:cs="Arial"/>
          <w:lang w:val="en-US"/>
        </w:rPr>
        <w:t>service fees are calculated based on a core service fee and administrative costs as stipulated in the agreement.</w:t>
      </w:r>
    </w:p>
    <w:p w14:paraId="4257B99D" w14:textId="77777777" w:rsidR="004F1187" w:rsidRPr="006E1895" w:rsidRDefault="00B13485" w:rsidP="00C06E11">
      <w:pPr>
        <w:tabs>
          <w:tab w:val="left" w:pos="1440"/>
          <w:tab w:val="left" w:pos="2160"/>
          <w:tab w:val="right" w:pos="7280"/>
          <w:tab w:val="right" w:pos="8540"/>
        </w:tabs>
        <w:spacing w:before="120" w:after="120" w:line="400" w:lineRule="exact"/>
        <w:ind w:left="630" w:right="-43" w:hanging="630"/>
        <w:jc w:val="thaiDistribute"/>
        <w:rPr>
          <w:rFonts w:ascii="Arial" w:hAnsi="Arial" w:cs="Arial"/>
          <w:b/>
          <w:bCs/>
          <w:lang w:val="en-US"/>
        </w:rPr>
      </w:pPr>
      <w:r>
        <w:rPr>
          <w:rFonts w:ascii="Arial" w:hAnsi="Arial" w:cs="Arial"/>
          <w:b/>
          <w:bCs/>
          <w:lang w:val="en-US"/>
        </w:rPr>
        <w:t>24</w:t>
      </w:r>
      <w:r w:rsidR="00C33E28">
        <w:rPr>
          <w:rFonts w:ascii="Arial" w:hAnsi="Arial" w:cs="Arial"/>
          <w:b/>
          <w:bCs/>
          <w:lang w:val="en-US"/>
        </w:rPr>
        <w:t>.3</w:t>
      </w:r>
      <w:r w:rsidR="004F1187" w:rsidRPr="006E1895">
        <w:rPr>
          <w:rFonts w:ascii="Arial" w:hAnsi="Arial" w:cs="Arial"/>
          <w:b/>
          <w:bCs/>
          <w:cs/>
          <w:lang w:val="en-US"/>
        </w:rPr>
        <w:tab/>
      </w:r>
      <w:r w:rsidR="004F1187" w:rsidRPr="006E1895">
        <w:rPr>
          <w:rFonts w:ascii="Arial" w:hAnsi="Arial" w:cs="Arial"/>
          <w:b/>
          <w:bCs/>
          <w:lang w:val="en-US"/>
        </w:rPr>
        <w:t>Litigation</w:t>
      </w:r>
    </w:p>
    <w:p w14:paraId="3A78A0BE" w14:textId="77777777" w:rsidR="003E7201" w:rsidRDefault="00BD6A4B" w:rsidP="00C06E11">
      <w:pPr>
        <w:tabs>
          <w:tab w:val="left" w:pos="900"/>
        </w:tabs>
        <w:spacing w:before="120" w:after="120" w:line="400" w:lineRule="exact"/>
        <w:ind w:left="630" w:right="-43" w:hanging="630"/>
        <w:jc w:val="thaiDistribute"/>
        <w:rPr>
          <w:rFonts w:ascii="Arial" w:hAnsi="Arial" w:cs="Arial"/>
          <w:lang w:val="en-US"/>
        </w:rPr>
      </w:pPr>
      <w:r>
        <w:rPr>
          <w:rFonts w:ascii="Arial" w:hAnsi="Arial" w:cs="Arial"/>
          <w:lang w:val="en-US"/>
        </w:rPr>
        <w:tab/>
      </w:r>
      <w:r w:rsidR="003E7201" w:rsidRPr="00B7262F">
        <w:rPr>
          <w:rFonts w:ascii="Arial" w:hAnsi="Arial" w:cs="Arial"/>
          <w:lang w:val="en-US"/>
        </w:rPr>
        <w:t>A</w:t>
      </w:r>
      <w:r w:rsidR="003E7201" w:rsidRPr="00213378">
        <w:rPr>
          <w:rFonts w:ascii="Arial" w:hAnsi="Arial" w:cs="Arial"/>
          <w:spacing w:val="-1"/>
          <w:lang w:val="en-US"/>
        </w:rPr>
        <w:t xml:space="preserve">s at </w:t>
      </w:r>
      <w:r w:rsidR="0001233A" w:rsidRPr="00213378">
        <w:rPr>
          <w:rFonts w:ascii="Arial" w:hAnsi="Arial" w:cs="Arial"/>
          <w:spacing w:val="-1"/>
          <w:lang w:val="en-US"/>
        </w:rPr>
        <w:t xml:space="preserve">30 </w:t>
      </w:r>
      <w:r w:rsidR="007F5048">
        <w:rPr>
          <w:rFonts w:ascii="Arial" w:hAnsi="Arial" w:cs="Arial"/>
          <w:spacing w:val="-1"/>
          <w:lang w:val="en-US"/>
        </w:rPr>
        <w:t>September</w:t>
      </w:r>
      <w:r w:rsidR="00C969E0" w:rsidRPr="00213378">
        <w:rPr>
          <w:rFonts w:ascii="Arial" w:hAnsi="Arial" w:cs="Arial"/>
          <w:spacing w:val="-1"/>
          <w:lang w:val="en-US"/>
        </w:rPr>
        <w:t xml:space="preserve"> 2021 and 31 </w:t>
      </w:r>
      <w:r w:rsidR="003E7201" w:rsidRPr="00213378">
        <w:rPr>
          <w:rFonts w:ascii="Arial" w:hAnsi="Arial" w:cs="Arial"/>
          <w:spacing w:val="-1"/>
          <w:lang w:val="en-US"/>
        </w:rPr>
        <w:t>December</w:t>
      </w:r>
      <w:r w:rsidR="00C969E0" w:rsidRPr="00213378">
        <w:rPr>
          <w:rFonts w:ascii="Arial" w:hAnsi="Arial" w:cs="Arial"/>
          <w:spacing w:val="-1"/>
          <w:lang w:val="en-US"/>
        </w:rPr>
        <w:t xml:space="preserve"> 2020</w:t>
      </w:r>
      <w:r w:rsidR="003E7201" w:rsidRPr="00213378">
        <w:rPr>
          <w:rFonts w:ascii="Arial" w:hAnsi="Arial" w:cs="Arial"/>
          <w:spacing w:val="-1"/>
          <w:lang w:val="en-US"/>
        </w:rPr>
        <w:t>, the Bank has been sued in many litigation cases</w:t>
      </w:r>
      <w:r w:rsidR="003E7201" w:rsidRPr="0005743B">
        <w:rPr>
          <w:rFonts w:ascii="Arial" w:hAnsi="Arial" w:cs="Arial"/>
          <w:lang w:val="en-US"/>
        </w:rPr>
        <w:t xml:space="preserve"> </w:t>
      </w:r>
      <w:r w:rsidR="003E7201" w:rsidRPr="00213378">
        <w:rPr>
          <w:rFonts w:ascii="Arial" w:hAnsi="Arial" w:cs="Arial"/>
          <w:spacing w:val="-3"/>
          <w:lang w:val="en-US"/>
        </w:rPr>
        <w:t xml:space="preserve">being claimed for </w:t>
      </w:r>
      <w:r w:rsidR="003E7201" w:rsidRPr="00213378">
        <w:rPr>
          <w:rFonts w:ascii="Arial" w:hAnsi="Arial" w:cs="Arial"/>
          <w:spacing w:val="-2"/>
          <w:lang w:val="en-US"/>
        </w:rPr>
        <w:t>c</w:t>
      </w:r>
      <w:r w:rsidR="00F057C3" w:rsidRPr="00213378">
        <w:rPr>
          <w:rFonts w:ascii="Arial" w:hAnsi="Arial" w:cs="Arial"/>
          <w:spacing w:val="-2"/>
          <w:lang w:val="en-US"/>
        </w:rPr>
        <w:t>ompensations total</w:t>
      </w:r>
      <w:r w:rsidR="00320894" w:rsidRPr="00213378">
        <w:rPr>
          <w:rFonts w:ascii="Arial" w:hAnsi="Arial" w:cs="Arial"/>
          <w:spacing w:val="-3"/>
          <w:lang w:val="en-US"/>
        </w:rPr>
        <w:t>l</w:t>
      </w:r>
      <w:r w:rsidR="00F057C3" w:rsidRPr="00213378">
        <w:rPr>
          <w:rFonts w:ascii="Arial" w:hAnsi="Arial" w:cs="Arial"/>
          <w:spacing w:val="-3"/>
          <w:lang w:val="en-US"/>
        </w:rPr>
        <w:t>ing Baht</w:t>
      </w:r>
      <w:r w:rsidR="006C5568">
        <w:rPr>
          <w:rFonts w:ascii="Arial" w:hAnsi="Arial" w:cs="Arial"/>
          <w:spacing w:val="-3"/>
          <w:lang w:val="en-US"/>
        </w:rPr>
        <w:t xml:space="preserve"> 334 </w:t>
      </w:r>
      <w:r w:rsidR="003E7201" w:rsidRPr="00213378">
        <w:rPr>
          <w:rFonts w:ascii="Arial" w:hAnsi="Arial" w:cs="Arial"/>
          <w:spacing w:val="-3"/>
          <w:lang w:val="en-US"/>
        </w:rPr>
        <w:t xml:space="preserve">million and Baht </w:t>
      </w:r>
      <w:r w:rsidR="00C969E0" w:rsidRPr="00213378">
        <w:rPr>
          <w:rFonts w:ascii="Arial" w:hAnsi="Arial" w:cs="Arial"/>
          <w:spacing w:val="-3"/>
          <w:lang w:val="en-US"/>
        </w:rPr>
        <w:t xml:space="preserve">1,161 </w:t>
      </w:r>
      <w:r w:rsidR="003E7201" w:rsidRPr="00213378">
        <w:rPr>
          <w:rFonts w:ascii="Arial" w:hAnsi="Arial" w:cs="Arial"/>
          <w:spacing w:val="-3"/>
          <w:lang w:val="en-US"/>
        </w:rPr>
        <w:t>million, respe</w:t>
      </w:r>
      <w:r w:rsidR="003E7201" w:rsidRPr="0005743B">
        <w:rPr>
          <w:rFonts w:ascii="Arial" w:hAnsi="Arial" w:cs="Arial"/>
          <w:lang w:val="en-US"/>
        </w:rPr>
        <w:t>ctively. Final judg</w:t>
      </w:r>
      <w:r w:rsidR="003E7201">
        <w:rPr>
          <w:rFonts w:ascii="Arial" w:hAnsi="Arial" w:cs="Arial"/>
          <w:lang w:val="en-US"/>
        </w:rPr>
        <w:t>e</w:t>
      </w:r>
      <w:r w:rsidR="003E7201" w:rsidRPr="0005743B">
        <w:rPr>
          <w:rFonts w:ascii="Arial" w:hAnsi="Arial" w:cs="Arial"/>
          <w:lang w:val="en-US"/>
        </w:rPr>
        <w:t>ments have not yet been reached in respect of these cases.</w:t>
      </w:r>
      <w:r w:rsidR="003E7201">
        <w:rPr>
          <w:rFonts w:ascii="Arial" w:hAnsi="Arial" w:cs="Arial"/>
          <w:lang w:val="en-US"/>
        </w:rPr>
        <w:t xml:space="preserve"> </w:t>
      </w:r>
    </w:p>
    <w:p w14:paraId="40BB5CC2" w14:textId="77777777" w:rsidR="00652563" w:rsidRDefault="00652563" w:rsidP="00C06E11">
      <w:pPr>
        <w:tabs>
          <w:tab w:val="left" w:pos="900"/>
        </w:tabs>
        <w:spacing w:before="120" w:after="120" w:line="400" w:lineRule="exact"/>
        <w:ind w:left="630" w:right="-43" w:hanging="630"/>
        <w:jc w:val="thaiDistribute"/>
        <w:rPr>
          <w:rFonts w:ascii="Arial" w:hAnsi="Arial" w:cs="Arial"/>
          <w:lang w:val="en-US"/>
        </w:rPr>
      </w:pPr>
    </w:p>
    <w:p w14:paraId="6EE2601B" w14:textId="77777777" w:rsidR="005616D8" w:rsidRPr="00972EC1" w:rsidRDefault="005616D8" w:rsidP="006A669E">
      <w:pPr>
        <w:pStyle w:val="Heading1"/>
        <w:numPr>
          <w:ilvl w:val="0"/>
          <w:numId w:val="3"/>
        </w:numPr>
        <w:spacing w:before="120" w:after="120" w:line="380" w:lineRule="exact"/>
        <w:ind w:left="635" w:hanging="635"/>
        <w:rPr>
          <w:rFonts w:ascii="Arial" w:hAnsi="Arial" w:cs="Arial"/>
          <w:color w:val="000000"/>
          <w:sz w:val="22"/>
          <w:szCs w:val="22"/>
          <w:u w:val="none"/>
          <w:lang w:val="en-GB"/>
        </w:rPr>
      </w:pPr>
      <w:bookmarkStart w:id="63" w:name="_Toc87023230"/>
      <w:r w:rsidRPr="00972EC1">
        <w:rPr>
          <w:rFonts w:ascii="Arial" w:hAnsi="Arial" w:cs="Arial"/>
          <w:color w:val="000000"/>
          <w:sz w:val="22"/>
          <w:szCs w:val="22"/>
          <w:u w:val="none"/>
          <w:lang w:val="en-GB"/>
        </w:rPr>
        <w:lastRenderedPageBreak/>
        <w:t>Related party transactions</w:t>
      </w:r>
      <w:bookmarkEnd w:id="63"/>
    </w:p>
    <w:p w14:paraId="7D8DDFA5" w14:textId="77777777" w:rsidR="005533C1" w:rsidRPr="006E1895" w:rsidRDefault="00BD6A4B" w:rsidP="006A669E">
      <w:pPr>
        <w:tabs>
          <w:tab w:val="left" w:pos="900"/>
        </w:tabs>
        <w:spacing w:before="120" w:after="120" w:line="380" w:lineRule="exact"/>
        <w:ind w:left="630" w:right="-43" w:hanging="630"/>
        <w:jc w:val="thaiDistribute"/>
        <w:rPr>
          <w:rFonts w:ascii="Arial" w:hAnsi="Arial" w:cs="Arial"/>
          <w:lang w:val="en-US"/>
        </w:rPr>
      </w:pPr>
      <w:r>
        <w:rPr>
          <w:rFonts w:ascii="Arial" w:hAnsi="Arial" w:cs="Arial"/>
          <w:lang w:val="en-US"/>
        </w:rPr>
        <w:tab/>
      </w:r>
      <w:r w:rsidR="005533C1" w:rsidRPr="006E1895">
        <w:rPr>
          <w:rFonts w:ascii="Arial" w:hAnsi="Arial" w:cs="Arial"/>
          <w:lang w:val="en-US"/>
        </w:rPr>
        <w:t>The Bank had significant business transactions with its related parties, including transactions with directors, executive</w:t>
      </w:r>
      <w:r w:rsidR="003E7201">
        <w:rPr>
          <w:rFonts w:ascii="Arial" w:hAnsi="Arial" w:cs="Arial"/>
          <w:lang w:val="en-US"/>
        </w:rPr>
        <w:t>s</w:t>
      </w:r>
      <w:r w:rsidR="005533C1" w:rsidRPr="006E1895">
        <w:rPr>
          <w:rFonts w:ascii="Arial" w:hAnsi="Arial" w:cs="Arial"/>
          <w:lang w:val="en-US"/>
        </w:rPr>
        <w:t xml:space="preserve"> or other persons with equivalent position, including entities that the persons or related persons have management authorities, or entities in which the Bank or directors or such executives hold in aggregate of more than 10 percent of the paid-up share capital of those entities.</w:t>
      </w:r>
    </w:p>
    <w:p w14:paraId="46C9B640" w14:textId="77777777" w:rsidR="005533C1" w:rsidRPr="006E1895" w:rsidRDefault="00BD6A4B" w:rsidP="006A669E">
      <w:pPr>
        <w:tabs>
          <w:tab w:val="left" w:pos="900"/>
        </w:tabs>
        <w:spacing w:before="120" w:after="120" w:line="380" w:lineRule="exact"/>
        <w:ind w:left="630" w:right="-43" w:hanging="630"/>
        <w:jc w:val="thaiDistribute"/>
        <w:rPr>
          <w:rFonts w:ascii="Arial" w:hAnsi="Arial" w:cs="Arial"/>
          <w:lang w:val="en-US"/>
        </w:rPr>
      </w:pPr>
      <w:r>
        <w:rPr>
          <w:rFonts w:ascii="Arial" w:hAnsi="Arial" w:cs="Arial"/>
          <w:lang w:val="en-US"/>
        </w:rPr>
        <w:tab/>
      </w:r>
      <w:r w:rsidR="005533C1" w:rsidRPr="006E1895">
        <w:rPr>
          <w:rFonts w:ascii="Arial" w:hAnsi="Arial" w:cs="Arial"/>
          <w:lang w:val="en-US"/>
        </w:rPr>
        <w:t>Relationship with its related parties can be summarised as follows:</w:t>
      </w:r>
    </w:p>
    <w:p w14:paraId="43619216" w14:textId="77777777" w:rsidR="005533C1" w:rsidRPr="006E1895" w:rsidRDefault="005533C1" w:rsidP="006A669E">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6E1895">
        <w:rPr>
          <w:rFonts w:ascii="Arial" w:hAnsi="Arial" w:cs="Arial"/>
          <w:lang w:val="en-US"/>
        </w:rPr>
        <w:t>The Bank’s parent company is LH Financial Group Public Company Limited.</w:t>
      </w:r>
    </w:p>
    <w:p w14:paraId="112E31DC" w14:textId="77777777" w:rsidR="005533C1" w:rsidRPr="006E1895" w:rsidRDefault="005533C1" w:rsidP="006A669E">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6E1895">
        <w:rPr>
          <w:rFonts w:ascii="Arial" w:hAnsi="Arial" w:cs="Arial"/>
          <w:lang w:val="en-US"/>
        </w:rPr>
        <w:t>The subsidiaries of the Bank’s parent company are as follows:</w:t>
      </w:r>
    </w:p>
    <w:p w14:paraId="343B6C8F" w14:textId="77777777" w:rsidR="005533C1" w:rsidRPr="006E1895" w:rsidRDefault="005533C1" w:rsidP="006A669E">
      <w:pPr>
        <w:pStyle w:val="ListParagraph"/>
        <w:numPr>
          <w:ilvl w:val="1"/>
          <w:numId w:val="2"/>
        </w:numPr>
        <w:overflowPunct w:val="0"/>
        <w:autoSpaceDE w:val="0"/>
        <w:autoSpaceDN w:val="0"/>
        <w:adjustRightInd w:val="0"/>
        <w:spacing w:before="120" w:after="120" w:line="380" w:lineRule="exact"/>
        <w:ind w:left="1530" w:hanging="529"/>
        <w:contextualSpacing w:val="0"/>
        <w:jc w:val="thaiDistribute"/>
        <w:textAlignment w:val="baseline"/>
        <w:rPr>
          <w:rFonts w:ascii="Arial" w:hAnsi="Arial" w:cs="Arial"/>
          <w:lang w:val="en-US"/>
        </w:rPr>
      </w:pPr>
      <w:r w:rsidRPr="006E1895">
        <w:rPr>
          <w:rFonts w:ascii="Arial" w:hAnsi="Arial" w:cs="Arial"/>
          <w:lang w:val="en-US"/>
        </w:rPr>
        <w:t>Land and Houses Securities Public Company Limited</w:t>
      </w:r>
    </w:p>
    <w:p w14:paraId="66C08728" w14:textId="77777777" w:rsidR="005533C1" w:rsidRPr="006E1895" w:rsidRDefault="005533C1" w:rsidP="006A669E">
      <w:pPr>
        <w:pStyle w:val="ListParagraph"/>
        <w:numPr>
          <w:ilvl w:val="1"/>
          <w:numId w:val="2"/>
        </w:numPr>
        <w:overflowPunct w:val="0"/>
        <w:autoSpaceDE w:val="0"/>
        <w:autoSpaceDN w:val="0"/>
        <w:adjustRightInd w:val="0"/>
        <w:spacing w:before="120" w:after="120" w:line="380" w:lineRule="exact"/>
        <w:ind w:left="1530" w:hanging="529"/>
        <w:contextualSpacing w:val="0"/>
        <w:jc w:val="thaiDistribute"/>
        <w:textAlignment w:val="baseline"/>
        <w:rPr>
          <w:rFonts w:ascii="Arial" w:hAnsi="Arial" w:cs="Arial"/>
          <w:lang w:val="en-US"/>
        </w:rPr>
      </w:pPr>
      <w:r w:rsidRPr="006E1895">
        <w:rPr>
          <w:rFonts w:ascii="Arial" w:hAnsi="Arial" w:cs="Arial"/>
          <w:lang w:val="en-US"/>
        </w:rPr>
        <w:t>Land and Houses Fund Management Company Limited</w:t>
      </w:r>
    </w:p>
    <w:p w14:paraId="030E083D" w14:textId="77777777" w:rsidR="005533C1" w:rsidRPr="006E1895" w:rsidRDefault="005533C1" w:rsidP="006A669E">
      <w:pPr>
        <w:pStyle w:val="ListParagraph"/>
        <w:numPr>
          <w:ilvl w:val="1"/>
          <w:numId w:val="2"/>
        </w:numPr>
        <w:overflowPunct w:val="0"/>
        <w:autoSpaceDE w:val="0"/>
        <w:autoSpaceDN w:val="0"/>
        <w:adjustRightInd w:val="0"/>
        <w:spacing w:before="120" w:after="120" w:line="380" w:lineRule="exact"/>
        <w:ind w:left="1530" w:hanging="529"/>
        <w:contextualSpacing w:val="0"/>
        <w:jc w:val="thaiDistribute"/>
        <w:textAlignment w:val="baseline"/>
        <w:rPr>
          <w:rFonts w:ascii="Arial" w:hAnsi="Arial" w:cs="Arial"/>
          <w:lang w:val="en-US"/>
        </w:rPr>
      </w:pPr>
      <w:r w:rsidRPr="006E1895">
        <w:rPr>
          <w:rFonts w:ascii="Arial" w:hAnsi="Arial" w:cs="Arial"/>
          <w:lang w:val="en-US"/>
        </w:rPr>
        <w:t>Land and Houses Advisory Company Limited (the subsidiary of the company as stated in No. 2.1 above)</w:t>
      </w:r>
    </w:p>
    <w:p w14:paraId="4C5EC58E" w14:textId="77777777" w:rsidR="005533C1" w:rsidRPr="00BD6A4B" w:rsidRDefault="005533C1" w:rsidP="006A669E">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szCs w:val="22"/>
          <w:lang w:val="en-US"/>
        </w:rPr>
      </w:pPr>
      <w:r w:rsidRPr="00BD6A4B">
        <w:rPr>
          <w:rFonts w:ascii="Arial" w:hAnsi="Arial" w:cs="Arial"/>
          <w:szCs w:val="22"/>
          <w:lang w:val="en-US"/>
        </w:rPr>
        <w:t>Any persons or companies who hold more than 10 percent of shares in the Bank’s parent company (“the major shareholders of the Bank’s parent company”) are as follows:</w:t>
      </w:r>
    </w:p>
    <w:p w14:paraId="6ACDB7AC" w14:textId="77777777" w:rsidR="005533C1" w:rsidRPr="00BD6A4B" w:rsidRDefault="005533C1" w:rsidP="006A669E">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D6A4B">
        <w:rPr>
          <w:rFonts w:ascii="Arial" w:hAnsi="Arial" w:cs="Arial"/>
          <w:szCs w:val="22"/>
          <w:lang w:val="en-US"/>
        </w:rPr>
        <w:t>CTBC Bank Company Limited</w:t>
      </w:r>
    </w:p>
    <w:p w14:paraId="710C1F38" w14:textId="77777777" w:rsidR="005533C1" w:rsidRPr="00BD6A4B" w:rsidRDefault="005533C1" w:rsidP="006A669E">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D6A4B">
        <w:rPr>
          <w:rFonts w:ascii="Arial" w:hAnsi="Arial" w:cs="Arial"/>
          <w:szCs w:val="22"/>
          <w:lang w:val="en-US"/>
        </w:rPr>
        <w:t>Land and Houses Public Company Limited</w:t>
      </w:r>
    </w:p>
    <w:p w14:paraId="79168A2C" w14:textId="77777777" w:rsidR="005533C1" w:rsidRPr="00BD6A4B" w:rsidRDefault="005533C1" w:rsidP="006A669E">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cs/>
          <w:lang w:val="en-US"/>
        </w:rPr>
      </w:pPr>
      <w:r w:rsidRPr="00BD6A4B">
        <w:rPr>
          <w:rFonts w:ascii="Arial" w:hAnsi="Arial" w:cs="Arial"/>
          <w:szCs w:val="22"/>
          <w:cs/>
          <w:lang w:val="en-US"/>
        </w:rPr>
        <w:t>Quality Houses Public Company Limited</w:t>
      </w:r>
    </w:p>
    <w:p w14:paraId="70BFAA4D" w14:textId="77777777" w:rsidR="009E319B" w:rsidRDefault="005533C1" w:rsidP="006A669E">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D6A4B">
        <w:rPr>
          <w:rFonts w:ascii="Arial" w:hAnsi="Arial" w:cs="Arial"/>
          <w:szCs w:val="22"/>
          <w:cs/>
          <w:lang w:val="en-US"/>
        </w:rPr>
        <w:t xml:space="preserve">Ms. Piengjai </w:t>
      </w:r>
      <w:r w:rsidRPr="002F5C23">
        <w:rPr>
          <w:rFonts w:ascii="Arial" w:hAnsi="Arial" w:cs="Arial"/>
          <w:szCs w:val="22"/>
          <w:cs/>
          <w:lang w:val="en-US"/>
        </w:rPr>
        <w:t>Harnpanich</w:t>
      </w:r>
      <w:r w:rsidR="006A669E" w:rsidRPr="002F5C23">
        <w:rPr>
          <w:rFonts w:ascii="Arial" w:hAnsi="Arial" w:cs="Arial"/>
          <w:szCs w:val="22"/>
          <w:lang w:val="en-US"/>
        </w:rPr>
        <w:t xml:space="preserve"> </w:t>
      </w:r>
      <w:r w:rsidR="006A669E" w:rsidRPr="002F5C23">
        <w:rPr>
          <w:rFonts w:ascii="Arial" w:hAnsi="Arial" w:cs="Arial"/>
          <w:szCs w:val="22"/>
          <w:vertAlign w:val="superscript"/>
          <w:lang w:val="en-US"/>
        </w:rPr>
        <w:t>(1)</w:t>
      </w:r>
    </w:p>
    <w:p w14:paraId="03F5309B" w14:textId="77777777" w:rsidR="005533C1" w:rsidRPr="006E1895" w:rsidRDefault="005533C1" w:rsidP="006A669E">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174968">
        <w:rPr>
          <w:rFonts w:ascii="Arial" w:hAnsi="Arial" w:cs="Arial"/>
          <w:szCs w:val="22"/>
          <w:lang w:val="en-US"/>
        </w:rPr>
        <w:t>Related</w:t>
      </w:r>
      <w:r w:rsidRPr="006E1895">
        <w:rPr>
          <w:rFonts w:ascii="Arial" w:hAnsi="Arial" w:cs="Arial"/>
          <w:lang w:val="en-US"/>
        </w:rPr>
        <w:t xml:space="preserve"> companies include companies related by way of the following: </w:t>
      </w:r>
    </w:p>
    <w:p w14:paraId="70565BAF" w14:textId="77777777" w:rsidR="005533C1" w:rsidRPr="00BD6A4B" w:rsidRDefault="005533C1" w:rsidP="006A669E">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D6A4B">
        <w:rPr>
          <w:rFonts w:ascii="Arial" w:hAnsi="Arial" w:cs="Arial"/>
          <w:szCs w:val="22"/>
          <w:lang w:val="en-US"/>
        </w:rPr>
        <w:t>The subsidiaries of the major shareholders of the Bank’s parent company (shareholders as stated in No. 3 above)</w:t>
      </w:r>
    </w:p>
    <w:p w14:paraId="3C083D50" w14:textId="77777777" w:rsidR="005533C1" w:rsidRPr="006E1895" w:rsidRDefault="005533C1" w:rsidP="006A669E">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6E1895">
        <w:rPr>
          <w:rFonts w:ascii="Arial" w:hAnsi="Arial" w:cs="Arial"/>
          <w:szCs w:val="22"/>
          <w:lang w:val="en-US"/>
        </w:rPr>
        <w:t>The associates of the major shareholders of the Bank’s parent company (shareholders as stated in No. 3 above)</w:t>
      </w:r>
    </w:p>
    <w:p w14:paraId="2324FFE7" w14:textId="77777777" w:rsidR="005533C1" w:rsidRPr="006E1895" w:rsidRDefault="005533C1" w:rsidP="006A669E">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6E1895">
        <w:rPr>
          <w:rFonts w:ascii="Arial" w:hAnsi="Arial" w:cs="Arial"/>
          <w:szCs w:val="22"/>
          <w:lang w:val="en-US"/>
        </w:rPr>
        <w:t>The companies that are related to the Bank’s directors</w:t>
      </w:r>
    </w:p>
    <w:p w14:paraId="5D7A1297" w14:textId="77777777" w:rsidR="005533C1" w:rsidRPr="006E1895" w:rsidRDefault="005533C1" w:rsidP="006A669E">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6E1895">
        <w:rPr>
          <w:rFonts w:ascii="Arial" w:hAnsi="Arial" w:cs="Arial"/>
          <w:szCs w:val="22"/>
          <w:lang w:val="en-US"/>
        </w:rPr>
        <w:t>The companies that are related to the major shareholders of the Bank’s parent company (shareholders as stated in No. 3 above)</w:t>
      </w:r>
    </w:p>
    <w:p w14:paraId="2F28043F" w14:textId="77777777" w:rsidR="005533C1" w:rsidRPr="002F5C23" w:rsidRDefault="005533C1" w:rsidP="006A669E">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6E1895">
        <w:rPr>
          <w:rFonts w:ascii="Arial" w:hAnsi="Arial" w:cs="Arial"/>
          <w:szCs w:val="22"/>
          <w:lang w:val="en-US"/>
        </w:rPr>
        <w:t>The companies that are controlled by the Bank’s related persons</w:t>
      </w:r>
    </w:p>
    <w:p w14:paraId="2D37B31D" w14:textId="78DC7BA3" w:rsidR="002F5C23" w:rsidRPr="009C1C42" w:rsidRDefault="002F5C23" w:rsidP="009C1C42">
      <w:pPr>
        <w:pStyle w:val="ListParagraph"/>
        <w:overflowPunct w:val="0"/>
        <w:autoSpaceDE w:val="0"/>
        <w:autoSpaceDN w:val="0"/>
        <w:adjustRightInd w:val="0"/>
        <w:spacing w:before="120" w:after="120" w:line="320" w:lineRule="exact"/>
        <w:ind w:left="994" w:hanging="360"/>
        <w:contextualSpacing w:val="0"/>
        <w:jc w:val="thaiDistribute"/>
        <w:textAlignment w:val="baseline"/>
        <w:rPr>
          <w:rFonts w:ascii="Arial" w:hAnsi="Arial" w:cs="Arial"/>
          <w:sz w:val="16"/>
          <w:szCs w:val="16"/>
          <w:lang w:val="en-US"/>
        </w:rPr>
      </w:pPr>
      <w:r w:rsidRPr="00CE7046">
        <w:rPr>
          <w:rFonts w:ascii="Arial" w:hAnsi="Arial" w:cs="Arial"/>
          <w:szCs w:val="22"/>
          <w:vertAlign w:val="superscript"/>
          <w:lang w:val="en-US"/>
        </w:rPr>
        <w:t>(1)</w:t>
      </w:r>
      <w:r w:rsidRPr="009C1C42">
        <w:rPr>
          <w:rFonts w:ascii="Arial" w:hAnsi="Arial" w:cs="Arial"/>
          <w:sz w:val="16"/>
          <w:szCs w:val="16"/>
          <w:vertAlign w:val="superscript"/>
          <w:lang w:val="en-US"/>
        </w:rPr>
        <w:tab/>
      </w:r>
      <w:r w:rsidRPr="009C1C42">
        <w:rPr>
          <w:rFonts w:ascii="Arial" w:hAnsi="Arial" w:cs="Arial"/>
          <w:sz w:val="16"/>
          <w:szCs w:val="16"/>
          <w:lang w:val="en-US"/>
        </w:rPr>
        <w:t xml:space="preserve">As at 30 September 2021, </w:t>
      </w:r>
      <w:r w:rsidRPr="009C1C42">
        <w:rPr>
          <w:rFonts w:ascii="Arial" w:hAnsi="Arial" w:cs="Arial"/>
          <w:sz w:val="16"/>
          <w:szCs w:val="16"/>
          <w:cs/>
          <w:lang w:val="en-US"/>
        </w:rPr>
        <w:t>Ms. Piengjai Harnpanich</w:t>
      </w:r>
      <w:r w:rsidRPr="009C1C42">
        <w:rPr>
          <w:rFonts w:ascii="Arial" w:hAnsi="Arial" w:cs="Arial"/>
          <w:sz w:val="16"/>
          <w:szCs w:val="16"/>
          <w:lang w:val="en-US"/>
        </w:rPr>
        <w:t xml:space="preserve"> was no longer defined as related person of the Bank since CTBC Bank Company Limited acquired all shares</w:t>
      </w:r>
      <w:r w:rsidR="00CE7046">
        <w:rPr>
          <w:rFonts w:ascii="Arial" w:hAnsi="Arial" w:cs="Arial"/>
          <w:sz w:val="16"/>
          <w:szCs w:val="16"/>
          <w:lang w:val="en-US"/>
        </w:rPr>
        <w:t xml:space="preserve"> of the Bank’s parent company </w:t>
      </w:r>
      <w:r w:rsidRPr="009C1C42">
        <w:rPr>
          <w:rFonts w:ascii="Arial" w:hAnsi="Arial" w:cs="Arial"/>
          <w:sz w:val="16"/>
          <w:szCs w:val="16"/>
          <w:lang w:val="en-US"/>
        </w:rPr>
        <w:t xml:space="preserve">from </w:t>
      </w:r>
      <w:r w:rsidRPr="009C1C42">
        <w:rPr>
          <w:rFonts w:ascii="Arial" w:hAnsi="Arial" w:cs="Arial"/>
          <w:sz w:val="16"/>
          <w:szCs w:val="16"/>
          <w:cs/>
          <w:lang w:val="en-US"/>
        </w:rPr>
        <w:t>Ms. Piengjai Harnpanich</w:t>
      </w:r>
      <w:r w:rsidRPr="009C1C42">
        <w:rPr>
          <w:rFonts w:ascii="Arial" w:hAnsi="Arial" w:cs="Arial"/>
          <w:sz w:val="16"/>
          <w:szCs w:val="16"/>
          <w:lang w:val="en-US"/>
        </w:rPr>
        <w:t xml:space="preserve"> on 8 September 2021 (As at 31 December 2020: held 10.43% of the shares of the Bank’s parent company).</w:t>
      </w:r>
    </w:p>
    <w:p w14:paraId="4CDF2B4A" w14:textId="77777777" w:rsidR="005533C1" w:rsidRPr="006E1895" w:rsidRDefault="005533C1" w:rsidP="006A669E">
      <w:pPr>
        <w:pStyle w:val="ListParagraph"/>
        <w:numPr>
          <w:ilvl w:val="0"/>
          <w:numId w:val="2"/>
        </w:numPr>
        <w:overflowPunct w:val="0"/>
        <w:autoSpaceDE w:val="0"/>
        <w:autoSpaceDN w:val="0"/>
        <w:adjustRightInd w:val="0"/>
        <w:spacing w:before="120" w:after="120" w:line="380" w:lineRule="exact"/>
        <w:ind w:left="993" w:hanging="369"/>
        <w:contextualSpacing w:val="0"/>
        <w:jc w:val="thaiDistribute"/>
        <w:textAlignment w:val="baseline"/>
        <w:rPr>
          <w:rFonts w:ascii="Arial" w:hAnsi="Arial" w:cs="Arial"/>
          <w:szCs w:val="22"/>
          <w:lang w:val="en-US"/>
        </w:rPr>
      </w:pPr>
      <w:r w:rsidRPr="006E1895">
        <w:rPr>
          <w:rFonts w:ascii="Arial" w:hAnsi="Arial" w:cs="Arial"/>
          <w:szCs w:val="22"/>
          <w:lang w:val="en-US"/>
        </w:rPr>
        <w:lastRenderedPageBreak/>
        <w:t xml:space="preserve">Directors and executives who are the Bank’s directors, president, senior executive vice </w:t>
      </w:r>
      <w:r w:rsidRPr="00174968">
        <w:rPr>
          <w:rFonts w:ascii="Arial" w:hAnsi="Arial" w:cs="Arial"/>
          <w:szCs w:val="22"/>
          <w:lang w:val="en-US"/>
        </w:rPr>
        <w:t>president</w:t>
      </w:r>
      <w:r w:rsidRPr="006E1895">
        <w:rPr>
          <w:rFonts w:ascii="Arial" w:hAnsi="Arial" w:cs="Arial"/>
          <w:szCs w:val="22"/>
          <w:lang w:val="en-US"/>
        </w:rPr>
        <w:t>, first executive vice president, executive vice president, first senior vice president and equivalent</w:t>
      </w:r>
    </w:p>
    <w:p w14:paraId="288C81DD" w14:textId="77777777" w:rsidR="00C77CE1" w:rsidRDefault="005533C1" w:rsidP="006A669E">
      <w:pPr>
        <w:pStyle w:val="ListParagraph"/>
        <w:numPr>
          <w:ilvl w:val="0"/>
          <w:numId w:val="2"/>
        </w:numPr>
        <w:overflowPunct w:val="0"/>
        <w:autoSpaceDE w:val="0"/>
        <w:autoSpaceDN w:val="0"/>
        <w:adjustRightInd w:val="0"/>
        <w:spacing w:before="120" w:after="120" w:line="380" w:lineRule="exact"/>
        <w:ind w:left="993" w:hanging="369"/>
        <w:contextualSpacing w:val="0"/>
        <w:jc w:val="thaiDistribute"/>
        <w:textAlignment w:val="baseline"/>
        <w:rPr>
          <w:rFonts w:ascii="Arial" w:hAnsi="Arial" w:cs="Arial"/>
          <w:szCs w:val="22"/>
          <w:lang w:val="en-US"/>
        </w:rPr>
      </w:pPr>
      <w:r w:rsidRPr="006E1895">
        <w:rPr>
          <w:rFonts w:ascii="Arial" w:hAnsi="Arial" w:cs="Arial"/>
          <w:szCs w:val="22"/>
          <w:lang w:val="en-US"/>
        </w:rPr>
        <w:t xml:space="preserve">Related persons who are the directors </w:t>
      </w:r>
      <w:r w:rsidR="00F5372B" w:rsidRPr="006E1895">
        <w:rPr>
          <w:rFonts w:ascii="Arial" w:hAnsi="Arial" w:cs="Arial"/>
          <w:szCs w:val="22"/>
          <w:lang w:val="en-US"/>
        </w:rPr>
        <w:t xml:space="preserve">and executives </w:t>
      </w:r>
      <w:r w:rsidRPr="006E1895">
        <w:rPr>
          <w:rFonts w:ascii="Arial" w:hAnsi="Arial" w:cs="Arial"/>
          <w:szCs w:val="22"/>
          <w:lang w:val="en-US"/>
        </w:rPr>
        <w:t>of the parent company,</w:t>
      </w:r>
      <w:r w:rsidR="00C64D0E">
        <w:rPr>
          <w:rFonts w:ascii="Arial" w:hAnsi="Arial" w:cs="Arial"/>
          <w:szCs w:val="22"/>
          <w:lang w:val="en-US"/>
        </w:rPr>
        <w:t xml:space="preserve"> </w:t>
      </w:r>
      <w:r w:rsidR="00174968">
        <w:rPr>
          <w:rFonts w:ascii="Arial" w:hAnsi="Arial" w:cs="Arial"/>
          <w:szCs w:val="22"/>
          <w:lang w:val="en-US"/>
        </w:rPr>
        <w:t xml:space="preserve">                     </w:t>
      </w:r>
      <w:r w:rsidRPr="006E1895">
        <w:rPr>
          <w:rFonts w:ascii="Arial" w:hAnsi="Arial" w:cs="Arial"/>
          <w:szCs w:val="22"/>
          <w:lang w:val="en-US"/>
        </w:rPr>
        <w:t xml:space="preserve">the directors </w:t>
      </w:r>
      <w:r w:rsidRPr="00BD6A4B">
        <w:rPr>
          <w:rFonts w:ascii="Arial" w:hAnsi="Arial" w:cs="Arial"/>
          <w:lang w:val="en-US"/>
        </w:rPr>
        <w:t>of</w:t>
      </w:r>
      <w:r w:rsidRPr="006E1895">
        <w:rPr>
          <w:rFonts w:ascii="Arial" w:hAnsi="Arial" w:cs="Arial"/>
          <w:szCs w:val="22"/>
          <w:lang w:val="en-US"/>
        </w:rPr>
        <w:t xml:space="preserve"> the major shareholders of the parent company (shareholders as stated in No. 3 above) and persons with close relationship with related persons and directors and executives</w:t>
      </w:r>
    </w:p>
    <w:p w14:paraId="315EB5CE" w14:textId="77777777" w:rsidR="00C77CE1" w:rsidRPr="006A669E" w:rsidRDefault="00B13485" w:rsidP="006A669E">
      <w:pPr>
        <w:overflowPunct w:val="0"/>
        <w:autoSpaceDE w:val="0"/>
        <w:autoSpaceDN w:val="0"/>
        <w:adjustRightInd w:val="0"/>
        <w:spacing w:before="120" w:after="120" w:line="370" w:lineRule="exact"/>
        <w:ind w:left="630" w:hanging="630"/>
        <w:jc w:val="thaiDistribute"/>
        <w:textAlignment w:val="baseline"/>
        <w:rPr>
          <w:rFonts w:ascii="Arial" w:hAnsi="Arial" w:cs="Arial"/>
          <w:b/>
          <w:bCs/>
          <w:lang w:val="en-US"/>
        </w:rPr>
      </w:pPr>
      <w:r w:rsidRPr="006A669E">
        <w:rPr>
          <w:rFonts w:ascii="Arial" w:hAnsi="Arial" w:cs="Arial"/>
          <w:b/>
          <w:bCs/>
          <w:lang w:val="en-GB"/>
        </w:rPr>
        <w:t>25</w:t>
      </w:r>
      <w:r w:rsidR="00C77CE1" w:rsidRPr="006A669E">
        <w:rPr>
          <w:rFonts w:ascii="Arial" w:hAnsi="Arial" w:cs="Arial"/>
          <w:b/>
          <w:bCs/>
          <w:lang w:val="en-GB"/>
        </w:rPr>
        <w:t>.1</w:t>
      </w:r>
      <w:r w:rsidR="00C77CE1" w:rsidRPr="006A669E">
        <w:rPr>
          <w:rFonts w:ascii="Arial" w:hAnsi="Arial" w:cs="Arial"/>
          <w:b/>
          <w:bCs/>
          <w:lang w:val="en-GB"/>
        </w:rPr>
        <w:tab/>
      </w:r>
      <w:r w:rsidR="00A9531E" w:rsidRPr="006A669E">
        <w:rPr>
          <w:rFonts w:ascii="Arial" w:hAnsi="Arial" w:cs="Arial"/>
          <w:b/>
          <w:bCs/>
          <w:lang w:val="en-GB"/>
        </w:rPr>
        <w:t xml:space="preserve">Transactions during the </w:t>
      </w:r>
      <w:r w:rsidR="008B111B" w:rsidRPr="006A669E">
        <w:rPr>
          <w:rFonts w:ascii="Arial" w:hAnsi="Arial" w:cs="Arial"/>
          <w:b/>
          <w:bCs/>
          <w:szCs w:val="28"/>
          <w:lang w:val="en-US"/>
        </w:rPr>
        <w:t>period</w:t>
      </w:r>
      <w:r w:rsidR="00867848" w:rsidRPr="006A669E">
        <w:rPr>
          <w:rFonts w:ascii="Arial" w:hAnsi="Arial" w:cs="Arial"/>
          <w:b/>
          <w:bCs/>
          <w:szCs w:val="28"/>
          <w:lang w:val="en-US"/>
        </w:rPr>
        <w:t>s</w:t>
      </w:r>
    </w:p>
    <w:p w14:paraId="1971745C" w14:textId="77777777" w:rsidR="00574C65" w:rsidRPr="003C4257" w:rsidRDefault="00C403A8" w:rsidP="003C4257">
      <w:pPr>
        <w:tabs>
          <w:tab w:val="left" w:pos="900"/>
        </w:tabs>
        <w:spacing w:before="120" w:line="400" w:lineRule="exact"/>
        <w:ind w:left="634" w:hanging="634"/>
        <w:jc w:val="thaiDistribute"/>
        <w:rPr>
          <w:rFonts w:ascii="Arial" w:hAnsi="Arial" w:cs="Cordia New"/>
          <w:lang w:val="en-GB"/>
        </w:rPr>
      </w:pPr>
      <w:bookmarkStart w:id="64" w:name="_Toc428794544"/>
      <w:bookmarkStart w:id="65" w:name="_Toc434506984"/>
      <w:r>
        <w:rPr>
          <w:rFonts w:ascii="Arial" w:hAnsi="Arial" w:cs="Arial"/>
          <w:lang w:val="en-GB"/>
        </w:rPr>
        <w:tab/>
      </w:r>
      <w:r w:rsidR="00A9531E" w:rsidRPr="006E1895">
        <w:rPr>
          <w:rFonts w:ascii="Arial" w:hAnsi="Arial" w:cs="Arial"/>
          <w:lang w:val="en-GB"/>
        </w:rPr>
        <w:t xml:space="preserve">During the </w:t>
      </w:r>
      <w:r w:rsidR="005A6C6B">
        <w:rPr>
          <w:rFonts w:ascii="Arial" w:hAnsi="Arial" w:cs="Arial"/>
          <w:lang w:val="en-GB"/>
        </w:rPr>
        <w:t>periods</w:t>
      </w:r>
      <w:r w:rsidR="00A9531E" w:rsidRPr="006E1895">
        <w:rPr>
          <w:rFonts w:ascii="Arial" w:hAnsi="Arial" w:cs="Arial"/>
          <w:lang w:val="en-GB"/>
        </w:rPr>
        <w:t xml:space="preserve">, the Bank had significant business transactions with its related parties. Such transactions, which </w:t>
      </w:r>
      <w:r w:rsidR="00A9531E" w:rsidRPr="006E1895">
        <w:rPr>
          <w:rFonts w:ascii="Arial" w:hAnsi="Arial" w:cs="Arial"/>
          <w:szCs w:val="28"/>
          <w:lang w:val="en-GB"/>
        </w:rPr>
        <w:t>were</w:t>
      </w:r>
      <w:r w:rsidR="00A9531E" w:rsidRPr="006E1895">
        <w:rPr>
          <w:rFonts w:ascii="Arial" w:hAnsi="Arial" w:cs="Arial"/>
          <w:lang w:val="en-GB"/>
        </w:rPr>
        <w:t xml:space="preserve"> summarised below, arose in the </w:t>
      </w:r>
      <w:r w:rsidR="00A9531E" w:rsidRPr="006E1895">
        <w:rPr>
          <w:rFonts w:ascii="Arial" w:hAnsi="Arial" w:cs="Arial"/>
          <w:lang w:val="en-US"/>
        </w:rPr>
        <w:t>ordinary</w:t>
      </w:r>
      <w:r w:rsidR="006C39AC">
        <w:rPr>
          <w:rFonts w:ascii="Arial" w:hAnsi="Arial" w:cs="Arial"/>
          <w:lang w:val="en-GB"/>
        </w:rPr>
        <w:t xml:space="preserve"> course of business </w:t>
      </w:r>
      <w:r w:rsidR="006C39AC">
        <w:rPr>
          <w:rFonts w:ascii="Arial" w:hAnsi="Arial" w:cs="Cordia New"/>
          <w:szCs w:val="28"/>
          <w:lang w:val="en-GB"/>
        </w:rPr>
        <w:t>or</w:t>
      </w:r>
      <w:r w:rsidR="00A9531E" w:rsidRPr="006E1895">
        <w:rPr>
          <w:rFonts w:ascii="Arial" w:hAnsi="Arial" w:cs="Arial"/>
          <w:lang w:val="en-GB"/>
        </w:rPr>
        <w:t xml:space="preserve"> were concluded on commercial terms and bases agreed upon between the Bank and its related parties. </w:t>
      </w:r>
    </w:p>
    <w:tbl>
      <w:tblPr>
        <w:tblW w:w="9213" w:type="dxa"/>
        <w:tblInd w:w="540" w:type="dxa"/>
        <w:tblBorders>
          <w:bottom w:val="single" w:sz="4" w:space="0" w:color="auto"/>
        </w:tblBorders>
        <w:tblLayout w:type="fixed"/>
        <w:tblLook w:val="0000" w:firstRow="0" w:lastRow="0" w:firstColumn="0" w:lastColumn="0" w:noHBand="0" w:noVBand="0"/>
      </w:tblPr>
      <w:tblGrid>
        <w:gridCol w:w="4110"/>
        <w:gridCol w:w="1275"/>
        <w:gridCol w:w="1276"/>
        <w:gridCol w:w="1276"/>
        <w:gridCol w:w="1276"/>
      </w:tblGrid>
      <w:tr w:rsidR="00574C65" w:rsidRPr="003F7711" w14:paraId="7B7184BC" w14:textId="77777777" w:rsidTr="006A669E">
        <w:trPr>
          <w:cantSplit/>
          <w:tblHeader/>
        </w:trPr>
        <w:tc>
          <w:tcPr>
            <w:tcW w:w="4110" w:type="dxa"/>
            <w:vAlign w:val="bottom"/>
          </w:tcPr>
          <w:p w14:paraId="30899CB4" w14:textId="77777777" w:rsidR="00574C65" w:rsidRPr="00AE393B" w:rsidRDefault="00574C65" w:rsidP="0083499D">
            <w:pPr>
              <w:tabs>
                <w:tab w:val="left" w:pos="148"/>
                <w:tab w:val="left" w:pos="328"/>
                <w:tab w:val="left" w:pos="538"/>
              </w:tabs>
              <w:spacing w:line="340" w:lineRule="exact"/>
              <w:ind w:left="-18" w:right="-43"/>
              <w:rPr>
                <w:rFonts w:ascii="Arial" w:hAnsi="Arial" w:cs="Cordia New"/>
                <w:sz w:val="16"/>
                <w:szCs w:val="16"/>
                <w:cs/>
              </w:rPr>
            </w:pPr>
          </w:p>
        </w:tc>
        <w:tc>
          <w:tcPr>
            <w:tcW w:w="2551" w:type="dxa"/>
            <w:gridSpan w:val="2"/>
            <w:vAlign w:val="bottom"/>
          </w:tcPr>
          <w:p w14:paraId="2A4D7078" w14:textId="77777777" w:rsidR="00574C65" w:rsidRPr="00AE393B" w:rsidRDefault="00574C65" w:rsidP="0083499D">
            <w:pPr>
              <w:spacing w:line="340" w:lineRule="exact"/>
              <w:ind w:left="-14" w:right="-43"/>
              <w:jc w:val="center"/>
              <w:rPr>
                <w:rFonts w:ascii="Arial" w:hAnsi="Arial" w:cs="Arial"/>
                <w:sz w:val="16"/>
                <w:szCs w:val="16"/>
                <w:lang w:val="en-US"/>
              </w:rPr>
            </w:pPr>
          </w:p>
        </w:tc>
        <w:tc>
          <w:tcPr>
            <w:tcW w:w="2552" w:type="dxa"/>
            <w:gridSpan w:val="2"/>
            <w:vAlign w:val="bottom"/>
          </w:tcPr>
          <w:p w14:paraId="77E08594" w14:textId="77777777" w:rsidR="00574C65" w:rsidRPr="00AE393B" w:rsidRDefault="003C4257" w:rsidP="0083499D">
            <w:pPr>
              <w:spacing w:line="340" w:lineRule="exact"/>
              <w:ind w:left="-14" w:right="-43"/>
              <w:jc w:val="right"/>
              <w:rPr>
                <w:rFonts w:ascii="Arial" w:hAnsi="Arial" w:cs="Arial"/>
                <w:sz w:val="16"/>
                <w:szCs w:val="16"/>
                <w:lang w:val="en-US"/>
              </w:rPr>
            </w:pPr>
            <w:r>
              <w:rPr>
                <w:rFonts w:ascii="Arial" w:hAnsi="Arial" w:cs="Arial"/>
                <w:sz w:val="16"/>
                <w:szCs w:val="16"/>
                <w:lang w:val="en-US"/>
              </w:rPr>
              <w:t>(</w:t>
            </w:r>
            <w:r w:rsidRPr="00AE393B">
              <w:rPr>
                <w:rFonts w:ascii="Arial" w:hAnsi="Arial" w:cs="Arial"/>
                <w:sz w:val="16"/>
                <w:szCs w:val="16"/>
                <w:lang w:val="en-US"/>
              </w:rPr>
              <w:t xml:space="preserve">Unit: Thousand </w:t>
            </w:r>
            <w:r w:rsidRPr="00AE393B">
              <w:rPr>
                <w:rFonts w:ascii="Arial" w:hAnsi="Arial" w:cs="Arial"/>
                <w:sz w:val="16"/>
                <w:szCs w:val="16"/>
                <w:lang w:val="en-GB"/>
              </w:rPr>
              <w:t>Baht</w:t>
            </w:r>
            <w:r w:rsidRPr="00AE393B">
              <w:rPr>
                <w:rFonts w:ascii="Arial" w:hAnsi="Arial" w:cs="Arial"/>
                <w:sz w:val="16"/>
                <w:szCs w:val="16"/>
                <w:lang w:val="en-US"/>
              </w:rPr>
              <w:t>)</w:t>
            </w:r>
          </w:p>
        </w:tc>
      </w:tr>
      <w:tr w:rsidR="003C4257" w:rsidRPr="00CE7046" w14:paraId="19B9F079" w14:textId="77777777" w:rsidTr="006A669E">
        <w:trPr>
          <w:cantSplit/>
          <w:tblHeader/>
        </w:trPr>
        <w:tc>
          <w:tcPr>
            <w:tcW w:w="4110" w:type="dxa"/>
            <w:vAlign w:val="bottom"/>
          </w:tcPr>
          <w:p w14:paraId="4CFE17CF" w14:textId="77777777" w:rsidR="003C4257" w:rsidRPr="00AE393B" w:rsidRDefault="003C4257" w:rsidP="0083499D">
            <w:pPr>
              <w:tabs>
                <w:tab w:val="left" w:pos="148"/>
                <w:tab w:val="left" w:pos="328"/>
                <w:tab w:val="left" w:pos="538"/>
              </w:tabs>
              <w:spacing w:line="340" w:lineRule="exact"/>
              <w:ind w:left="-18" w:right="-43"/>
              <w:rPr>
                <w:rFonts w:ascii="Arial" w:hAnsi="Arial" w:cs="Cordia New"/>
                <w:sz w:val="16"/>
                <w:szCs w:val="16"/>
                <w:cs/>
              </w:rPr>
            </w:pPr>
          </w:p>
        </w:tc>
        <w:tc>
          <w:tcPr>
            <w:tcW w:w="2551" w:type="dxa"/>
            <w:gridSpan w:val="2"/>
            <w:vAlign w:val="bottom"/>
          </w:tcPr>
          <w:p w14:paraId="4AE42F40" w14:textId="77777777" w:rsidR="003C4257" w:rsidRPr="00AE393B" w:rsidRDefault="003C4257" w:rsidP="0083499D">
            <w:pPr>
              <w:pBdr>
                <w:bottom w:val="single" w:sz="4" w:space="1" w:color="auto"/>
              </w:pBdr>
              <w:spacing w:line="340" w:lineRule="exact"/>
              <w:ind w:left="-14" w:right="-43"/>
              <w:jc w:val="center"/>
              <w:rPr>
                <w:rFonts w:ascii="Arial" w:hAnsi="Arial" w:cs="Arial"/>
                <w:sz w:val="16"/>
                <w:szCs w:val="16"/>
                <w:lang w:val="en-US"/>
              </w:rPr>
            </w:pPr>
            <w:r w:rsidRPr="00AE393B">
              <w:rPr>
                <w:rFonts w:ascii="Arial" w:hAnsi="Arial" w:cs="Arial"/>
                <w:sz w:val="16"/>
                <w:szCs w:val="16"/>
                <w:lang w:val="en-US"/>
              </w:rPr>
              <w:t xml:space="preserve">For the three-month periods ended 30 </w:t>
            </w:r>
            <w:r>
              <w:rPr>
                <w:rFonts w:ascii="Arial" w:hAnsi="Arial" w:cs="Arial"/>
                <w:sz w:val="16"/>
                <w:szCs w:val="16"/>
                <w:lang w:val="en-US"/>
              </w:rPr>
              <w:t>September</w:t>
            </w:r>
          </w:p>
        </w:tc>
        <w:tc>
          <w:tcPr>
            <w:tcW w:w="2552" w:type="dxa"/>
            <w:gridSpan w:val="2"/>
            <w:vAlign w:val="bottom"/>
          </w:tcPr>
          <w:p w14:paraId="2EF575EE" w14:textId="77777777" w:rsidR="003C4257" w:rsidRPr="00AE393B" w:rsidRDefault="003C4257" w:rsidP="0083499D">
            <w:pPr>
              <w:pBdr>
                <w:bottom w:val="single" w:sz="4" w:space="1" w:color="auto"/>
              </w:pBdr>
              <w:spacing w:line="340" w:lineRule="exact"/>
              <w:ind w:left="-14" w:right="-43"/>
              <w:jc w:val="center"/>
              <w:rPr>
                <w:rFonts w:ascii="Arial" w:hAnsi="Arial" w:cs="Arial"/>
                <w:sz w:val="16"/>
                <w:szCs w:val="16"/>
                <w:lang w:val="en-US"/>
              </w:rPr>
            </w:pPr>
            <w:r>
              <w:rPr>
                <w:rFonts w:ascii="Arial" w:hAnsi="Arial" w:cs="Arial"/>
                <w:sz w:val="16"/>
                <w:szCs w:val="16"/>
                <w:lang w:val="en-US"/>
              </w:rPr>
              <w:t>For the nine</w:t>
            </w:r>
            <w:r w:rsidRPr="00AE393B">
              <w:rPr>
                <w:rFonts w:ascii="Arial" w:hAnsi="Arial" w:cs="Arial"/>
                <w:sz w:val="16"/>
                <w:szCs w:val="16"/>
                <w:lang w:val="en-US"/>
              </w:rPr>
              <w:t xml:space="preserve">-month periods </w:t>
            </w:r>
            <w:r>
              <w:rPr>
                <w:rFonts w:ascii="Arial" w:hAnsi="Arial" w:cs="Arial"/>
                <w:sz w:val="16"/>
                <w:szCs w:val="16"/>
                <w:lang w:val="en-US"/>
              </w:rPr>
              <w:t xml:space="preserve">                        ended 30 September</w:t>
            </w:r>
          </w:p>
        </w:tc>
      </w:tr>
      <w:tr w:rsidR="003C4257" w:rsidRPr="00AE393B" w14:paraId="47C471D3" w14:textId="77777777" w:rsidTr="006A669E">
        <w:trPr>
          <w:cantSplit/>
          <w:tblHeader/>
        </w:trPr>
        <w:tc>
          <w:tcPr>
            <w:tcW w:w="4110" w:type="dxa"/>
            <w:vAlign w:val="bottom"/>
          </w:tcPr>
          <w:p w14:paraId="0D4B109A" w14:textId="77777777" w:rsidR="003C4257" w:rsidRPr="003F7711" w:rsidRDefault="003C4257" w:rsidP="0083499D">
            <w:pPr>
              <w:tabs>
                <w:tab w:val="left" w:pos="148"/>
                <w:tab w:val="left" w:pos="328"/>
                <w:tab w:val="left" w:pos="538"/>
              </w:tabs>
              <w:spacing w:line="340" w:lineRule="exact"/>
              <w:ind w:left="-18" w:right="-43"/>
              <w:rPr>
                <w:rFonts w:ascii="Arial" w:hAnsi="Arial" w:cs="Cordia New"/>
                <w:sz w:val="16"/>
                <w:szCs w:val="16"/>
                <w:cs/>
              </w:rPr>
            </w:pPr>
          </w:p>
        </w:tc>
        <w:tc>
          <w:tcPr>
            <w:tcW w:w="1275" w:type="dxa"/>
            <w:vAlign w:val="bottom"/>
          </w:tcPr>
          <w:p w14:paraId="13C891BB" w14:textId="77777777" w:rsidR="003C4257" w:rsidRPr="009454C6" w:rsidRDefault="003C4257" w:rsidP="0083499D">
            <w:pPr>
              <w:pBdr>
                <w:bottom w:val="single" w:sz="4" w:space="1" w:color="auto"/>
              </w:pBdr>
              <w:spacing w:line="340" w:lineRule="exact"/>
              <w:ind w:left="-14" w:right="-43"/>
              <w:jc w:val="center"/>
              <w:rPr>
                <w:rFonts w:ascii="Arial" w:hAnsi="Arial" w:cs="Cordia New"/>
                <w:sz w:val="16"/>
                <w:szCs w:val="16"/>
                <w:lang w:val="en-US"/>
              </w:rPr>
            </w:pPr>
            <w:r w:rsidRPr="00574C65">
              <w:rPr>
                <w:rFonts w:ascii="Arial" w:hAnsi="Arial" w:cs="Arial"/>
                <w:sz w:val="16"/>
                <w:szCs w:val="16"/>
                <w:lang w:val="en-US"/>
              </w:rPr>
              <w:t>2021</w:t>
            </w:r>
          </w:p>
        </w:tc>
        <w:tc>
          <w:tcPr>
            <w:tcW w:w="1276" w:type="dxa"/>
            <w:vAlign w:val="bottom"/>
          </w:tcPr>
          <w:p w14:paraId="108B65BD" w14:textId="77777777" w:rsidR="003C4257" w:rsidRPr="00AE393B" w:rsidRDefault="003C4257" w:rsidP="0083499D">
            <w:pPr>
              <w:pBdr>
                <w:bottom w:val="single" w:sz="4" w:space="1" w:color="auto"/>
              </w:pBdr>
              <w:spacing w:line="340" w:lineRule="exact"/>
              <w:ind w:left="-14" w:right="-43"/>
              <w:jc w:val="center"/>
              <w:rPr>
                <w:rFonts w:ascii="Arial" w:hAnsi="Arial" w:cs="Arial"/>
                <w:sz w:val="16"/>
                <w:szCs w:val="16"/>
                <w:lang w:val="en-US"/>
              </w:rPr>
            </w:pPr>
            <w:r w:rsidRPr="00AE393B">
              <w:rPr>
                <w:rFonts w:ascii="Arial" w:hAnsi="Arial" w:cs="Arial"/>
                <w:sz w:val="16"/>
                <w:szCs w:val="16"/>
                <w:lang w:val="en-US"/>
              </w:rPr>
              <w:t>2020</w:t>
            </w:r>
          </w:p>
        </w:tc>
        <w:tc>
          <w:tcPr>
            <w:tcW w:w="1276" w:type="dxa"/>
            <w:vAlign w:val="bottom"/>
          </w:tcPr>
          <w:p w14:paraId="4ECABCFB" w14:textId="77777777" w:rsidR="003C4257" w:rsidRPr="009454C6" w:rsidRDefault="003C4257" w:rsidP="0083499D">
            <w:pPr>
              <w:pBdr>
                <w:bottom w:val="single" w:sz="4" w:space="1" w:color="auto"/>
              </w:pBdr>
              <w:spacing w:line="340" w:lineRule="exact"/>
              <w:ind w:left="-14" w:right="-43"/>
              <w:jc w:val="center"/>
              <w:rPr>
                <w:rFonts w:ascii="Arial" w:hAnsi="Arial" w:cs="Cordia New"/>
                <w:sz w:val="16"/>
                <w:szCs w:val="16"/>
                <w:cs/>
                <w:lang w:val="en-US"/>
              </w:rPr>
            </w:pPr>
            <w:r>
              <w:rPr>
                <w:rFonts w:ascii="Arial" w:hAnsi="Arial" w:cs="Arial"/>
                <w:sz w:val="16"/>
                <w:szCs w:val="16"/>
                <w:lang w:val="en-US"/>
              </w:rPr>
              <w:t>2021</w:t>
            </w:r>
          </w:p>
        </w:tc>
        <w:tc>
          <w:tcPr>
            <w:tcW w:w="1276" w:type="dxa"/>
            <w:vAlign w:val="bottom"/>
          </w:tcPr>
          <w:p w14:paraId="52C0C14C" w14:textId="77777777" w:rsidR="003C4257" w:rsidRPr="00AE393B" w:rsidRDefault="003C4257" w:rsidP="0083499D">
            <w:pPr>
              <w:pBdr>
                <w:bottom w:val="single" w:sz="4" w:space="1" w:color="auto"/>
              </w:pBdr>
              <w:spacing w:line="340" w:lineRule="exact"/>
              <w:ind w:left="-14" w:right="-43"/>
              <w:jc w:val="center"/>
              <w:rPr>
                <w:rFonts w:ascii="Arial" w:hAnsi="Arial" w:cs="Arial"/>
                <w:sz w:val="16"/>
                <w:szCs w:val="16"/>
                <w:lang w:val="en-US"/>
              </w:rPr>
            </w:pPr>
            <w:r w:rsidRPr="00AE393B">
              <w:rPr>
                <w:rFonts w:ascii="Arial" w:hAnsi="Arial" w:cs="Arial"/>
                <w:sz w:val="16"/>
                <w:szCs w:val="16"/>
                <w:lang w:val="en-US"/>
              </w:rPr>
              <w:t>2020</w:t>
            </w:r>
          </w:p>
        </w:tc>
      </w:tr>
      <w:tr w:rsidR="003C4257" w:rsidRPr="00AE393B" w14:paraId="5A867DAA" w14:textId="77777777" w:rsidTr="006A669E">
        <w:trPr>
          <w:trHeight w:val="70"/>
        </w:trPr>
        <w:tc>
          <w:tcPr>
            <w:tcW w:w="4110" w:type="dxa"/>
            <w:tcBorders>
              <w:bottom w:val="nil"/>
            </w:tcBorders>
          </w:tcPr>
          <w:p w14:paraId="564F9719" w14:textId="77777777" w:rsidR="003C4257" w:rsidRPr="00AE393B" w:rsidRDefault="003C4257" w:rsidP="0083499D">
            <w:pPr>
              <w:tabs>
                <w:tab w:val="left" w:pos="10773"/>
              </w:tabs>
              <w:spacing w:line="340" w:lineRule="exact"/>
              <w:ind w:right="-29"/>
              <w:rPr>
                <w:rFonts w:ascii="Arial" w:hAnsi="Arial" w:cs="Arial"/>
                <w:b/>
                <w:bCs/>
                <w:sz w:val="16"/>
                <w:szCs w:val="16"/>
                <w:lang w:val="en-US"/>
              </w:rPr>
            </w:pPr>
            <w:r w:rsidRPr="00AE393B">
              <w:rPr>
                <w:rFonts w:ascii="Arial" w:hAnsi="Arial" w:cs="Arial"/>
                <w:b/>
                <w:bCs/>
                <w:sz w:val="16"/>
                <w:szCs w:val="16"/>
                <w:cs/>
              </w:rPr>
              <w:t>Interest</w:t>
            </w:r>
            <w:r w:rsidRPr="00AE393B">
              <w:rPr>
                <w:rFonts w:ascii="Arial" w:hAnsi="Arial" w:cs="Arial"/>
                <w:b/>
                <w:bCs/>
                <w:sz w:val="16"/>
                <w:szCs w:val="16"/>
                <w:lang w:val="en-GB"/>
              </w:rPr>
              <w:t xml:space="preserve"> income</w:t>
            </w:r>
          </w:p>
        </w:tc>
        <w:tc>
          <w:tcPr>
            <w:tcW w:w="1275" w:type="dxa"/>
            <w:tcBorders>
              <w:bottom w:val="nil"/>
            </w:tcBorders>
            <w:vAlign w:val="bottom"/>
          </w:tcPr>
          <w:p w14:paraId="4664860E" w14:textId="77777777" w:rsidR="003C4257" w:rsidRPr="00AE393B" w:rsidRDefault="003C4257" w:rsidP="0083499D">
            <w:pPr>
              <w:tabs>
                <w:tab w:val="left" w:pos="10773"/>
              </w:tabs>
              <w:spacing w:line="340" w:lineRule="exact"/>
              <w:ind w:left="-18" w:right="-43"/>
              <w:jc w:val="thaiDistribute"/>
              <w:rPr>
                <w:rFonts w:ascii="Arial" w:hAnsi="Arial" w:cs="Cordia New"/>
                <w:b/>
                <w:bCs/>
                <w:sz w:val="16"/>
                <w:szCs w:val="16"/>
                <w:cs/>
                <w:lang w:val="en-GB"/>
              </w:rPr>
            </w:pPr>
          </w:p>
        </w:tc>
        <w:tc>
          <w:tcPr>
            <w:tcW w:w="1276" w:type="dxa"/>
            <w:tcBorders>
              <w:bottom w:val="nil"/>
            </w:tcBorders>
            <w:vAlign w:val="bottom"/>
          </w:tcPr>
          <w:p w14:paraId="1977971D" w14:textId="77777777" w:rsidR="003C4257" w:rsidRPr="00AE393B" w:rsidRDefault="003C4257" w:rsidP="0083499D">
            <w:pPr>
              <w:tabs>
                <w:tab w:val="left" w:pos="10773"/>
              </w:tabs>
              <w:spacing w:line="340" w:lineRule="exact"/>
              <w:ind w:left="-18" w:right="-43"/>
              <w:jc w:val="thaiDistribute"/>
              <w:rPr>
                <w:rFonts w:ascii="Arial" w:hAnsi="Arial" w:cs="Cordia New"/>
                <w:b/>
                <w:bCs/>
                <w:sz w:val="16"/>
                <w:szCs w:val="16"/>
                <w:cs/>
                <w:lang w:val="en-GB"/>
              </w:rPr>
            </w:pPr>
          </w:p>
        </w:tc>
        <w:tc>
          <w:tcPr>
            <w:tcW w:w="1276" w:type="dxa"/>
            <w:tcBorders>
              <w:bottom w:val="nil"/>
            </w:tcBorders>
            <w:vAlign w:val="bottom"/>
          </w:tcPr>
          <w:p w14:paraId="1BECE6B7" w14:textId="77777777" w:rsidR="003C4257" w:rsidRPr="00AE393B" w:rsidRDefault="003C4257" w:rsidP="0083499D">
            <w:pPr>
              <w:tabs>
                <w:tab w:val="left" w:pos="10773"/>
              </w:tabs>
              <w:spacing w:line="340" w:lineRule="exact"/>
              <w:ind w:left="-18" w:right="-43"/>
              <w:jc w:val="thaiDistribute"/>
              <w:rPr>
                <w:rFonts w:ascii="Arial" w:hAnsi="Arial" w:cs="Arial"/>
                <w:b/>
                <w:bCs/>
                <w:sz w:val="16"/>
                <w:szCs w:val="16"/>
                <w:cs/>
                <w:lang w:val="en-GB"/>
              </w:rPr>
            </w:pPr>
          </w:p>
        </w:tc>
        <w:tc>
          <w:tcPr>
            <w:tcW w:w="1276" w:type="dxa"/>
            <w:tcBorders>
              <w:bottom w:val="nil"/>
            </w:tcBorders>
            <w:vAlign w:val="bottom"/>
          </w:tcPr>
          <w:p w14:paraId="6A5BB047" w14:textId="77777777" w:rsidR="003C4257" w:rsidRPr="00AE393B" w:rsidRDefault="003C4257" w:rsidP="0083499D">
            <w:pPr>
              <w:tabs>
                <w:tab w:val="left" w:pos="10773"/>
              </w:tabs>
              <w:spacing w:line="340" w:lineRule="exact"/>
              <w:ind w:left="-18" w:right="-43"/>
              <w:jc w:val="thaiDistribute"/>
              <w:rPr>
                <w:rFonts w:ascii="Arial" w:hAnsi="Arial" w:cs="Arial"/>
                <w:b/>
                <w:bCs/>
                <w:sz w:val="16"/>
                <w:szCs w:val="16"/>
                <w:cs/>
                <w:lang w:val="en-GB"/>
              </w:rPr>
            </w:pPr>
          </w:p>
        </w:tc>
      </w:tr>
      <w:tr w:rsidR="00735925" w:rsidRPr="00AE393B" w14:paraId="2FD64E53" w14:textId="77777777" w:rsidTr="00305FF4">
        <w:trPr>
          <w:trHeight w:val="72"/>
        </w:trPr>
        <w:tc>
          <w:tcPr>
            <w:tcW w:w="4110" w:type="dxa"/>
            <w:tcBorders>
              <w:bottom w:val="nil"/>
            </w:tcBorders>
          </w:tcPr>
          <w:p w14:paraId="748FD5D8" w14:textId="77777777" w:rsidR="00735925" w:rsidRPr="0073704A" w:rsidRDefault="00735925" w:rsidP="00735925">
            <w:pPr>
              <w:tabs>
                <w:tab w:val="left" w:pos="10773"/>
              </w:tabs>
              <w:spacing w:line="340" w:lineRule="exact"/>
              <w:ind w:left="312" w:right="-29" w:hanging="180"/>
              <w:rPr>
                <w:rFonts w:ascii="Arial" w:hAnsi="Arial" w:cs="Cordia New"/>
                <w:sz w:val="16"/>
                <w:szCs w:val="16"/>
                <w:cs/>
                <w:lang w:val="en-GB"/>
              </w:rPr>
            </w:pPr>
            <w:r w:rsidRPr="00AE393B">
              <w:rPr>
                <w:rFonts w:ascii="Arial" w:hAnsi="Arial" w:cs="Arial"/>
                <w:sz w:val="16"/>
                <w:szCs w:val="16"/>
                <w:lang w:val="en-GB"/>
              </w:rPr>
              <w:t>Parent company</w:t>
            </w:r>
          </w:p>
        </w:tc>
        <w:tc>
          <w:tcPr>
            <w:tcW w:w="1275" w:type="dxa"/>
          </w:tcPr>
          <w:p w14:paraId="4D0BBFAC"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cs/>
                <w:lang w:val="en-US"/>
              </w:rPr>
              <w:t>1</w:t>
            </w:r>
            <w:r w:rsidRPr="00735925">
              <w:rPr>
                <w:rFonts w:ascii="Arial" w:hAnsi="Arial" w:cs="Arial"/>
                <w:sz w:val="16"/>
                <w:szCs w:val="16"/>
                <w:lang w:val="en-US"/>
              </w:rPr>
              <w:t>,</w:t>
            </w:r>
            <w:r w:rsidRPr="00735925">
              <w:rPr>
                <w:rFonts w:ascii="Arial" w:hAnsi="Arial" w:cs="Arial"/>
                <w:sz w:val="16"/>
                <w:szCs w:val="16"/>
                <w:cs/>
                <w:lang w:val="en-US"/>
              </w:rPr>
              <w:t>135</w:t>
            </w:r>
          </w:p>
        </w:tc>
        <w:tc>
          <w:tcPr>
            <w:tcW w:w="1276" w:type="dxa"/>
          </w:tcPr>
          <w:p w14:paraId="56C4FB3B" w14:textId="77777777" w:rsidR="00735925" w:rsidRPr="00C860ED"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7,632</w:t>
            </w:r>
          </w:p>
        </w:tc>
        <w:tc>
          <w:tcPr>
            <w:tcW w:w="1276" w:type="dxa"/>
          </w:tcPr>
          <w:p w14:paraId="5DE6E6CA"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cs/>
                <w:lang w:val="en-US"/>
              </w:rPr>
              <w:t>4</w:t>
            </w:r>
            <w:r w:rsidRPr="00735925">
              <w:rPr>
                <w:rFonts w:ascii="Arial" w:hAnsi="Arial" w:cs="Arial"/>
                <w:sz w:val="16"/>
                <w:szCs w:val="16"/>
                <w:lang w:val="en-US"/>
              </w:rPr>
              <w:t>,</w:t>
            </w:r>
            <w:r w:rsidRPr="00735925">
              <w:rPr>
                <w:rFonts w:ascii="Arial" w:hAnsi="Arial" w:cs="Arial"/>
                <w:sz w:val="16"/>
                <w:szCs w:val="16"/>
                <w:cs/>
                <w:lang w:val="en-US"/>
              </w:rPr>
              <w:t>981</w:t>
            </w:r>
          </w:p>
        </w:tc>
        <w:tc>
          <w:tcPr>
            <w:tcW w:w="1276" w:type="dxa"/>
          </w:tcPr>
          <w:p w14:paraId="7E30C3D9" w14:textId="77777777" w:rsidR="00735925" w:rsidRPr="00C860ED"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21,241</w:t>
            </w:r>
          </w:p>
        </w:tc>
      </w:tr>
      <w:tr w:rsidR="00735925" w:rsidRPr="00AE393B" w14:paraId="0360F8DD" w14:textId="77777777" w:rsidTr="00305FF4">
        <w:trPr>
          <w:trHeight w:val="66"/>
        </w:trPr>
        <w:tc>
          <w:tcPr>
            <w:tcW w:w="4110" w:type="dxa"/>
            <w:tcBorders>
              <w:bottom w:val="nil"/>
            </w:tcBorders>
          </w:tcPr>
          <w:p w14:paraId="4B878E9C" w14:textId="77777777" w:rsidR="00735925" w:rsidRPr="00AE393B" w:rsidRDefault="00735925" w:rsidP="00735925">
            <w:pPr>
              <w:tabs>
                <w:tab w:val="left" w:pos="10773"/>
              </w:tabs>
              <w:spacing w:line="340" w:lineRule="exact"/>
              <w:ind w:left="312" w:right="-108" w:hanging="180"/>
              <w:rPr>
                <w:rFonts w:ascii="Arial" w:hAnsi="Arial" w:cs="Arial"/>
                <w:sz w:val="16"/>
                <w:szCs w:val="16"/>
                <w:lang w:val="en-US"/>
              </w:rPr>
            </w:pPr>
            <w:r w:rsidRPr="00AE393B">
              <w:rPr>
                <w:rFonts w:ascii="Arial" w:hAnsi="Arial" w:cs="Arial"/>
                <w:sz w:val="16"/>
                <w:szCs w:val="16"/>
                <w:lang w:val="en-GB"/>
              </w:rPr>
              <w:t>Subsidiaries of the Bank’s parent company</w:t>
            </w:r>
          </w:p>
        </w:tc>
        <w:tc>
          <w:tcPr>
            <w:tcW w:w="1275" w:type="dxa"/>
          </w:tcPr>
          <w:p w14:paraId="2A76C2F3"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cs/>
                <w:lang w:val="en-US"/>
              </w:rPr>
              <w:t>12</w:t>
            </w:r>
            <w:r w:rsidRPr="00735925">
              <w:rPr>
                <w:rFonts w:ascii="Arial" w:hAnsi="Arial" w:cs="Arial"/>
                <w:sz w:val="16"/>
                <w:szCs w:val="16"/>
                <w:lang w:val="en-US"/>
              </w:rPr>
              <w:t>,</w:t>
            </w:r>
            <w:r w:rsidRPr="00735925">
              <w:rPr>
                <w:rFonts w:ascii="Arial" w:hAnsi="Arial" w:cs="Arial"/>
                <w:sz w:val="16"/>
                <w:szCs w:val="16"/>
                <w:cs/>
                <w:lang w:val="en-US"/>
              </w:rPr>
              <w:t>705</w:t>
            </w:r>
          </w:p>
        </w:tc>
        <w:tc>
          <w:tcPr>
            <w:tcW w:w="1276" w:type="dxa"/>
          </w:tcPr>
          <w:p w14:paraId="2921BAAC" w14:textId="77777777" w:rsidR="00735925" w:rsidRPr="00C860ED"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16,882</w:t>
            </w:r>
          </w:p>
        </w:tc>
        <w:tc>
          <w:tcPr>
            <w:tcW w:w="1276" w:type="dxa"/>
          </w:tcPr>
          <w:p w14:paraId="0E031C86"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42,294</w:t>
            </w:r>
          </w:p>
        </w:tc>
        <w:tc>
          <w:tcPr>
            <w:tcW w:w="1276" w:type="dxa"/>
          </w:tcPr>
          <w:p w14:paraId="2869F176" w14:textId="77777777" w:rsidR="00735925" w:rsidRPr="00C860ED"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61,030</w:t>
            </w:r>
          </w:p>
        </w:tc>
      </w:tr>
      <w:tr w:rsidR="00735925" w:rsidRPr="00AE393B" w14:paraId="4AC53B74" w14:textId="77777777" w:rsidTr="00305FF4">
        <w:trPr>
          <w:trHeight w:val="70"/>
        </w:trPr>
        <w:tc>
          <w:tcPr>
            <w:tcW w:w="4110" w:type="dxa"/>
            <w:tcBorders>
              <w:bottom w:val="nil"/>
            </w:tcBorders>
          </w:tcPr>
          <w:p w14:paraId="3A37E438" w14:textId="77777777" w:rsidR="00735925" w:rsidRPr="00AE393B" w:rsidRDefault="00735925" w:rsidP="00735925">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Related company</w:t>
            </w:r>
          </w:p>
        </w:tc>
        <w:tc>
          <w:tcPr>
            <w:tcW w:w="1275" w:type="dxa"/>
          </w:tcPr>
          <w:p w14:paraId="0D3AF916"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cs/>
                <w:lang w:val="en-US"/>
              </w:rPr>
              <w:t>26</w:t>
            </w:r>
            <w:r w:rsidRPr="00735925">
              <w:rPr>
                <w:rFonts w:ascii="Arial" w:hAnsi="Arial" w:cs="Arial"/>
                <w:sz w:val="16"/>
                <w:szCs w:val="16"/>
                <w:lang w:val="en-US"/>
              </w:rPr>
              <w:t>,</w:t>
            </w:r>
            <w:r w:rsidRPr="00735925">
              <w:rPr>
                <w:rFonts w:ascii="Arial" w:hAnsi="Arial" w:cs="Arial"/>
                <w:sz w:val="16"/>
                <w:szCs w:val="16"/>
                <w:cs/>
                <w:lang w:val="en-US"/>
              </w:rPr>
              <w:t>430</w:t>
            </w:r>
          </w:p>
        </w:tc>
        <w:tc>
          <w:tcPr>
            <w:tcW w:w="1276" w:type="dxa"/>
          </w:tcPr>
          <w:p w14:paraId="2A727212" w14:textId="77777777" w:rsidR="00735925" w:rsidRPr="00C860ED"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27,142</w:t>
            </w:r>
          </w:p>
        </w:tc>
        <w:tc>
          <w:tcPr>
            <w:tcW w:w="1276" w:type="dxa"/>
          </w:tcPr>
          <w:p w14:paraId="038EF568"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cs/>
                <w:lang w:val="en-US"/>
              </w:rPr>
              <w:t>78</w:t>
            </w:r>
            <w:r w:rsidRPr="00735925">
              <w:rPr>
                <w:rFonts w:ascii="Arial" w:hAnsi="Arial" w:cs="Arial"/>
                <w:sz w:val="16"/>
                <w:szCs w:val="16"/>
                <w:lang w:val="en-US"/>
              </w:rPr>
              <w:t>,</w:t>
            </w:r>
            <w:r w:rsidRPr="00735925">
              <w:rPr>
                <w:rFonts w:ascii="Arial" w:hAnsi="Arial" w:cs="Arial"/>
                <w:sz w:val="16"/>
                <w:szCs w:val="16"/>
                <w:cs/>
                <w:lang w:val="en-US"/>
              </w:rPr>
              <w:t>954</w:t>
            </w:r>
          </w:p>
        </w:tc>
        <w:tc>
          <w:tcPr>
            <w:tcW w:w="1276" w:type="dxa"/>
          </w:tcPr>
          <w:p w14:paraId="1E695A98" w14:textId="77777777" w:rsidR="00735925" w:rsidRPr="00C860ED"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79,446</w:t>
            </w:r>
          </w:p>
        </w:tc>
      </w:tr>
      <w:tr w:rsidR="00735925" w:rsidRPr="00AE393B" w14:paraId="74D6E40E" w14:textId="77777777" w:rsidTr="00305FF4">
        <w:trPr>
          <w:trHeight w:val="70"/>
        </w:trPr>
        <w:tc>
          <w:tcPr>
            <w:tcW w:w="4110" w:type="dxa"/>
            <w:tcBorders>
              <w:bottom w:val="nil"/>
            </w:tcBorders>
          </w:tcPr>
          <w:p w14:paraId="0B86C0DD" w14:textId="77777777" w:rsidR="00735925" w:rsidRPr="00AE393B" w:rsidRDefault="00735925" w:rsidP="00735925">
            <w:pPr>
              <w:tabs>
                <w:tab w:val="left" w:pos="10773"/>
              </w:tabs>
              <w:spacing w:line="340" w:lineRule="exact"/>
              <w:ind w:left="312" w:right="-29" w:hanging="180"/>
              <w:rPr>
                <w:rFonts w:ascii="Arial" w:hAnsi="Arial" w:cs="Arial"/>
                <w:sz w:val="16"/>
                <w:szCs w:val="16"/>
                <w:lang w:val="en-US"/>
              </w:rPr>
            </w:pPr>
            <w:r w:rsidRPr="00AE393B">
              <w:rPr>
                <w:rFonts w:ascii="Arial" w:hAnsi="Arial" w:cs="Arial"/>
                <w:sz w:val="16"/>
                <w:szCs w:val="16"/>
                <w:lang w:val="en-US"/>
              </w:rPr>
              <w:t>Directors and executives</w:t>
            </w:r>
          </w:p>
        </w:tc>
        <w:tc>
          <w:tcPr>
            <w:tcW w:w="1275" w:type="dxa"/>
          </w:tcPr>
          <w:p w14:paraId="4BA18B18"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cs/>
                <w:lang w:val="en-US"/>
              </w:rPr>
              <w:t>25</w:t>
            </w:r>
          </w:p>
        </w:tc>
        <w:tc>
          <w:tcPr>
            <w:tcW w:w="1276" w:type="dxa"/>
          </w:tcPr>
          <w:p w14:paraId="0F61E306" w14:textId="77777777" w:rsidR="00735925" w:rsidRPr="00C860ED"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53</w:t>
            </w:r>
          </w:p>
        </w:tc>
        <w:tc>
          <w:tcPr>
            <w:tcW w:w="1276" w:type="dxa"/>
          </w:tcPr>
          <w:p w14:paraId="394F25B6"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cs/>
                <w:lang w:val="en-US"/>
              </w:rPr>
              <w:t>79</w:t>
            </w:r>
          </w:p>
        </w:tc>
        <w:tc>
          <w:tcPr>
            <w:tcW w:w="1276" w:type="dxa"/>
          </w:tcPr>
          <w:p w14:paraId="2C668A5D" w14:textId="77777777" w:rsidR="00735925" w:rsidRPr="00C860ED"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167</w:t>
            </w:r>
          </w:p>
        </w:tc>
      </w:tr>
      <w:tr w:rsidR="00735925" w:rsidRPr="00AE393B" w14:paraId="191F62D8" w14:textId="77777777" w:rsidTr="00305FF4">
        <w:tc>
          <w:tcPr>
            <w:tcW w:w="4110" w:type="dxa"/>
            <w:tcBorders>
              <w:bottom w:val="nil"/>
            </w:tcBorders>
          </w:tcPr>
          <w:p w14:paraId="72F7D7DB" w14:textId="77777777" w:rsidR="00735925" w:rsidRPr="00AE393B" w:rsidRDefault="00735925" w:rsidP="00735925">
            <w:pPr>
              <w:tabs>
                <w:tab w:val="left" w:pos="10773"/>
              </w:tabs>
              <w:spacing w:line="340" w:lineRule="exact"/>
              <w:ind w:left="312" w:right="-29" w:hanging="180"/>
              <w:rPr>
                <w:rFonts w:ascii="Arial" w:hAnsi="Arial" w:cs="Arial"/>
                <w:sz w:val="16"/>
                <w:szCs w:val="16"/>
                <w:lang w:val="en-US"/>
              </w:rPr>
            </w:pPr>
            <w:r w:rsidRPr="00AE393B">
              <w:rPr>
                <w:rFonts w:ascii="Arial" w:hAnsi="Arial" w:cs="Arial"/>
                <w:sz w:val="16"/>
                <w:szCs w:val="16"/>
                <w:lang w:val="en-GB"/>
              </w:rPr>
              <w:t>Related persons</w:t>
            </w:r>
          </w:p>
        </w:tc>
        <w:tc>
          <w:tcPr>
            <w:tcW w:w="1275" w:type="dxa"/>
          </w:tcPr>
          <w:p w14:paraId="2920E69E"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cs/>
                <w:lang w:val="en-US"/>
              </w:rPr>
              <w:t>201</w:t>
            </w:r>
          </w:p>
        </w:tc>
        <w:tc>
          <w:tcPr>
            <w:tcW w:w="1276" w:type="dxa"/>
          </w:tcPr>
          <w:p w14:paraId="6E3C1130" w14:textId="77777777" w:rsidR="00735925" w:rsidRPr="00C860ED"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265</w:t>
            </w:r>
          </w:p>
        </w:tc>
        <w:tc>
          <w:tcPr>
            <w:tcW w:w="1276" w:type="dxa"/>
          </w:tcPr>
          <w:p w14:paraId="116C5DD2"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cs/>
                <w:lang w:val="en-US"/>
              </w:rPr>
              <w:t>718</w:t>
            </w:r>
          </w:p>
        </w:tc>
        <w:tc>
          <w:tcPr>
            <w:tcW w:w="1276" w:type="dxa"/>
          </w:tcPr>
          <w:p w14:paraId="0557ECAD" w14:textId="77777777" w:rsidR="00735925" w:rsidRPr="00C860ED"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877</w:t>
            </w:r>
          </w:p>
        </w:tc>
      </w:tr>
      <w:tr w:rsidR="00735925" w:rsidRPr="00AE393B" w14:paraId="0A18899C" w14:textId="77777777" w:rsidTr="00305FF4">
        <w:trPr>
          <w:trHeight w:val="64"/>
        </w:trPr>
        <w:tc>
          <w:tcPr>
            <w:tcW w:w="4110" w:type="dxa"/>
            <w:tcBorders>
              <w:bottom w:val="nil"/>
            </w:tcBorders>
            <w:vAlign w:val="bottom"/>
          </w:tcPr>
          <w:p w14:paraId="641FC292" w14:textId="77777777" w:rsidR="00735925" w:rsidRPr="00AE393B" w:rsidRDefault="00735925" w:rsidP="00735925">
            <w:pPr>
              <w:tabs>
                <w:tab w:val="decimal" w:pos="793"/>
              </w:tabs>
              <w:spacing w:line="340" w:lineRule="exact"/>
              <w:ind w:left="-18" w:right="-18"/>
              <w:rPr>
                <w:rFonts w:ascii="Arial" w:hAnsi="Arial" w:cs="Arial"/>
                <w:sz w:val="16"/>
                <w:szCs w:val="16"/>
                <w:lang w:val="en-GB"/>
              </w:rPr>
            </w:pPr>
          </w:p>
        </w:tc>
        <w:tc>
          <w:tcPr>
            <w:tcW w:w="1275" w:type="dxa"/>
          </w:tcPr>
          <w:p w14:paraId="31784D88" w14:textId="77777777" w:rsidR="00735925" w:rsidRPr="00D36D3B" w:rsidRDefault="00735925" w:rsidP="00735925">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cs/>
                <w:lang w:val="en-US"/>
              </w:rPr>
              <w:t>40</w:t>
            </w:r>
            <w:r w:rsidRPr="00735925">
              <w:rPr>
                <w:rFonts w:ascii="Arial" w:hAnsi="Arial" w:cs="Arial"/>
                <w:sz w:val="16"/>
                <w:szCs w:val="16"/>
                <w:lang w:val="en-US"/>
              </w:rPr>
              <w:t>,</w:t>
            </w:r>
            <w:r w:rsidRPr="00735925">
              <w:rPr>
                <w:rFonts w:ascii="Arial" w:hAnsi="Arial" w:cs="Arial"/>
                <w:sz w:val="16"/>
                <w:szCs w:val="16"/>
                <w:cs/>
                <w:lang w:val="en-US"/>
              </w:rPr>
              <w:t>496</w:t>
            </w:r>
          </w:p>
        </w:tc>
        <w:tc>
          <w:tcPr>
            <w:tcW w:w="1276" w:type="dxa"/>
          </w:tcPr>
          <w:p w14:paraId="6F4322DC" w14:textId="77777777" w:rsidR="00735925" w:rsidRPr="00C860ED" w:rsidRDefault="00735925" w:rsidP="00735925">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51,974</w:t>
            </w:r>
          </w:p>
        </w:tc>
        <w:tc>
          <w:tcPr>
            <w:tcW w:w="1276" w:type="dxa"/>
          </w:tcPr>
          <w:p w14:paraId="7D9D448F" w14:textId="77777777" w:rsidR="00735925" w:rsidRPr="00D36D3B" w:rsidRDefault="00735925" w:rsidP="00735925">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cs/>
                <w:lang w:val="en-US"/>
              </w:rPr>
              <w:t>127</w:t>
            </w:r>
            <w:r w:rsidRPr="00735925">
              <w:rPr>
                <w:rFonts w:ascii="Arial" w:hAnsi="Arial" w:cs="Arial"/>
                <w:sz w:val="16"/>
                <w:szCs w:val="16"/>
                <w:lang w:val="en-US"/>
              </w:rPr>
              <w:t>,</w:t>
            </w:r>
            <w:r w:rsidRPr="00735925">
              <w:rPr>
                <w:rFonts w:ascii="Arial" w:hAnsi="Arial" w:cs="Arial"/>
                <w:sz w:val="16"/>
                <w:szCs w:val="16"/>
                <w:cs/>
                <w:lang w:val="en-US"/>
              </w:rPr>
              <w:t>026</w:t>
            </w:r>
          </w:p>
        </w:tc>
        <w:tc>
          <w:tcPr>
            <w:tcW w:w="1276" w:type="dxa"/>
          </w:tcPr>
          <w:p w14:paraId="155C1EDC" w14:textId="77777777" w:rsidR="00735925" w:rsidRPr="00C860ED" w:rsidRDefault="00735925" w:rsidP="00735925">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162,761</w:t>
            </w:r>
          </w:p>
        </w:tc>
      </w:tr>
      <w:tr w:rsidR="00735925" w:rsidRPr="00AE393B" w14:paraId="6FEC2238" w14:textId="77777777" w:rsidTr="00305FF4">
        <w:trPr>
          <w:trHeight w:val="64"/>
        </w:trPr>
        <w:tc>
          <w:tcPr>
            <w:tcW w:w="4110" w:type="dxa"/>
            <w:tcBorders>
              <w:bottom w:val="nil"/>
            </w:tcBorders>
          </w:tcPr>
          <w:p w14:paraId="6A63D52D" w14:textId="77777777" w:rsidR="00735925" w:rsidRPr="00AE393B" w:rsidRDefault="00735925" w:rsidP="00735925">
            <w:pPr>
              <w:tabs>
                <w:tab w:val="left" w:pos="10773"/>
              </w:tabs>
              <w:spacing w:line="340" w:lineRule="exact"/>
              <w:ind w:right="-29"/>
              <w:rPr>
                <w:rFonts w:ascii="Arial" w:hAnsi="Arial" w:cs="Arial"/>
                <w:b/>
                <w:bCs/>
                <w:sz w:val="16"/>
                <w:szCs w:val="16"/>
                <w:cs/>
              </w:rPr>
            </w:pPr>
            <w:r w:rsidRPr="00AE393B">
              <w:rPr>
                <w:rFonts w:ascii="Arial" w:hAnsi="Arial" w:cs="Arial"/>
                <w:b/>
                <w:bCs/>
                <w:sz w:val="16"/>
                <w:szCs w:val="16"/>
                <w:cs/>
              </w:rPr>
              <w:t>Fees and service income</w:t>
            </w:r>
          </w:p>
        </w:tc>
        <w:tc>
          <w:tcPr>
            <w:tcW w:w="1275" w:type="dxa"/>
          </w:tcPr>
          <w:p w14:paraId="12F5FF55" w14:textId="77777777" w:rsidR="00735925" w:rsidRPr="00D36D3B" w:rsidRDefault="00735925" w:rsidP="00735925">
            <w:pPr>
              <w:tabs>
                <w:tab w:val="decimal" w:pos="885"/>
              </w:tabs>
              <w:spacing w:line="340" w:lineRule="exact"/>
              <w:ind w:right="14"/>
              <w:rPr>
                <w:rFonts w:ascii="Arial" w:hAnsi="Arial" w:cs="Arial"/>
                <w:sz w:val="16"/>
                <w:szCs w:val="16"/>
                <w:lang w:val="en-US"/>
              </w:rPr>
            </w:pPr>
          </w:p>
        </w:tc>
        <w:tc>
          <w:tcPr>
            <w:tcW w:w="1276" w:type="dxa"/>
          </w:tcPr>
          <w:p w14:paraId="02512D82" w14:textId="77777777" w:rsidR="00735925" w:rsidRPr="00C860ED" w:rsidRDefault="00735925" w:rsidP="00735925">
            <w:pPr>
              <w:tabs>
                <w:tab w:val="decimal" w:pos="885"/>
              </w:tabs>
              <w:spacing w:line="340" w:lineRule="exact"/>
              <w:ind w:right="14"/>
              <w:rPr>
                <w:rFonts w:ascii="Arial" w:hAnsi="Arial" w:cs="Arial"/>
                <w:sz w:val="16"/>
                <w:szCs w:val="16"/>
                <w:lang w:val="en-US"/>
              </w:rPr>
            </w:pPr>
          </w:p>
        </w:tc>
        <w:tc>
          <w:tcPr>
            <w:tcW w:w="1276" w:type="dxa"/>
          </w:tcPr>
          <w:p w14:paraId="7F4B8E98" w14:textId="77777777" w:rsidR="00735925" w:rsidRPr="00D36D3B" w:rsidRDefault="00735925" w:rsidP="00735925">
            <w:pPr>
              <w:tabs>
                <w:tab w:val="decimal" w:pos="884"/>
              </w:tabs>
              <w:spacing w:line="340" w:lineRule="exact"/>
              <w:ind w:right="14"/>
              <w:rPr>
                <w:rFonts w:ascii="Arial" w:hAnsi="Arial" w:cs="Arial"/>
                <w:sz w:val="16"/>
                <w:szCs w:val="16"/>
                <w:lang w:val="en-US"/>
              </w:rPr>
            </w:pPr>
          </w:p>
        </w:tc>
        <w:tc>
          <w:tcPr>
            <w:tcW w:w="1276" w:type="dxa"/>
          </w:tcPr>
          <w:p w14:paraId="10AA4A2C" w14:textId="77777777" w:rsidR="00735925" w:rsidRPr="00C860ED" w:rsidRDefault="00735925" w:rsidP="00735925">
            <w:pPr>
              <w:tabs>
                <w:tab w:val="decimal" w:pos="884"/>
              </w:tabs>
              <w:spacing w:line="340" w:lineRule="exact"/>
              <w:ind w:right="14"/>
              <w:rPr>
                <w:rFonts w:ascii="Arial" w:hAnsi="Arial" w:cs="Arial"/>
                <w:sz w:val="16"/>
                <w:szCs w:val="16"/>
                <w:lang w:val="en-US"/>
              </w:rPr>
            </w:pPr>
          </w:p>
        </w:tc>
      </w:tr>
      <w:tr w:rsidR="00735925" w:rsidRPr="00AE393B" w14:paraId="06F8C19B" w14:textId="77777777" w:rsidTr="00305FF4">
        <w:trPr>
          <w:trHeight w:val="64"/>
        </w:trPr>
        <w:tc>
          <w:tcPr>
            <w:tcW w:w="4110" w:type="dxa"/>
            <w:tcBorders>
              <w:bottom w:val="nil"/>
            </w:tcBorders>
          </w:tcPr>
          <w:p w14:paraId="50E9ACF0" w14:textId="77777777" w:rsidR="00735925" w:rsidRPr="00AE393B" w:rsidRDefault="00735925" w:rsidP="00735925">
            <w:pPr>
              <w:tabs>
                <w:tab w:val="left" w:pos="10773"/>
              </w:tabs>
              <w:spacing w:line="340" w:lineRule="exact"/>
              <w:ind w:left="312" w:right="-29" w:hanging="180"/>
              <w:rPr>
                <w:rFonts w:ascii="Arial" w:hAnsi="Arial" w:cs="Arial"/>
                <w:sz w:val="16"/>
                <w:szCs w:val="16"/>
                <w:cs/>
                <w:lang w:val="en-GB"/>
              </w:rPr>
            </w:pPr>
            <w:r w:rsidRPr="00AE393B">
              <w:rPr>
                <w:rFonts w:ascii="Arial" w:hAnsi="Arial" w:cs="Arial"/>
                <w:sz w:val="16"/>
                <w:szCs w:val="16"/>
                <w:lang w:val="en-GB"/>
              </w:rPr>
              <w:t>Parent company</w:t>
            </w:r>
          </w:p>
        </w:tc>
        <w:tc>
          <w:tcPr>
            <w:tcW w:w="1275" w:type="dxa"/>
          </w:tcPr>
          <w:p w14:paraId="2F9C50ED"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127</w:t>
            </w:r>
          </w:p>
        </w:tc>
        <w:tc>
          <w:tcPr>
            <w:tcW w:w="1276" w:type="dxa"/>
          </w:tcPr>
          <w:p w14:paraId="1AD9507E" w14:textId="77777777" w:rsidR="00735925" w:rsidRPr="00C860ED"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3</w:t>
            </w:r>
          </w:p>
        </w:tc>
        <w:tc>
          <w:tcPr>
            <w:tcW w:w="1276" w:type="dxa"/>
          </w:tcPr>
          <w:p w14:paraId="1DF1B4B0"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240</w:t>
            </w:r>
          </w:p>
        </w:tc>
        <w:tc>
          <w:tcPr>
            <w:tcW w:w="1276" w:type="dxa"/>
          </w:tcPr>
          <w:p w14:paraId="5CAD7F47" w14:textId="77777777" w:rsidR="00735925" w:rsidRPr="00C860ED"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109</w:t>
            </w:r>
          </w:p>
        </w:tc>
      </w:tr>
      <w:tr w:rsidR="00735925" w:rsidRPr="0073704A" w14:paraId="74729C06" w14:textId="77777777" w:rsidTr="00305FF4">
        <w:trPr>
          <w:trHeight w:val="64"/>
        </w:trPr>
        <w:tc>
          <w:tcPr>
            <w:tcW w:w="4110" w:type="dxa"/>
            <w:tcBorders>
              <w:bottom w:val="nil"/>
            </w:tcBorders>
          </w:tcPr>
          <w:p w14:paraId="1027FFA0" w14:textId="77777777" w:rsidR="00735925" w:rsidRPr="003F23D4" w:rsidRDefault="00735925" w:rsidP="00735925">
            <w:pPr>
              <w:tabs>
                <w:tab w:val="left" w:pos="10773"/>
              </w:tabs>
              <w:spacing w:line="340" w:lineRule="exact"/>
              <w:ind w:left="312" w:right="-108" w:hanging="180"/>
              <w:rPr>
                <w:rFonts w:ascii="Arial" w:hAnsi="Arial" w:cs="Cordia New"/>
                <w:sz w:val="16"/>
                <w:szCs w:val="16"/>
                <w:cs/>
                <w:lang w:val="en-GB"/>
              </w:rPr>
            </w:pPr>
            <w:r w:rsidRPr="00AE393B">
              <w:rPr>
                <w:rFonts w:ascii="Arial" w:hAnsi="Arial" w:cs="Arial"/>
                <w:sz w:val="16"/>
                <w:szCs w:val="16"/>
                <w:lang w:val="en-GB"/>
              </w:rPr>
              <w:t>Subsidiaries of the Bank’s parent company</w:t>
            </w:r>
          </w:p>
        </w:tc>
        <w:tc>
          <w:tcPr>
            <w:tcW w:w="1275" w:type="dxa"/>
          </w:tcPr>
          <w:p w14:paraId="698645F5"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30,429</w:t>
            </w:r>
          </w:p>
        </w:tc>
        <w:tc>
          <w:tcPr>
            <w:tcW w:w="1276" w:type="dxa"/>
          </w:tcPr>
          <w:p w14:paraId="5F36C7FB" w14:textId="77777777" w:rsidR="00735925" w:rsidRPr="00C860ED"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26,402</w:t>
            </w:r>
          </w:p>
        </w:tc>
        <w:tc>
          <w:tcPr>
            <w:tcW w:w="1276" w:type="dxa"/>
          </w:tcPr>
          <w:p w14:paraId="53A2CB50"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118,122</w:t>
            </w:r>
          </w:p>
        </w:tc>
        <w:tc>
          <w:tcPr>
            <w:tcW w:w="1276" w:type="dxa"/>
          </w:tcPr>
          <w:p w14:paraId="275EA1D1" w14:textId="77777777" w:rsidR="00735925" w:rsidRPr="00C860ED"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59,301</w:t>
            </w:r>
          </w:p>
        </w:tc>
      </w:tr>
      <w:tr w:rsidR="00735925" w:rsidRPr="00AE393B" w14:paraId="47C3E339" w14:textId="77777777" w:rsidTr="00305FF4">
        <w:trPr>
          <w:trHeight w:val="64"/>
        </w:trPr>
        <w:tc>
          <w:tcPr>
            <w:tcW w:w="4110" w:type="dxa"/>
            <w:tcBorders>
              <w:bottom w:val="nil"/>
            </w:tcBorders>
            <w:vAlign w:val="bottom"/>
          </w:tcPr>
          <w:p w14:paraId="6BD88EDC" w14:textId="77777777" w:rsidR="00735925" w:rsidRPr="00AE393B" w:rsidRDefault="00735925" w:rsidP="00735925">
            <w:pPr>
              <w:tabs>
                <w:tab w:val="decimal" w:pos="793"/>
              </w:tabs>
              <w:spacing w:line="340" w:lineRule="exact"/>
              <w:ind w:left="-18" w:right="-18"/>
              <w:rPr>
                <w:rFonts w:ascii="Arial" w:hAnsi="Arial" w:cs="Arial"/>
                <w:sz w:val="16"/>
                <w:szCs w:val="16"/>
                <w:cs/>
                <w:lang w:val="en-GB"/>
              </w:rPr>
            </w:pPr>
          </w:p>
        </w:tc>
        <w:tc>
          <w:tcPr>
            <w:tcW w:w="1275" w:type="dxa"/>
          </w:tcPr>
          <w:p w14:paraId="6DED7159" w14:textId="77777777" w:rsidR="00735925" w:rsidRPr="00D36D3B" w:rsidRDefault="00735925" w:rsidP="00735925">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30,556</w:t>
            </w:r>
          </w:p>
        </w:tc>
        <w:tc>
          <w:tcPr>
            <w:tcW w:w="1276" w:type="dxa"/>
          </w:tcPr>
          <w:p w14:paraId="49226508" w14:textId="77777777" w:rsidR="00735925" w:rsidRPr="00C860ED" w:rsidRDefault="00735925" w:rsidP="00735925">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26,405</w:t>
            </w:r>
          </w:p>
        </w:tc>
        <w:tc>
          <w:tcPr>
            <w:tcW w:w="1276" w:type="dxa"/>
          </w:tcPr>
          <w:p w14:paraId="478ACDEE" w14:textId="77777777" w:rsidR="00735925" w:rsidRPr="00D36D3B" w:rsidRDefault="00735925" w:rsidP="00735925">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118,362</w:t>
            </w:r>
          </w:p>
        </w:tc>
        <w:tc>
          <w:tcPr>
            <w:tcW w:w="1276" w:type="dxa"/>
          </w:tcPr>
          <w:p w14:paraId="330AFE20" w14:textId="77777777" w:rsidR="00735925" w:rsidRPr="00C860ED" w:rsidRDefault="00735925" w:rsidP="00735925">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59,410</w:t>
            </w:r>
          </w:p>
        </w:tc>
      </w:tr>
      <w:tr w:rsidR="00735925" w:rsidRPr="00AE393B" w14:paraId="7FBAF9A7" w14:textId="77777777" w:rsidTr="00305FF4">
        <w:tc>
          <w:tcPr>
            <w:tcW w:w="4110" w:type="dxa"/>
            <w:tcBorders>
              <w:bottom w:val="nil"/>
            </w:tcBorders>
          </w:tcPr>
          <w:p w14:paraId="40F0D421" w14:textId="77777777" w:rsidR="00735925" w:rsidRPr="00AE393B" w:rsidRDefault="00735925" w:rsidP="00735925">
            <w:pPr>
              <w:tabs>
                <w:tab w:val="left" w:pos="10773"/>
              </w:tabs>
              <w:spacing w:line="340" w:lineRule="exact"/>
              <w:ind w:right="-29"/>
              <w:rPr>
                <w:rFonts w:ascii="Arial" w:hAnsi="Arial" w:cs="Arial"/>
                <w:b/>
                <w:bCs/>
                <w:sz w:val="16"/>
                <w:szCs w:val="16"/>
                <w:lang w:val="en-US"/>
              </w:rPr>
            </w:pPr>
            <w:r w:rsidRPr="00AE393B">
              <w:rPr>
                <w:rFonts w:ascii="Arial" w:hAnsi="Arial" w:cs="Arial"/>
                <w:b/>
                <w:bCs/>
                <w:sz w:val="16"/>
                <w:szCs w:val="16"/>
                <w:lang w:val="en-US"/>
              </w:rPr>
              <w:t>Dividend income</w:t>
            </w:r>
          </w:p>
        </w:tc>
        <w:tc>
          <w:tcPr>
            <w:tcW w:w="1275" w:type="dxa"/>
          </w:tcPr>
          <w:p w14:paraId="7206C855" w14:textId="77777777" w:rsidR="00735925" w:rsidRPr="00D36D3B" w:rsidRDefault="00735925" w:rsidP="00735925">
            <w:pPr>
              <w:tabs>
                <w:tab w:val="decimal" w:pos="885"/>
              </w:tabs>
              <w:spacing w:line="340" w:lineRule="exact"/>
              <w:ind w:right="14"/>
              <w:rPr>
                <w:rFonts w:ascii="Arial" w:hAnsi="Arial" w:cs="Arial"/>
                <w:sz w:val="16"/>
                <w:szCs w:val="16"/>
                <w:lang w:val="en-US"/>
              </w:rPr>
            </w:pPr>
          </w:p>
        </w:tc>
        <w:tc>
          <w:tcPr>
            <w:tcW w:w="1276" w:type="dxa"/>
          </w:tcPr>
          <w:p w14:paraId="094056A0" w14:textId="77777777" w:rsidR="00735925" w:rsidRPr="00AE393B" w:rsidRDefault="00735925" w:rsidP="00735925">
            <w:pPr>
              <w:tabs>
                <w:tab w:val="decimal" w:pos="863"/>
              </w:tabs>
              <w:spacing w:line="340" w:lineRule="exact"/>
              <w:ind w:right="14"/>
              <w:rPr>
                <w:rFonts w:ascii="Arial" w:hAnsi="Arial" w:cs="Arial"/>
                <w:sz w:val="16"/>
                <w:szCs w:val="16"/>
                <w:lang w:val="en-US"/>
              </w:rPr>
            </w:pPr>
          </w:p>
        </w:tc>
        <w:tc>
          <w:tcPr>
            <w:tcW w:w="1276" w:type="dxa"/>
          </w:tcPr>
          <w:p w14:paraId="0447E16A" w14:textId="77777777" w:rsidR="00735925" w:rsidRPr="00D36D3B" w:rsidRDefault="00735925" w:rsidP="00735925">
            <w:pPr>
              <w:tabs>
                <w:tab w:val="decimal" w:pos="884"/>
              </w:tabs>
              <w:spacing w:line="340" w:lineRule="exact"/>
              <w:ind w:right="14"/>
              <w:rPr>
                <w:rFonts w:ascii="Arial" w:hAnsi="Arial" w:cs="Arial"/>
                <w:sz w:val="16"/>
                <w:szCs w:val="16"/>
                <w:cs/>
                <w:lang w:val="en-US"/>
              </w:rPr>
            </w:pPr>
          </w:p>
        </w:tc>
        <w:tc>
          <w:tcPr>
            <w:tcW w:w="1276" w:type="dxa"/>
          </w:tcPr>
          <w:p w14:paraId="549F5634" w14:textId="77777777" w:rsidR="00735925" w:rsidRPr="00AE393B" w:rsidRDefault="00735925" w:rsidP="00735925">
            <w:pPr>
              <w:tabs>
                <w:tab w:val="decimal" w:pos="884"/>
              </w:tabs>
              <w:spacing w:line="340" w:lineRule="exact"/>
              <w:ind w:right="14"/>
              <w:rPr>
                <w:rFonts w:ascii="Arial" w:hAnsi="Arial" w:cs="Arial"/>
                <w:sz w:val="16"/>
                <w:szCs w:val="16"/>
                <w:lang w:val="en-US"/>
              </w:rPr>
            </w:pPr>
          </w:p>
        </w:tc>
      </w:tr>
      <w:tr w:rsidR="00735925" w:rsidRPr="00AE393B" w14:paraId="6B42ABA4" w14:textId="77777777" w:rsidTr="00305FF4">
        <w:tc>
          <w:tcPr>
            <w:tcW w:w="4110" w:type="dxa"/>
            <w:tcBorders>
              <w:bottom w:val="nil"/>
            </w:tcBorders>
          </w:tcPr>
          <w:p w14:paraId="43088A08" w14:textId="77777777" w:rsidR="00735925" w:rsidRPr="00AE393B" w:rsidRDefault="00735925" w:rsidP="00735925">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 xml:space="preserve">Related companies </w:t>
            </w:r>
          </w:p>
        </w:tc>
        <w:tc>
          <w:tcPr>
            <w:tcW w:w="1275" w:type="dxa"/>
          </w:tcPr>
          <w:p w14:paraId="39A4333E"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457</w:t>
            </w:r>
          </w:p>
        </w:tc>
        <w:tc>
          <w:tcPr>
            <w:tcW w:w="1276" w:type="dxa"/>
          </w:tcPr>
          <w:p w14:paraId="6B4E9F4C" w14:textId="77777777" w:rsidR="00735925" w:rsidRPr="00A47F0A"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cs/>
                <w:lang w:val="en-US"/>
              </w:rPr>
              <w:t>457</w:t>
            </w:r>
          </w:p>
        </w:tc>
        <w:tc>
          <w:tcPr>
            <w:tcW w:w="1276" w:type="dxa"/>
          </w:tcPr>
          <w:p w14:paraId="42421547"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1,372</w:t>
            </w:r>
          </w:p>
        </w:tc>
        <w:tc>
          <w:tcPr>
            <w:tcW w:w="1276" w:type="dxa"/>
          </w:tcPr>
          <w:p w14:paraId="7C372991" w14:textId="77777777" w:rsidR="00735925" w:rsidRPr="00A47F0A"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10,170</w:t>
            </w:r>
          </w:p>
        </w:tc>
      </w:tr>
      <w:tr w:rsidR="00735925" w:rsidRPr="00AE393B" w14:paraId="28C7750B" w14:textId="77777777" w:rsidTr="00305FF4">
        <w:tc>
          <w:tcPr>
            <w:tcW w:w="4110" w:type="dxa"/>
            <w:tcBorders>
              <w:bottom w:val="nil"/>
            </w:tcBorders>
          </w:tcPr>
          <w:p w14:paraId="77BF981A" w14:textId="77777777" w:rsidR="00735925" w:rsidRPr="00AE393B" w:rsidRDefault="00735925" w:rsidP="00735925">
            <w:pPr>
              <w:tabs>
                <w:tab w:val="left" w:pos="10773"/>
              </w:tabs>
              <w:spacing w:line="340" w:lineRule="exact"/>
              <w:ind w:left="312" w:right="-29" w:hanging="180"/>
              <w:rPr>
                <w:rFonts w:ascii="Arial" w:hAnsi="Arial" w:cs="Arial"/>
                <w:sz w:val="16"/>
                <w:szCs w:val="16"/>
                <w:lang w:val="en-US"/>
              </w:rPr>
            </w:pPr>
          </w:p>
        </w:tc>
        <w:tc>
          <w:tcPr>
            <w:tcW w:w="1275" w:type="dxa"/>
          </w:tcPr>
          <w:p w14:paraId="0C3B2272" w14:textId="77777777" w:rsidR="00735925" w:rsidRPr="00D36D3B" w:rsidRDefault="00735925" w:rsidP="00735925">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457</w:t>
            </w:r>
          </w:p>
        </w:tc>
        <w:tc>
          <w:tcPr>
            <w:tcW w:w="1276" w:type="dxa"/>
          </w:tcPr>
          <w:p w14:paraId="53A532C6" w14:textId="77777777" w:rsidR="00735925" w:rsidRPr="00A47F0A" w:rsidRDefault="00735925" w:rsidP="00735925">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457</w:t>
            </w:r>
          </w:p>
        </w:tc>
        <w:tc>
          <w:tcPr>
            <w:tcW w:w="1276" w:type="dxa"/>
          </w:tcPr>
          <w:p w14:paraId="0399BB16" w14:textId="77777777" w:rsidR="00735925" w:rsidRPr="00D36D3B" w:rsidRDefault="00735925" w:rsidP="00735925">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1,372</w:t>
            </w:r>
          </w:p>
        </w:tc>
        <w:tc>
          <w:tcPr>
            <w:tcW w:w="1276" w:type="dxa"/>
          </w:tcPr>
          <w:p w14:paraId="3BAAF6B6" w14:textId="77777777" w:rsidR="00735925" w:rsidRPr="00A47F0A" w:rsidRDefault="00735925" w:rsidP="00735925">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10,170</w:t>
            </w:r>
          </w:p>
        </w:tc>
      </w:tr>
      <w:tr w:rsidR="00735925" w:rsidRPr="00AE393B" w14:paraId="334912CB" w14:textId="77777777" w:rsidTr="00305FF4">
        <w:tc>
          <w:tcPr>
            <w:tcW w:w="4110" w:type="dxa"/>
            <w:tcBorders>
              <w:bottom w:val="nil"/>
            </w:tcBorders>
          </w:tcPr>
          <w:p w14:paraId="06E1E112" w14:textId="77777777" w:rsidR="00735925" w:rsidRPr="00AE393B" w:rsidRDefault="00735925" w:rsidP="00735925">
            <w:pPr>
              <w:tabs>
                <w:tab w:val="left" w:pos="10773"/>
              </w:tabs>
              <w:spacing w:line="340" w:lineRule="exact"/>
              <w:ind w:left="312" w:right="-29" w:hanging="312"/>
              <w:rPr>
                <w:rFonts w:ascii="Arial" w:hAnsi="Arial" w:cs="Arial"/>
                <w:b/>
                <w:bCs/>
                <w:sz w:val="16"/>
                <w:szCs w:val="16"/>
                <w:lang w:val="en-US"/>
              </w:rPr>
            </w:pPr>
            <w:r w:rsidRPr="00AE393B">
              <w:rPr>
                <w:rFonts w:ascii="Arial" w:hAnsi="Arial" w:cs="Arial"/>
                <w:b/>
                <w:bCs/>
                <w:sz w:val="16"/>
                <w:szCs w:val="16"/>
                <w:lang w:val="en-US"/>
              </w:rPr>
              <w:t>Other operating income</w:t>
            </w:r>
          </w:p>
        </w:tc>
        <w:tc>
          <w:tcPr>
            <w:tcW w:w="1275" w:type="dxa"/>
          </w:tcPr>
          <w:p w14:paraId="22841A40" w14:textId="77777777" w:rsidR="00735925" w:rsidRPr="00D36D3B" w:rsidRDefault="00735925" w:rsidP="00735925">
            <w:pPr>
              <w:tabs>
                <w:tab w:val="decimal" w:pos="885"/>
              </w:tabs>
              <w:spacing w:line="340" w:lineRule="exact"/>
              <w:ind w:right="14"/>
              <w:rPr>
                <w:rFonts w:ascii="Arial" w:hAnsi="Arial" w:cs="Arial"/>
                <w:sz w:val="16"/>
                <w:szCs w:val="16"/>
                <w:lang w:val="en-US"/>
              </w:rPr>
            </w:pPr>
          </w:p>
        </w:tc>
        <w:tc>
          <w:tcPr>
            <w:tcW w:w="1276" w:type="dxa"/>
          </w:tcPr>
          <w:p w14:paraId="40EFD142" w14:textId="77777777" w:rsidR="00735925" w:rsidRPr="00AE393B" w:rsidRDefault="00735925" w:rsidP="00735925">
            <w:pPr>
              <w:tabs>
                <w:tab w:val="decimal" w:pos="885"/>
              </w:tabs>
              <w:spacing w:line="340" w:lineRule="exact"/>
              <w:ind w:right="14"/>
              <w:rPr>
                <w:rFonts w:ascii="Arial" w:hAnsi="Arial" w:cs="Arial"/>
                <w:sz w:val="16"/>
                <w:szCs w:val="16"/>
                <w:lang w:val="en-US"/>
              </w:rPr>
            </w:pPr>
          </w:p>
        </w:tc>
        <w:tc>
          <w:tcPr>
            <w:tcW w:w="1276" w:type="dxa"/>
          </w:tcPr>
          <w:p w14:paraId="4B3B99CE" w14:textId="77777777" w:rsidR="00735925" w:rsidRPr="00D36D3B" w:rsidRDefault="00735925" w:rsidP="00735925">
            <w:pPr>
              <w:tabs>
                <w:tab w:val="decimal" w:pos="884"/>
              </w:tabs>
              <w:spacing w:line="340" w:lineRule="exact"/>
              <w:ind w:right="14"/>
              <w:rPr>
                <w:rFonts w:ascii="Arial" w:hAnsi="Arial" w:cs="Arial"/>
                <w:sz w:val="16"/>
                <w:szCs w:val="16"/>
                <w:lang w:val="en-US"/>
              </w:rPr>
            </w:pPr>
          </w:p>
        </w:tc>
        <w:tc>
          <w:tcPr>
            <w:tcW w:w="1276" w:type="dxa"/>
          </w:tcPr>
          <w:p w14:paraId="488862F4" w14:textId="77777777" w:rsidR="00735925" w:rsidRPr="00AE393B" w:rsidRDefault="00735925" w:rsidP="00735925">
            <w:pPr>
              <w:tabs>
                <w:tab w:val="decimal" w:pos="884"/>
              </w:tabs>
              <w:spacing w:line="340" w:lineRule="exact"/>
              <w:ind w:right="14"/>
              <w:rPr>
                <w:rFonts w:ascii="Arial" w:hAnsi="Arial" w:cs="Arial"/>
                <w:sz w:val="16"/>
                <w:szCs w:val="16"/>
                <w:lang w:val="en-US"/>
              </w:rPr>
            </w:pPr>
          </w:p>
        </w:tc>
      </w:tr>
      <w:tr w:rsidR="00735925" w:rsidRPr="003F23D4" w14:paraId="2DFAC5C3" w14:textId="77777777" w:rsidTr="00305FF4">
        <w:tc>
          <w:tcPr>
            <w:tcW w:w="4110" w:type="dxa"/>
            <w:tcBorders>
              <w:bottom w:val="nil"/>
            </w:tcBorders>
          </w:tcPr>
          <w:p w14:paraId="1562BBA8" w14:textId="77777777" w:rsidR="00735925" w:rsidRPr="001C0A58" w:rsidRDefault="00735925" w:rsidP="00735925">
            <w:pPr>
              <w:tabs>
                <w:tab w:val="left" w:pos="10773"/>
              </w:tabs>
              <w:spacing w:line="340" w:lineRule="exact"/>
              <w:ind w:left="312" w:right="-29" w:hanging="180"/>
              <w:rPr>
                <w:rFonts w:ascii="Arial" w:hAnsi="Arial" w:cs="Arial"/>
                <w:sz w:val="16"/>
                <w:szCs w:val="16"/>
                <w:lang w:val="en-GB"/>
              </w:rPr>
            </w:pPr>
            <w:r w:rsidRPr="001C0A58">
              <w:rPr>
                <w:rFonts w:ascii="Arial" w:hAnsi="Arial" w:cs="Arial"/>
                <w:sz w:val="16"/>
                <w:szCs w:val="16"/>
                <w:lang w:val="en-GB"/>
              </w:rPr>
              <w:t>Subsidiaries of the Bank’s parent company</w:t>
            </w:r>
            <w:r>
              <w:rPr>
                <w:rFonts w:ascii="Arial" w:hAnsi="Arial" w:cs="Arial"/>
                <w:sz w:val="16"/>
                <w:szCs w:val="16"/>
                <w:lang w:val="en-GB"/>
              </w:rPr>
              <w:t xml:space="preserve"> </w:t>
            </w:r>
          </w:p>
        </w:tc>
        <w:tc>
          <w:tcPr>
            <w:tcW w:w="1275" w:type="dxa"/>
          </w:tcPr>
          <w:p w14:paraId="07C5E192"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239</w:t>
            </w:r>
          </w:p>
        </w:tc>
        <w:tc>
          <w:tcPr>
            <w:tcW w:w="1276" w:type="dxa"/>
          </w:tcPr>
          <w:p w14:paraId="4D6B40BB" w14:textId="77777777" w:rsidR="00735925" w:rsidRPr="00AE39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192</w:t>
            </w:r>
          </w:p>
        </w:tc>
        <w:tc>
          <w:tcPr>
            <w:tcW w:w="1276" w:type="dxa"/>
          </w:tcPr>
          <w:p w14:paraId="269F2399"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665</w:t>
            </w:r>
          </w:p>
        </w:tc>
        <w:tc>
          <w:tcPr>
            <w:tcW w:w="1276" w:type="dxa"/>
          </w:tcPr>
          <w:p w14:paraId="42255A02" w14:textId="77777777" w:rsidR="00735925" w:rsidRPr="00AE39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597</w:t>
            </w:r>
          </w:p>
        </w:tc>
      </w:tr>
      <w:tr w:rsidR="00735925" w:rsidRPr="003F23D4" w14:paraId="498B0187" w14:textId="77777777" w:rsidTr="00305FF4">
        <w:tc>
          <w:tcPr>
            <w:tcW w:w="4110" w:type="dxa"/>
            <w:tcBorders>
              <w:bottom w:val="nil"/>
            </w:tcBorders>
          </w:tcPr>
          <w:p w14:paraId="088184D0" w14:textId="77777777" w:rsidR="00735925" w:rsidRPr="001C0A58" w:rsidRDefault="00735925" w:rsidP="00735925">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Directors and executives</w:t>
            </w:r>
          </w:p>
        </w:tc>
        <w:tc>
          <w:tcPr>
            <w:tcW w:w="1275" w:type="dxa"/>
          </w:tcPr>
          <w:p w14:paraId="6BD0D12A"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w:t>
            </w:r>
          </w:p>
        </w:tc>
        <w:tc>
          <w:tcPr>
            <w:tcW w:w="1276" w:type="dxa"/>
          </w:tcPr>
          <w:p w14:paraId="44F51B8A" w14:textId="77777777" w:rsidR="00735925" w:rsidRPr="00735925"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w:t>
            </w:r>
          </w:p>
        </w:tc>
        <w:tc>
          <w:tcPr>
            <w:tcW w:w="1276" w:type="dxa"/>
          </w:tcPr>
          <w:p w14:paraId="0A2E4A8A"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w:t>
            </w:r>
          </w:p>
        </w:tc>
        <w:tc>
          <w:tcPr>
            <w:tcW w:w="1276" w:type="dxa"/>
          </w:tcPr>
          <w:p w14:paraId="2CEE3599" w14:textId="77777777" w:rsidR="00735925" w:rsidRPr="00AE39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4</w:t>
            </w:r>
          </w:p>
        </w:tc>
      </w:tr>
      <w:tr w:rsidR="00735925" w:rsidRPr="00AE393B" w14:paraId="777846AC" w14:textId="77777777" w:rsidTr="00305FF4">
        <w:tc>
          <w:tcPr>
            <w:tcW w:w="4110" w:type="dxa"/>
            <w:tcBorders>
              <w:bottom w:val="nil"/>
            </w:tcBorders>
          </w:tcPr>
          <w:p w14:paraId="74C674CD" w14:textId="77777777" w:rsidR="00735925" w:rsidRPr="001C0A58" w:rsidRDefault="00735925" w:rsidP="00735925">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Related persons</w:t>
            </w:r>
          </w:p>
        </w:tc>
        <w:tc>
          <w:tcPr>
            <w:tcW w:w="1275" w:type="dxa"/>
          </w:tcPr>
          <w:p w14:paraId="7C7BD7BA"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w:t>
            </w:r>
          </w:p>
        </w:tc>
        <w:tc>
          <w:tcPr>
            <w:tcW w:w="1276" w:type="dxa"/>
          </w:tcPr>
          <w:p w14:paraId="360FF322" w14:textId="77777777" w:rsidR="00735925" w:rsidRPr="00AE39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w:t>
            </w:r>
          </w:p>
        </w:tc>
        <w:tc>
          <w:tcPr>
            <w:tcW w:w="1276" w:type="dxa"/>
          </w:tcPr>
          <w:p w14:paraId="1CEF1CDF"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888</w:t>
            </w:r>
          </w:p>
        </w:tc>
        <w:tc>
          <w:tcPr>
            <w:tcW w:w="1276" w:type="dxa"/>
          </w:tcPr>
          <w:p w14:paraId="1C334F5C" w14:textId="77777777" w:rsidR="00735925" w:rsidRPr="00AE39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w:t>
            </w:r>
          </w:p>
        </w:tc>
      </w:tr>
      <w:tr w:rsidR="00735925" w:rsidRPr="00AE393B" w14:paraId="5DDE7366" w14:textId="77777777" w:rsidTr="00305FF4">
        <w:tc>
          <w:tcPr>
            <w:tcW w:w="4110" w:type="dxa"/>
            <w:tcBorders>
              <w:bottom w:val="nil"/>
            </w:tcBorders>
          </w:tcPr>
          <w:p w14:paraId="5C3C34E9" w14:textId="77777777" w:rsidR="00735925" w:rsidRPr="00AE393B" w:rsidRDefault="00735925" w:rsidP="00735925">
            <w:pPr>
              <w:tabs>
                <w:tab w:val="left" w:pos="10773"/>
              </w:tabs>
              <w:spacing w:line="340" w:lineRule="exact"/>
              <w:ind w:left="312" w:right="-29" w:hanging="180"/>
              <w:rPr>
                <w:rFonts w:ascii="Arial" w:hAnsi="Arial" w:cs="Arial"/>
                <w:sz w:val="16"/>
                <w:szCs w:val="16"/>
                <w:lang w:val="en-US"/>
              </w:rPr>
            </w:pPr>
          </w:p>
        </w:tc>
        <w:tc>
          <w:tcPr>
            <w:tcW w:w="1275" w:type="dxa"/>
          </w:tcPr>
          <w:p w14:paraId="0CC6B560" w14:textId="77777777" w:rsidR="00735925" w:rsidRPr="00D36D3B" w:rsidRDefault="00735925" w:rsidP="00735925">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239</w:t>
            </w:r>
          </w:p>
        </w:tc>
        <w:tc>
          <w:tcPr>
            <w:tcW w:w="1276" w:type="dxa"/>
          </w:tcPr>
          <w:p w14:paraId="3E28D87A" w14:textId="77777777" w:rsidR="00735925" w:rsidRPr="00AE393B" w:rsidRDefault="00735925" w:rsidP="00735925">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192</w:t>
            </w:r>
          </w:p>
        </w:tc>
        <w:tc>
          <w:tcPr>
            <w:tcW w:w="1276" w:type="dxa"/>
          </w:tcPr>
          <w:p w14:paraId="4005876D" w14:textId="77777777" w:rsidR="00735925" w:rsidRPr="00D36D3B" w:rsidRDefault="00735925" w:rsidP="00735925">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1,553</w:t>
            </w:r>
          </w:p>
        </w:tc>
        <w:tc>
          <w:tcPr>
            <w:tcW w:w="1276" w:type="dxa"/>
          </w:tcPr>
          <w:p w14:paraId="2F2948E6" w14:textId="77777777" w:rsidR="00735925" w:rsidRPr="00AE393B" w:rsidRDefault="00735925" w:rsidP="00735925">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601</w:t>
            </w:r>
          </w:p>
        </w:tc>
      </w:tr>
      <w:tr w:rsidR="00735925" w:rsidRPr="00AE393B" w14:paraId="302BE6C1" w14:textId="77777777" w:rsidTr="00305FF4">
        <w:tc>
          <w:tcPr>
            <w:tcW w:w="4110" w:type="dxa"/>
            <w:tcBorders>
              <w:bottom w:val="nil"/>
            </w:tcBorders>
            <w:vAlign w:val="bottom"/>
          </w:tcPr>
          <w:p w14:paraId="39FDF3B6" w14:textId="77777777" w:rsidR="00735925" w:rsidRPr="00AE393B" w:rsidRDefault="00735925" w:rsidP="00735925">
            <w:pPr>
              <w:tabs>
                <w:tab w:val="left" w:pos="148"/>
                <w:tab w:val="left" w:pos="328"/>
                <w:tab w:val="left" w:pos="538"/>
              </w:tabs>
              <w:spacing w:line="340" w:lineRule="exact"/>
              <w:ind w:left="-18" w:right="-43"/>
              <w:rPr>
                <w:rFonts w:ascii="Arial" w:hAnsi="Arial" w:cs="Arial"/>
                <w:b/>
                <w:bCs/>
                <w:sz w:val="16"/>
                <w:szCs w:val="16"/>
                <w:lang w:val="en-US"/>
              </w:rPr>
            </w:pPr>
            <w:r w:rsidRPr="00AE393B">
              <w:rPr>
                <w:rFonts w:ascii="Arial" w:hAnsi="Arial" w:cs="Arial"/>
                <w:b/>
                <w:bCs/>
                <w:sz w:val="16"/>
                <w:szCs w:val="16"/>
                <w:lang w:val="en-US"/>
              </w:rPr>
              <w:t>Dividend paid</w:t>
            </w:r>
          </w:p>
        </w:tc>
        <w:tc>
          <w:tcPr>
            <w:tcW w:w="1275" w:type="dxa"/>
          </w:tcPr>
          <w:p w14:paraId="5E7B56EC" w14:textId="77777777" w:rsidR="00735925" w:rsidRPr="00D36D3B" w:rsidRDefault="00735925" w:rsidP="00735925">
            <w:pPr>
              <w:tabs>
                <w:tab w:val="decimal" w:pos="885"/>
              </w:tabs>
              <w:spacing w:line="340" w:lineRule="exact"/>
              <w:ind w:right="14"/>
              <w:rPr>
                <w:rFonts w:ascii="Arial" w:hAnsi="Arial" w:cs="Arial"/>
                <w:sz w:val="16"/>
                <w:szCs w:val="16"/>
                <w:lang w:val="en-US"/>
              </w:rPr>
            </w:pPr>
          </w:p>
        </w:tc>
        <w:tc>
          <w:tcPr>
            <w:tcW w:w="1276" w:type="dxa"/>
          </w:tcPr>
          <w:p w14:paraId="3CC2725A" w14:textId="77777777" w:rsidR="00735925" w:rsidRPr="00AE393B" w:rsidRDefault="00735925" w:rsidP="00735925">
            <w:pPr>
              <w:tabs>
                <w:tab w:val="decimal" w:pos="885"/>
              </w:tabs>
              <w:spacing w:line="340" w:lineRule="exact"/>
              <w:ind w:right="14"/>
              <w:rPr>
                <w:rFonts w:ascii="Arial" w:hAnsi="Arial" w:cs="Arial"/>
                <w:sz w:val="16"/>
                <w:szCs w:val="16"/>
                <w:lang w:val="en-US"/>
              </w:rPr>
            </w:pPr>
          </w:p>
        </w:tc>
        <w:tc>
          <w:tcPr>
            <w:tcW w:w="1276" w:type="dxa"/>
          </w:tcPr>
          <w:p w14:paraId="0AA9BFA4" w14:textId="77777777" w:rsidR="00735925" w:rsidRPr="00D36D3B" w:rsidRDefault="00735925" w:rsidP="00735925">
            <w:pPr>
              <w:tabs>
                <w:tab w:val="decimal" w:pos="884"/>
              </w:tabs>
              <w:spacing w:line="340" w:lineRule="exact"/>
              <w:ind w:right="14"/>
              <w:rPr>
                <w:rFonts w:ascii="Arial" w:hAnsi="Arial" w:cs="Arial"/>
                <w:sz w:val="16"/>
                <w:szCs w:val="16"/>
                <w:lang w:val="en-US"/>
              </w:rPr>
            </w:pPr>
          </w:p>
        </w:tc>
        <w:tc>
          <w:tcPr>
            <w:tcW w:w="1276" w:type="dxa"/>
          </w:tcPr>
          <w:p w14:paraId="2D299AFF" w14:textId="77777777" w:rsidR="00735925" w:rsidRPr="00AE393B" w:rsidRDefault="00735925" w:rsidP="00735925">
            <w:pPr>
              <w:tabs>
                <w:tab w:val="decimal" w:pos="884"/>
              </w:tabs>
              <w:spacing w:line="340" w:lineRule="exact"/>
              <w:ind w:right="14"/>
              <w:rPr>
                <w:rFonts w:ascii="Arial" w:hAnsi="Arial" w:cs="Arial"/>
                <w:sz w:val="16"/>
                <w:szCs w:val="16"/>
                <w:lang w:val="en-US"/>
              </w:rPr>
            </w:pPr>
          </w:p>
        </w:tc>
      </w:tr>
      <w:tr w:rsidR="00735925" w:rsidRPr="00AE393B" w14:paraId="1C1380CB" w14:textId="77777777" w:rsidTr="00AE2E0F">
        <w:tc>
          <w:tcPr>
            <w:tcW w:w="4110" w:type="dxa"/>
            <w:tcBorders>
              <w:bottom w:val="nil"/>
            </w:tcBorders>
            <w:vAlign w:val="bottom"/>
          </w:tcPr>
          <w:p w14:paraId="1F4043D8" w14:textId="77777777" w:rsidR="00735925" w:rsidRPr="00AE393B" w:rsidRDefault="00735925" w:rsidP="00735925">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Parent company</w:t>
            </w:r>
          </w:p>
        </w:tc>
        <w:tc>
          <w:tcPr>
            <w:tcW w:w="1275" w:type="dxa"/>
            <w:tcBorders>
              <w:bottom w:val="nil"/>
            </w:tcBorders>
          </w:tcPr>
          <w:p w14:paraId="7F77851D" w14:textId="77777777" w:rsidR="00735925" w:rsidRPr="00D36D3B" w:rsidRDefault="00735925" w:rsidP="00735925">
            <w:pPr>
              <w:pBdr>
                <w:bottom w:val="sing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340,000</w:t>
            </w:r>
          </w:p>
        </w:tc>
        <w:tc>
          <w:tcPr>
            <w:tcW w:w="1276" w:type="dxa"/>
            <w:tcBorders>
              <w:bottom w:val="nil"/>
            </w:tcBorders>
          </w:tcPr>
          <w:p w14:paraId="273AACF6" w14:textId="77777777" w:rsidR="00735925" w:rsidRPr="00AE393B" w:rsidRDefault="00735925" w:rsidP="00735925">
            <w:pPr>
              <w:pBdr>
                <w:bottom w:val="sing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w:t>
            </w:r>
          </w:p>
        </w:tc>
        <w:tc>
          <w:tcPr>
            <w:tcW w:w="1276" w:type="dxa"/>
            <w:tcBorders>
              <w:bottom w:val="nil"/>
            </w:tcBorders>
          </w:tcPr>
          <w:p w14:paraId="110A23ED" w14:textId="77777777" w:rsidR="00735925" w:rsidRPr="00D36D3B" w:rsidRDefault="00735925" w:rsidP="00735925">
            <w:pPr>
              <w:pBdr>
                <w:bottom w:val="sing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1,040,000</w:t>
            </w:r>
          </w:p>
        </w:tc>
        <w:tc>
          <w:tcPr>
            <w:tcW w:w="1276" w:type="dxa"/>
            <w:tcBorders>
              <w:bottom w:val="nil"/>
            </w:tcBorders>
          </w:tcPr>
          <w:p w14:paraId="4D10E44F" w14:textId="77777777" w:rsidR="00735925" w:rsidRPr="00AE393B" w:rsidRDefault="00735925" w:rsidP="00735925">
            <w:pPr>
              <w:pBdr>
                <w:bottom w:val="sing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500,000</w:t>
            </w:r>
          </w:p>
        </w:tc>
      </w:tr>
      <w:tr w:rsidR="00735925" w:rsidRPr="00AE393B" w14:paraId="0F0F9201" w14:textId="77777777" w:rsidTr="00AE2E0F">
        <w:tc>
          <w:tcPr>
            <w:tcW w:w="4110" w:type="dxa"/>
            <w:tcBorders>
              <w:bottom w:val="nil"/>
            </w:tcBorders>
            <w:vAlign w:val="bottom"/>
          </w:tcPr>
          <w:p w14:paraId="3340BA46" w14:textId="77777777" w:rsidR="00735925" w:rsidRPr="00AE393B" w:rsidRDefault="00735925" w:rsidP="00735925">
            <w:pPr>
              <w:tabs>
                <w:tab w:val="left" w:pos="148"/>
                <w:tab w:val="left" w:pos="328"/>
                <w:tab w:val="left" w:pos="538"/>
              </w:tabs>
              <w:spacing w:line="340" w:lineRule="exact"/>
              <w:ind w:left="-18" w:right="-43"/>
              <w:rPr>
                <w:rFonts w:ascii="Arial" w:hAnsi="Arial" w:cs="Arial"/>
                <w:b/>
                <w:bCs/>
                <w:sz w:val="16"/>
                <w:szCs w:val="16"/>
                <w:lang w:val="en-GB"/>
              </w:rPr>
            </w:pPr>
          </w:p>
        </w:tc>
        <w:tc>
          <w:tcPr>
            <w:tcW w:w="1275" w:type="dxa"/>
            <w:tcBorders>
              <w:bottom w:val="nil"/>
            </w:tcBorders>
          </w:tcPr>
          <w:p w14:paraId="5536D0B1" w14:textId="77777777" w:rsidR="00735925" w:rsidRPr="00D36D3B" w:rsidRDefault="00735925" w:rsidP="00735925">
            <w:pPr>
              <w:pBdr>
                <w:bottom w:val="doub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340,000</w:t>
            </w:r>
          </w:p>
        </w:tc>
        <w:tc>
          <w:tcPr>
            <w:tcW w:w="1276" w:type="dxa"/>
            <w:tcBorders>
              <w:bottom w:val="nil"/>
            </w:tcBorders>
          </w:tcPr>
          <w:p w14:paraId="32F0F829" w14:textId="77777777" w:rsidR="00735925" w:rsidRPr="00AE393B" w:rsidRDefault="00735925" w:rsidP="00735925">
            <w:pPr>
              <w:pBdr>
                <w:bottom w:val="doub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w:t>
            </w:r>
          </w:p>
        </w:tc>
        <w:tc>
          <w:tcPr>
            <w:tcW w:w="1276" w:type="dxa"/>
            <w:tcBorders>
              <w:bottom w:val="nil"/>
            </w:tcBorders>
          </w:tcPr>
          <w:p w14:paraId="616CF8E9" w14:textId="77777777" w:rsidR="00735925" w:rsidRPr="00D36D3B" w:rsidRDefault="00735925" w:rsidP="00735925">
            <w:pPr>
              <w:pBdr>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1,040,000</w:t>
            </w:r>
          </w:p>
        </w:tc>
        <w:tc>
          <w:tcPr>
            <w:tcW w:w="1276" w:type="dxa"/>
            <w:tcBorders>
              <w:bottom w:val="nil"/>
            </w:tcBorders>
          </w:tcPr>
          <w:p w14:paraId="2C95EF71" w14:textId="77777777" w:rsidR="00735925" w:rsidRPr="00AE393B" w:rsidRDefault="00735925" w:rsidP="00735925">
            <w:pPr>
              <w:pBdr>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500,000</w:t>
            </w:r>
          </w:p>
        </w:tc>
      </w:tr>
      <w:tr w:rsidR="00735925" w:rsidRPr="00AE393B" w14:paraId="09C36D20" w14:textId="77777777" w:rsidTr="00AE2E0F">
        <w:tc>
          <w:tcPr>
            <w:tcW w:w="4110" w:type="dxa"/>
            <w:tcBorders>
              <w:bottom w:val="nil"/>
            </w:tcBorders>
            <w:vAlign w:val="bottom"/>
          </w:tcPr>
          <w:p w14:paraId="6360DC92" w14:textId="77777777" w:rsidR="00735925" w:rsidRPr="00AE393B" w:rsidRDefault="00735925" w:rsidP="00735925">
            <w:pPr>
              <w:tabs>
                <w:tab w:val="left" w:pos="148"/>
                <w:tab w:val="left" w:pos="328"/>
                <w:tab w:val="left" w:pos="538"/>
              </w:tabs>
              <w:spacing w:line="340" w:lineRule="exact"/>
              <w:ind w:left="-18" w:right="-43"/>
              <w:rPr>
                <w:rFonts w:ascii="Arial" w:hAnsi="Arial" w:cs="Arial"/>
                <w:sz w:val="16"/>
                <w:szCs w:val="16"/>
                <w:lang w:val="en-US"/>
              </w:rPr>
            </w:pPr>
            <w:r w:rsidRPr="00AE393B">
              <w:rPr>
                <w:rFonts w:ascii="Arial" w:hAnsi="Arial" w:cs="Arial"/>
                <w:b/>
                <w:bCs/>
                <w:sz w:val="16"/>
                <w:szCs w:val="16"/>
                <w:lang w:val="en-GB"/>
              </w:rPr>
              <w:lastRenderedPageBreak/>
              <w:t>Interest expenses</w:t>
            </w:r>
          </w:p>
        </w:tc>
        <w:tc>
          <w:tcPr>
            <w:tcW w:w="1275" w:type="dxa"/>
            <w:tcBorders>
              <w:top w:val="nil"/>
              <w:bottom w:val="nil"/>
            </w:tcBorders>
          </w:tcPr>
          <w:p w14:paraId="15FAAD53" w14:textId="77777777" w:rsidR="00735925" w:rsidRPr="00AE393B" w:rsidRDefault="00735925" w:rsidP="00735925">
            <w:pPr>
              <w:tabs>
                <w:tab w:val="decimal" w:pos="885"/>
              </w:tabs>
              <w:spacing w:line="340" w:lineRule="exact"/>
              <w:ind w:right="14"/>
              <w:rPr>
                <w:rFonts w:ascii="Arial" w:hAnsi="Arial" w:cs="Arial"/>
                <w:sz w:val="16"/>
                <w:szCs w:val="16"/>
                <w:lang w:val="en-US"/>
              </w:rPr>
            </w:pPr>
          </w:p>
        </w:tc>
        <w:tc>
          <w:tcPr>
            <w:tcW w:w="1276" w:type="dxa"/>
            <w:tcBorders>
              <w:top w:val="nil"/>
              <w:bottom w:val="nil"/>
            </w:tcBorders>
          </w:tcPr>
          <w:p w14:paraId="4CD80C4A" w14:textId="77777777" w:rsidR="00735925" w:rsidRPr="00AE393B" w:rsidRDefault="00735925" w:rsidP="00735925">
            <w:pPr>
              <w:tabs>
                <w:tab w:val="decimal" w:pos="863"/>
              </w:tabs>
              <w:spacing w:line="340" w:lineRule="exact"/>
              <w:ind w:right="14"/>
              <w:rPr>
                <w:rFonts w:ascii="Arial" w:hAnsi="Arial" w:cs="Arial"/>
                <w:sz w:val="16"/>
                <w:szCs w:val="16"/>
                <w:lang w:val="en-US"/>
              </w:rPr>
            </w:pPr>
          </w:p>
        </w:tc>
        <w:tc>
          <w:tcPr>
            <w:tcW w:w="1276" w:type="dxa"/>
            <w:tcBorders>
              <w:top w:val="nil"/>
              <w:bottom w:val="nil"/>
            </w:tcBorders>
          </w:tcPr>
          <w:p w14:paraId="175C4322" w14:textId="77777777" w:rsidR="00735925" w:rsidRPr="00AE393B" w:rsidRDefault="00735925" w:rsidP="00735925">
            <w:pPr>
              <w:tabs>
                <w:tab w:val="decimal" w:pos="884"/>
              </w:tabs>
              <w:spacing w:line="340" w:lineRule="exact"/>
              <w:ind w:right="14"/>
              <w:rPr>
                <w:rFonts w:ascii="Arial" w:hAnsi="Arial" w:cs="Arial"/>
                <w:sz w:val="16"/>
                <w:szCs w:val="16"/>
                <w:lang w:val="en-US"/>
              </w:rPr>
            </w:pPr>
          </w:p>
        </w:tc>
        <w:tc>
          <w:tcPr>
            <w:tcW w:w="1276" w:type="dxa"/>
            <w:tcBorders>
              <w:top w:val="nil"/>
              <w:bottom w:val="nil"/>
            </w:tcBorders>
          </w:tcPr>
          <w:p w14:paraId="4988376F" w14:textId="77777777" w:rsidR="00735925" w:rsidRPr="00AE393B" w:rsidRDefault="00735925" w:rsidP="00735925">
            <w:pPr>
              <w:tabs>
                <w:tab w:val="decimal" w:pos="884"/>
              </w:tabs>
              <w:spacing w:line="340" w:lineRule="exact"/>
              <w:ind w:right="14"/>
              <w:rPr>
                <w:rFonts w:ascii="Arial" w:hAnsi="Arial" w:cs="Arial"/>
                <w:sz w:val="16"/>
                <w:szCs w:val="16"/>
                <w:lang w:val="en-US"/>
              </w:rPr>
            </w:pPr>
          </w:p>
        </w:tc>
      </w:tr>
      <w:tr w:rsidR="00735925" w:rsidRPr="00AE393B" w14:paraId="64B136A6" w14:textId="77777777" w:rsidTr="002F0753">
        <w:tc>
          <w:tcPr>
            <w:tcW w:w="4110" w:type="dxa"/>
            <w:tcBorders>
              <w:bottom w:val="nil"/>
            </w:tcBorders>
          </w:tcPr>
          <w:p w14:paraId="293E2943" w14:textId="77777777" w:rsidR="00735925" w:rsidRPr="00AE393B" w:rsidRDefault="00735925" w:rsidP="00735925">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Parent company</w:t>
            </w:r>
          </w:p>
        </w:tc>
        <w:tc>
          <w:tcPr>
            <w:tcW w:w="1275" w:type="dxa"/>
          </w:tcPr>
          <w:p w14:paraId="50C1B180"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13</w:t>
            </w:r>
          </w:p>
        </w:tc>
        <w:tc>
          <w:tcPr>
            <w:tcW w:w="1276" w:type="dxa"/>
          </w:tcPr>
          <w:p w14:paraId="31C36440" w14:textId="77777777" w:rsidR="00735925" w:rsidRPr="00AE39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1,104</w:t>
            </w:r>
          </w:p>
        </w:tc>
        <w:tc>
          <w:tcPr>
            <w:tcW w:w="1276" w:type="dxa"/>
          </w:tcPr>
          <w:p w14:paraId="2FE9C28B"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1,683</w:t>
            </w:r>
          </w:p>
        </w:tc>
        <w:tc>
          <w:tcPr>
            <w:tcW w:w="1276" w:type="dxa"/>
          </w:tcPr>
          <w:p w14:paraId="35D9196D" w14:textId="77777777" w:rsidR="00735925" w:rsidRPr="00AE39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3,599</w:t>
            </w:r>
          </w:p>
        </w:tc>
      </w:tr>
      <w:tr w:rsidR="00735925" w:rsidRPr="00AE393B" w14:paraId="634FEAF7" w14:textId="77777777" w:rsidTr="002F0753">
        <w:tc>
          <w:tcPr>
            <w:tcW w:w="4110" w:type="dxa"/>
            <w:tcBorders>
              <w:bottom w:val="nil"/>
            </w:tcBorders>
          </w:tcPr>
          <w:p w14:paraId="7D8A6627" w14:textId="77777777" w:rsidR="00735925" w:rsidRPr="00AE393B" w:rsidRDefault="00735925" w:rsidP="00735925">
            <w:pPr>
              <w:tabs>
                <w:tab w:val="left" w:pos="10773"/>
              </w:tabs>
              <w:spacing w:line="340" w:lineRule="exact"/>
              <w:ind w:left="312" w:right="-108" w:hanging="180"/>
              <w:rPr>
                <w:rFonts w:ascii="Arial" w:hAnsi="Arial" w:cs="Arial"/>
                <w:sz w:val="16"/>
                <w:szCs w:val="16"/>
                <w:lang w:val="en-GB"/>
              </w:rPr>
            </w:pPr>
            <w:r w:rsidRPr="00AE393B">
              <w:rPr>
                <w:rFonts w:ascii="Arial" w:hAnsi="Arial" w:cs="Arial"/>
                <w:sz w:val="16"/>
                <w:szCs w:val="16"/>
                <w:lang w:val="en-GB"/>
              </w:rPr>
              <w:t>Subsidiaries of the Bank’s parent company</w:t>
            </w:r>
          </w:p>
        </w:tc>
        <w:tc>
          <w:tcPr>
            <w:tcW w:w="1275" w:type="dxa"/>
          </w:tcPr>
          <w:p w14:paraId="417DDCEE"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784</w:t>
            </w:r>
          </w:p>
        </w:tc>
        <w:tc>
          <w:tcPr>
            <w:tcW w:w="1276" w:type="dxa"/>
          </w:tcPr>
          <w:p w14:paraId="14916C8E" w14:textId="77777777" w:rsidR="00735925" w:rsidRPr="00AE39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1,417</w:t>
            </w:r>
          </w:p>
        </w:tc>
        <w:tc>
          <w:tcPr>
            <w:tcW w:w="1276" w:type="dxa"/>
          </w:tcPr>
          <w:p w14:paraId="29FE521D"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2,800</w:t>
            </w:r>
          </w:p>
        </w:tc>
        <w:tc>
          <w:tcPr>
            <w:tcW w:w="1276" w:type="dxa"/>
          </w:tcPr>
          <w:p w14:paraId="1CA0E3CD" w14:textId="77777777" w:rsidR="00735925" w:rsidRPr="00AE39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4,259</w:t>
            </w:r>
          </w:p>
        </w:tc>
      </w:tr>
      <w:tr w:rsidR="00735925" w:rsidRPr="00AE393B" w14:paraId="33377366" w14:textId="77777777" w:rsidTr="002F0753">
        <w:tc>
          <w:tcPr>
            <w:tcW w:w="4110" w:type="dxa"/>
            <w:tcBorders>
              <w:bottom w:val="nil"/>
            </w:tcBorders>
          </w:tcPr>
          <w:p w14:paraId="0BF5E81D" w14:textId="77777777" w:rsidR="00735925" w:rsidRPr="00D36D3B" w:rsidRDefault="00735925" w:rsidP="00735925">
            <w:pPr>
              <w:tabs>
                <w:tab w:val="left" w:pos="10773"/>
              </w:tabs>
              <w:spacing w:line="340" w:lineRule="exact"/>
              <w:ind w:left="312" w:right="-108" w:hanging="180"/>
              <w:rPr>
                <w:rFonts w:ascii="Arial" w:hAnsi="Arial" w:cs="Arial"/>
                <w:spacing w:val="-2"/>
                <w:sz w:val="16"/>
                <w:szCs w:val="16"/>
                <w:lang w:val="en-GB"/>
              </w:rPr>
            </w:pPr>
            <w:r w:rsidRPr="00D36D3B">
              <w:rPr>
                <w:rFonts w:ascii="Arial" w:hAnsi="Arial" w:cs="Arial"/>
                <w:spacing w:val="-2"/>
                <w:sz w:val="16"/>
                <w:szCs w:val="16"/>
                <w:lang w:val="en-GB"/>
              </w:rPr>
              <w:t>The major shareholders of the Bank’s parent company</w:t>
            </w:r>
          </w:p>
        </w:tc>
        <w:tc>
          <w:tcPr>
            <w:tcW w:w="1275" w:type="dxa"/>
          </w:tcPr>
          <w:p w14:paraId="73D666F7"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7,335</w:t>
            </w:r>
          </w:p>
        </w:tc>
        <w:tc>
          <w:tcPr>
            <w:tcW w:w="1276" w:type="dxa"/>
          </w:tcPr>
          <w:p w14:paraId="0339080C" w14:textId="77777777" w:rsidR="00735925" w:rsidRPr="00AE39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4,922</w:t>
            </w:r>
          </w:p>
        </w:tc>
        <w:tc>
          <w:tcPr>
            <w:tcW w:w="1276" w:type="dxa"/>
          </w:tcPr>
          <w:p w14:paraId="3DF660A4" w14:textId="77777777" w:rsidR="00735925" w:rsidRPr="00D36D3B" w:rsidRDefault="00AE2E0F" w:rsidP="00735925">
            <w:pPr>
              <w:tabs>
                <w:tab w:val="decimal" w:pos="884"/>
              </w:tabs>
              <w:spacing w:line="340" w:lineRule="exact"/>
              <w:ind w:right="14"/>
              <w:rPr>
                <w:rFonts w:ascii="Arial" w:hAnsi="Arial" w:cs="Arial"/>
                <w:sz w:val="16"/>
                <w:szCs w:val="16"/>
                <w:lang w:val="en-US"/>
              </w:rPr>
            </w:pPr>
            <w:r>
              <w:rPr>
                <w:rFonts w:ascii="Arial" w:hAnsi="Arial" w:cs="Arial"/>
                <w:sz w:val="16"/>
                <w:szCs w:val="16"/>
                <w:lang w:val="en-US"/>
              </w:rPr>
              <w:t>23,817</w:t>
            </w:r>
          </w:p>
        </w:tc>
        <w:tc>
          <w:tcPr>
            <w:tcW w:w="1276" w:type="dxa"/>
          </w:tcPr>
          <w:p w14:paraId="2FE65AD5" w14:textId="77777777" w:rsidR="00735925" w:rsidRPr="00AE39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25,331</w:t>
            </w:r>
          </w:p>
        </w:tc>
      </w:tr>
      <w:tr w:rsidR="00735925" w:rsidRPr="00AE393B" w14:paraId="4EA9853E" w14:textId="77777777" w:rsidTr="00773FF0">
        <w:tc>
          <w:tcPr>
            <w:tcW w:w="4110" w:type="dxa"/>
            <w:tcBorders>
              <w:bottom w:val="nil"/>
            </w:tcBorders>
          </w:tcPr>
          <w:p w14:paraId="7152D79C" w14:textId="77777777" w:rsidR="00735925" w:rsidRPr="00AE393B" w:rsidRDefault="00735925" w:rsidP="00735925">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Related companies</w:t>
            </w:r>
          </w:p>
        </w:tc>
        <w:tc>
          <w:tcPr>
            <w:tcW w:w="1275" w:type="dxa"/>
          </w:tcPr>
          <w:p w14:paraId="1226676C"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3,371</w:t>
            </w:r>
          </w:p>
        </w:tc>
        <w:tc>
          <w:tcPr>
            <w:tcW w:w="1276" w:type="dxa"/>
          </w:tcPr>
          <w:p w14:paraId="665A5580" w14:textId="77777777" w:rsidR="00735925" w:rsidRPr="00AE39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7,319</w:t>
            </w:r>
          </w:p>
        </w:tc>
        <w:tc>
          <w:tcPr>
            <w:tcW w:w="1276" w:type="dxa"/>
          </w:tcPr>
          <w:p w14:paraId="328F0357"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12,564</w:t>
            </w:r>
          </w:p>
        </w:tc>
        <w:tc>
          <w:tcPr>
            <w:tcW w:w="1276" w:type="dxa"/>
          </w:tcPr>
          <w:p w14:paraId="337FF367" w14:textId="77777777" w:rsidR="00735925" w:rsidRPr="00AE39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37,433</w:t>
            </w:r>
          </w:p>
        </w:tc>
      </w:tr>
      <w:tr w:rsidR="00735925" w:rsidRPr="00AE393B" w14:paraId="7CF767FB" w14:textId="77777777" w:rsidTr="00773FF0">
        <w:tc>
          <w:tcPr>
            <w:tcW w:w="4110" w:type="dxa"/>
            <w:tcBorders>
              <w:bottom w:val="nil"/>
            </w:tcBorders>
          </w:tcPr>
          <w:p w14:paraId="586978A8" w14:textId="77777777" w:rsidR="00735925" w:rsidRPr="00AE393B" w:rsidRDefault="00735925" w:rsidP="00735925">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Directors and executives</w:t>
            </w:r>
          </w:p>
        </w:tc>
        <w:tc>
          <w:tcPr>
            <w:tcW w:w="1275" w:type="dxa"/>
          </w:tcPr>
          <w:p w14:paraId="6146BCC4" w14:textId="77777777" w:rsidR="00735925" w:rsidRPr="00D36D3B" w:rsidRDefault="00AE2E0F" w:rsidP="00735925">
            <w:pPr>
              <w:tabs>
                <w:tab w:val="decimal" w:pos="885"/>
              </w:tabs>
              <w:spacing w:line="340" w:lineRule="exact"/>
              <w:ind w:right="14"/>
              <w:rPr>
                <w:rFonts w:ascii="Arial" w:hAnsi="Arial" w:cs="Arial"/>
                <w:sz w:val="16"/>
                <w:szCs w:val="16"/>
                <w:lang w:val="en-US"/>
              </w:rPr>
            </w:pPr>
            <w:r>
              <w:rPr>
                <w:rFonts w:ascii="Arial" w:hAnsi="Arial" w:cs="Arial"/>
                <w:sz w:val="16"/>
                <w:szCs w:val="16"/>
                <w:lang w:val="en-US"/>
              </w:rPr>
              <w:t>237</w:t>
            </w:r>
          </w:p>
        </w:tc>
        <w:tc>
          <w:tcPr>
            <w:tcW w:w="1276" w:type="dxa"/>
          </w:tcPr>
          <w:p w14:paraId="71C48F14" w14:textId="77777777" w:rsidR="00735925" w:rsidRPr="00AE39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475</w:t>
            </w:r>
          </w:p>
        </w:tc>
        <w:tc>
          <w:tcPr>
            <w:tcW w:w="1276" w:type="dxa"/>
          </w:tcPr>
          <w:p w14:paraId="1CB1F757" w14:textId="77777777" w:rsidR="00735925" w:rsidRPr="00D36D3B" w:rsidRDefault="00AE2E0F" w:rsidP="00735925">
            <w:pPr>
              <w:tabs>
                <w:tab w:val="decimal" w:pos="884"/>
              </w:tabs>
              <w:spacing w:line="340" w:lineRule="exact"/>
              <w:ind w:right="14"/>
              <w:rPr>
                <w:rFonts w:ascii="Arial" w:hAnsi="Arial" w:cs="Arial"/>
                <w:sz w:val="16"/>
                <w:szCs w:val="16"/>
                <w:lang w:val="en-US"/>
              </w:rPr>
            </w:pPr>
            <w:r>
              <w:rPr>
                <w:rFonts w:ascii="Arial" w:hAnsi="Arial" w:cs="Arial"/>
                <w:sz w:val="16"/>
                <w:szCs w:val="16"/>
                <w:lang w:val="en-US"/>
              </w:rPr>
              <w:t>1,163</w:t>
            </w:r>
          </w:p>
        </w:tc>
        <w:tc>
          <w:tcPr>
            <w:tcW w:w="1276" w:type="dxa"/>
          </w:tcPr>
          <w:p w14:paraId="726A8EDB" w14:textId="77777777" w:rsidR="00735925" w:rsidRPr="00AE39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1,471</w:t>
            </w:r>
          </w:p>
        </w:tc>
      </w:tr>
      <w:tr w:rsidR="00735925" w:rsidRPr="00AE393B" w14:paraId="394537EF" w14:textId="77777777" w:rsidTr="00773FF0">
        <w:tc>
          <w:tcPr>
            <w:tcW w:w="4110" w:type="dxa"/>
            <w:tcBorders>
              <w:bottom w:val="nil"/>
            </w:tcBorders>
          </w:tcPr>
          <w:p w14:paraId="3A5D1546" w14:textId="77777777" w:rsidR="00735925" w:rsidRPr="00AE393B" w:rsidRDefault="00735925" w:rsidP="00735925">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Related persons</w:t>
            </w:r>
          </w:p>
        </w:tc>
        <w:tc>
          <w:tcPr>
            <w:tcW w:w="1275" w:type="dxa"/>
          </w:tcPr>
          <w:p w14:paraId="2005F978" w14:textId="77777777" w:rsidR="00735925" w:rsidRPr="00D36D3B" w:rsidRDefault="00AE2E0F" w:rsidP="00735925">
            <w:pPr>
              <w:tabs>
                <w:tab w:val="decimal" w:pos="885"/>
              </w:tabs>
              <w:spacing w:line="340" w:lineRule="exact"/>
              <w:ind w:right="14"/>
              <w:rPr>
                <w:rFonts w:ascii="Arial" w:hAnsi="Arial" w:cs="Arial"/>
                <w:sz w:val="16"/>
                <w:szCs w:val="16"/>
                <w:lang w:val="en-US"/>
              </w:rPr>
            </w:pPr>
            <w:r>
              <w:rPr>
                <w:rFonts w:ascii="Arial" w:hAnsi="Arial" w:cs="Arial"/>
                <w:sz w:val="16"/>
                <w:szCs w:val="16"/>
                <w:lang w:val="en-US"/>
              </w:rPr>
              <w:t>3,760</w:t>
            </w:r>
          </w:p>
        </w:tc>
        <w:tc>
          <w:tcPr>
            <w:tcW w:w="1276" w:type="dxa"/>
          </w:tcPr>
          <w:p w14:paraId="20403EAC" w14:textId="77777777" w:rsidR="00735925" w:rsidRPr="00AE39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4,182</w:t>
            </w:r>
          </w:p>
        </w:tc>
        <w:tc>
          <w:tcPr>
            <w:tcW w:w="1276" w:type="dxa"/>
          </w:tcPr>
          <w:p w14:paraId="5BB10A4D" w14:textId="77777777" w:rsidR="00735925" w:rsidRPr="00D36D3B" w:rsidRDefault="00AE2E0F" w:rsidP="00735925">
            <w:pPr>
              <w:tabs>
                <w:tab w:val="decimal" w:pos="884"/>
              </w:tabs>
              <w:spacing w:line="340" w:lineRule="exact"/>
              <w:ind w:right="14"/>
              <w:rPr>
                <w:rFonts w:ascii="Arial" w:hAnsi="Arial" w:cs="Arial"/>
                <w:sz w:val="16"/>
                <w:szCs w:val="16"/>
                <w:lang w:val="en-US"/>
              </w:rPr>
            </w:pPr>
            <w:r>
              <w:rPr>
                <w:rFonts w:ascii="Arial" w:hAnsi="Arial" w:cs="Arial"/>
                <w:sz w:val="16"/>
                <w:szCs w:val="16"/>
                <w:lang w:val="en-US"/>
              </w:rPr>
              <w:t>10,663</w:t>
            </w:r>
          </w:p>
        </w:tc>
        <w:tc>
          <w:tcPr>
            <w:tcW w:w="1276" w:type="dxa"/>
          </w:tcPr>
          <w:p w14:paraId="31E50031" w14:textId="77777777" w:rsidR="00735925" w:rsidRPr="00AE39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13,555</w:t>
            </w:r>
          </w:p>
        </w:tc>
      </w:tr>
      <w:tr w:rsidR="00735925" w:rsidRPr="00AE393B" w14:paraId="58ED2E3C" w14:textId="77777777" w:rsidTr="00773FF0">
        <w:tc>
          <w:tcPr>
            <w:tcW w:w="4110" w:type="dxa"/>
            <w:tcBorders>
              <w:bottom w:val="nil"/>
            </w:tcBorders>
          </w:tcPr>
          <w:p w14:paraId="2F7FA763" w14:textId="77777777" w:rsidR="00735925" w:rsidRPr="00AE393B" w:rsidRDefault="00735925" w:rsidP="00735925">
            <w:pPr>
              <w:tabs>
                <w:tab w:val="left" w:pos="148"/>
                <w:tab w:val="left" w:pos="328"/>
                <w:tab w:val="left" w:pos="538"/>
                <w:tab w:val="left" w:pos="2280"/>
              </w:tabs>
              <w:spacing w:line="340" w:lineRule="exact"/>
              <w:ind w:left="-18" w:right="-108"/>
              <w:rPr>
                <w:rFonts w:ascii="Arial" w:hAnsi="Arial" w:cs="Arial"/>
                <w:sz w:val="16"/>
                <w:szCs w:val="16"/>
                <w:cs/>
                <w:lang w:val="en-US"/>
              </w:rPr>
            </w:pPr>
          </w:p>
        </w:tc>
        <w:tc>
          <w:tcPr>
            <w:tcW w:w="1275" w:type="dxa"/>
            <w:vAlign w:val="bottom"/>
          </w:tcPr>
          <w:p w14:paraId="4F455974" w14:textId="77777777" w:rsidR="00735925" w:rsidRPr="00D36D3B" w:rsidRDefault="00AE2E0F" w:rsidP="00735925">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Pr>
                <w:rFonts w:ascii="Arial" w:hAnsi="Arial" w:cs="Arial"/>
                <w:sz w:val="16"/>
                <w:szCs w:val="16"/>
                <w:lang w:val="en-US"/>
              </w:rPr>
              <w:t>15,500</w:t>
            </w:r>
          </w:p>
        </w:tc>
        <w:tc>
          <w:tcPr>
            <w:tcW w:w="1276" w:type="dxa"/>
            <w:vAlign w:val="bottom"/>
          </w:tcPr>
          <w:p w14:paraId="3285A4D6" w14:textId="77777777" w:rsidR="00735925" w:rsidRPr="00AE393B" w:rsidRDefault="00735925" w:rsidP="00735925">
            <w:pPr>
              <w:pBdr>
                <w:top w:val="single" w:sz="4" w:space="1" w:color="auto"/>
                <w:bottom w:val="doub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19,419</w:t>
            </w:r>
          </w:p>
        </w:tc>
        <w:tc>
          <w:tcPr>
            <w:tcW w:w="1276" w:type="dxa"/>
            <w:vAlign w:val="bottom"/>
          </w:tcPr>
          <w:p w14:paraId="4C117C95" w14:textId="77777777" w:rsidR="00735925" w:rsidRPr="00D36D3B" w:rsidRDefault="00AE2E0F" w:rsidP="00735925">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Pr>
                <w:rFonts w:ascii="Arial" w:hAnsi="Arial" w:cs="Arial"/>
                <w:sz w:val="16"/>
                <w:szCs w:val="16"/>
                <w:lang w:val="en-US"/>
              </w:rPr>
              <w:t>52,690</w:t>
            </w:r>
          </w:p>
        </w:tc>
        <w:tc>
          <w:tcPr>
            <w:tcW w:w="1276" w:type="dxa"/>
            <w:vAlign w:val="bottom"/>
          </w:tcPr>
          <w:p w14:paraId="55E54DF9" w14:textId="77777777" w:rsidR="00735925" w:rsidRPr="00AE393B" w:rsidRDefault="00735925" w:rsidP="00735925">
            <w:pPr>
              <w:pBdr>
                <w:top w:val="single" w:sz="4" w:space="1" w:color="auto"/>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85,648</w:t>
            </w:r>
          </w:p>
        </w:tc>
      </w:tr>
      <w:tr w:rsidR="00735925" w:rsidRPr="00AE393B" w14:paraId="7C87A4FF" w14:textId="77777777" w:rsidTr="002F5C23">
        <w:tc>
          <w:tcPr>
            <w:tcW w:w="4110" w:type="dxa"/>
            <w:tcBorders>
              <w:bottom w:val="nil"/>
            </w:tcBorders>
          </w:tcPr>
          <w:p w14:paraId="1E139967" w14:textId="77777777" w:rsidR="00735925" w:rsidRPr="003F7711" w:rsidRDefault="00735925" w:rsidP="00735925">
            <w:pPr>
              <w:tabs>
                <w:tab w:val="left" w:pos="10773"/>
              </w:tabs>
              <w:spacing w:line="340" w:lineRule="exact"/>
              <w:ind w:right="-29"/>
              <w:rPr>
                <w:rFonts w:ascii="Arial" w:hAnsi="Arial" w:cs="Cordia New"/>
                <w:b/>
                <w:bCs/>
                <w:sz w:val="16"/>
                <w:szCs w:val="16"/>
                <w:cs/>
              </w:rPr>
            </w:pPr>
            <w:r w:rsidRPr="00AE393B">
              <w:rPr>
                <w:rFonts w:ascii="Arial" w:hAnsi="Arial" w:cs="Arial"/>
                <w:b/>
                <w:bCs/>
                <w:sz w:val="16"/>
                <w:szCs w:val="16"/>
                <w:cs/>
              </w:rPr>
              <w:t>Other operating expenses</w:t>
            </w:r>
          </w:p>
        </w:tc>
        <w:tc>
          <w:tcPr>
            <w:tcW w:w="1275" w:type="dxa"/>
            <w:tcBorders>
              <w:top w:val="nil"/>
              <w:bottom w:val="nil"/>
            </w:tcBorders>
          </w:tcPr>
          <w:p w14:paraId="70F0C394" w14:textId="77777777" w:rsidR="00735925" w:rsidRPr="00AE393B" w:rsidRDefault="00735925" w:rsidP="00735925">
            <w:pPr>
              <w:tabs>
                <w:tab w:val="decimal" w:pos="885"/>
              </w:tabs>
              <w:spacing w:line="340" w:lineRule="exact"/>
              <w:ind w:right="14"/>
              <w:rPr>
                <w:rFonts w:ascii="Arial" w:hAnsi="Arial" w:cs="Arial"/>
                <w:sz w:val="16"/>
                <w:szCs w:val="16"/>
                <w:lang w:val="en-US"/>
              </w:rPr>
            </w:pPr>
          </w:p>
        </w:tc>
        <w:tc>
          <w:tcPr>
            <w:tcW w:w="1276" w:type="dxa"/>
            <w:tcBorders>
              <w:top w:val="nil"/>
              <w:bottom w:val="nil"/>
            </w:tcBorders>
          </w:tcPr>
          <w:p w14:paraId="5F8C09B0" w14:textId="77777777" w:rsidR="00735925" w:rsidRPr="00AE393B" w:rsidRDefault="00735925" w:rsidP="00735925">
            <w:pPr>
              <w:tabs>
                <w:tab w:val="decimal" w:pos="863"/>
              </w:tabs>
              <w:spacing w:line="340" w:lineRule="exact"/>
              <w:ind w:right="14"/>
              <w:rPr>
                <w:rFonts w:ascii="Arial" w:hAnsi="Arial" w:cs="Arial"/>
                <w:sz w:val="16"/>
                <w:szCs w:val="16"/>
                <w:lang w:val="en-US"/>
              </w:rPr>
            </w:pPr>
          </w:p>
        </w:tc>
        <w:tc>
          <w:tcPr>
            <w:tcW w:w="1276" w:type="dxa"/>
            <w:tcBorders>
              <w:top w:val="nil"/>
              <w:bottom w:val="nil"/>
            </w:tcBorders>
          </w:tcPr>
          <w:p w14:paraId="1A5C87C5" w14:textId="77777777" w:rsidR="00735925" w:rsidRDefault="00735925" w:rsidP="00735925">
            <w:pPr>
              <w:tabs>
                <w:tab w:val="decimal" w:pos="842"/>
              </w:tabs>
              <w:ind w:right="-43"/>
              <w:rPr>
                <w:rFonts w:ascii="Angsana New" w:hAnsi="Angsana New"/>
                <w:sz w:val="28"/>
                <w:szCs w:val="28"/>
                <w:lang w:val="en-US"/>
              </w:rPr>
            </w:pPr>
          </w:p>
        </w:tc>
        <w:tc>
          <w:tcPr>
            <w:tcW w:w="1276" w:type="dxa"/>
            <w:tcBorders>
              <w:bottom w:val="nil"/>
            </w:tcBorders>
          </w:tcPr>
          <w:p w14:paraId="6AD15A72" w14:textId="77777777" w:rsidR="00735925" w:rsidRPr="00AE393B" w:rsidRDefault="00735925" w:rsidP="00735925">
            <w:pPr>
              <w:tabs>
                <w:tab w:val="decimal" w:pos="763"/>
                <w:tab w:val="decimal" w:pos="884"/>
              </w:tabs>
              <w:spacing w:line="340" w:lineRule="exact"/>
              <w:ind w:right="14"/>
              <w:rPr>
                <w:rFonts w:ascii="Arial" w:hAnsi="Arial" w:cs="Arial"/>
                <w:sz w:val="16"/>
                <w:szCs w:val="16"/>
                <w:lang w:val="en-US"/>
              </w:rPr>
            </w:pPr>
          </w:p>
        </w:tc>
      </w:tr>
      <w:tr w:rsidR="00735925" w:rsidRPr="00AE393B" w14:paraId="773C89DE" w14:textId="77777777" w:rsidTr="00B95CAF">
        <w:tc>
          <w:tcPr>
            <w:tcW w:w="4110" w:type="dxa"/>
            <w:tcBorders>
              <w:bottom w:val="nil"/>
            </w:tcBorders>
          </w:tcPr>
          <w:p w14:paraId="7AD1C5E4" w14:textId="77777777" w:rsidR="00735925" w:rsidRPr="00AE393B" w:rsidRDefault="00735925" w:rsidP="00735925">
            <w:pPr>
              <w:tabs>
                <w:tab w:val="left" w:pos="10773"/>
              </w:tabs>
              <w:spacing w:line="340" w:lineRule="exact"/>
              <w:ind w:left="312" w:right="-29" w:hanging="180"/>
              <w:rPr>
                <w:rFonts w:ascii="Arial" w:hAnsi="Arial" w:cs="Arial"/>
                <w:sz w:val="16"/>
                <w:szCs w:val="16"/>
                <w:lang w:val="en-GB"/>
              </w:rPr>
            </w:pPr>
            <w:r w:rsidRPr="00AE393B">
              <w:rPr>
                <w:rFonts w:ascii="Arial" w:hAnsi="Arial" w:cs="Arial"/>
                <w:sz w:val="16"/>
                <w:szCs w:val="16"/>
                <w:lang w:val="en-GB"/>
              </w:rPr>
              <w:t>Parent company</w:t>
            </w:r>
          </w:p>
        </w:tc>
        <w:tc>
          <w:tcPr>
            <w:tcW w:w="1275" w:type="dxa"/>
          </w:tcPr>
          <w:p w14:paraId="5CA1B463"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81,570</w:t>
            </w:r>
          </w:p>
        </w:tc>
        <w:tc>
          <w:tcPr>
            <w:tcW w:w="1276" w:type="dxa"/>
          </w:tcPr>
          <w:p w14:paraId="42921DD8" w14:textId="77777777" w:rsidR="00735925" w:rsidRPr="00AE39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cs/>
                <w:lang w:val="en-US"/>
              </w:rPr>
              <w:t>64</w:t>
            </w:r>
            <w:r w:rsidRPr="00735925">
              <w:rPr>
                <w:rFonts w:ascii="Arial" w:hAnsi="Arial" w:cs="Arial"/>
                <w:sz w:val="16"/>
                <w:szCs w:val="16"/>
                <w:lang w:val="en-US"/>
              </w:rPr>
              <w:t>,</w:t>
            </w:r>
            <w:r w:rsidRPr="00735925">
              <w:rPr>
                <w:rFonts w:ascii="Arial" w:hAnsi="Arial" w:cs="Arial"/>
                <w:sz w:val="16"/>
                <w:szCs w:val="16"/>
                <w:cs/>
                <w:lang w:val="en-US"/>
              </w:rPr>
              <w:t>774</w:t>
            </w:r>
          </w:p>
        </w:tc>
        <w:tc>
          <w:tcPr>
            <w:tcW w:w="1276" w:type="dxa"/>
          </w:tcPr>
          <w:p w14:paraId="7A8FC62D"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229,849</w:t>
            </w:r>
          </w:p>
        </w:tc>
        <w:tc>
          <w:tcPr>
            <w:tcW w:w="1276" w:type="dxa"/>
          </w:tcPr>
          <w:p w14:paraId="78B29CF6" w14:textId="77777777" w:rsidR="00735925" w:rsidRPr="00AE39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cs/>
                <w:lang w:val="en-US"/>
              </w:rPr>
              <w:t>193</w:t>
            </w:r>
            <w:r w:rsidRPr="00735925">
              <w:rPr>
                <w:rFonts w:ascii="Arial" w:hAnsi="Arial" w:cs="Arial"/>
                <w:sz w:val="16"/>
                <w:szCs w:val="16"/>
                <w:lang w:val="en-US"/>
              </w:rPr>
              <w:t>,</w:t>
            </w:r>
            <w:r w:rsidRPr="00735925">
              <w:rPr>
                <w:rFonts w:ascii="Arial" w:hAnsi="Arial" w:cs="Arial"/>
                <w:sz w:val="16"/>
                <w:szCs w:val="16"/>
                <w:cs/>
                <w:lang w:val="en-US"/>
              </w:rPr>
              <w:t>084</w:t>
            </w:r>
          </w:p>
        </w:tc>
      </w:tr>
      <w:tr w:rsidR="00735925" w:rsidRPr="00AE393B" w14:paraId="0CB73266" w14:textId="77777777" w:rsidTr="00B95CAF">
        <w:tc>
          <w:tcPr>
            <w:tcW w:w="4110" w:type="dxa"/>
            <w:tcBorders>
              <w:bottom w:val="nil"/>
            </w:tcBorders>
            <w:shd w:val="clear" w:color="auto" w:fill="auto"/>
          </w:tcPr>
          <w:p w14:paraId="6881F744" w14:textId="77777777" w:rsidR="00735925" w:rsidRPr="00D36D3B" w:rsidRDefault="00735925" w:rsidP="00735925">
            <w:pPr>
              <w:tabs>
                <w:tab w:val="left" w:pos="10773"/>
              </w:tabs>
              <w:spacing w:line="340" w:lineRule="exact"/>
              <w:ind w:left="317" w:right="-108" w:hanging="187"/>
              <w:rPr>
                <w:rFonts w:ascii="Arial" w:hAnsi="Arial" w:cs="Arial"/>
                <w:spacing w:val="-2"/>
                <w:sz w:val="16"/>
                <w:szCs w:val="16"/>
                <w:lang w:val="en-US"/>
              </w:rPr>
            </w:pPr>
            <w:r w:rsidRPr="00D36D3B">
              <w:rPr>
                <w:rFonts w:ascii="Arial" w:hAnsi="Arial" w:cs="Arial"/>
                <w:spacing w:val="-2"/>
                <w:sz w:val="16"/>
                <w:szCs w:val="16"/>
                <w:lang w:val="en-GB"/>
              </w:rPr>
              <w:t>The major shareholders of the Bank’s parent company</w:t>
            </w:r>
          </w:p>
        </w:tc>
        <w:tc>
          <w:tcPr>
            <w:tcW w:w="1275" w:type="dxa"/>
          </w:tcPr>
          <w:p w14:paraId="5CF7E203" w14:textId="77777777" w:rsidR="00735925" w:rsidRPr="00D36D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8,008</w:t>
            </w:r>
          </w:p>
        </w:tc>
        <w:tc>
          <w:tcPr>
            <w:tcW w:w="1276" w:type="dxa"/>
          </w:tcPr>
          <w:p w14:paraId="2CA68607" w14:textId="77777777" w:rsidR="00735925" w:rsidRPr="00AE393B" w:rsidRDefault="00735925" w:rsidP="00735925">
            <w:pPr>
              <w:tabs>
                <w:tab w:val="decimal" w:pos="885"/>
              </w:tabs>
              <w:spacing w:line="340" w:lineRule="exact"/>
              <w:ind w:right="14"/>
              <w:rPr>
                <w:rFonts w:ascii="Arial" w:hAnsi="Arial" w:cs="Arial"/>
                <w:sz w:val="16"/>
                <w:szCs w:val="16"/>
                <w:lang w:val="en-US"/>
              </w:rPr>
            </w:pPr>
            <w:r w:rsidRPr="00735925">
              <w:rPr>
                <w:rFonts w:ascii="Arial" w:hAnsi="Arial" w:cs="Arial"/>
                <w:sz w:val="16"/>
                <w:szCs w:val="16"/>
                <w:lang w:val="en-US"/>
              </w:rPr>
              <w:t>8,889</w:t>
            </w:r>
          </w:p>
        </w:tc>
        <w:tc>
          <w:tcPr>
            <w:tcW w:w="1276" w:type="dxa"/>
          </w:tcPr>
          <w:p w14:paraId="0B707477" w14:textId="77777777" w:rsidR="00735925" w:rsidRPr="00D36D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24,450</w:t>
            </w:r>
          </w:p>
        </w:tc>
        <w:tc>
          <w:tcPr>
            <w:tcW w:w="1276" w:type="dxa"/>
          </w:tcPr>
          <w:p w14:paraId="7430BC5D" w14:textId="77777777" w:rsidR="00735925" w:rsidRPr="00AE393B" w:rsidRDefault="00735925" w:rsidP="00735925">
            <w:pPr>
              <w:tabs>
                <w:tab w:val="decimal" w:pos="884"/>
              </w:tabs>
              <w:spacing w:line="340" w:lineRule="exact"/>
              <w:ind w:right="14"/>
              <w:rPr>
                <w:rFonts w:ascii="Arial" w:hAnsi="Arial" w:cs="Arial"/>
                <w:sz w:val="16"/>
                <w:szCs w:val="16"/>
                <w:lang w:val="en-US"/>
              </w:rPr>
            </w:pPr>
            <w:r w:rsidRPr="00735925">
              <w:rPr>
                <w:rFonts w:ascii="Arial" w:hAnsi="Arial" w:cs="Arial"/>
                <w:sz w:val="16"/>
                <w:szCs w:val="16"/>
                <w:lang w:val="en-US"/>
              </w:rPr>
              <w:t>24,129</w:t>
            </w:r>
          </w:p>
        </w:tc>
      </w:tr>
      <w:tr w:rsidR="00735925" w:rsidRPr="00AE393B" w14:paraId="5585437E" w14:textId="77777777" w:rsidTr="00AE2E0F">
        <w:tc>
          <w:tcPr>
            <w:tcW w:w="4110" w:type="dxa"/>
            <w:tcBorders>
              <w:bottom w:val="nil"/>
            </w:tcBorders>
            <w:shd w:val="clear" w:color="auto" w:fill="auto"/>
          </w:tcPr>
          <w:p w14:paraId="6B153B35" w14:textId="77777777" w:rsidR="00735925" w:rsidRPr="00C64D0E" w:rsidRDefault="00735925" w:rsidP="00735925">
            <w:pPr>
              <w:tabs>
                <w:tab w:val="left" w:pos="10773"/>
              </w:tabs>
              <w:spacing w:line="340" w:lineRule="exact"/>
              <w:ind w:left="312" w:right="-29" w:hanging="180"/>
              <w:rPr>
                <w:rFonts w:ascii="Arial" w:hAnsi="Arial" w:cs="Arial"/>
                <w:sz w:val="16"/>
                <w:szCs w:val="16"/>
                <w:lang w:val="en-US"/>
              </w:rPr>
            </w:pPr>
            <w:r w:rsidRPr="00AE393B">
              <w:rPr>
                <w:rFonts w:ascii="Arial" w:hAnsi="Arial" w:cs="Arial"/>
                <w:sz w:val="16"/>
                <w:szCs w:val="16"/>
                <w:lang w:val="en-GB"/>
              </w:rPr>
              <w:t>Related companies</w:t>
            </w:r>
          </w:p>
        </w:tc>
        <w:tc>
          <w:tcPr>
            <w:tcW w:w="1275" w:type="dxa"/>
            <w:tcBorders>
              <w:bottom w:val="nil"/>
            </w:tcBorders>
          </w:tcPr>
          <w:p w14:paraId="288D5D63" w14:textId="77777777" w:rsidR="00735925" w:rsidRPr="00D36D3B" w:rsidRDefault="00735925" w:rsidP="00735925">
            <w:pPr>
              <w:pBdr>
                <w:bottom w:val="single" w:sz="4" w:space="1" w:color="auto"/>
              </w:pBdr>
              <w:tabs>
                <w:tab w:val="decimal" w:pos="885"/>
              </w:tabs>
              <w:spacing w:line="340" w:lineRule="exact"/>
              <w:ind w:right="14"/>
              <w:rPr>
                <w:rFonts w:ascii="Arial" w:hAnsi="Arial" w:cs="Arial"/>
                <w:sz w:val="16"/>
                <w:szCs w:val="16"/>
                <w:cs/>
                <w:lang w:val="en-US"/>
              </w:rPr>
            </w:pPr>
            <w:r w:rsidRPr="00735925">
              <w:rPr>
                <w:rFonts w:ascii="Arial" w:hAnsi="Arial" w:cs="Arial"/>
                <w:sz w:val="16"/>
                <w:szCs w:val="16"/>
                <w:lang w:val="en-US"/>
              </w:rPr>
              <w:t>24,091</w:t>
            </w:r>
          </w:p>
        </w:tc>
        <w:tc>
          <w:tcPr>
            <w:tcW w:w="1276" w:type="dxa"/>
            <w:tcBorders>
              <w:bottom w:val="nil"/>
            </w:tcBorders>
          </w:tcPr>
          <w:p w14:paraId="52445FA1" w14:textId="77777777" w:rsidR="00735925" w:rsidRPr="00AE393B" w:rsidRDefault="00735925" w:rsidP="00735925">
            <w:pPr>
              <w:pBdr>
                <w:bottom w:val="sing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cs/>
                <w:lang w:val="en-US"/>
              </w:rPr>
              <w:t>28</w:t>
            </w:r>
            <w:r w:rsidRPr="00735925">
              <w:rPr>
                <w:rFonts w:ascii="Arial" w:hAnsi="Arial" w:cs="Arial"/>
                <w:sz w:val="16"/>
                <w:szCs w:val="16"/>
                <w:lang w:val="en-US"/>
              </w:rPr>
              <w:t>,</w:t>
            </w:r>
            <w:r w:rsidRPr="00735925">
              <w:rPr>
                <w:rFonts w:ascii="Arial" w:hAnsi="Arial" w:cs="Arial"/>
                <w:sz w:val="16"/>
                <w:szCs w:val="16"/>
                <w:cs/>
                <w:lang w:val="en-US"/>
              </w:rPr>
              <w:t>019</w:t>
            </w:r>
          </w:p>
        </w:tc>
        <w:tc>
          <w:tcPr>
            <w:tcW w:w="1276" w:type="dxa"/>
            <w:tcBorders>
              <w:bottom w:val="nil"/>
            </w:tcBorders>
          </w:tcPr>
          <w:p w14:paraId="241573F7" w14:textId="77777777" w:rsidR="00735925" w:rsidRPr="00D36D3B" w:rsidRDefault="00735925" w:rsidP="00735925">
            <w:pPr>
              <w:pBdr>
                <w:bottom w:val="single" w:sz="4" w:space="1" w:color="auto"/>
              </w:pBdr>
              <w:tabs>
                <w:tab w:val="decimal" w:pos="884"/>
              </w:tabs>
              <w:spacing w:line="340" w:lineRule="exact"/>
              <w:ind w:right="14"/>
              <w:rPr>
                <w:rFonts w:ascii="Arial" w:hAnsi="Arial" w:cs="Arial"/>
                <w:sz w:val="16"/>
                <w:szCs w:val="16"/>
                <w:cs/>
                <w:lang w:val="en-US"/>
              </w:rPr>
            </w:pPr>
            <w:r w:rsidRPr="00735925">
              <w:rPr>
                <w:rFonts w:ascii="Arial" w:hAnsi="Arial" w:cs="Arial"/>
                <w:sz w:val="16"/>
                <w:szCs w:val="16"/>
                <w:lang w:val="en-US"/>
              </w:rPr>
              <w:t>74,880</w:t>
            </w:r>
          </w:p>
        </w:tc>
        <w:tc>
          <w:tcPr>
            <w:tcW w:w="1276" w:type="dxa"/>
            <w:tcBorders>
              <w:bottom w:val="nil"/>
            </w:tcBorders>
          </w:tcPr>
          <w:p w14:paraId="660E815A" w14:textId="77777777" w:rsidR="00735925" w:rsidRPr="00AE393B" w:rsidRDefault="00735925" w:rsidP="00735925">
            <w:pPr>
              <w:pBdr>
                <w:bottom w:val="sing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cs/>
                <w:lang w:val="en-US"/>
              </w:rPr>
              <w:t>78</w:t>
            </w:r>
            <w:r w:rsidRPr="00735925">
              <w:rPr>
                <w:rFonts w:ascii="Arial" w:hAnsi="Arial" w:cs="Arial"/>
                <w:sz w:val="16"/>
                <w:szCs w:val="16"/>
                <w:lang w:val="en-US"/>
              </w:rPr>
              <w:t>,</w:t>
            </w:r>
            <w:r w:rsidRPr="00735925">
              <w:rPr>
                <w:rFonts w:ascii="Arial" w:hAnsi="Arial" w:cs="Arial"/>
                <w:sz w:val="16"/>
                <w:szCs w:val="16"/>
                <w:cs/>
                <w:lang w:val="en-US"/>
              </w:rPr>
              <w:t>501</w:t>
            </w:r>
          </w:p>
        </w:tc>
      </w:tr>
      <w:tr w:rsidR="00735925" w:rsidRPr="00AE393B" w14:paraId="20BDE1EE" w14:textId="77777777" w:rsidTr="00AE2E0F">
        <w:tc>
          <w:tcPr>
            <w:tcW w:w="4110" w:type="dxa"/>
            <w:tcBorders>
              <w:bottom w:val="nil"/>
            </w:tcBorders>
            <w:shd w:val="clear" w:color="auto" w:fill="auto"/>
          </w:tcPr>
          <w:p w14:paraId="747B24E4" w14:textId="77777777" w:rsidR="00735925" w:rsidRPr="00AE393B" w:rsidRDefault="00735925" w:rsidP="00735925">
            <w:pPr>
              <w:tabs>
                <w:tab w:val="left" w:pos="148"/>
                <w:tab w:val="left" w:pos="328"/>
                <w:tab w:val="left" w:pos="538"/>
                <w:tab w:val="left" w:pos="2280"/>
              </w:tabs>
              <w:spacing w:line="340" w:lineRule="exact"/>
              <w:ind w:left="-18" w:right="-108"/>
              <w:rPr>
                <w:rFonts w:ascii="Arial" w:hAnsi="Arial" w:cs="Arial"/>
                <w:sz w:val="16"/>
                <w:szCs w:val="16"/>
                <w:cs/>
                <w:lang w:val="en-US"/>
              </w:rPr>
            </w:pPr>
          </w:p>
        </w:tc>
        <w:tc>
          <w:tcPr>
            <w:tcW w:w="1275" w:type="dxa"/>
            <w:tcBorders>
              <w:bottom w:val="nil"/>
            </w:tcBorders>
          </w:tcPr>
          <w:p w14:paraId="33434327" w14:textId="77777777" w:rsidR="00735925" w:rsidRPr="00D36D3B" w:rsidRDefault="00735925" w:rsidP="00735925">
            <w:pPr>
              <w:pBdr>
                <w:bottom w:val="double" w:sz="4" w:space="1" w:color="auto"/>
              </w:pBdr>
              <w:tabs>
                <w:tab w:val="decimal" w:pos="885"/>
              </w:tabs>
              <w:spacing w:line="340" w:lineRule="exact"/>
              <w:ind w:right="14"/>
              <w:rPr>
                <w:rFonts w:ascii="Arial" w:hAnsi="Arial" w:cs="Arial"/>
                <w:sz w:val="16"/>
                <w:szCs w:val="16"/>
                <w:cs/>
                <w:lang w:val="en-US"/>
              </w:rPr>
            </w:pPr>
            <w:r w:rsidRPr="00735925">
              <w:rPr>
                <w:rFonts w:ascii="Arial" w:hAnsi="Arial" w:cs="Arial"/>
                <w:sz w:val="16"/>
                <w:szCs w:val="16"/>
                <w:lang w:val="en-US"/>
              </w:rPr>
              <w:t>113,669</w:t>
            </w:r>
          </w:p>
        </w:tc>
        <w:tc>
          <w:tcPr>
            <w:tcW w:w="1276" w:type="dxa"/>
            <w:tcBorders>
              <w:bottom w:val="nil"/>
            </w:tcBorders>
          </w:tcPr>
          <w:p w14:paraId="3674009E" w14:textId="77777777" w:rsidR="00735925" w:rsidRPr="00AE393B" w:rsidRDefault="00735925" w:rsidP="00735925">
            <w:pPr>
              <w:pBdr>
                <w:bottom w:val="double" w:sz="4" w:space="1" w:color="auto"/>
              </w:pBdr>
              <w:tabs>
                <w:tab w:val="decimal" w:pos="885"/>
              </w:tabs>
              <w:spacing w:line="340" w:lineRule="exact"/>
              <w:ind w:right="14"/>
              <w:rPr>
                <w:rFonts w:ascii="Arial" w:hAnsi="Arial" w:cs="Arial"/>
                <w:sz w:val="16"/>
                <w:szCs w:val="16"/>
                <w:lang w:val="en-US"/>
              </w:rPr>
            </w:pPr>
            <w:r w:rsidRPr="00735925">
              <w:rPr>
                <w:rFonts w:ascii="Arial" w:hAnsi="Arial" w:cs="Arial"/>
                <w:sz w:val="16"/>
                <w:szCs w:val="16"/>
                <w:cs/>
                <w:lang w:val="en-US"/>
              </w:rPr>
              <w:t>101</w:t>
            </w:r>
            <w:r w:rsidRPr="00735925">
              <w:rPr>
                <w:rFonts w:ascii="Arial" w:hAnsi="Arial" w:cs="Arial"/>
                <w:sz w:val="16"/>
                <w:szCs w:val="16"/>
                <w:lang w:val="en-US"/>
              </w:rPr>
              <w:t>,</w:t>
            </w:r>
            <w:r w:rsidRPr="00735925">
              <w:rPr>
                <w:rFonts w:ascii="Arial" w:hAnsi="Arial" w:cs="Arial"/>
                <w:sz w:val="16"/>
                <w:szCs w:val="16"/>
                <w:cs/>
                <w:lang w:val="en-US"/>
              </w:rPr>
              <w:t>682</w:t>
            </w:r>
          </w:p>
        </w:tc>
        <w:tc>
          <w:tcPr>
            <w:tcW w:w="1276" w:type="dxa"/>
            <w:tcBorders>
              <w:bottom w:val="nil"/>
            </w:tcBorders>
          </w:tcPr>
          <w:p w14:paraId="1B4871E3" w14:textId="77777777" w:rsidR="00735925" w:rsidRPr="00D36D3B" w:rsidRDefault="00735925" w:rsidP="00735925">
            <w:pPr>
              <w:pBdr>
                <w:bottom w:val="double" w:sz="4" w:space="1" w:color="auto"/>
              </w:pBdr>
              <w:tabs>
                <w:tab w:val="decimal" w:pos="884"/>
              </w:tabs>
              <w:spacing w:line="340" w:lineRule="exact"/>
              <w:ind w:right="14"/>
              <w:rPr>
                <w:rFonts w:ascii="Arial" w:hAnsi="Arial" w:cs="Arial"/>
                <w:sz w:val="16"/>
                <w:szCs w:val="16"/>
                <w:cs/>
                <w:lang w:val="en-US"/>
              </w:rPr>
            </w:pPr>
            <w:r w:rsidRPr="00735925">
              <w:rPr>
                <w:rFonts w:ascii="Arial" w:hAnsi="Arial" w:cs="Arial"/>
                <w:sz w:val="16"/>
                <w:szCs w:val="16"/>
                <w:lang w:val="en-US"/>
              </w:rPr>
              <w:t>329,179</w:t>
            </w:r>
          </w:p>
        </w:tc>
        <w:tc>
          <w:tcPr>
            <w:tcW w:w="1276" w:type="dxa"/>
            <w:tcBorders>
              <w:bottom w:val="nil"/>
            </w:tcBorders>
          </w:tcPr>
          <w:p w14:paraId="4545C5B1" w14:textId="77777777" w:rsidR="00735925" w:rsidRPr="00AE393B" w:rsidRDefault="00735925" w:rsidP="00735925">
            <w:pPr>
              <w:pBdr>
                <w:bottom w:val="double" w:sz="4" w:space="1" w:color="auto"/>
              </w:pBdr>
              <w:tabs>
                <w:tab w:val="decimal" w:pos="884"/>
              </w:tabs>
              <w:spacing w:line="340" w:lineRule="exact"/>
              <w:ind w:right="14"/>
              <w:rPr>
                <w:rFonts w:ascii="Arial" w:hAnsi="Arial" w:cs="Arial"/>
                <w:sz w:val="16"/>
                <w:szCs w:val="16"/>
                <w:lang w:val="en-US"/>
              </w:rPr>
            </w:pPr>
            <w:r w:rsidRPr="00735925">
              <w:rPr>
                <w:rFonts w:ascii="Arial" w:hAnsi="Arial" w:cs="Arial"/>
                <w:sz w:val="16"/>
                <w:szCs w:val="16"/>
                <w:cs/>
                <w:lang w:val="en-US"/>
              </w:rPr>
              <w:t>295</w:t>
            </w:r>
            <w:r w:rsidRPr="00735925">
              <w:rPr>
                <w:rFonts w:ascii="Arial" w:hAnsi="Arial" w:cs="Arial"/>
                <w:sz w:val="16"/>
                <w:szCs w:val="16"/>
                <w:lang w:val="en-US"/>
              </w:rPr>
              <w:t>,</w:t>
            </w:r>
            <w:r w:rsidRPr="00735925">
              <w:rPr>
                <w:rFonts w:ascii="Arial" w:hAnsi="Arial" w:cs="Arial"/>
                <w:sz w:val="16"/>
                <w:szCs w:val="16"/>
                <w:cs/>
                <w:lang w:val="en-US"/>
              </w:rPr>
              <w:t>714</w:t>
            </w:r>
          </w:p>
        </w:tc>
      </w:tr>
    </w:tbl>
    <w:p w14:paraId="2F913E01" w14:textId="77777777" w:rsidR="00A9531E" w:rsidRPr="009802FC" w:rsidRDefault="00B13485" w:rsidP="00C06E11">
      <w:pPr>
        <w:tabs>
          <w:tab w:val="left" w:pos="1440"/>
          <w:tab w:val="left" w:pos="2160"/>
          <w:tab w:val="right" w:pos="7280"/>
          <w:tab w:val="right" w:pos="8540"/>
        </w:tabs>
        <w:spacing w:before="120" w:after="120" w:line="400" w:lineRule="exact"/>
        <w:ind w:left="634" w:right="-45" w:hanging="634"/>
        <w:jc w:val="thaiDistribute"/>
        <w:rPr>
          <w:rFonts w:ascii="Arial" w:hAnsi="Arial" w:cs="Cordia New"/>
          <w:b/>
          <w:bCs/>
          <w:cs/>
          <w:lang w:val="en-GB"/>
        </w:rPr>
      </w:pPr>
      <w:r>
        <w:rPr>
          <w:rFonts w:ascii="Arial" w:hAnsi="Arial" w:cs="Arial"/>
          <w:b/>
          <w:bCs/>
          <w:lang w:val="en-GB"/>
        </w:rPr>
        <w:t>25</w:t>
      </w:r>
      <w:r w:rsidR="009F5443">
        <w:rPr>
          <w:rFonts w:ascii="Arial" w:hAnsi="Arial" w:cs="Arial"/>
          <w:b/>
          <w:bCs/>
          <w:lang w:val="en-GB"/>
        </w:rPr>
        <w:t>.2</w:t>
      </w:r>
      <w:r w:rsidR="00C403A8" w:rsidRPr="00B424BC">
        <w:rPr>
          <w:rFonts w:ascii="Arial" w:hAnsi="Arial" w:cs="Arial"/>
          <w:b/>
          <w:bCs/>
          <w:lang w:val="en-GB"/>
        </w:rPr>
        <w:tab/>
      </w:r>
      <w:r w:rsidR="00A9531E" w:rsidRPr="00B424BC">
        <w:rPr>
          <w:rFonts w:ascii="Arial" w:hAnsi="Arial" w:cs="Arial"/>
          <w:b/>
          <w:bCs/>
          <w:lang w:val="en-GB"/>
        </w:rPr>
        <w:t>The outstanding balances</w:t>
      </w:r>
    </w:p>
    <w:p w14:paraId="72047E55" w14:textId="77777777" w:rsidR="00A8439E" w:rsidRDefault="00352E45" w:rsidP="006A669E">
      <w:pPr>
        <w:tabs>
          <w:tab w:val="left" w:pos="900"/>
        </w:tabs>
        <w:spacing w:before="120" w:line="400" w:lineRule="exact"/>
        <w:ind w:left="634" w:hanging="634"/>
        <w:jc w:val="thaiDistribute"/>
        <w:rPr>
          <w:rFonts w:ascii="Arial" w:hAnsi="Arial" w:cs="Arial"/>
          <w:lang w:val="en-GB"/>
        </w:rPr>
      </w:pPr>
      <w:r w:rsidRPr="00C64D0E">
        <w:rPr>
          <w:rFonts w:ascii="Arial" w:hAnsi="Arial" w:cs="Arial"/>
          <w:lang w:val="en-GB"/>
        </w:rPr>
        <w:tab/>
      </w:r>
      <w:r w:rsidR="00A9531E" w:rsidRPr="00C64D0E">
        <w:rPr>
          <w:rFonts w:ascii="Arial" w:hAnsi="Arial" w:cs="Arial"/>
          <w:lang w:val="en-GB"/>
        </w:rPr>
        <w:t xml:space="preserve">As at </w:t>
      </w:r>
      <w:r w:rsidR="006370D6" w:rsidRPr="00C64D0E">
        <w:rPr>
          <w:rFonts w:ascii="Arial" w:hAnsi="Arial" w:cs="Arial"/>
          <w:lang w:val="en-GB"/>
        </w:rPr>
        <w:t xml:space="preserve">30 </w:t>
      </w:r>
      <w:r w:rsidR="00B13485">
        <w:rPr>
          <w:rFonts w:ascii="Arial" w:hAnsi="Arial" w:cs="Arial"/>
          <w:lang w:val="en-GB"/>
        </w:rPr>
        <w:t>September</w:t>
      </w:r>
      <w:r w:rsidR="007C06F7" w:rsidRPr="00C64D0E">
        <w:rPr>
          <w:rFonts w:ascii="Arial" w:hAnsi="Arial" w:cs="Arial"/>
          <w:lang w:val="en-GB"/>
        </w:rPr>
        <w:t xml:space="preserve"> 2021</w:t>
      </w:r>
      <w:r w:rsidR="00C66116" w:rsidRPr="00C64D0E">
        <w:rPr>
          <w:rFonts w:ascii="Arial" w:hAnsi="Arial" w:cs="Arial"/>
          <w:lang w:val="en-GB"/>
        </w:rPr>
        <w:t xml:space="preserve"> and</w:t>
      </w:r>
      <w:r w:rsidR="007C06F7" w:rsidRPr="00C64D0E">
        <w:rPr>
          <w:rFonts w:ascii="Arial" w:hAnsi="Arial" w:cs="Arial"/>
          <w:lang w:val="en-GB"/>
        </w:rPr>
        <w:t xml:space="preserve"> </w:t>
      </w:r>
      <w:r w:rsidR="002932F1" w:rsidRPr="00C64D0E">
        <w:rPr>
          <w:rFonts w:ascii="Arial" w:hAnsi="Arial" w:cs="Arial"/>
          <w:lang w:val="en-GB"/>
        </w:rPr>
        <w:t xml:space="preserve">31 December </w:t>
      </w:r>
      <w:r w:rsidR="007C06F7" w:rsidRPr="00C64D0E">
        <w:rPr>
          <w:rFonts w:ascii="Arial" w:hAnsi="Arial" w:cs="Arial"/>
          <w:lang w:val="en-GB"/>
        </w:rPr>
        <w:t>2020</w:t>
      </w:r>
      <w:r w:rsidR="00A9531E" w:rsidRPr="00C64D0E">
        <w:rPr>
          <w:rFonts w:ascii="Arial" w:hAnsi="Arial" w:cs="Arial"/>
          <w:lang w:val="en-GB"/>
        </w:rPr>
        <w:t>, the outstanding balances of significant transactions between the Bank and its related parties can be summarised as follows:</w:t>
      </w:r>
    </w:p>
    <w:tbl>
      <w:tblPr>
        <w:tblW w:w="9104" w:type="dxa"/>
        <w:tblInd w:w="540" w:type="dxa"/>
        <w:tblLayout w:type="fixed"/>
        <w:tblLook w:val="0000" w:firstRow="0" w:lastRow="0" w:firstColumn="0" w:lastColumn="0" w:noHBand="0" w:noVBand="0"/>
      </w:tblPr>
      <w:tblGrid>
        <w:gridCol w:w="5135"/>
        <w:gridCol w:w="1985"/>
        <w:gridCol w:w="1984"/>
      </w:tblGrid>
      <w:tr w:rsidR="00D76DDE" w:rsidRPr="00E81AFD" w14:paraId="4BAE7532" w14:textId="77777777" w:rsidTr="006A669E">
        <w:trPr>
          <w:tblHeader/>
        </w:trPr>
        <w:tc>
          <w:tcPr>
            <w:tcW w:w="5135" w:type="dxa"/>
          </w:tcPr>
          <w:p w14:paraId="316F7825" w14:textId="77777777" w:rsidR="00D76DDE" w:rsidRPr="003F7711" w:rsidRDefault="00D76DDE" w:rsidP="006A669E">
            <w:pPr>
              <w:tabs>
                <w:tab w:val="left" w:pos="162"/>
                <w:tab w:val="left" w:pos="342"/>
                <w:tab w:val="left" w:pos="522"/>
              </w:tabs>
              <w:spacing w:line="320" w:lineRule="exact"/>
              <w:ind w:left="-18"/>
              <w:jc w:val="both"/>
              <w:rPr>
                <w:rFonts w:ascii="Arial" w:hAnsi="Arial" w:cs="Cordia New"/>
                <w:sz w:val="18"/>
                <w:szCs w:val="18"/>
                <w:cs/>
              </w:rPr>
            </w:pPr>
          </w:p>
        </w:tc>
        <w:tc>
          <w:tcPr>
            <w:tcW w:w="3969" w:type="dxa"/>
            <w:gridSpan w:val="2"/>
            <w:shd w:val="clear" w:color="auto" w:fill="auto"/>
          </w:tcPr>
          <w:p w14:paraId="1C60E142" w14:textId="77777777" w:rsidR="00D76DDE" w:rsidRPr="00E81AFD" w:rsidRDefault="00D76DDE" w:rsidP="006A669E">
            <w:pPr>
              <w:tabs>
                <w:tab w:val="left" w:pos="900"/>
              </w:tabs>
              <w:spacing w:line="320" w:lineRule="exact"/>
              <w:ind w:left="284" w:right="-45"/>
              <w:jc w:val="right"/>
              <w:rPr>
                <w:rFonts w:ascii="Arial" w:hAnsi="Arial" w:cs="Arial"/>
                <w:sz w:val="18"/>
                <w:szCs w:val="18"/>
                <w:lang w:val="en-US"/>
              </w:rPr>
            </w:pPr>
            <w:r w:rsidRPr="00E81AFD">
              <w:rPr>
                <w:rFonts w:ascii="Arial" w:hAnsi="Arial" w:cs="Arial"/>
                <w:sz w:val="18"/>
                <w:szCs w:val="18"/>
                <w:lang w:val="en-US"/>
              </w:rPr>
              <w:t>(Unit: Thousand Baht)</w:t>
            </w:r>
          </w:p>
        </w:tc>
      </w:tr>
      <w:tr w:rsidR="00D76DDE" w:rsidRPr="00E81AFD" w14:paraId="06B75179" w14:textId="77777777" w:rsidTr="006A669E">
        <w:trPr>
          <w:tblHeader/>
        </w:trPr>
        <w:tc>
          <w:tcPr>
            <w:tcW w:w="5135" w:type="dxa"/>
            <w:vAlign w:val="bottom"/>
          </w:tcPr>
          <w:p w14:paraId="7ED2DF4B" w14:textId="77777777" w:rsidR="00D76DDE" w:rsidRPr="00E81AFD" w:rsidRDefault="00D76DDE" w:rsidP="006A669E">
            <w:pPr>
              <w:tabs>
                <w:tab w:val="left" w:pos="162"/>
                <w:tab w:val="left" w:pos="342"/>
                <w:tab w:val="left" w:pos="522"/>
              </w:tabs>
              <w:spacing w:line="320" w:lineRule="exact"/>
              <w:ind w:left="-18"/>
              <w:jc w:val="both"/>
              <w:rPr>
                <w:rFonts w:ascii="Arial" w:hAnsi="Arial" w:cs="Arial"/>
                <w:sz w:val="18"/>
                <w:szCs w:val="18"/>
                <w:cs/>
              </w:rPr>
            </w:pPr>
          </w:p>
        </w:tc>
        <w:tc>
          <w:tcPr>
            <w:tcW w:w="1985" w:type="dxa"/>
            <w:shd w:val="clear" w:color="auto" w:fill="auto"/>
            <w:vAlign w:val="bottom"/>
          </w:tcPr>
          <w:p w14:paraId="7ACD422B" w14:textId="77777777" w:rsidR="00D76DDE" w:rsidRPr="00E81AFD" w:rsidRDefault="006370D6" w:rsidP="006A669E">
            <w:pPr>
              <w:pBdr>
                <w:bottom w:val="single" w:sz="4" w:space="1" w:color="auto"/>
              </w:pBdr>
              <w:spacing w:line="320" w:lineRule="exact"/>
              <w:jc w:val="center"/>
              <w:rPr>
                <w:rFonts w:ascii="Arial" w:hAnsi="Arial" w:cs="Arial"/>
                <w:sz w:val="18"/>
                <w:szCs w:val="18"/>
                <w:lang w:val="en-US"/>
              </w:rPr>
            </w:pPr>
            <w:r w:rsidRPr="00E81AFD">
              <w:rPr>
                <w:rFonts w:ascii="Arial" w:hAnsi="Arial" w:cs="Arial"/>
                <w:sz w:val="18"/>
                <w:szCs w:val="18"/>
                <w:lang w:val="en-GB"/>
              </w:rPr>
              <w:t xml:space="preserve">30 </w:t>
            </w:r>
            <w:r w:rsidR="00B13485">
              <w:rPr>
                <w:rFonts w:ascii="Arial" w:hAnsi="Arial" w:cs="Arial"/>
                <w:sz w:val="18"/>
                <w:szCs w:val="18"/>
                <w:lang w:val="en-GB"/>
              </w:rPr>
              <w:t xml:space="preserve">September </w:t>
            </w:r>
            <w:r w:rsidRPr="00E81AFD">
              <w:rPr>
                <w:rFonts w:ascii="Arial" w:hAnsi="Arial" w:cs="Arial"/>
                <w:sz w:val="18"/>
                <w:szCs w:val="18"/>
                <w:lang w:val="en-GB"/>
              </w:rPr>
              <w:t>2021</w:t>
            </w:r>
          </w:p>
        </w:tc>
        <w:tc>
          <w:tcPr>
            <w:tcW w:w="1984" w:type="dxa"/>
            <w:shd w:val="clear" w:color="auto" w:fill="auto"/>
            <w:vAlign w:val="bottom"/>
          </w:tcPr>
          <w:p w14:paraId="2F706AA0" w14:textId="77777777" w:rsidR="00D76DDE" w:rsidRPr="00E81AFD" w:rsidRDefault="002932F1" w:rsidP="006A669E">
            <w:pPr>
              <w:pBdr>
                <w:bottom w:val="single" w:sz="4" w:space="1" w:color="auto"/>
              </w:pBdr>
              <w:spacing w:line="320" w:lineRule="exact"/>
              <w:jc w:val="center"/>
              <w:rPr>
                <w:rFonts w:ascii="Arial" w:hAnsi="Arial" w:cs="Arial"/>
                <w:sz w:val="18"/>
                <w:szCs w:val="18"/>
                <w:lang w:val="en-US"/>
              </w:rPr>
            </w:pPr>
            <w:r w:rsidRPr="00E81AFD">
              <w:rPr>
                <w:rFonts w:ascii="Arial" w:hAnsi="Arial" w:cs="Arial"/>
                <w:sz w:val="18"/>
                <w:szCs w:val="18"/>
                <w:lang w:val="en-GB"/>
              </w:rPr>
              <w:t xml:space="preserve">31 December </w:t>
            </w:r>
            <w:r w:rsidR="00D75BB4" w:rsidRPr="00E81AFD">
              <w:rPr>
                <w:rFonts w:ascii="Arial" w:hAnsi="Arial" w:cs="Arial"/>
                <w:sz w:val="18"/>
                <w:szCs w:val="18"/>
                <w:lang w:val="en-GB"/>
              </w:rPr>
              <w:t>2020</w:t>
            </w:r>
          </w:p>
        </w:tc>
      </w:tr>
      <w:tr w:rsidR="00352E45" w:rsidRPr="00CE7046" w14:paraId="34456436" w14:textId="77777777" w:rsidTr="006A669E">
        <w:tc>
          <w:tcPr>
            <w:tcW w:w="5135" w:type="dxa"/>
            <w:vAlign w:val="bottom"/>
          </w:tcPr>
          <w:p w14:paraId="41BD3E29" w14:textId="77777777" w:rsidR="00352E45" w:rsidRPr="00E81AFD" w:rsidRDefault="00352E45" w:rsidP="006A669E">
            <w:pPr>
              <w:spacing w:line="320" w:lineRule="exact"/>
              <w:ind w:left="222" w:right="-108" w:hanging="222"/>
              <w:rPr>
                <w:rFonts w:ascii="Arial" w:hAnsi="Arial" w:cs="Arial"/>
                <w:b/>
                <w:bCs/>
                <w:sz w:val="18"/>
                <w:szCs w:val="18"/>
                <w:lang w:val="en-US"/>
              </w:rPr>
            </w:pPr>
            <w:r w:rsidRPr="00E81AFD">
              <w:rPr>
                <w:rFonts w:ascii="Arial" w:hAnsi="Arial" w:cs="Arial"/>
                <w:b/>
                <w:bCs/>
                <w:sz w:val="18"/>
                <w:szCs w:val="18"/>
                <w:lang w:val="en-US"/>
              </w:rPr>
              <w:t>Interbank and money market items (assets)</w:t>
            </w:r>
          </w:p>
        </w:tc>
        <w:tc>
          <w:tcPr>
            <w:tcW w:w="1985" w:type="dxa"/>
            <w:shd w:val="clear" w:color="auto" w:fill="auto"/>
            <w:vAlign w:val="bottom"/>
          </w:tcPr>
          <w:p w14:paraId="1406955F" w14:textId="77777777" w:rsidR="00352E45" w:rsidRPr="00E81AFD" w:rsidRDefault="00352E45" w:rsidP="006A669E">
            <w:pPr>
              <w:tabs>
                <w:tab w:val="decimal" w:pos="1026"/>
              </w:tabs>
              <w:spacing w:line="320" w:lineRule="exact"/>
              <w:rPr>
                <w:rFonts w:ascii="Arial" w:hAnsi="Arial" w:cs="Arial"/>
                <w:sz w:val="18"/>
                <w:szCs w:val="18"/>
                <w:lang w:val="en-US"/>
              </w:rPr>
            </w:pPr>
          </w:p>
        </w:tc>
        <w:tc>
          <w:tcPr>
            <w:tcW w:w="1984" w:type="dxa"/>
            <w:vAlign w:val="bottom"/>
          </w:tcPr>
          <w:p w14:paraId="5B9D1542" w14:textId="77777777" w:rsidR="00352E45" w:rsidRPr="00E81AFD" w:rsidRDefault="00352E45" w:rsidP="006A669E">
            <w:pPr>
              <w:tabs>
                <w:tab w:val="decimal" w:pos="1026"/>
              </w:tabs>
              <w:spacing w:line="320" w:lineRule="exact"/>
              <w:rPr>
                <w:rFonts w:ascii="Arial" w:hAnsi="Arial" w:cs="Arial"/>
                <w:sz w:val="18"/>
                <w:szCs w:val="18"/>
                <w:lang w:val="en-US"/>
              </w:rPr>
            </w:pPr>
          </w:p>
        </w:tc>
      </w:tr>
      <w:tr w:rsidR="00352E45" w:rsidRPr="00CE7046" w14:paraId="6DF960E4" w14:textId="77777777" w:rsidTr="006A669E">
        <w:tc>
          <w:tcPr>
            <w:tcW w:w="5135" w:type="dxa"/>
            <w:vAlign w:val="bottom"/>
          </w:tcPr>
          <w:p w14:paraId="65224049" w14:textId="77777777" w:rsidR="00352E45" w:rsidRPr="00E81AFD" w:rsidRDefault="00C01739" w:rsidP="006A669E">
            <w:pPr>
              <w:spacing w:line="320" w:lineRule="exact"/>
              <w:ind w:left="222" w:hanging="222"/>
              <w:rPr>
                <w:rFonts w:ascii="Arial" w:hAnsi="Arial" w:cs="Arial"/>
                <w:sz w:val="18"/>
                <w:szCs w:val="18"/>
                <w:u w:val="single"/>
                <w:lang w:val="en-US"/>
              </w:rPr>
            </w:pPr>
            <w:r w:rsidRPr="00E81AFD">
              <w:rPr>
                <w:rFonts w:ascii="Arial" w:hAnsi="Arial" w:cs="Arial"/>
                <w:sz w:val="18"/>
                <w:szCs w:val="18"/>
                <w:u w:val="single"/>
                <w:lang w:val="en-US"/>
              </w:rPr>
              <w:t>Subsidiary</w:t>
            </w:r>
            <w:r w:rsidR="00352E45" w:rsidRPr="00E81AFD">
              <w:rPr>
                <w:rFonts w:ascii="Arial" w:hAnsi="Arial" w:cs="Arial"/>
                <w:sz w:val="18"/>
                <w:szCs w:val="18"/>
                <w:u w:val="single"/>
                <w:lang w:val="en-US"/>
              </w:rPr>
              <w:t xml:space="preserve"> of the Bank’s parent company</w:t>
            </w:r>
          </w:p>
        </w:tc>
        <w:tc>
          <w:tcPr>
            <w:tcW w:w="1985" w:type="dxa"/>
            <w:shd w:val="clear" w:color="auto" w:fill="auto"/>
            <w:vAlign w:val="bottom"/>
          </w:tcPr>
          <w:p w14:paraId="6E091419" w14:textId="77777777" w:rsidR="00352E45" w:rsidRPr="00E81AFD" w:rsidRDefault="00352E45" w:rsidP="006A669E">
            <w:pPr>
              <w:tabs>
                <w:tab w:val="decimal" w:pos="1026"/>
              </w:tabs>
              <w:spacing w:line="320" w:lineRule="exact"/>
              <w:rPr>
                <w:rFonts w:ascii="Arial" w:hAnsi="Arial" w:cs="Arial"/>
                <w:sz w:val="18"/>
                <w:szCs w:val="18"/>
                <w:lang w:val="en-US"/>
              </w:rPr>
            </w:pPr>
          </w:p>
        </w:tc>
        <w:tc>
          <w:tcPr>
            <w:tcW w:w="1984" w:type="dxa"/>
            <w:vAlign w:val="bottom"/>
          </w:tcPr>
          <w:p w14:paraId="6D54EC47" w14:textId="77777777" w:rsidR="00352E45" w:rsidRPr="00E81AFD" w:rsidRDefault="00352E45" w:rsidP="006A669E">
            <w:pPr>
              <w:tabs>
                <w:tab w:val="decimal" w:pos="1026"/>
              </w:tabs>
              <w:spacing w:line="320" w:lineRule="exact"/>
              <w:rPr>
                <w:rFonts w:ascii="Arial" w:hAnsi="Arial" w:cs="Arial"/>
                <w:sz w:val="18"/>
                <w:szCs w:val="18"/>
                <w:lang w:val="en-US"/>
              </w:rPr>
            </w:pPr>
          </w:p>
        </w:tc>
      </w:tr>
      <w:tr w:rsidR="00735925" w:rsidRPr="00E81AFD" w14:paraId="67081967" w14:textId="77777777" w:rsidTr="006A669E">
        <w:tc>
          <w:tcPr>
            <w:tcW w:w="5135" w:type="dxa"/>
            <w:vAlign w:val="bottom"/>
          </w:tcPr>
          <w:p w14:paraId="130709D6" w14:textId="77777777" w:rsidR="00735925" w:rsidRPr="00E81AFD" w:rsidRDefault="00735925" w:rsidP="00735925">
            <w:pPr>
              <w:spacing w:line="320" w:lineRule="exact"/>
              <w:ind w:left="186" w:hanging="24"/>
              <w:rPr>
                <w:rFonts w:ascii="Arial" w:hAnsi="Arial" w:cs="Arial"/>
                <w:sz w:val="18"/>
                <w:szCs w:val="18"/>
                <w:lang w:val="en-US"/>
              </w:rPr>
            </w:pPr>
            <w:r w:rsidRPr="00E81AFD">
              <w:rPr>
                <w:rFonts w:ascii="Arial" w:hAnsi="Arial" w:cs="Arial"/>
                <w:sz w:val="18"/>
                <w:szCs w:val="18"/>
                <w:lang w:val="en-US"/>
              </w:rPr>
              <w:t>Land and Houses Securities Public Company Limited</w:t>
            </w:r>
          </w:p>
        </w:tc>
        <w:tc>
          <w:tcPr>
            <w:tcW w:w="1985" w:type="dxa"/>
            <w:shd w:val="clear" w:color="auto" w:fill="auto"/>
            <w:vAlign w:val="bottom"/>
          </w:tcPr>
          <w:p w14:paraId="101105BA" w14:textId="77777777" w:rsidR="00735925" w:rsidRPr="00E81AFD" w:rsidRDefault="00735925" w:rsidP="00735925">
            <w:pPr>
              <w:pBdr>
                <w:bottom w:val="sing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1,469,712</w:t>
            </w:r>
          </w:p>
        </w:tc>
        <w:tc>
          <w:tcPr>
            <w:tcW w:w="1984" w:type="dxa"/>
            <w:vAlign w:val="bottom"/>
          </w:tcPr>
          <w:p w14:paraId="78155FC6" w14:textId="77777777" w:rsidR="00735925" w:rsidRPr="00E81AFD" w:rsidRDefault="00735925" w:rsidP="00735925">
            <w:pPr>
              <w:pBdr>
                <w:bottom w:val="sing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3,589,569</w:t>
            </w:r>
          </w:p>
        </w:tc>
      </w:tr>
      <w:tr w:rsidR="00735925" w:rsidRPr="00E81AFD" w14:paraId="2F51CEA7" w14:textId="77777777" w:rsidTr="006A669E">
        <w:tc>
          <w:tcPr>
            <w:tcW w:w="5135" w:type="dxa"/>
            <w:vAlign w:val="bottom"/>
          </w:tcPr>
          <w:p w14:paraId="3CC3629A" w14:textId="77777777" w:rsidR="00735925" w:rsidRPr="00E81AFD" w:rsidRDefault="00735925" w:rsidP="00735925">
            <w:pPr>
              <w:tabs>
                <w:tab w:val="left" w:pos="162"/>
                <w:tab w:val="left" w:pos="342"/>
                <w:tab w:val="left" w:pos="522"/>
              </w:tabs>
              <w:spacing w:line="320" w:lineRule="exact"/>
              <w:ind w:left="132" w:hanging="132"/>
              <w:rPr>
                <w:rFonts w:ascii="Arial" w:hAnsi="Arial" w:cs="Arial"/>
                <w:b/>
                <w:bCs/>
                <w:sz w:val="18"/>
                <w:szCs w:val="18"/>
                <w:lang w:val="en-US"/>
              </w:rPr>
            </w:pPr>
          </w:p>
        </w:tc>
        <w:tc>
          <w:tcPr>
            <w:tcW w:w="1985" w:type="dxa"/>
            <w:shd w:val="clear" w:color="auto" w:fill="auto"/>
            <w:vAlign w:val="bottom"/>
          </w:tcPr>
          <w:p w14:paraId="2EAA9426" w14:textId="77777777" w:rsidR="00735925" w:rsidRPr="00E81AFD" w:rsidRDefault="00735925" w:rsidP="00735925">
            <w:pPr>
              <w:pBdr>
                <w:bottom w:val="doub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1,469,712</w:t>
            </w:r>
          </w:p>
        </w:tc>
        <w:tc>
          <w:tcPr>
            <w:tcW w:w="1984" w:type="dxa"/>
            <w:vAlign w:val="bottom"/>
          </w:tcPr>
          <w:p w14:paraId="6102465A" w14:textId="77777777" w:rsidR="00735925" w:rsidRPr="00E81AFD" w:rsidRDefault="00735925" w:rsidP="00735925">
            <w:pPr>
              <w:pBdr>
                <w:bottom w:val="doub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3,589,569</w:t>
            </w:r>
          </w:p>
        </w:tc>
      </w:tr>
      <w:tr w:rsidR="00735925" w:rsidRPr="00E81AFD" w14:paraId="549A745C" w14:textId="77777777" w:rsidTr="00786EB8">
        <w:tc>
          <w:tcPr>
            <w:tcW w:w="5135" w:type="dxa"/>
            <w:vAlign w:val="bottom"/>
          </w:tcPr>
          <w:p w14:paraId="70719BFB" w14:textId="77777777" w:rsidR="00735925" w:rsidRPr="00E81AFD" w:rsidRDefault="00735925" w:rsidP="00735925">
            <w:pPr>
              <w:tabs>
                <w:tab w:val="left" w:pos="162"/>
                <w:tab w:val="left" w:pos="342"/>
                <w:tab w:val="left" w:pos="522"/>
              </w:tabs>
              <w:spacing w:line="320" w:lineRule="exact"/>
              <w:ind w:left="132" w:hanging="132"/>
              <w:rPr>
                <w:rFonts w:ascii="Arial" w:hAnsi="Arial" w:cs="Arial"/>
                <w:b/>
                <w:bCs/>
                <w:sz w:val="18"/>
                <w:szCs w:val="18"/>
                <w:lang w:val="en-US"/>
              </w:rPr>
            </w:pPr>
            <w:r w:rsidRPr="00E81AFD">
              <w:rPr>
                <w:rFonts w:ascii="Arial" w:hAnsi="Arial" w:cs="Arial"/>
                <w:b/>
                <w:bCs/>
                <w:sz w:val="18"/>
                <w:szCs w:val="18"/>
                <w:lang w:val="en-US"/>
              </w:rPr>
              <w:t xml:space="preserve">Investments - cost </w:t>
            </w:r>
          </w:p>
        </w:tc>
        <w:tc>
          <w:tcPr>
            <w:tcW w:w="1985" w:type="dxa"/>
            <w:vAlign w:val="bottom"/>
          </w:tcPr>
          <w:p w14:paraId="5179D8AE" w14:textId="77777777" w:rsidR="00735925" w:rsidRPr="00E81AFD" w:rsidRDefault="00735925" w:rsidP="00735925">
            <w:pPr>
              <w:tabs>
                <w:tab w:val="decimal" w:pos="1452"/>
              </w:tabs>
              <w:spacing w:line="320" w:lineRule="exact"/>
              <w:ind w:right="14"/>
              <w:rPr>
                <w:rFonts w:ascii="Arial" w:hAnsi="Arial" w:cs="Arial"/>
                <w:sz w:val="18"/>
                <w:szCs w:val="18"/>
                <w:lang w:val="en-US"/>
              </w:rPr>
            </w:pPr>
          </w:p>
        </w:tc>
        <w:tc>
          <w:tcPr>
            <w:tcW w:w="1984" w:type="dxa"/>
            <w:vAlign w:val="bottom"/>
          </w:tcPr>
          <w:p w14:paraId="4A7A65A6" w14:textId="77777777" w:rsidR="00735925" w:rsidRPr="00E81AFD" w:rsidRDefault="00735925" w:rsidP="00735925">
            <w:pPr>
              <w:tabs>
                <w:tab w:val="decimal" w:pos="1451"/>
              </w:tabs>
              <w:spacing w:line="320" w:lineRule="exact"/>
              <w:ind w:right="14"/>
              <w:rPr>
                <w:rFonts w:ascii="Arial" w:hAnsi="Arial" w:cs="Arial"/>
                <w:sz w:val="18"/>
                <w:szCs w:val="18"/>
                <w:lang w:val="en-US"/>
              </w:rPr>
            </w:pPr>
          </w:p>
        </w:tc>
      </w:tr>
      <w:tr w:rsidR="00735925" w:rsidRPr="00E81AFD" w14:paraId="71E9254A" w14:textId="77777777" w:rsidTr="006A669E">
        <w:tc>
          <w:tcPr>
            <w:tcW w:w="5135" w:type="dxa"/>
            <w:vAlign w:val="bottom"/>
          </w:tcPr>
          <w:p w14:paraId="446ECC35" w14:textId="77777777" w:rsidR="00735925" w:rsidRPr="00E81AFD" w:rsidRDefault="00735925" w:rsidP="00735925">
            <w:pPr>
              <w:tabs>
                <w:tab w:val="left" w:pos="162"/>
                <w:tab w:val="left" w:pos="342"/>
                <w:tab w:val="left" w:pos="522"/>
              </w:tabs>
              <w:spacing w:line="320" w:lineRule="exact"/>
              <w:rPr>
                <w:rFonts w:ascii="Arial" w:hAnsi="Arial" w:cs="Arial"/>
                <w:sz w:val="18"/>
                <w:szCs w:val="18"/>
                <w:u w:val="single"/>
                <w:lang w:val="en-US"/>
              </w:rPr>
            </w:pPr>
            <w:r w:rsidRPr="00E81AFD">
              <w:rPr>
                <w:rFonts w:ascii="Arial" w:hAnsi="Arial" w:cs="Arial"/>
                <w:sz w:val="18"/>
                <w:szCs w:val="18"/>
                <w:u w:val="single"/>
                <w:lang w:val="en-US"/>
              </w:rPr>
              <w:t>Related companies/persons</w:t>
            </w:r>
          </w:p>
        </w:tc>
        <w:tc>
          <w:tcPr>
            <w:tcW w:w="1985" w:type="dxa"/>
            <w:shd w:val="clear" w:color="auto" w:fill="auto"/>
            <w:vAlign w:val="bottom"/>
          </w:tcPr>
          <w:p w14:paraId="699CDE79" w14:textId="77777777" w:rsidR="00735925" w:rsidRPr="00E81AFD" w:rsidRDefault="00735925" w:rsidP="00735925">
            <w:pPr>
              <w:tabs>
                <w:tab w:val="decimal" w:pos="1452"/>
              </w:tabs>
              <w:spacing w:line="320" w:lineRule="exact"/>
              <w:ind w:right="14"/>
              <w:rPr>
                <w:rFonts w:ascii="Arial" w:hAnsi="Arial" w:cs="Arial"/>
                <w:sz w:val="18"/>
                <w:szCs w:val="18"/>
                <w:cs/>
                <w:lang w:val="en-US"/>
              </w:rPr>
            </w:pPr>
          </w:p>
        </w:tc>
        <w:tc>
          <w:tcPr>
            <w:tcW w:w="1984" w:type="dxa"/>
            <w:vAlign w:val="bottom"/>
          </w:tcPr>
          <w:p w14:paraId="420FC443" w14:textId="77777777" w:rsidR="00735925" w:rsidRPr="00E81AFD" w:rsidRDefault="00735925" w:rsidP="00735925">
            <w:pPr>
              <w:tabs>
                <w:tab w:val="decimal" w:pos="1451"/>
              </w:tabs>
              <w:spacing w:line="320" w:lineRule="exact"/>
              <w:ind w:right="14"/>
              <w:rPr>
                <w:rFonts w:ascii="Arial" w:hAnsi="Arial" w:cs="Arial"/>
                <w:sz w:val="18"/>
                <w:szCs w:val="18"/>
                <w:cs/>
                <w:lang w:val="en-US"/>
              </w:rPr>
            </w:pPr>
          </w:p>
        </w:tc>
      </w:tr>
      <w:tr w:rsidR="00735925" w:rsidRPr="00E81AFD" w14:paraId="4B5531B8" w14:textId="77777777" w:rsidTr="006A669E">
        <w:tc>
          <w:tcPr>
            <w:tcW w:w="5135" w:type="dxa"/>
            <w:vAlign w:val="bottom"/>
          </w:tcPr>
          <w:p w14:paraId="184877C1" w14:textId="77777777" w:rsidR="00735925" w:rsidRPr="00E81AFD" w:rsidRDefault="00735925" w:rsidP="00735925">
            <w:pPr>
              <w:spacing w:line="320" w:lineRule="exact"/>
              <w:ind w:left="312" w:hanging="191"/>
              <w:rPr>
                <w:rFonts w:ascii="Arial" w:hAnsi="Arial" w:cs="Arial"/>
                <w:sz w:val="18"/>
                <w:szCs w:val="18"/>
                <w:lang w:val="en-US"/>
              </w:rPr>
            </w:pPr>
            <w:r w:rsidRPr="00E81AFD">
              <w:rPr>
                <w:rFonts w:ascii="Arial" w:hAnsi="Arial" w:cs="Arial"/>
                <w:sz w:val="18"/>
                <w:szCs w:val="18"/>
                <w:lang w:val="en-US"/>
              </w:rPr>
              <w:t>Related companies</w:t>
            </w:r>
          </w:p>
        </w:tc>
        <w:tc>
          <w:tcPr>
            <w:tcW w:w="1985" w:type="dxa"/>
            <w:shd w:val="clear" w:color="auto" w:fill="auto"/>
            <w:vAlign w:val="bottom"/>
          </w:tcPr>
          <w:p w14:paraId="2F26E1EF" w14:textId="77777777" w:rsidR="00735925" w:rsidRPr="00E81AFD" w:rsidRDefault="00735925" w:rsidP="00735925">
            <w:pPr>
              <w:pBdr>
                <w:bottom w:val="sing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357,706</w:t>
            </w:r>
          </w:p>
        </w:tc>
        <w:tc>
          <w:tcPr>
            <w:tcW w:w="1984" w:type="dxa"/>
            <w:vAlign w:val="bottom"/>
          </w:tcPr>
          <w:p w14:paraId="01B657DC" w14:textId="77777777" w:rsidR="00735925" w:rsidRPr="00E81AFD" w:rsidRDefault="00735925" w:rsidP="00735925">
            <w:pPr>
              <w:pBdr>
                <w:bottom w:val="sing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357,706</w:t>
            </w:r>
          </w:p>
        </w:tc>
      </w:tr>
      <w:tr w:rsidR="00735925" w:rsidRPr="00E81AFD" w14:paraId="190E9C91" w14:textId="77777777" w:rsidTr="006A669E">
        <w:tc>
          <w:tcPr>
            <w:tcW w:w="5135" w:type="dxa"/>
            <w:vAlign w:val="bottom"/>
          </w:tcPr>
          <w:p w14:paraId="1E612C6D" w14:textId="77777777" w:rsidR="00735925" w:rsidRPr="00E81AFD" w:rsidRDefault="00735925" w:rsidP="00735925">
            <w:pPr>
              <w:tabs>
                <w:tab w:val="left" w:pos="162"/>
                <w:tab w:val="left" w:pos="342"/>
                <w:tab w:val="left" w:pos="522"/>
              </w:tabs>
              <w:spacing w:line="320" w:lineRule="exact"/>
              <w:rPr>
                <w:rFonts w:ascii="Arial" w:hAnsi="Arial" w:cs="Arial"/>
                <w:b/>
                <w:bCs/>
                <w:sz w:val="18"/>
                <w:szCs w:val="18"/>
                <w:lang w:val="en-US"/>
              </w:rPr>
            </w:pPr>
          </w:p>
        </w:tc>
        <w:tc>
          <w:tcPr>
            <w:tcW w:w="1985" w:type="dxa"/>
            <w:shd w:val="clear" w:color="auto" w:fill="auto"/>
            <w:vAlign w:val="bottom"/>
          </w:tcPr>
          <w:p w14:paraId="10F20E25" w14:textId="77777777" w:rsidR="00735925" w:rsidRPr="00E81AFD" w:rsidRDefault="00735925" w:rsidP="00735925">
            <w:pPr>
              <w:pBdr>
                <w:bottom w:val="doub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357,706</w:t>
            </w:r>
          </w:p>
        </w:tc>
        <w:tc>
          <w:tcPr>
            <w:tcW w:w="1984" w:type="dxa"/>
            <w:vAlign w:val="bottom"/>
          </w:tcPr>
          <w:p w14:paraId="31154BED" w14:textId="77777777" w:rsidR="00735925" w:rsidRPr="00E81AFD" w:rsidRDefault="00735925" w:rsidP="00735925">
            <w:pPr>
              <w:pBdr>
                <w:bottom w:val="doub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357,706</w:t>
            </w:r>
          </w:p>
        </w:tc>
      </w:tr>
      <w:tr w:rsidR="00735925" w:rsidRPr="00E81AFD" w14:paraId="6B42C9DD" w14:textId="77777777" w:rsidTr="006A669E">
        <w:tc>
          <w:tcPr>
            <w:tcW w:w="5135" w:type="dxa"/>
            <w:vAlign w:val="bottom"/>
          </w:tcPr>
          <w:p w14:paraId="60991581" w14:textId="77777777" w:rsidR="00735925" w:rsidRPr="00E81AFD" w:rsidRDefault="00735925" w:rsidP="00735925">
            <w:pPr>
              <w:tabs>
                <w:tab w:val="left" w:pos="162"/>
                <w:tab w:val="left" w:pos="342"/>
                <w:tab w:val="left" w:pos="522"/>
              </w:tabs>
              <w:spacing w:line="320" w:lineRule="exact"/>
              <w:rPr>
                <w:rFonts w:ascii="Arial" w:hAnsi="Arial" w:cs="Arial"/>
                <w:b/>
                <w:bCs/>
                <w:sz w:val="18"/>
                <w:szCs w:val="18"/>
                <w:lang w:val="en-US"/>
              </w:rPr>
            </w:pPr>
            <w:bookmarkStart w:id="66" w:name="_Hlk77846377"/>
            <w:r w:rsidRPr="00E81AFD">
              <w:rPr>
                <w:rFonts w:ascii="Arial" w:hAnsi="Arial" w:cs="Arial"/>
                <w:b/>
                <w:bCs/>
                <w:sz w:val="18"/>
                <w:szCs w:val="18"/>
                <w:lang w:val="en-US"/>
              </w:rPr>
              <w:t>Loans to customers</w:t>
            </w:r>
          </w:p>
        </w:tc>
        <w:tc>
          <w:tcPr>
            <w:tcW w:w="1985" w:type="dxa"/>
            <w:shd w:val="clear" w:color="auto" w:fill="auto"/>
            <w:vAlign w:val="bottom"/>
          </w:tcPr>
          <w:p w14:paraId="6BDAE3DB" w14:textId="77777777" w:rsidR="00735925" w:rsidRPr="00735925" w:rsidRDefault="00735925" w:rsidP="00735925">
            <w:pPr>
              <w:tabs>
                <w:tab w:val="decimal" w:pos="1451"/>
              </w:tabs>
              <w:spacing w:line="320" w:lineRule="exact"/>
              <w:ind w:right="14"/>
              <w:rPr>
                <w:rFonts w:ascii="Arial" w:hAnsi="Arial" w:cs="Arial"/>
                <w:sz w:val="18"/>
                <w:szCs w:val="18"/>
                <w:lang w:val="en-US"/>
              </w:rPr>
            </w:pPr>
          </w:p>
        </w:tc>
        <w:tc>
          <w:tcPr>
            <w:tcW w:w="1984" w:type="dxa"/>
            <w:vAlign w:val="bottom"/>
          </w:tcPr>
          <w:p w14:paraId="47643B46" w14:textId="77777777" w:rsidR="00735925" w:rsidRPr="00735925" w:rsidRDefault="00735925" w:rsidP="00735925">
            <w:pPr>
              <w:tabs>
                <w:tab w:val="decimal" w:pos="1451"/>
              </w:tabs>
              <w:spacing w:line="320" w:lineRule="exact"/>
              <w:ind w:right="14"/>
              <w:rPr>
                <w:rFonts w:ascii="Arial" w:hAnsi="Arial" w:cs="Arial"/>
                <w:sz w:val="18"/>
                <w:szCs w:val="18"/>
                <w:lang w:val="en-US"/>
              </w:rPr>
            </w:pPr>
          </w:p>
        </w:tc>
      </w:tr>
      <w:tr w:rsidR="00735925" w:rsidRPr="00E81AFD" w14:paraId="0D760566" w14:textId="77777777" w:rsidTr="006A669E">
        <w:tc>
          <w:tcPr>
            <w:tcW w:w="5135" w:type="dxa"/>
            <w:vAlign w:val="bottom"/>
          </w:tcPr>
          <w:p w14:paraId="7C471087" w14:textId="77777777" w:rsidR="00735925" w:rsidRPr="00E81AFD" w:rsidRDefault="00735925" w:rsidP="00735925">
            <w:pPr>
              <w:tabs>
                <w:tab w:val="left" w:pos="162"/>
                <w:tab w:val="left" w:pos="342"/>
                <w:tab w:val="left" w:pos="522"/>
              </w:tabs>
              <w:spacing w:line="320" w:lineRule="exact"/>
              <w:rPr>
                <w:rFonts w:ascii="Arial" w:hAnsi="Arial" w:cs="Arial"/>
                <w:sz w:val="18"/>
                <w:szCs w:val="18"/>
                <w:u w:val="single"/>
                <w:lang w:val="en-US"/>
              </w:rPr>
            </w:pPr>
            <w:r w:rsidRPr="00E81AFD">
              <w:rPr>
                <w:rFonts w:ascii="Arial" w:hAnsi="Arial" w:cs="Arial"/>
                <w:sz w:val="18"/>
                <w:szCs w:val="18"/>
                <w:u w:val="single"/>
                <w:lang w:val="en-US"/>
              </w:rPr>
              <w:t>Parent company</w:t>
            </w:r>
          </w:p>
        </w:tc>
        <w:tc>
          <w:tcPr>
            <w:tcW w:w="1985" w:type="dxa"/>
            <w:shd w:val="clear" w:color="auto" w:fill="auto"/>
            <w:vAlign w:val="bottom"/>
          </w:tcPr>
          <w:p w14:paraId="4D5204F3" w14:textId="77777777" w:rsidR="00735925" w:rsidRPr="00735925" w:rsidRDefault="00735925" w:rsidP="00735925">
            <w:pPr>
              <w:tabs>
                <w:tab w:val="decimal" w:pos="1451"/>
              </w:tabs>
              <w:spacing w:line="320" w:lineRule="exact"/>
              <w:ind w:right="14"/>
              <w:rPr>
                <w:rFonts w:ascii="Arial" w:hAnsi="Arial" w:cs="Arial"/>
                <w:sz w:val="18"/>
                <w:szCs w:val="18"/>
                <w:lang w:val="en-US"/>
              </w:rPr>
            </w:pPr>
          </w:p>
        </w:tc>
        <w:tc>
          <w:tcPr>
            <w:tcW w:w="1984" w:type="dxa"/>
            <w:vAlign w:val="bottom"/>
          </w:tcPr>
          <w:p w14:paraId="5E94CC7F" w14:textId="77777777" w:rsidR="00735925" w:rsidRPr="00735925" w:rsidRDefault="00735925" w:rsidP="00735925">
            <w:pPr>
              <w:tabs>
                <w:tab w:val="decimal" w:pos="1451"/>
              </w:tabs>
              <w:spacing w:line="320" w:lineRule="exact"/>
              <w:ind w:right="14"/>
              <w:rPr>
                <w:rFonts w:ascii="Arial" w:hAnsi="Arial" w:cs="Arial"/>
                <w:sz w:val="18"/>
                <w:szCs w:val="18"/>
                <w:lang w:val="en-US"/>
              </w:rPr>
            </w:pPr>
          </w:p>
        </w:tc>
      </w:tr>
      <w:bookmarkEnd w:id="66"/>
      <w:tr w:rsidR="00735925" w:rsidRPr="00E81AFD" w14:paraId="534B8754" w14:textId="77777777" w:rsidTr="006A669E">
        <w:tc>
          <w:tcPr>
            <w:tcW w:w="5135" w:type="dxa"/>
            <w:vAlign w:val="bottom"/>
          </w:tcPr>
          <w:p w14:paraId="03B9C4B1" w14:textId="77777777" w:rsidR="00735925" w:rsidRPr="00E81AFD" w:rsidRDefault="00735925" w:rsidP="00735925">
            <w:pPr>
              <w:tabs>
                <w:tab w:val="left" w:pos="162"/>
                <w:tab w:val="left" w:pos="342"/>
                <w:tab w:val="left" w:pos="522"/>
              </w:tabs>
              <w:spacing w:line="320" w:lineRule="exact"/>
              <w:rPr>
                <w:rFonts w:ascii="Arial" w:hAnsi="Arial" w:cs="Arial"/>
                <w:sz w:val="18"/>
                <w:szCs w:val="18"/>
                <w:lang w:val="en-US"/>
              </w:rPr>
            </w:pPr>
            <w:r w:rsidRPr="00E81AFD">
              <w:rPr>
                <w:rFonts w:ascii="Arial" w:hAnsi="Arial" w:cs="Arial"/>
                <w:sz w:val="18"/>
                <w:szCs w:val="18"/>
                <w:lang w:val="en-US"/>
              </w:rPr>
              <w:tab/>
              <w:t>LH Financial Group Public Company Limited</w:t>
            </w:r>
          </w:p>
        </w:tc>
        <w:tc>
          <w:tcPr>
            <w:tcW w:w="1985" w:type="dxa"/>
            <w:shd w:val="clear" w:color="auto" w:fill="auto"/>
            <w:vAlign w:val="bottom"/>
          </w:tcPr>
          <w:p w14:paraId="08BB7B58" w14:textId="77777777" w:rsidR="00735925" w:rsidRPr="00D36D3B"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cs/>
                <w:lang w:val="en-US"/>
              </w:rPr>
              <w:t>835</w:t>
            </w:r>
            <w:r w:rsidRPr="00735925">
              <w:rPr>
                <w:rFonts w:ascii="Arial" w:hAnsi="Arial" w:cs="Arial"/>
                <w:sz w:val="18"/>
                <w:szCs w:val="18"/>
                <w:lang w:val="en-US"/>
              </w:rPr>
              <w:t>,</w:t>
            </w:r>
            <w:r w:rsidRPr="00735925">
              <w:rPr>
                <w:rFonts w:ascii="Arial" w:hAnsi="Arial" w:cs="Arial"/>
                <w:sz w:val="18"/>
                <w:szCs w:val="18"/>
                <w:cs/>
                <w:lang w:val="en-US"/>
              </w:rPr>
              <w:t>000</w:t>
            </w:r>
          </w:p>
        </w:tc>
        <w:tc>
          <w:tcPr>
            <w:tcW w:w="1984" w:type="dxa"/>
            <w:vAlign w:val="bottom"/>
          </w:tcPr>
          <w:p w14:paraId="1B77858F" w14:textId="77777777" w:rsidR="00735925" w:rsidRPr="00E81AFD" w:rsidRDefault="00735925" w:rsidP="00735925">
            <w:pPr>
              <w:tabs>
                <w:tab w:val="decimal" w:pos="1451"/>
              </w:tabs>
              <w:spacing w:line="320" w:lineRule="exact"/>
              <w:ind w:right="14"/>
              <w:rPr>
                <w:rFonts w:ascii="Arial" w:hAnsi="Arial" w:cs="Arial"/>
                <w:sz w:val="18"/>
                <w:szCs w:val="18"/>
                <w:cs/>
                <w:lang w:val="en-US"/>
              </w:rPr>
            </w:pPr>
            <w:r w:rsidRPr="00735925">
              <w:rPr>
                <w:rFonts w:ascii="Arial" w:hAnsi="Arial" w:cs="Arial"/>
                <w:sz w:val="18"/>
                <w:szCs w:val="18"/>
                <w:lang w:val="en-US"/>
              </w:rPr>
              <w:t>745,000</w:t>
            </w:r>
          </w:p>
        </w:tc>
      </w:tr>
      <w:tr w:rsidR="00735925" w:rsidRPr="00E81AFD" w14:paraId="71614CA2" w14:textId="77777777" w:rsidTr="006A669E">
        <w:tc>
          <w:tcPr>
            <w:tcW w:w="5135" w:type="dxa"/>
            <w:vAlign w:val="bottom"/>
          </w:tcPr>
          <w:p w14:paraId="13938D31" w14:textId="77777777" w:rsidR="00735925" w:rsidRPr="00E81AFD" w:rsidRDefault="00735925" w:rsidP="00735925">
            <w:pPr>
              <w:tabs>
                <w:tab w:val="left" w:pos="162"/>
                <w:tab w:val="left" w:pos="342"/>
                <w:tab w:val="left" w:pos="522"/>
              </w:tabs>
              <w:spacing w:line="320" w:lineRule="exact"/>
              <w:rPr>
                <w:rFonts w:ascii="Arial" w:hAnsi="Arial" w:cs="Arial"/>
                <w:b/>
                <w:bCs/>
                <w:sz w:val="18"/>
                <w:szCs w:val="18"/>
                <w:lang w:val="en-US"/>
              </w:rPr>
            </w:pPr>
            <w:r w:rsidRPr="00E81AFD">
              <w:rPr>
                <w:rFonts w:ascii="Arial" w:hAnsi="Arial" w:cs="Arial"/>
                <w:sz w:val="18"/>
                <w:szCs w:val="18"/>
                <w:u w:val="single"/>
                <w:lang w:val="en-US"/>
              </w:rPr>
              <w:t>Related companies/persons</w:t>
            </w:r>
          </w:p>
        </w:tc>
        <w:tc>
          <w:tcPr>
            <w:tcW w:w="1985" w:type="dxa"/>
            <w:shd w:val="clear" w:color="auto" w:fill="auto"/>
            <w:vAlign w:val="bottom"/>
          </w:tcPr>
          <w:p w14:paraId="1E9C44F4" w14:textId="77777777" w:rsidR="00735925" w:rsidRPr="00D36D3B" w:rsidRDefault="00735925" w:rsidP="00735925">
            <w:pPr>
              <w:tabs>
                <w:tab w:val="decimal" w:pos="1451"/>
              </w:tabs>
              <w:spacing w:line="320" w:lineRule="exact"/>
              <w:ind w:right="14"/>
              <w:rPr>
                <w:rFonts w:ascii="Arial" w:hAnsi="Arial" w:cs="Arial"/>
                <w:sz w:val="18"/>
                <w:szCs w:val="18"/>
                <w:cs/>
                <w:lang w:val="en-US"/>
              </w:rPr>
            </w:pPr>
          </w:p>
        </w:tc>
        <w:tc>
          <w:tcPr>
            <w:tcW w:w="1984" w:type="dxa"/>
            <w:vAlign w:val="bottom"/>
          </w:tcPr>
          <w:p w14:paraId="6C0E084C" w14:textId="77777777" w:rsidR="00735925" w:rsidRPr="00E81AFD" w:rsidRDefault="00735925" w:rsidP="00735925">
            <w:pPr>
              <w:tabs>
                <w:tab w:val="decimal" w:pos="1451"/>
              </w:tabs>
              <w:spacing w:line="320" w:lineRule="exact"/>
              <w:ind w:right="14"/>
              <w:rPr>
                <w:rFonts w:ascii="Arial" w:hAnsi="Arial" w:cs="Arial"/>
                <w:sz w:val="18"/>
                <w:szCs w:val="18"/>
                <w:cs/>
                <w:lang w:val="en-US"/>
              </w:rPr>
            </w:pPr>
          </w:p>
        </w:tc>
      </w:tr>
      <w:tr w:rsidR="00735925" w:rsidRPr="00E81AFD" w14:paraId="760C2EDD" w14:textId="77777777" w:rsidTr="006A669E">
        <w:tc>
          <w:tcPr>
            <w:tcW w:w="5135" w:type="dxa"/>
            <w:vAlign w:val="bottom"/>
          </w:tcPr>
          <w:p w14:paraId="3CC5DAF6" w14:textId="77777777" w:rsidR="00735925" w:rsidRPr="00E81AFD" w:rsidRDefault="00735925" w:rsidP="00735925">
            <w:pPr>
              <w:tabs>
                <w:tab w:val="left" w:pos="162"/>
                <w:tab w:val="left" w:pos="342"/>
                <w:tab w:val="left" w:pos="522"/>
              </w:tabs>
              <w:spacing w:line="320" w:lineRule="exact"/>
              <w:rPr>
                <w:rFonts w:ascii="Arial" w:hAnsi="Arial" w:cs="Arial"/>
                <w:sz w:val="18"/>
                <w:szCs w:val="18"/>
                <w:lang w:val="en-US"/>
              </w:rPr>
            </w:pPr>
            <w:r w:rsidRPr="00E81AFD">
              <w:rPr>
                <w:rFonts w:ascii="Arial" w:hAnsi="Arial" w:cs="Arial"/>
                <w:sz w:val="18"/>
                <w:szCs w:val="18"/>
                <w:cs/>
                <w:lang w:val="en-US"/>
              </w:rPr>
              <w:tab/>
            </w:r>
            <w:r w:rsidRPr="00E81AFD">
              <w:rPr>
                <w:rFonts w:ascii="Arial" w:hAnsi="Arial" w:cs="Arial"/>
                <w:sz w:val="18"/>
                <w:szCs w:val="18"/>
                <w:lang w:val="en-US"/>
              </w:rPr>
              <w:t xml:space="preserve">Related </w:t>
            </w:r>
            <w:r w:rsidRPr="00E81AFD">
              <w:rPr>
                <w:rFonts w:ascii="Arial" w:hAnsi="Arial" w:cs="Arial"/>
                <w:sz w:val="18"/>
                <w:szCs w:val="18"/>
                <w:lang w:val="en-GB"/>
              </w:rPr>
              <w:t>compan</w:t>
            </w:r>
            <w:r w:rsidRPr="00E81AFD">
              <w:rPr>
                <w:rFonts w:ascii="Arial" w:hAnsi="Arial" w:cs="Arial"/>
                <w:sz w:val="18"/>
                <w:szCs w:val="18"/>
                <w:lang w:val="en-US"/>
              </w:rPr>
              <w:t>ies</w:t>
            </w:r>
          </w:p>
        </w:tc>
        <w:tc>
          <w:tcPr>
            <w:tcW w:w="1985" w:type="dxa"/>
            <w:shd w:val="clear" w:color="auto" w:fill="auto"/>
            <w:vAlign w:val="bottom"/>
          </w:tcPr>
          <w:p w14:paraId="0D6DEFCE" w14:textId="77777777" w:rsidR="00735925" w:rsidRPr="00D36D3B" w:rsidRDefault="00735925" w:rsidP="00735925">
            <w:pPr>
              <w:tabs>
                <w:tab w:val="decimal" w:pos="1451"/>
              </w:tabs>
              <w:spacing w:line="320" w:lineRule="exact"/>
              <w:ind w:right="14"/>
              <w:rPr>
                <w:rFonts w:ascii="Arial" w:hAnsi="Arial" w:cs="Arial"/>
                <w:sz w:val="18"/>
                <w:szCs w:val="18"/>
                <w:cs/>
                <w:lang w:val="en-US"/>
              </w:rPr>
            </w:pPr>
            <w:r w:rsidRPr="00735925">
              <w:rPr>
                <w:rFonts w:ascii="Arial" w:hAnsi="Arial" w:cs="Arial"/>
                <w:sz w:val="18"/>
                <w:szCs w:val="18"/>
                <w:cs/>
                <w:lang w:val="en-US"/>
              </w:rPr>
              <w:t>3</w:t>
            </w:r>
            <w:r w:rsidRPr="00735925">
              <w:rPr>
                <w:rFonts w:ascii="Arial" w:hAnsi="Arial" w:cs="Arial"/>
                <w:sz w:val="18"/>
                <w:szCs w:val="18"/>
                <w:lang w:val="en-US"/>
              </w:rPr>
              <w:t>,</w:t>
            </w:r>
            <w:r w:rsidRPr="00735925">
              <w:rPr>
                <w:rFonts w:ascii="Arial" w:hAnsi="Arial" w:cs="Arial"/>
                <w:sz w:val="18"/>
                <w:szCs w:val="18"/>
                <w:cs/>
                <w:lang w:val="en-US"/>
              </w:rPr>
              <w:t>508</w:t>
            </w:r>
            <w:r w:rsidRPr="00735925">
              <w:rPr>
                <w:rFonts w:ascii="Arial" w:hAnsi="Arial" w:cs="Arial"/>
                <w:sz w:val="18"/>
                <w:szCs w:val="18"/>
                <w:lang w:val="en-US"/>
              </w:rPr>
              <w:t>,</w:t>
            </w:r>
            <w:r w:rsidRPr="00735925">
              <w:rPr>
                <w:rFonts w:ascii="Arial" w:hAnsi="Arial" w:cs="Arial"/>
                <w:sz w:val="18"/>
                <w:szCs w:val="18"/>
                <w:cs/>
                <w:lang w:val="en-US"/>
              </w:rPr>
              <w:t>622</w:t>
            </w:r>
          </w:p>
        </w:tc>
        <w:tc>
          <w:tcPr>
            <w:tcW w:w="1984" w:type="dxa"/>
            <w:vAlign w:val="bottom"/>
          </w:tcPr>
          <w:p w14:paraId="4D955C8B" w14:textId="77777777" w:rsidR="00735925" w:rsidRPr="00E81AFD"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3,511,312</w:t>
            </w:r>
          </w:p>
        </w:tc>
      </w:tr>
      <w:tr w:rsidR="00735925" w:rsidRPr="00E81AFD" w14:paraId="7CB4EC03" w14:textId="77777777" w:rsidTr="006A669E">
        <w:tc>
          <w:tcPr>
            <w:tcW w:w="5135" w:type="dxa"/>
            <w:vAlign w:val="bottom"/>
          </w:tcPr>
          <w:p w14:paraId="4C6EC37A" w14:textId="77777777" w:rsidR="00735925" w:rsidRPr="00E81AFD" w:rsidRDefault="00735925" w:rsidP="00735925">
            <w:pPr>
              <w:tabs>
                <w:tab w:val="left" w:pos="162"/>
                <w:tab w:val="left" w:pos="342"/>
                <w:tab w:val="left" w:pos="522"/>
              </w:tabs>
              <w:spacing w:line="320" w:lineRule="exact"/>
              <w:rPr>
                <w:rFonts w:ascii="Arial" w:hAnsi="Arial" w:cs="Arial"/>
                <w:sz w:val="18"/>
                <w:szCs w:val="18"/>
                <w:lang w:val="en-US"/>
              </w:rPr>
            </w:pPr>
            <w:r w:rsidRPr="00E81AFD">
              <w:rPr>
                <w:rFonts w:ascii="Arial" w:hAnsi="Arial" w:cs="Arial"/>
                <w:sz w:val="18"/>
                <w:szCs w:val="18"/>
                <w:lang w:val="en-US"/>
              </w:rPr>
              <w:tab/>
              <w:t>Directors and executives</w:t>
            </w:r>
          </w:p>
        </w:tc>
        <w:tc>
          <w:tcPr>
            <w:tcW w:w="1985" w:type="dxa"/>
            <w:shd w:val="clear" w:color="auto" w:fill="auto"/>
            <w:vAlign w:val="bottom"/>
          </w:tcPr>
          <w:p w14:paraId="504E0E70" w14:textId="77777777" w:rsidR="00735925" w:rsidRPr="00D36D3B" w:rsidRDefault="00735925" w:rsidP="00735925">
            <w:pPr>
              <w:tabs>
                <w:tab w:val="decimal" w:pos="1451"/>
              </w:tabs>
              <w:spacing w:line="320" w:lineRule="exact"/>
              <w:ind w:right="14"/>
              <w:rPr>
                <w:rFonts w:ascii="Arial" w:hAnsi="Arial" w:cs="Arial"/>
                <w:sz w:val="18"/>
                <w:szCs w:val="18"/>
                <w:cs/>
                <w:lang w:val="en-US"/>
              </w:rPr>
            </w:pPr>
            <w:r w:rsidRPr="00735925">
              <w:rPr>
                <w:rFonts w:ascii="Arial" w:hAnsi="Arial" w:cs="Arial"/>
                <w:sz w:val="18"/>
                <w:szCs w:val="18"/>
                <w:cs/>
                <w:lang w:val="en-US"/>
              </w:rPr>
              <w:t>7</w:t>
            </w:r>
            <w:r w:rsidRPr="00735925">
              <w:rPr>
                <w:rFonts w:ascii="Arial" w:hAnsi="Arial" w:cs="Arial"/>
                <w:sz w:val="18"/>
                <w:szCs w:val="18"/>
                <w:lang w:val="en-US"/>
              </w:rPr>
              <w:t>,</w:t>
            </w:r>
            <w:r w:rsidRPr="00735925">
              <w:rPr>
                <w:rFonts w:ascii="Arial" w:hAnsi="Arial" w:cs="Arial"/>
                <w:sz w:val="18"/>
                <w:szCs w:val="18"/>
                <w:cs/>
                <w:lang w:val="en-US"/>
              </w:rPr>
              <w:t>056</w:t>
            </w:r>
          </w:p>
        </w:tc>
        <w:tc>
          <w:tcPr>
            <w:tcW w:w="1984" w:type="dxa"/>
            <w:vAlign w:val="bottom"/>
          </w:tcPr>
          <w:p w14:paraId="5D8CC6D6" w14:textId="77777777" w:rsidR="00735925" w:rsidRPr="00E81AFD"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8,683</w:t>
            </w:r>
          </w:p>
        </w:tc>
      </w:tr>
      <w:tr w:rsidR="00735925" w:rsidRPr="00E81AFD" w14:paraId="0733D945" w14:textId="77777777" w:rsidTr="006A669E">
        <w:tc>
          <w:tcPr>
            <w:tcW w:w="5135" w:type="dxa"/>
            <w:vAlign w:val="bottom"/>
          </w:tcPr>
          <w:p w14:paraId="43CF1AFD" w14:textId="77777777" w:rsidR="00735925" w:rsidRPr="00E81AFD" w:rsidRDefault="00735925" w:rsidP="00735925">
            <w:pPr>
              <w:tabs>
                <w:tab w:val="left" w:pos="162"/>
                <w:tab w:val="left" w:pos="342"/>
                <w:tab w:val="left" w:pos="522"/>
              </w:tabs>
              <w:spacing w:line="320" w:lineRule="exact"/>
              <w:rPr>
                <w:rFonts w:ascii="Arial" w:hAnsi="Arial" w:cs="Arial"/>
                <w:sz w:val="18"/>
                <w:szCs w:val="18"/>
                <w:lang w:val="en-US"/>
              </w:rPr>
            </w:pPr>
            <w:r w:rsidRPr="00E81AFD">
              <w:rPr>
                <w:rFonts w:ascii="Arial" w:hAnsi="Arial" w:cs="Arial"/>
                <w:sz w:val="18"/>
                <w:szCs w:val="18"/>
                <w:lang w:val="en-US"/>
              </w:rPr>
              <w:tab/>
              <w:t>Related persons</w:t>
            </w:r>
          </w:p>
        </w:tc>
        <w:tc>
          <w:tcPr>
            <w:tcW w:w="1985" w:type="dxa"/>
            <w:shd w:val="clear" w:color="auto" w:fill="auto"/>
            <w:vAlign w:val="bottom"/>
          </w:tcPr>
          <w:p w14:paraId="7B4B24F6" w14:textId="77777777" w:rsidR="00735925" w:rsidRPr="00D36D3B" w:rsidRDefault="00735925" w:rsidP="00735925">
            <w:pPr>
              <w:pBdr>
                <w:bottom w:val="sing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cs/>
                <w:lang w:val="en-US"/>
              </w:rPr>
              <w:t>20</w:t>
            </w:r>
            <w:r w:rsidRPr="00735925">
              <w:rPr>
                <w:rFonts w:ascii="Arial" w:hAnsi="Arial" w:cs="Arial"/>
                <w:sz w:val="18"/>
                <w:szCs w:val="18"/>
                <w:lang w:val="en-US"/>
              </w:rPr>
              <w:t>,</w:t>
            </w:r>
            <w:r w:rsidRPr="00735925">
              <w:rPr>
                <w:rFonts w:ascii="Arial" w:hAnsi="Arial" w:cs="Arial"/>
                <w:sz w:val="18"/>
                <w:szCs w:val="18"/>
                <w:cs/>
                <w:lang w:val="en-US"/>
              </w:rPr>
              <w:t>791</w:t>
            </w:r>
          </w:p>
        </w:tc>
        <w:tc>
          <w:tcPr>
            <w:tcW w:w="1984" w:type="dxa"/>
            <w:vAlign w:val="bottom"/>
          </w:tcPr>
          <w:p w14:paraId="0CD5F565" w14:textId="77777777" w:rsidR="00735925" w:rsidRPr="00E81AFD" w:rsidRDefault="00735925" w:rsidP="00735925">
            <w:pPr>
              <w:pBdr>
                <w:bottom w:val="sing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59,448</w:t>
            </w:r>
          </w:p>
        </w:tc>
      </w:tr>
      <w:tr w:rsidR="00735925" w:rsidRPr="00E81AFD" w14:paraId="19B3B402" w14:textId="77777777" w:rsidTr="006A669E">
        <w:tc>
          <w:tcPr>
            <w:tcW w:w="5135" w:type="dxa"/>
            <w:vAlign w:val="bottom"/>
          </w:tcPr>
          <w:p w14:paraId="6B22DAAB" w14:textId="77777777" w:rsidR="00735925" w:rsidRPr="00E81AFD" w:rsidRDefault="00735925" w:rsidP="00735925">
            <w:pPr>
              <w:tabs>
                <w:tab w:val="left" w:pos="162"/>
                <w:tab w:val="left" w:pos="342"/>
                <w:tab w:val="left" w:pos="522"/>
              </w:tabs>
              <w:spacing w:line="320" w:lineRule="exact"/>
              <w:rPr>
                <w:rFonts w:ascii="Arial" w:hAnsi="Arial" w:cs="Arial"/>
                <w:b/>
                <w:bCs/>
                <w:sz w:val="18"/>
                <w:szCs w:val="18"/>
                <w:lang w:val="en-US"/>
              </w:rPr>
            </w:pPr>
          </w:p>
        </w:tc>
        <w:tc>
          <w:tcPr>
            <w:tcW w:w="1985" w:type="dxa"/>
            <w:shd w:val="clear" w:color="auto" w:fill="auto"/>
            <w:vAlign w:val="bottom"/>
          </w:tcPr>
          <w:p w14:paraId="332BD193" w14:textId="77777777" w:rsidR="00735925" w:rsidRPr="00D36D3B" w:rsidRDefault="00735925" w:rsidP="00735925">
            <w:pPr>
              <w:pBdr>
                <w:bottom w:val="doub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4,371,469</w:t>
            </w:r>
          </w:p>
        </w:tc>
        <w:tc>
          <w:tcPr>
            <w:tcW w:w="1984" w:type="dxa"/>
            <w:vAlign w:val="bottom"/>
          </w:tcPr>
          <w:p w14:paraId="3313CD32" w14:textId="77777777" w:rsidR="00735925" w:rsidRPr="00E81AFD" w:rsidRDefault="00735925" w:rsidP="00735925">
            <w:pPr>
              <w:pBdr>
                <w:bottom w:val="doub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4,324,443</w:t>
            </w:r>
          </w:p>
        </w:tc>
      </w:tr>
      <w:tr w:rsidR="00735925" w:rsidRPr="008F3F89" w14:paraId="28B3C3B7" w14:textId="77777777" w:rsidTr="006A669E">
        <w:tc>
          <w:tcPr>
            <w:tcW w:w="5135" w:type="dxa"/>
            <w:vAlign w:val="bottom"/>
          </w:tcPr>
          <w:p w14:paraId="1E0D7716" w14:textId="77777777" w:rsidR="00735925" w:rsidRPr="00E81AFD" w:rsidRDefault="00735925" w:rsidP="00735925">
            <w:pPr>
              <w:tabs>
                <w:tab w:val="left" w:pos="162"/>
                <w:tab w:val="left" w:pos="342"/>
                <w:tab w:val="left" w:pos="522"/>
              </w:tabs>
              <w:spacing w:line="320" w:lineRule="exact"/>
              <w:ind w:left="132" w:hanging="132"/>
              <w:rPr>
                <w:rFonts w:ascii="Arial" w:hAnsi="Arial" w:cs="Arial"/>
                <w:b/>
                <w:bCs/>
                <w:sz w:val="18"/>
                <w:szCs w:val="18"/>
                <w:lang w:val="en-US"/>
              </w:rPr>
            </w:pPr>
          </w:p>
        </w:tc>
        <w:tc>
          <w:tcPr>
            <w:tcW w:w="1985" w:type="dxa"/>
            <w:shd w:val="clear" w:color="auto" w:fill="auto"/>
            <w:vAlign w:val="bottom"/>
          </w:tcPr>
          <w:p w14:paraId="059E4FFA" w14:textId="77777777" w:rsidR="00735925" w:rsidRPr="00E81AFD" w:rsidRDefault="00735925" w:rsidP="00735925">
            <w:pPr>
              <w:tabs>
                <w:tab w:val="decimal" w:pos="990"/>
                <w:tab w:val="decimal" w:pos="1309"/>
              </w:tabs>
              <w:spacing w:line="320" w:lineRule="exact"/>
              <w:ind w:left="-18" w:right="-18"/>
              <w:rPr>
                <w:rFonts w:ascii="Arial" w:hAnsi="Arial" w:cs="Arial"/>
                <w:sz w:val="18"/>
                <w:szCs w:val="18"/>
                <w:cs/>
                <w:lang w:val="en-GB"/>
              </w:rPr>
            </w:pPr>
          </w:p>
        </w:tc>
        <w:tc>
          <w:tcPr>
            <w:tcW w:w="1984" w:type="dxa"/>
            <w:vAlign w:val="bottom"/>
          </w:tcPr>
          <w:p w14:paraId="256EDA27" w14:textId="77777777" w:rsidR="00735925" w:rsidRPr="00E81AFD" w:rsidRDefault="00735925" w:rsidP="00735925">
            <w:pPr>
              <w:tabs>
                <w:tab w:val="decimal" w:pos="990"/>
                <w:tab w:val="decimal" w:pos="1309"/>
              </w:tabs>
              <w:spacing w:line="320" w:lineRule="exact"/>
              <w:ind w:left="-18" w:right="-18"/>
              <w:rPr>
                <w:rFonts w:ascii="Arial" w:hAnsi="Arial" w:cs="Arial"/>
                <w:sz w:val="18"/>
                <w:szCs w:val="18"/>
                <w:cs/>
                <w:lang w:val="en-GB"/>
              </w:rPr>
            </w:pPr>
          </w:p>
        </w:tc>
      </w:tr>
      <w:tr w:rsidR="00735925" w:rsidRPr="008F3F89" w14:paraId="4463AA4B" w14:textId="77777777" w:rsidTr="006A669E">
        <w:tc>
          <w:tcPr>
            <w:tcW w:w="5135" w:type="dxa"/>
            <w:vAlign w:val="bottom"/>
          </w:tcPr>
          <w:p w14:paraId="13680A24" w14:textId="77777777" w:rsidR="00735925" w:rsidRPr="00E81AFD" w:rsidRDefault="00735925" w:rsidP="00735925">
            <w:pPr>
              <w:tabs>
                <w:tab w:val="left" w:pos="162"/>
                <w:tab w:val="left" w:pos="342"/>
                <w:tab w:val="left" w:pos="522"/>
              </w:tabs>
              <w:spacing w:line="320" w:lineRule="exact"/>
              <w:ind w:left="132" w:hanging="132"/>
              <w:rPr>
                <w:rFonts w:ascii="Arial" w:hAnsi="Arial" w:cs="Arial"/>
                <w:b/>
                <w:bCs/>
                <w:sz w:val="18"/>
                <w:szCs w:val="18"/>
                <w:lang w:val="en-US"/>
              </w:rPr>
            </w:pPr>
          </w:p>
        </w:tc>
        <w:tc>
          <w:tcPr>
            <w:tcW w:w="1985" w:type="dxa"/>
            <w:shd w:val="clear" w:color="auto" w:fill="auto"/>
            <w:vAlign w:val="bottom"/>
          </w:tcPr>
          <w:p w14:paraId="1959C592" w14:textId="77777777" w:rsidR="00735925" w:rsidRPr="00E81AFD" w:rsidRDefault="00735925" w:rsidP="00735925">
            <w:pPr>
              <w:tabs>
                <w:tab w:val="decimal" w:pos="990"/>
                <w:tab w:val="decimal" w:pos="1309"/>
              </w:tabs>
              <w:spacing w:line="320" w:lineRule="exact"/>
              <w:ind w:left="-18" w:right="-18"/>
              <w:rPr>
                <w:rFonts w:ascii="Arial" w:hAnsi="Arial" w:cs="Arial"/>
                <w:sz w:val="18"/>
                <w:szCs w:val="18"/>
                <w:cs/>
                <w:lang w:val="en-GB"/>
              </w:rPr>
            </w:pPr>
          </w:p>
        </w:tc>
        <w:tc>
          <w:tcPr>
            <w:tcW w:w="1984" w:type="dxa"/>
            <w:vAlign w:val="bottom"/>
          </w:tcPr>
          <w:p w14:paraId="23FD3840" w14:textId="77777777" w:rsidR="00735925" w:rsidRPr="00E81AFD" w:rsidRDefault="00735925" w:rsidP="00735925">
            <w:pPr>
              <w:tabs>
                <w:tab w:val="decimal" w:pos="990"/>
                <w:tab w:val="decimal" w:pos="1309"/>
              </w:tabs>
              <w:spacing w:line="320" w:lineRule="exact"/>
              <w:ind w:left="-18" w:right="-18"/>
              <w:rPr>
                <w:rFonts w:ascii="Arial" w:hAnsi="Arial" w:cs="Arial"/>
                <w:sz w:val="18"/>
                <w:szCs w:val="18"/>
                <w:cs/>
                <w:lang w:val="en-GB"/>
              </w:rPr>
            </w:pPr>
          </w:p>
        </w:tc>
      </w:tr>
      <w:tr w:rsidR="00735925" w:rsidRPr="00CE7046" w14:paraId="4DD9F6D1" w14:textId="77777777" w:rsidTr="006A669E">
        <w:tc>
          <w:tcPr>
            <w:tcW w:w="5135" w:type="dxa"/>
            <w:vAlign w:val="bottom"/>
          </w:tcPr>
          <w:p w14:paraId="3E88DE2E" w14:textId="77777777" w:rsidR="00735925" w:rsidRPr="00E81AFD" w:rsidRDefault="00735925" w:rsidP="00735925">
            <w:pPr>
              <w:tabs>
                <w:tab w:val="left" w:pos="162"/>
                <w:tab w:val="left" w:pos="342"/>
                <w:tab w:val="left" w:pos="522"/>
              </w:tabs>
              <w:spacing w:line="320" w:lineRule="exact"/>
              <w:ind w:left="132" w:hanging="132"/>
              <w:rPr>
                <w:rFonts w:ascii="Arial" w:hAnsi="Arial" w:cs="Arial"/>
                <w:b/>
                <w:bCs/>
                <w:sz w:val="18"/>
                <w:szCs w:val="18"/>
                <w:lang w:val="en-US"/>
              </w:rPr>
            </w:pPr>
            <w:r w:rsidRPr="00E81AFD">
              <w:rPr>
                <w:rFonts w:ascii="Arial" w:hAnsi="Arial" w:cs="Arial"/>
                <w:b/>
                <w:bCs/>
                <w:sz w:val="18"/>
                <w:szCs w:val="18"/>
                <w:lang w:val="en-US"/>
              </w:rPr>
              <w:lastRenderedPageBreak/>
              <w:t>Accrued interest receivables on loans to customers</w:t>
            </w:r>
          </w:p>
        </w:tc>
        <w:tc>
          <w:tcPr>
            <w:tcW w:w="1985" w:type="dxa"/>
            <w:shd w:val="clear" w:color="auto" w:fill="auto"/>
            <w:vAlign w:val="bottom"/>
          </w:tcPr>
          <w:p w14:paraId="23C069DF" w14:textId="77777777" w:rsidR="00735925" w:rsidRPr="00E81AFD" w:rsidRDefault="00735925" w:rsidP="00735925">
            <w:pPr>
              <w:tabs>
                <w:tab w:val="decimal" w:pos="990"/>
                <w:tab w:val="decimal" w:pos="1309"/>
              </w:tabs>
              <w:spacing w:line="320" w:lineRule="exact"/>
              <w:ind w:left="-18" w:right="-18"/>
              <w:rPr>
                <w:rFonts w:ascii="Arial" w:hAnsi="Arial" w:cs="Arial"/>
                <w:sz w:val="18"/>
                <w:szCs w:val="18"/>
                <w:cs/>
                <w:lang w:val="en-GB"/>
              </w:rPr>
            </w:pPr>
          </w:p>
        </w:tc>
        <w:tc>
          <w:tcPr>
            <w:tcW w:w="1984" w:type="dxa"/>
            <w:vAlign w:val="bottom"/>
          </w:tcPr>
          <w:p w14:paraId="27AA5DB7" w14:textId="77777777" w:rsidR="00735925" w:rsidRPr="00E81AFD" w:rsidRDefault="00735925" w:rsidP="00735925">
            <w:pPr>
              <w:tabs>
                <w:tab w:val="decimal" w:pos="990"/>
                <w:tab w:val="decimal" w:pos="1309"/>
              </w:tabs>
              <w:spacing w:line="320" w:lineRule="exact"/>
              <w:ind w:left="-18" w:right="-18"/>
              <w:rPr>
                <w:rFonts w:ascii="Arial" w:hAnsi="Arial" w:cs="Arial"/>
                <w:sz w:val="18"/>
                <w:szCs w:val="18"/>
                <w:cs/>
                <w:lang w:val="en-GB"/>
              </w:rPr>
            </w:pPr>
          </w:p>
        </w:tc>
      </w:tr>
      <w:tr w:rsidR="00735925" w:rsidRPr="00E81AFD" w14:paraId="3751B4FB" w14:textId="77777777" w:rsidTr="006A669E">
        <w:tc>
          <w:tcPr>
            <w:tcW w:w="5135" w:type="dxa"/>
            <w:vAlign w:val="bottom"/>
          </w:tcPr>
          <w:p w14:paraId="3DDE98C0" w14:textId="77777777" w:rsidR="00735925" w:rsidRPr="00E81AFD" w:rsidRDefault="00735925" w:rsidP="00735925">
            <w:pPr>
              <w:tabs>
                <w:tab w:val="left" w:pos="162"/>
                <w:tab w:val="left" w:pos="342"/>
                <w:tab w:val="left" w:pos="522"/>
              </w:tabs>
              <w:spacing w:line="320" w:lineRule="exact"/>
              <w:rPr>
                <w:rFonts w:ascii="Arial" w:hAnsi="Arial" w:cs="Arial"/>
                <w:sz w:val="18"/>
                <w:szCs w:val="18"/>
                <w:u w:val="single"/>
                <w:lang w:val="en-US"/>
              </w:rPr>
            </w:pPr>
            <w:r w:rsidRPr="00E81AFD">
              <w:rPr>
                <w:rFonts w:ascii="Arial" w:hAnsi="Arial" w:cs="Arial"/>
                <w:sz w:val="18"/>
                <w:szCs w:val="18"/>
                <w:u w:val="single"/>
                <w:lang w:val="en-US"/>
              </w:rPr>
              <w:t>Parent company</w:t>
            </w:r>
          </w:p>
        </w:tc>
        <w:tc>
          <w:tcPr>
            <w:tcW w:w="1985" w:type="dxa"/>
            <w:shd w:val="clear" w:color="auto" w:fill="auto"/>
            <w:vAlign w:val="bottom"/>
          </w:tcPr>
          <w:p w14:paraId="1F96DC03" w14:textId="77777777" w:rsidR="00735925" w:rsidRPr="00E81AFD" w:rsidRDefault="00735925" w:rsidP="00735925">
            <w:pPr>
              <w:tabs>
                <w:tab w:val="decimal" w:pos="1452"/>
              </w:tabs>
              <w:spacing w:line="320" w:lineRule="exact"/>
              <w:ind w:right="14"/>
              <w:rPr>
                <w:rFonts w:ascii="Arial" w:hAnsi="Arial" w:cs="Arial"/>
                <w:sz w:val="18"/>
                <w:szCs w:val="18"/>
                <w:cs/>
                <w:lang w:val="en-US"/>
              </w:rPr>
            </w:pPr>
          </w:p>
        </w:tc>
        <w:tc>
          <w:tcPr>
            <w:tcW w:w="1984" w:type="dxa"/>
            <w:vAlign w:val="bottom"/>
          </w:tcPr>
          <w:p w14:paraId="798325E5" w14:textId="77777777" w:rsidR="00735925" w:rsidRPr="00E81AFD" w:rsidRDefault="00735925" w:rsidP="00735925">
            <w:pPr>
              <w:tabs>
                <w:tab w:val="decimal" w:pos="990"/>
                <w:tab w:val="decimal" w:pos="1309"/>
              </w:tabs>
              <w:spacing w:line="320" w:lineRule="exact"/>
              <w:ind w:left="-18" w:right="-18"/>
              <w:rPr>
                <w:rFonts w:ascii="Arial" w:hAnsi="Arial" w:cs="Arial"/>
                <w:sz w:val="18"/>
                <w:szCs w:val="18"/>
                <w:cs/>
                <w:lang w:val="en-GB"/>
              </w:rPr>
            </w:pPr>
          </w:p>
        </w:tc>
      </w:tr>
      <w:tr w:rsidR="00735925" w:rsidRPr="00E81AFD" w14:paraId="03F40F1C" w14:textId="77777777" w:rsidTr="006A669E">
        <w:tc>
          <w:tcPr>
            <w:tcW w:w="5135" w:type="dxa"/>
            <w:vAlign w:val="bottom"/>
          </w:tcPr>
          <w:p w14:paraId="5498E583" w14:textId="77777777" w:rsidR="00735925" w:rsidRPr="00E81AFD" w:rsidRDefault="00735925" w:rsidP="00735925">
            <w:pPr>
              <w:tabs>
                <w:tab w:val="left" w:pos="162"/>
                <w:tab w:val="left" w:pos="342"/>
                <w:tab w:val="left" w:pos="522"/>
              </w:tabs>
              <w:spacing w:line="320" w:lineRule="exact"/>
              <w:rPr>
                <w:rFonts w:ascii="Arial" w:hAnsi="Arial" w:cs="Arial"/>
                <w:sz w:val="18"/>
                <w:szCs w:val="18"/>
                <w:lang w:val="en-GB"/>
              </w:rPr>
            </w:pPr>
            <w:r w:rsidRPr="00E81AFD">
              <w:rPr>
                <w:rFonts w:ascii="Arial" w:hAnsi="Arial" w:cs="Arial"/>
                <w:sz w:val="18"/>
                <w:szCs w:val="18"/>
                <w:lang w:val="en-US"/>
              </w:rPr>
              <w:tab/>
              <w:t xml:space="preserve">LH Financial Group </w:t>
            </w:r>
            <w:r w:rsidRPr="00E81AFD">
              <w:rPr>
                <w:rFonts w:ascii="Arial" w:hAnsi="Arial" w:cs="Arial"/>
                <w:sz w:val="18"/>
                <w:szCs w:val="18"/>
                <w:lang w:val="en-GB"/>
              </w:rPr>
              <w:t>Public Company Limited</w:t>
            </w:r>
          </w:p>
        </w:tc>
        <w:tc>
          <w:tcPr>
            <w:tcW w:w="1985" w:type="dxa"/>
            <w:shd w:val="clear" w:color="auto" w:fill="auto"/>
            <w:vAlign w:val="bottom"/>
          </w:tcPr>
          <w:p w14:paraId="08A9B4C0" w14:textId="77777777" w:rsidR="00735925" w:rsidRPr="00D36D3B"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cs/>
                <w:lang w:val="en-US"/>
              </w:rPr>
              <w:t>37</w:t>
            </w:r>
          </w:p>
        </w:tc>
        <w:tc>
          <w:tcPr>
            <w:tcW w:w="1984" w:type="dxa"/>
            <w:vAlign w:val="bottom"/>
          </w:tcPr>
          <w:p w14:paraId="7187DB46" w14:textId="77777777" w:rsidR="00735925" w:rsidRPr="00E81AFD" w:rsidRDefault="00735925" w:rsidP="00735925">
            <w:pPr>
              <w:tabs>
                <w:tab w:val="decimal" w:pos="1451"/>
              </w:tabs>
              <w:spacing w:line="320" w:lineRule="exact"/>
              <w:ind w:right="14"/>
              <w:rPr>
                <w:rFonts w:ascii="Arial" w:hAnsi="Arial" w:cs="Arial"/>
                <w:sz w:val="18"/>
                <w:szCs w:val="18"/>
                <w:cs/>
                <w:lang w:val="en-US"/>
              </w:rPr>
            </w:pPr>
            <w:r w:rsidRPr="00735925">
              <w:rPr>
                <w:rFonts w:ascii="Arial" w:hAnsi="Arial" w:cs="Arial"/>
                <w:sz w:val="18"/>
                <w:szCs w:val="18"/>
                <w:lang w:val="en-US"/>
              </w:rPr>
              <w:t>35</w:t>
            </w:r>
          </w:p>
        </w:tc>
      </w:tr>
      <w:tr w:rsidR="00735925" w:rsidRPr="00E81AFD" w14:paraId="7BA39034" w14:textId="77777777" w:rsidTr="006A669E">
        <w:tc>
          <w:tcPr>
            <w:tcW w:w="5135" w:type="dxa"/>
            <w:vAlign w:val="bottom"/>
          </w:tcPr>
          <w:p w14:paraId="44F45041" w14:textId="77777777" w:rsidR="00735925" w:rsidRPr="00E81AFD" w:rsidRDefault="00735925" w:rsidP="00735925">
            <w:pPr>
              <w:tabs>
                <w:tab w:val="left" w:pos="162"/>
                <w:tab w:val="left" w:pos="342"/>
                <w:tab w:val="left" w:pos="522"/>
              </w:tabs>
              <w:spacing w:line="320" w:lineRule="exact"/>
              <w:ind w:left="132" w:hanging="132"/>
              <w:rPr>
                <w:rFonts w:ascii="Arial" w:hAnsi="Arial" w:cs="Arial"/>
                <w:b/>
                <w:bCs/>
                <w:sz w:val="18"/>
                <w:szCs w:val="18"/>
                <w:lang w:val="en-US"/>
              </w:rPr>
            </w:pPr>
            <w:r w:rsidRPr="00E81AFD">
              <w:rPr>
                <w:rFonts w:ascii="Arial" w:hAnsi="Arial" w:cs="Arial"/>
                <w:sz w:val="18"/>
                <w:szCs w:val="18"/>
                <w:u w:val="single"/>
                <w:lang w:val="en-US"/>
              </w:rPr>
              <w:t>Related companies/persons</w:t>
            </w:r>
          </w:p>
        </w:tc>
        <w:tc>
          <w:tcPr>
            <w:tcW w:w="1985" w:type="dxa"/>
            <w:shd w:val="clear" w:color="auto" w:fill="auto"/>
            <w:vAlign w:val="bottom"/>
          </w:tcPr>
          <w:p w14:paraId="6BB7B875" w14:textId="77777777" w:rsidR="00735925" w:rsidRPr="00D36D3B" w:rsidRDefault="00735925" w:rsidP="00735925">
            <w:pPr>
              <w:tabs>
                <w:tab w:val="decimal" w:pos="1451"/>
              </w:tabs>
              <w:spacing w:line="320" w:lineRule="exact"/>
              <w:ind w:right="14"/>
              <w:rPr>
                <w:rFonts w:ascii="Arial" w:hAnsi="Arial" w:cs="Arial"/>
                <w:sz w:val="18"/>
                <w:szCs w:val="18"/>
                <w:cs/>
                <w:lang w:val="en-US"/>
              </w:rPr>
            </w:pPr>
          </w:p>
        </w:tc>
        <w:tc>
          <w:tcPr>
            <w:tcW w:w="1984" w:type="dxa"/>
            <w:vAlign w:val="bottom"/>
          </w:tcPr>
          <w:p w14:paraId="022C6176" w14:textId="77777777" w:rsidR="00735925" w:rsidRPr="00E81AFD" w:rsidRDefault="00735925" w:rsidP="00735925">
            <w:pPr>
              <w:tabs>
                <w:tab w:val="decimal" w:pos="1451"/>
              </w:tabs>
              <w:spacing w:line="320" w:lineRule="exact"/>
              <w:ind w:right="14"/>
              <w:rPr>
                <w:rFonts w:ascii="Arial" w:hAnsi="Arial" w:cs="Arial"/>
                <w:sz w:val="18"/>
                <w:szCs w:val="18"/>
                <w:cs/>
                <w:lang w:val="en-US"/>
              </w:rPr>
            </w:pPr>
          </w:p>
        </w:tc>
      </w:tr>
      <w:tr w:rsidR="00735925" w:rsidRPr="00E81AFD" w14:paraId="2ED34354" w14:textId="77777777" w:rsidTr="006A669E">
        <w:tc>
          <w:tcPr>
            <w:tcW w:w="5135" w:type="dxa"/>
            <w:vAlign w:val="bottom"/>
          </w:tcPr>
          <w:p w14:paraId="4CE01EC4" w14:textId="77777777" w:rsidR="00735925" w:rsidRPr="00E81AFD" w:rsidRDefault="00735925" w:rsidP="00735925">
            <w:pPr>
              <w:tabs>
                <w:tab w:val="left" w:pos="162"/>
                <w:tab w:val="left" w:pos="342"/>
                <w:tab w:val="left" w:pos="522"/>
              </w:tabs>
              <w:spacing w:line="320" w:lineRule="exact"/>
              <w:rPr>
                <w:rFonts w:ascii="Arial" w:hAnsi="Arial" w:cs="Arial"/>
                <w:sz w:val="18"/>
                <w:szCs w:val="18"/>
                <w:cs/>
                <w:lang w:val="en-GB"/>
              </w:rPr>
            </w:pPr>
            <w:r w:rsidRPr="00E81AFD">
              <w:rPr>
                <w:rFonts w:ascii="Arial" w:hAnsi="Arial" w:cs="Arial"/>
                <w:sz w:val="18"/>
                <w:szCs w:val="18"/>
                <w:cs/>
                <w:lang w:val="en-US"/>
              </w:rPr>
              <w:t xml:space="preserve"> </w:t>
            </w:r>
            <w:r w:rsidRPr="00E81AFD">
              <w:rPr>
                <w:rFonts w:ascii="Arial" w:hAnsi="Arial" w:cs="Arial"/>
                <w:sz w:val="18"/>
                <w:szCs w:val="18"/>
                <w:lang w:val="en-US"/>
              </w:rPr>
              <w:tab/>
              <w:t xml:space="preserve">Related </w:t>
            </w:r>
            <w:r w:rsidRPr="00E81AFD">
              <w:rPr>
                <w:rFonts w:ascii="Arial" w:hAnsi="Arial" w:cs="Arial"/>
                <w:sz w:val="18"/>
                <w:szCs w:val="18"/>
                <w:lang w:val="en-GB"/>
              </w:rPr>
              <w:t>compan</w:t>
            </w:r>
            <w:r w:rsidRPr="00E81AFD">
              <w:rPr>
                <w:rFonts w:ascii="Arial" w:hAnsi="Arial" w:cs="Arial"/>
                <w:sz w:val="18"/>
                <w:szCs w:val="18"/>
                <w:lang w:val="en-US"/>
              </w:rPr>
              <w:t>ies</w:t>
            </w:r>
          </w:p>
        </w:tc>
        <w:tc>
          <w:tcPr>
            <w:tcW w:w="1985" w:type="dxa"/>
            <w:shd w:val="clear" w:color="auto" w:fill="auto"/>
            <w:vAlign w:val="bottom"/>
          </w:tcPr>
          <w:p w14:paraId="4D092A22" w14:textId="77777777" w:rsidR="00735925" w:rsidRPr="00D36D3B" w:rsidRDefault="00735925" w:rsidP="00735925">
            <w:pPr>
              <w:tabs>
                <w:tab w:val="decimal" w:pos="1451"/>
              </w:tabs>
              <w:spacing w:line="320" w:lineRule="exact"/>
              <w:ind w:right="14"/>
              <w:rPr>
                <w:rFonts w:ascii="Arial" w:hAnsi="Arial" w:cs="Arial"/>
                <w:sz w:val="18"/>
                <w:szCs w:val="18"/>
                <w:cs/>
                <w:lang w:val="en-US"/>
              </w:rPr>
            </w:pPr>
            <w:r w:rsidRPr="00735925">
              <w:rPr>
                <w:rFonts w:ascii="Arial" w:hAnsi="Arial" w:cs="Arial"/>
                <w:sz w:val="18"/>
                <w:szCs w:val="18"/>
                <w:cs/>
                <w:lang w:val="en-US"/>
              </w:rPr>
              <w:t>55</w:t>
            </w:r>
            <w:r w:rsidRPr="00735925">
              <w:rPr>
                <w:rFonts w:ascii="Arial" w:hAnsi="Arial" w:cs="Arial"/>
                <w:sz w:val="18"/>
                <w:szCs w:val="18"/>
                <w:lang w:val="en-US"/>
              </w:rPr>
              <w:t>,</w:t>
            </w:r>
            <w:r w:rsidRPr="00735925">
              <w:rPr>
                <w:rFonts w:ascii="Arial" w:hAnsi="Arial" w:cs="Arial"/>
                <w:sz w:val="18"/>
                <w:szCs w:val="18"/>
                <w:cs/>
                <w:lang w:val="en-US"/>
              </w:rPr>
              <w:t>072</w:t>
            </w:r>
          </w:p>
        </w:tc>
        <w:tc>
          <w:tcPr>
            <w:tcW w:w="1984" w:type="dxa"/>
            <w:vAlign w:val="bottom"/>
          </w:tcPr>
          <w:p w14:paraId="73A22786" w14:textId="77777777" w:rsidR="00735925" w:rsidRPr="00E81AFD"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2,423</w:t>
            </w:r>
          </w:p>
        </w:tc>
      </w:tr>
      <w:tr w:rsidR="00735925" w:rsidRPr="00E81AFD" w14:paraId="2AF26775" w14:textId="77777777" w:rsidTr="006A669E">
        <w:tc>
          <w:tcPr>
            <w:tcW w:w="5135" w:type="dxa"/>
            <w:vAlign w:val="bottom"/>
          </w:tcPr>
          <w:p w14:paraId="79CACCE5" w14:textId="77777777" w:rsidR="00735925" w:rsidRPr="00E81AFD" w:rsidRDefault="00735925" w:rsidP="00735925">
            <w:pPr>
              <w:tabs>
                <w:tab w:val="left" w:pos="162"/>
                <w:tab w:val="left" w:pos="342"/>
                <w:tab w:val="left" w:pos="522"/>
              </w:tabs>
              <w:spacing w:line="320" w:lineRule="exact"/>
              <w:rPr>
                <w:rFonts w:ascii="Arial" w:hAnsi="Arial" w:cs="Arial"/>
                <w:sz w:val="18"/>
                <w:szCs w:val="18"/>
                <w:lang w:val="en-US"/>
              </w:rPr>
            </w:pPr>
            <w:r w:rsidRPr="00E81AFD">
              <w:rPr>
                <w:rFonts w:ascii="Arial" w:hAnsi="Arial" w:cs="Arial"/>
                <w:sz w:val="18"/>
                <w:szCs w:val="18"/>
                <w:lang w:val="en-US"/>
              </w:rPr>
              <w:tab/>
              <w:t xml:space="preserve">Directors and executives </w:t>
            </w:r>
          </w:p>
        </w:tc>
        <w:tc>
          <w:tcPr>
            <w:tcW w:w="1985" w:type="dxa"/>
            <w:shd w:val="clear" w:color="auto" w:fill="auto"/>
            <w:vAlign w:val="bottom"/>
          </w:tcPr>
          <w:p w14:paraId="74237628" w14:textId="77777777" w:rsidR="00735925" w:rsidRPr="00D36D3B"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2</w:t>
            </w:r>
          </w:p>
        </w:tc>
        <w:tc>
          <w:tcPr>
            <w:tcW w:w="1984" w:type="dxa"/>
            <w:vAlign w:val="bottom"/>
          </w:tcPr>
          <w:p w14:paraId="0F78DE3C" w14:textId="77777777" w:rsidR="00735925" w:rsidRPr="00E81AFD"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3</w:t>
            </w:r>
          </w:p>
        </w:tc>
      </w:tr>
      <w:tr w:rsidR="00735925" w:rsidRPr="00E81AFD" w14:paraId="64C0708C" w14:textId="77777777" w:rsidTr="006A669E">
        <w:tc>
          <w:tcPr>
            <w:tcW w:w="5135" w:type="dxa"/>
            <w:vAlign w:val="bottom"/>
          </w:tcPr>
          <w:p w14:paraId="3077CE2B" w14:textId="77777777" w:rsidR="00735925" w:rsidRPr="00E81AFD" w:rsidRDefault="00735925" w:rsidP="00735925">
            <w:pPr>
              <w:tabs>
                <w:tab w:val="left" w:pos="162"/>
                <w:tab w:val="left" w:pos="342"/>
                <w:tab w:val="left" w:pos="522"/>
              </w:tabs>
              <w:spacing w:line="320" w:lineRule="exact"/>
              <w:rPr>
                <w:rFonts w:ascii="Arial" w:hAnsi="Arial" w:cs="Arial"/>
                <w:sz w:val="18"/>
                <w:szCs w:val="18"/>
                <w:lang w:val="en-US"/>
              </w:rPr>
            </w:pPr>
            <w:r w:rsidRPr="00E81AFD">
              <w:rPr>
                <w:rFonts w:ascii="Arial" w:hAnsi="Arial" w:cs="Arial"/>
                <w:sz w:val="18"/>
                <w:szCs w:val="18"/>
                <w:lang w:val="en-US"/>
              </w:rPr>
              <w:tab/>
              <w:t>Related persons</w:t>
            </w:r>
          </w:p>
        </w:tc>
        <w:tc>
          <w:tcPr>
            <w:tcW w:w="1985" w:type="dxa"/>
            <w:shd w:val="clear" w:color="auto" w:fill="auto"/>
            <w:vAlign w:val="bottom"/>
          </w:tcPr>
          <w:p w14:paraId="7F2D1937" w14:textId="77777777" w:rsidR="00735925" w:rsidRPr="00D36D3B" w:rsidRDefault="00735925" w:rsidP="00735925">
            <w:pPr>
              <w:pBdr>
                <w:bottom w:val="sing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2</w:t>
            </w:r>
          </w:p>
        </w:tc>
        <w:tc>
          <w:tcPr>
            <w:tcW w:w="1984" w:type="dxa"/>
            <w:vAlign w:val="bottom"/>
          </w:tcPr>
          <w:p w14:paraId="002D4BC5" w14:textId="77777777" w:rsidR="00735925" w:rsidRPr="00E81AFD" w:rsidRDefault="00735925" w:rsidP="00735925">
            <w:pPr>
              <w:pBdr>
                <w:bottom w:val="sing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97</w:t>
            </w:r>
          </w:p>
        </w:tc>
      </w:tr>
      <w:tr w:rsidR="00735925" w:rsidRPr="00E81AFD" w14:paraId="7E9E06C8" w14:textId="77777777" w:rsidTr="006A669E">
        <w:tc>
          <w:tcPr>
            <w:tcW w:w="5135" w:type="dxa"/>
            <w:vAlign w:val="bottom"/>
          </w:tcPr>
          <w:p w14:paraId="45AA9C9A" w14:textId="77777777" w:rsidR="00735925" w:rsidRPr="00E81AFD" w:rsidRDefault="00735925" w:rsidP="00735925">
            <w:pPr>
              <w:tabs>
                <w:tab w:val="left" w:pos="162"/>
                <w:tab w:val="left" w:pos="342"/>
                <w:tab w:val="left" w:pos="522"/>
              </w:tabs>
              <w:spacing w:line="320" w:lineRule="exact"/>
              <w:rPr>
                <w:rFonts w:ascii="Arial" w:hAnsi="Arial" w:cs="Arial"/>
                <w:sz w:val="18"/>
                <w:szCs w:val="18"/>
                <w:lang w:val="en-US"/>
              </w:rPr>
            </w:pPr>
          </w:p>
        </w:tc>
        <w:tc>
          <w:tcPr>
            <w:tcW w:w="1985" w:type="dxa"/>
            <w:shd w:val="clear" w:color="auto" w:fill="auto"/>
            <w:vAlign w:val="bottom"/>
          </w:tcPr>
          <w:p w14:paraId="3D469DD5" w14:textId="77777777" w:rsidR="00735925" w:rsidRPr="00D36D3B" w:rsidRDefault="00735925" w:rsidP="00735925">
            <w:pPr>
              <w:pBdr>
                <w:bottom w:val="doub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55,113</w:t>
            </w:r>
          </w:p>
        </w:tc>
        <w:tc>
          <w:tcPr>
            <w:tcW w:w="1984" w:type="dxa"/>
            <w:vAlign w:val="bottom"/>
          </w:tcPr>
          <w:p w14:paraId="5921BEB5" w14:textId="77777777" w:rsidR="00735925" w:rsidRPr="00E81AFD" w:rsidRDefault="00735925" w:rsidP="00735925">
            <w:pPr>
              <w:pBdr>
                <w:bottom w:val="doub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2,558</w:t>
            </w:r>
          </w:p>
        </w:tc>
      </w:tr>
      <w:tr w:rsidR="00735925" w:rsidRPr="00E81AFD" w14:paraId="6905B8FF" w14:textId="77777777" w:rsidTr="006A669E">
        <w:trPr>
          <w:trHeight w:val="87"/>
        </w:trPr>
        <w:tc>
          <w:tcPr>
            <w:tcW w:w="5135" w:type="dxa"/>
            <w:vAlign w:val="bottom"/>
          </w:tcPr>
          <w:p w14:paraId="0F772F7B" w14:textId="77777777" w:rsidR="00735925" w:rsidRPr="00E81AFD" w:rsidRDefault="00735925" w:rsidP="00735925">
            <w:pPr>
              <w:tabs>
                <w:tab w:val="left" w:pos="162"/>
                <w:tab w:val="left" w:pos="342"/>
                <w:tab w:val="left" w:pos="522"/>
              </w:tabs>
              <w:spacing w:line="320" w:lineRule="exact"/>
              <w:rPr>
                <w:rFonts w:ascii="Arial" w:hAnsi="Arial" w:cs="Arial"/>
                <w:b/>
                <w:bCs/>
                <w:sz w:val="18"/>
                <w:szCs w:val="18"/>
                <w:lang w:val="en-US"/>
              </w:rPr>
            </w:pPr>
            <w:r w:rsidRPr="00E81AFD">
              <w:rPr>
                <w:rFonts w:ascii="Arial" w:hAnsi="Arial" w:cs="Arial"/>
                <w:b/>
                <w:bCs/>
                <w:sz w:val="18"/>
                <w:szCs w:val="18"/>
                <w:lang w:val="en-US"/>
              </w:rPr>
              <w:t>Other assets</w:t>
            </w:r>
          </w:p>
        </w:tc>
        <w:tc>
          <w:tcPr>
            <w:tcW w:w="1985" w:type="dxa"/>
            <w:shd w:val="clear" w:color="auto" w:fill="auto"/>
            <w:vAlign w:val="bottom"/>
          </w:tcPr>
          <w:p w14:paraId="6A6528DE" w14:textId="77777777" w:rsidR="00735925" w:rsidRPr="00E81AFD" w:rsidRDefault="00735925" w:rsidP="00735925">
            <w:pPr>
              <w:tabs>
                <w:tab w:val="decimal" w:pos="1452"/>
              </w:tabs>
              <w:spacing w:line="320" w:lineRule="exact"/>
              <w:ind w:right="14"/>
              <w:rPr>
                <w:rFonts w:ascii="Arial" w:hAnsi="Arial" w:cs="Arial"/>
                <w:sz w:val="18"/>
                <w:szCs w:val="18"/>
                <w:cs/>
                <w:lang w:val="en-US"/>
              </w:rPr>
            </w:pPr>
          </w:p>
        </w:tc>
        <w:tc>
          <w:tcPr>
            <w:tcW w:w="1984" w:type="dxa"/>
            <w:vAlign w:val="bottom"/>
          </w:tcPr>
          <w:p w14:paraId="45DDCCC7" w14:textId="77777777" w:rsidR="00735925" w:rsidRPr="00E81AFD" w:rsidRDefault="00735925" w:rsidP="00735925">
            <w:pPr>
              <w:tabs>
                <w:tab w:val="decimal" w:pos="1451"/>
              </w:tabs>
              <w:spacing w:line="320" w:lineRule="exact"/>
              <w:ind w:right="14"/>
              <w:rPr>
                <w:rFonts w:ascii="Arial" w:hAnsi="Arial" w:cs="Arial"/>
                <w:sz w:val="18"/>
                <w:szCs w:val="18"/>
                <w:cs/>
                <w:lang w:val="en-US"/>
              </w:rPr>
            </w:pPr>
          </w:p>
        </w:tc>
      </w:tr>
      <w:tr w:rsidR="00735925" w:rsidRPr="00E81AFD" w14:paraId="3BE86FEB" w14:textId="77777777" w:rsidTr="006A669E">
        <w:tc>
          <w:tcPr>
            <w:tcW w:w="5135" w:type="dxa"/>
            <w:vAlign w:val="bottom"/>
          </w:tcPr>
          <w:p w14:paraId="1B96EC26" w14:textId="77777777" w:rsidR="00735925" w:rsidRPr="00E81AFD" w:rsidRDefault="00735925" w:rsidP="00735925">
            <w:pPr>
              <w:tabs>
                <w:tab w:val="left" w:pos="162"/>
                <w:tab w:val="left" w:pos="342"/>
                <w:tab w:val="left" w:pos="522"/>
              </w:tabs>
              <w:spacing w:line="320" w:lineRule="exact"/>
              <w:rPr>
                <w:rFonts w:ascii="Arial" w:hAnsi="Arial" w:cs="Arial"/>
                <w:sz w:val="18"/>
                <w:szCs w:val="18"/>
                <w:u w:val="single"/>
                <w:lang w:val="en-US"/>
              </w:rPr>
            </w:pPr>
            <w:r w:rsidRPr="00E81AFD">
              <w:rPr>
                <w:rFonts w:ascii="Arial" w:hAnsi="Arial" w:cs="Arial"/>
                <w:sz w:val="18"/>
                <w:szCs w:val="18"/>
                <w:u w:val="single"/>
                <w:lang w:val="en-US"/>
              </w:rPr>
              <w:t>Parent company</w:t>
            </w:r>
          </w:p>
        </w:tc>
        <w:tc>
          <w:tcPr>
            <w:tcW w:w="1985" w:type="dxa"/>
            <w:shd w:val="clear" w:color="auto" w:fill="auto"/>
            <w:vAlign w:val="bottom"/>
          </w:tcPr>
          <w:p w14:paraId="07EE3BA9" w14:textId="77777777" w:rsidR="00735925" w:rsidRPr="00E81AFD" w:rsidRDefault="00735925" w:rsidP="00735925">
            <w:pPr>
              <w:tabs>
                <w:tab w:val="decimal" w:pos="1452"/>
              </w:tabs>
              <w:spacing w:line="320" w:lineRule="exact"/>
              <w:ind w:right="14"/>
              <w:rPr>
                <w:rFonts w:ascii="Arial" w:hAnsi="Arial" w:cs="Arial"/>
                <w:sz w:val="18"/>
                <w:szCs w:val="18"/>
                <w:cs/>
                <w:lang w:val="en-US"/>
              </w:rPr>
            </w:pPr>
          </w:p>
        </w:tc>
        <w:tc>
          <w:tcPr>
            <w:tcW w:w="1984" w:type="dxa"/>
            <w:vAlign w:val="bottom"/>
          </w:tcPr>
          <w:p w14:paraId="59736B4E" w14:textId="77777777" w:rsidR="00735925" w:rsidRPr="00E81AFD" w:rsidRDefault="00735925" w:rsidP="00735925">
            <w:pPr>
              <w:tabs>
                <w:tab w:val="decimal" w:pos="1451"/>
              </w:tabs>
              <w:spacing w:line="320" w:lineRule="exact"/>
              <w:ind w:right="14"/>
              <w:rPr>
                <w:rFonts w:ascii="Arial" w:hAnsi="Arial" w:cs="Arial"/>
                <w:sz w:val="18"/>
                <w:szCs w:val="18"/>
                <w:cs/>
                <w:lang w:val="en-US"/>
              </w:rPr>
            </w:pPr>
          </w:p>
        </w:tc>
      </w:tr>
      <w:tr w:rsidR="00735925" w:rsidRPr="00E81AFD" w14:paraId="540EFEA5" w14:textId="77777777" w:rsidTr="00A71211">
        <w:tc>
          <w:tcPr>
            <w:tcW w:w="5135" w:type="dxa"/>
            <w:vAlign w:val="bottom"/>
          </w:tcPr>
          <w:p w14:paraId="5F1A6961" w14:textId="77777777" w:rsidR="00735925" w:rsidRPr="00E81AFD" w:rsidRDefault="00735925" w:rsidP="00735925">
            <w:pPr>
              <w:tabs>
                <w:tab w:val="left" w:pos="162"/>
                <w:tab w:val="left" w:pos="342"/>
                <w:tab w:val="left" w:pos="522"/>
              </w:tabs>
              <w:spacing w:line="320" w:lineRule="exact"/>
              <w:ind w:left="12"/>
              <w:rPr>
                <w:rFonts w:ascii="Arial" w:hAnsi="Arial" w:cs="Arial"/>
                <w:sz w:val="18"/>
                <w:szCs w:val="18"/>
                <w:cs/>
                <w:lang w:val="en-US"/>
              </w:rPr>
            </w:pPr>
            <w:r w:rsidRPr="00E81AFD">
              <w:rPr>
                <w:rFonts w:ascii="Arial" w:hAnsi="Arial" w:cs="Arial"/>
                <w:sz w:val="18"/>
                <w:szCs w:val="18"/>
                <w:lang w:val="en-US"/>
              </w:rPr>
              <w:tab/>
              <w:t xml:space="preserve">LH Financial Group </w:t>
            </w:r>
            <w:r w:rsidRPr="00E81AFD">
              <w:rPr>
                <w:rFonts w:ascii="Arial" w:hAnsi="Arial" w:cs="Arial"/>
                <w:sz w:val="18"/>
                <w:szCs w:val="18"/>
                <w:lang w:val="en-GB"/>
              </w:rPr>
              <w:t>Public Company Limited</w:t>
            </w:r>
          </w:p>
        </w:tc>
        <w:tc>
          <w:tcPr>
            <w:tcW w:w="1985" w:type="dxa"/>
            <w:shd w:val="clear" w:color="auto" w:fill="FFFFFF"/>
            <w:vAlign w:val="bottom"/>
          </w:tcPr>
          <w:p w14:paraId="1349945E" w14:textId="77777777" w:rsidR="00735925" w:rsidRPr="00D36D3B"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300</w:t>
            </w:r>
          </w:p>
        </w:tc>
        <w:tc>
          <w:tcPr>
            <w:tcW w:w="1984" w:type="dxa"/>
            <w:vAlign w:val="bottom"/>
          </w:tcPr>
          <w:p w14:paraId="08CDA3BB" w14:textId="77777777" w:rsidR="00735925" w:rsidRPr="00E81AFD"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300</w:t>
            </w:r>
          </w:p>
        </w:tc>
      </w:tr>
      <w:tr w:rsidR="00735925" w:rsidRPr="00CE7046" w14:paraId="4840AB88" w14:textId="77777777" w:rsidTr="00A71211">
        <w:tc>
          <w:tcPr>
            <w:tcW w:w="5135" w:type="dxa"/>
            <w:vAlign w:val="bottom"/>
          </w:tcPr>
          <w:p w14:paraId="5E4BE53E" w14:textId="77777777" w:rsidR="00735925" w:rsidRPr="00E81AFD" w:rsidRDefault="00735925" w:rsidP="00735925">
            <w:pPr>
              <w:spacing w:line="320" w:lineRule="exact"/>
              <w:ind w:right="-14"/>
              <w:rPr>
                <w:rFonts w:ascii="Arial" w:hAnsi="Arial" w:cs="Arial"/>
                <w:sz w:val="18"/>
                <w:szCs w:val="18"/>
                <w:u w:val="single"/>
                <w:lang w:val="en-US"/>
              </w:rPr>
            </w:pPr>
            <w:r w:rsidRPr="00E81AFD">
              <w:rPr>
                <w:rFonts w:ascii="Arial" w:hAnsi="Arial" w:cs="Arial"/>
                <w:sz w:val="18"/>
                <w:szCs w:val="18"/>
                <w:u w:val="single"/>
                <w:lang w:val="en-US"/>
              </w:rPr>
              <w:t>Subsidiaries of the Bank’s parent company</w:t>
            </w:r>
          </w:p>
        </w:tc>
        <w:tc>
          <w:tcPr>
            <w:tcW w:w="1985" w:type="dxa"/>
            <w:shd w:val="clear" w:color="auto" w:fill="FFFFFF"/>
            <w:vAlign w:val="bottom"/>
          </w:tcPr>
          <w:p w14:paraId="20A66B8B" w14:textId="77777777" w:rsidR="00735925" w:rsidRPr="00D36D3B" w:rsidRDefault="00735925" w:rsidP="00735925">
            <w:pPr>
              <w:tabs>
                <w:tab w:val="decimal" w:pos="1451"/>
              </w:tabs>
              <w:spacing w:line="320" w:lineRule="exact"/>
              <w:ind w:right="14"/>
              <w:rPr>
                <w:rFonts w:ascii="Arial" w:hAnsi="Arial" w:cs="Arial"/>
                <w:sz w:val="18"/>
                <w:szCs w:val="18"/>
                <w:lang w:val="en-US"/>
              </w:rPr>
            </w:pPr>
          </w:p>
        </w:tc>
        <w:tc>
          <w:tcPr>
            <w:tcW w:w="1984" w:type="dxa"/>
            <w:vAlign w:val="bottom"/>
          </w:tcPr>
          <w:p w14:paraId="2B787C2E" w14:textId="77777777" w:rsidR="00735925" w:rsidRPr="00E81AFD" w:rsidRDefault="00735925" w:rsidP="00735925">
            <w:pPr>
              <w:tabs>
                <w:tab w:val="decimal" w:pos="1451"/>
              </w:tabs>
              <w:spacing w:line="320" w:lineRule="exact"/>
              <w:ind w:right="14"/>
              <w:rPr>
                <w:rFonts w:ascii="Arial" w:hAnsi="Arial" w:cs="Arial"/>
                <w:sz w:val="18"/>
                <w:szCs w:val="18"/>
                <w:lang w:val="en-US"/>
              </w:rPr>
            </w:pPr>
          </w:p>
        </w:tc>
      </w:tr>
      <w:tr w:rsidR="00735925" w:rsidRPr="00E81AFD" w14:paraId="46BEFBFE" w14:textId="77777777" w:rsidTr="00A71211">
        <w:tc>
          <w:tcPr>
            <w:tcW w:w="5135" w:type="dxa"/>
            <w:vAlign w:val="bottom"/>
          </w:tcPr>
          <w:p w14:paraId="74014A6F" w14:textId="77777777" w:rsidR="00735925" w:rsidRPr="00E81AFD" w:rsidRDefault="00735925" w:rsidP="00735925">
            <w:pPr>
              <w:spacing w:line="320" w:lineRule="exact"/>
              <w:ind w:left="342" w:right="-14" w:hanging="180"/>
              <w:rPr>
                <w:rFonts w:ascii="Arial" w:hAnsi="Arial" w:cs="Arial"/>
                <w:sz w:val="18"/>
                <w:szCs w:val="18"/>
                <w:lang w:val="en-US"/>
              </w:rPr>
            </w:pPr>
            <w:r w:rsidRPr="00E81AFD">
              <w:rPr>
                <w:rFonts w:ascii="Arial" w:hAnsi="Arial" w:cs="Arial"/>
                <w:sz w:val="18"/>
                <w:szCs w:val="18"/>
                <w:lang w:val="en-US"/>
              </w:rPr>
              <w:t>Land and Houses Securities Public Company Limited</w:t>
            </w:r>
          </w:p>
        </w:tc>
        <w:tc>
          <w:tcPr>
            <w:tcW w:w="1985" w:type="dxa"/>
            <w:shd w:val="clear" w:color="auto" w:fill="FFFFFF"/>
            <w:vAlign w:val="bottom"/>
          </w:tcPr>
          <w:p w14:paraId="70916FD8" w14:textId="77777777" w:rsidR="00735925" w:rsidRPr="00D36D3B"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652</w:t>
            </w:r>
          </w:p>
        </w:tc>
        <w:tc>
          <w:tcPr>
            <w:tcW w:w="1984" w:type="dxa"/>
            <w:vAlign w:val="bottom"/>
          </w:tcPr>
          <w:p w14:paraId="167CA47D" w14:textId="77777777" w:rsidR="00735925" w:rsidRPr="00E81AFD"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24</w:t>
            </w:r>
          </w:p>
        </w:tc>
      </w:tr>
      <w:tr w:rsidR="00735925" w:rsidRPr="00E81AFD" w14:paraId="70819912" w14:textId="77777777" w:rsidTr="00A71211">
        <w:tc>
          <w:tcPr>
            <w:tcW w:w="5135" w:type="dxa"/>
            <w:vAlign w:val="bottom"/>
          </w:tcPr>
          <w:p w14:paraId="27D61C09" w14:textId="77777777" w:rsidR="00735925" w:rsidRPr="00E81AFD" w:rsidRDefault="00735925" w:rsidP="00735925">
            <w:pPr>
              <w:spacing w:line="320" w:lineRule="exact"/>
              <w:ind w:left="342" w:right="-14" w:hanging="180"/>
              <w:rPr>
                <w:rFonts w:ascii="Arial" w:hAnsi="Arial" w:cs="Arial"/>
                <w:sz w:val="18"/>
                <w:szCs w:val="18"/>
                <w:lang w:val="en-US"/>
              </w:rPr>
            </w:pPr>
            <w:r w:rsidRPr="00E81AFD">
              <w:rPr>
                <w:rFonts w:ascii="Arial" w:hAnsi="Arial" w:cs="Arial"/>
                <w:sz w:val="18"/>
                <w:szCs w:val="18"/>
                <w:lang w:val="en-US"/>
              </w:rPr>
              <w:t>Land and Houses Fund Management Company Limited</w:t>
            </w:r>
          </w:p>
        </w:tc>
        <w:tc>
          <w:tcPr>
            <w:tcW w:w="1985" w:type="dxa"/>
            <w:shd w:val="clear" w:color="auto" w:fill="FFFFFF"/>
            <w:vAlign w:val="bottom"/>
          </w:tcPr>
          <w:p w14:paraId="5BFE5A29" w14:textId="77777777" w:rsidR="00735925" w:rsidRPr="00D36D3B"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9,097</w:t>
            </w:r>
          </w:p>
        </w:tc>
        <w:tc>
          <w:tcPr>
            <w:tcW w:w="1984" w:type="dxa"/>
            <w:vAlign w:val="bottom"/>
          </w:tcPr>
          <w:p w14:paraId="47D5CF61" w14:textId="77777777" w:rsidR="00735925" w:rsidRPr="00E81AFD"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19,379</w:t>
            </w:r>
          </w:p>
        </w:tc>
      </w:tr>
      <w:tr w:rsidR="00735925" w:rsidRPr="00CE7046" w14:paraId="2FB05BB8" w14:textId="77777777" w:rsidTr="00A71211">
        <w:tc>
          <w:tcPr>
            <w:tcW w:w="5135" w:type="dxa"/>
            <w:vAlign w:val="bottom"/>
          </w:tcPr>
          <w:p w14:paraId="36DA49C4" w14:textId="77777777" w:rsidR="00735925" w:rsidRPr="00E81AFD" w:rsidRDefault="00735925" w:rsidP="00735925">
            <w:pPr>
              <w:tabs>
                <w:tab w:val="left" w:pos="162"/>
                <w:tab w:val="left" w:pos="342"/>
                <w:tab w:val="left" w:pos="522"/>
              </w:tabs>
              <w:spacing w:line="320" w:lineRule="exact"/>
              <w:rPr>
                <w:rFonts w:ascii="Arial" w:hAnsi="Arial" w:cs="Arial"/>
                <w:sz w:val="18"/>
                <w:szCs w:val="18"/>
                <w:u w:val="single"/>
                <w:lang w:val="en-US"/>
              </w:rPr>
            </w:pPr>
            <w:r w:rsidRPr="00E81AFD">
              <w:rPr>
                <w:rFonts w:ascii="Arial" w:hAnsi="Arial" w:cs="Arial"/>
                <w:sz w:val="18"/>
                <w:szCs w:val="18"/>
                <w:u w:val="single"/>
                <w:lang w:val="en-US"/>
              </w:rPr>
              <w:t>The major shareholder of the Bank’s parent company</w:t>
            </w:r>
          </w:p>
        </w:tc>
        <w:tc>
          <w:tcPr>
            <w:tcW w:w="1985" w:type="dxa"/>
            <w:shd w:val="clear" w:color="auto" w:fill="FFFFFF"/>
            <w:vAlign w:val="bottom"/>
          </w:tcPr>
          <w:p w14:paraId="6F4CB25A" w14:textId="77777777" w:rsidR="00735925" w:rsidRPr="00D36D3B" w:rsidRDefault="00735925" w:rsidP="00735925">
            <w:pPr>
              <w:tabs>
                <w:tab w:val="decimal" w:pos="1451"/>
              </w:tabs>
              <w:spacing w:line="320" w:lineRule="exact"/>
              <w:ind w:right="14"/>
              <w:rPr>
                <w:rFonts w:ascii="Arial" w:hAnsi="Arial" w:cs="Arial"/>
                <w:sz w:val="18"/>
                <w:szCs w:val="18"/>
                <w:lang w:val="en-US"/>
              </w:rPr>
            </w:pPr>
          </w:p>
        </w:tc>
        <w:tc>
          <w:tcPr>
            <w:tcW w:w="1984" w:type="dxa"/>
            <w:vAlign w:val="bottom"/>
          </w:tcPr>
          <w:p w14:paraId="6C6311D7" w14:textId="77777777" w:rsidR="00735925" w:rsidRPr="00E81AFD" w:rsidRDefault="00735925" w:rsidP="00735925">
            <w:pPr>
              <w:tabs>
                <w:tab w:val="decimal" w:pos="1451"/>
              </w:tabs>
              <w:spacing w:line="320" w:lineRule="exact"/>
              <w:ind w:right="14"/>
              <w:rPr>
                <w:rFonts w:ascii="Arial" w:hAnsi="Arial" w:cs="Arial"/>
                <w:sz w:val="18"/>
                <w:szCs w:val="18"/>
                <w:lang w:val="en-US"/>
              </w:rPr>
            </w:pPr>
          </w:p>
        </w:tc>
      </w:tr>
      <w:tr w:rsidR="00735925" w:rsidRPr="00E81AFD" w14:paraId="745A6E3D" w14:textId="77777777" w:rsidTr="006A669E">
        <w:trPr>
          <w:trHeight w:val="360"/>
        </w:trPr>
        <w:tc>
          <w:tcPr>
            <w:tcW w:w="5135" w:type="dxa"/>
            <w:vAlign w:val="bottom"/>
          </w:tcPr>
          <w:p w14:paraId="1BBB6A01" w14:textId="77777777" w:rsidR="00735925" w:rsidRPr="00E81AFD" w:rsidRDefault="00735925" w:rsidP="00735925">
            <w:pPr>
              <w:tabs>
                <w:tab w:val="left" w:pos="162"/>
                <w:tab w:val="left" w:pos="342"/>
                <w:tab w:val="left" w:pos="522"/>
              </w:tabs>
              <w:spacing w:line="320" w:lineRule="exact"/>
              <w:rPr>
                <w:rFonts w:ascii="Arial" w:hAnsi="Arial" w:cs="Arial"/>
                <w:sz w:val="18"/>
                <w:szCs w:val="18"/>
                <w:lang w:val="en-US"/>
              </w:rPr>
            </w:pPr>
            <w:r w:rsidRPr="00E81AFD">
              <w:rPr>
                <w:rFonts w:ascii="Arial" w:hAnsi="Arial" w:cs="Arial"/>
                <w:sz w:val="18"/>
                <w:szCs w:val="18"/>
                <w:lang w:val="en-US"/>
              </w:rPr>
              <w:tab/>
              <w:t xml:space="preserve">Quality Houses </w:t>
            </w:r>
            <w:r w:rsidRPr="00E81AFD">
              <w:rPr>
                <w:rFonts w:ascii="Arial" w:hAnsi="Arial" w:cs="Arial"/>
                <w:sz w:val="18"/>
                <w:szCs w:val="18"/>
                <w:lang w:val="en-GB"/>
              </w:rPr>
              <w:t>Public Company Limited</w:t>
            </w:r>
          </w:p>
        </w:tc>
        <w:tc>
          <w:tcPr>
            <w:tcW w:w="1985" w:type="dxa"/>
            <w:shd w:val="clear" w:color="auto" w:fill="FFFFFF"/>
            <w:vAlign w:val="bottom"/>
          </w:tcPr>
          <w:p w14:paraId="7FDE58C3" w14:textId="77777777" w:rsidR="00735925" w:rsidRPr="00D36D3B"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6,793</w:t>
            </w:r>
          </w:p>
        </w:tc>
        <w:tc>
          <w:tcPr>
            <w:tcW w:w="1984" w:type="dxa"/>
            <w:vAlign w:val="bottom"/>
          </w:tcPr>
          <w:p w14:paraId="10003E15" w14:textId="77777777" w:rsidR="00735925" w:rsidRPr="00E81AFD" w:rsidRDefault="00735925" w:rsidP="00735925">
            <w:pP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6,793</w:t>
            </w:r>
          </w:p>
        </w:tc>
      </w:tr>
      <w:tr w:rsidR="00735925" w:rsidRPr="00E81AFD" w14:paraId="2E29C148" w14:textId="77777777" w:rsidTr="006A669E">
        <w:tc>
          <w:tcPr>
            <w:tcW w:w="5135" w:type="dxa"/>
            <w:vAlign w:val="bottom"/>
          </w:tcPr>
          <w:p w14:paraId="4C44065B" w14:textId="77777777" w:rsidR="00735925" w:rsidRPr="00E81AFD" w:rsidRDefault="00735925" w:rsidP="00735925">
            <w:pPr>
              <w:tabs>
                <w:tab w:val="left" w:pos="162"/>
                <w:tab w:val="left" w:pos="342"/>
                <w:tab w:val="left" w:pos="522"/>
              </w:tabs>
              <w:spacing w:line="320" w:lineRule="exact"/>
              <w:rPr>
                <w:rFonts w:ascii="Arial" w:hAnsi="Arial" w:cs="Arial"/>
                <w:sz w:val="18"/>
                <w:szCs w:val="18"/>
                <w:lang w:val="en-US"/>
              </w:rPr>
            </w:pPr>
            <w:r w:rsidRPr="00E81AFD">
              <w:rPr>
                <w:rFonts w:ascii="Arial" w:hAnsi="Arial" w:cs="Arial"/>
                <w:sz w:val="18"/>
                <w:szCs w:val="18"/>
                <w:u w:val="single"/>
                <w:lang w:val="en-US"/>
              </w:rPr>
              <w:t>Related companies/persons</w:t>
            </w:r>
          </w:p>
        </w:tc>
        <w:tc>
          <w:tcPr>
            <w:tcW w:w="1985" w:type="dxa"/>
            <w:shd w:val="clear" w:color="auto" w:fill="FFFFFF"/>
            <w:vAlign w:val="bottom"/>
          </w:tcPr>
          <w:p w14:paraId="68B4B5FC" w14:textId="77777777" w:rsidR="00735925" w:rsidRPr="00D36D3B" w:rsidRDefault="00735925" w:rsidP="00735925">
            <w:pPr>
              <w:tabs>
                <w:tab w:val="decimal" w:pos="1451"/>
              </w:tabs>
              <w:spacing w:line="320" w:lineRule="exact"/>
              <w:ind w:right="14"/>
              <w:rPr>
                <w:rFonts w:ascii="Arial" w:hAnsi="Arial" w:cs="Arial"/>
                <w:sz w:val="18"/>
                <w:szCs w:val="18"/>
                <w:lang w:val="en-US"/>
              </w:rPr>
            </w:pPr>
          </w:p>
        </w:tc>
        <w:tc>
          <w:tcPr>
            <w:tcW w:w="1984" w:type="dxa"/>
            <w:vAlign w:val="bottom"/>
          </w:tcPr>
          <w:p w14:paraId="77B67815" w14:textId="77777777" w:rsidR="00735925" w:rsidRPr="00E81AFD" w:rsidRDefault="00735925" w:rsidP="00735925">
            <w:pPr>
              <w:tabs>
                <w:tab w:val="decimal" w:pos="1451"/>
              </w:tabs>
              <w:spacing w:line="320" w:lineRule="exact"/>
              <w:ind w:right="14"/>
              <w:rPr>
                <w:rFonts w:ascii="Arial" w:hAnsi="Arial" w:cs="Arial"/>
                <w:sz w:val="18"/>
                <w:szCs w:val="18"/>
                <w:lang w:val="en-US"/>
              </w:rPr>
            </w:pPr>
          </w:p>
        </w:tc>
      </w:tr>
      <w:tr w:rsidR="00735925" w:rsidRPr="00E81AFD" w14:paraId="6D1BFFC5" w14:textId="77777777" w:rsidTr="006A669E">
        <w:tc>
          <w:tcPr>
            <w:tcW w:w="5135" w:type="dxa"/>
            <w:vAlign w:val="bottom"/>
          </w:tcPr>
          <w:p w14:paraId="12E8A02E" w14:textId="77777777" w:rsidR="00735925" w:rsidRPr="00E81AFD" w:rsidRDefault="00735925" w:rsidP="00735925">
            <w:pPr>
              <w:tabs>
                <w:tab w:val="left" w:pos="162"/>
                <w:tab w:val="left" w:pos="342"/>
                <w:tab w:val="left" w:pos="522"/>
              </w:tabs>
              <w:spacing w:line="320" w:lineRule="exact"/>
              <w:ind w:right="-108"/>
              <w:rPr>
                <w:rFonts w:ascii="Arial" w:hAnsi="Arial" w:cs="Arial"/>
                <w:sz w:val="18"/>
                <w:szCs w:val="18"/>
                <w:lang w:val="en-US"/>
              </w:rPr>
            </w:pPr>
            <w:r w:rsidRPr="00E81AFD">
              <w:rPr>
                <w:rFonts w:ascii="Arial" w:hAnsi="Arial" w:cs="Arial"/>
                <w:sz w:val="18"/>
                <w:szCs w:val="18"/>
                <w:lang w:val="en-US"/>
              </w:rPr>
              <w:tab/>
              <w:t>Related companies</w:t>
            </w:r>
          </w:p>
        </w:tc>
        <w:tc>
          <w:tcPr>
            <w:tcW w:w="1985" w:type="dxa"/>
            <w:shd w:val="clear" w:color="auto" w:fill="FFFFFF"/>
            <w:vAlign w:val="bottom"/>
          </w:tcPr>
          <w:p w14:paraId="0155C0F5" w14:textId="77777777" w:rsidR="00735925" w:rsidRPr="00D36D3B" w:rsidRDefault="00735925" w:rsidP="00735925">
            <w:pPr>
              <w:pBdr>
                <w:bottom w:val="sing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26,749</w:t>
            </w:r>
          </w:p>
        </w:tc>
        <w:tc>
          <w:tcPr>
            <w:tcW w:w="1984" w:type="dxa"/>
            <w:vAlign w:val="bottom"/>
          </w:tcPr>
          <w:p w14:paraId="51D82BFA" w14:textId="77777777" w:rsidR="00735925" w:rsidRPr="00E81AFD" w:rsidRDefault="00735925" w:rsidP="00735925">
            <w:pPr>
              <w:pBdr>
                <w:bottom w:val="sing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30,470</w:t>
            </w:r>
          </w:p>
        </w:tc>
      </w:tr>
      <w:tr w:rsidR="00735925" w:rsidRPr="00E81AFD" w14:paraId="796D99CE" w14:textId="77777777" w:rsidTr="00A71211">
        <w:tc>
          <w:tcPr>
            <w:tcW w:w="5135" w:type="dxa"/>
            <w:vAlign w:val="bottom"/>
          </w:tcPr>
          <w:p w14:paraId="663007B9" w14:textId="77777777" w:rsidR="00735925" w:rsidRPr="00E81AFD" w:rsidRDefault="00735925" w:rsidP="00735925">
            <w:pPr>
              <w:tabs>
                <w:tab w:val="left" w:pos="162"/>
                <w:tab w:val="left" w:pos="342"/>
                <w:tab w:val="left" w:pos="522"/>
              </w:tabs>
              <w:spacing w:line="320" w:lineRule="exact"/>
              <w:rPr>
                <w:rFonts w:ascii="Arial" w:hAnsi="Arial" w:cs="Arial"/>
                <w:sz w:val="18"/>
                <w:szCs w:val="18"/>
                <w:lang w:val="en-US"/>
              </w:rPr>
            </w:pPr>
          </w:p>
        </w:tc>
        <w:tc>
          <w:tcPr>
            <w:tcW w:w="1985" w:type="dxa"/>
            <w:shd w:val="clear" w:color="auto" w:fill="FFFFFF"/>
          </w:tcPr>
          <w:p w14:paraId="5BA5386B" w14:textId="77777777" w:rsidR="00735925" w:rsidRPr="00D36D3B" w:rsidRDefault="00735925" w:rsidP="00735925">
            <w:pPr>
              <w:pBdr>
                <w:bottom w:val="doub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lang w:val="en-US"/>
              </w:rPr>
              <w:t>43,591</w:t>
            </w:r>
          </w:p>
        </w:tc>
        <w:tc>
          <w:tcPr>
            <w:tcW w:w="1984" w:type="dxa"/>
          </w:tcPr>
          <w:p w14:paraId="6C725682" w14:textId="77777777" w:rsidR="00735925" w:rsidRPr="00E81AFD" w:rsidRDefault="00735925" w:rsidP="00735925">
            <w:pPr>
              <w:pBdr>
                <w:bottom w:val="double" w:sz="4" w:space="1" w:color="auto"/>
              </w:pBdr>
              <w:tabs>
                <w:tab w:val="decimal" w:pos="1451"/>
              </w:tabs>
              <w:spacing w:line="320" w:lineRule="exact"/>
              <w:ind w:right="14"/>
              <w:rPr>
                <w:rFonts w:ascii="Arial" w:hAnsi="Arial" w:cs="Arial"/>
                <w:sz w:val="18"/>
                <w:szCs w:val="18"/>
                <w:lang w:val="en-US"/>
              </w:rPr>
            </w:pPr>
            <w:r w:rsidRPr="00735925">
              <w:rPr>
                <w:rFonts w:ascii="Arial" w:hAnsi="Arial" w:cs="Arial"/>
                <w:sz w:val="18"/>
                <w:szCs w:val="18"/>
                <w:cs/>
                <w:lang w:val="en-US"/>
              </w:rPr>
              <w:t>56</w:t>
            </w:r>
            <w:r w:rsidRPr="00735925">
              <w:rPr>
                <w:rFonts w:ascii="Arial" w:hAnsi="Arial" w:cs="Arial"/>
                <w:sz w:val="18"/>
                <w:szCs w:val="18"/>
                <w:lang w:val="en-US"/>
              </w:rPr>
              <w:t>,</w:t>
            </w:r>
            <w:r w:rsidRPr="00735925">
              <w:rPr>
                <w:rFonts w:ascii="Arial" w:hAnsi="Arial" w:cs="Arial"/>
                <w:sz w:val="18"/>
                <w:szCs w:val="18"/>
                <w:cs/>
                <w:lang w:val="en-US"/>
              </w:rPr>
              <w:t>966</w:t>
            </w:r>
          </w:p>
        </w:tc>
      </w:tr>
      <w:tr w:rsidR="00735925" w:rsidRPr="00E81AFD" w14:paraId="21B687C1" w14:textId="77777777" w:rsidTr="006A669E">
        <w:tc>
          <w:tcPr>
            <w:tcW w:w="5135" w:type="dxa"/>
            <w:vAlign w:val="bottom"/>
          </w:tcPr>
          <w:p w14:paraId="7CB27948" w14:textId="77777777" w:rsidR="00735925" w:rsidRPr="00E81AFD" w:rsidRDefault="00735925" w:rsidP="00735925">
            <w:pPr>
              <w:tabs>
                <w:tab w:val="left" w:pos="162"/>
                <w:tab w:val="left" w:pos="342"/>
                <w:tab w:val="left" w:pos="522"/>
              </w:tabs>
              <w:spacing w:line="340" w:lineRule="exact"/>
              <w:ind w:left="12"/>
              <w:rPr>
                <w:rFonts w:ascii="Arial" w:hAnsi="Arial" w:cs="Arial"/>
                <w:sz w:val="18"/>
                <w:szCs w:val="18"/>
                <w:lang w:val="en-US"/>
              </w:rPr>
            </w:pPr>
            <w:r w:rsidRPr="00E81AFD">
              <w:rPr>
                <w:rFonts w:ascii="Arial" w:hAnsi="Arial" w:cs="Arial"/>
                <w:b/>
                <w:bCs/>
                <w:sz w:val="18"/>
                <w:szCs w:val="18"/>
                <w:lang w:val="en-US"/>
              </w:rPr>
              <w:t>Deposits</w:t>
            </w:r>
          </w:p>
        </w:tc>
        <w:tc>
          <w:tcPr>
            <w:tcW w:w="1985" w:type="dxa"/>
            <w:shd w:val="clear" w:color="auto" w:fill="auto"/>
            <w:vAlign w:val="bottom"/>
          </w:tcPr>
          <w:p w14:paraId="65E3AC53"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6A56DF04" w14:textId="77777777" w:rsidR="00735925" w:rsidRPr="00E81AFD" w:rsidRDefault="00735925" w:rsidP="00735925">
            <w:pPr>
              <w:tabs>
                <w:tab w:val="decimal" w:pos="1451"/>
              </w:tabs>
              <w:spacing w:line="340" w:lineRule="exact"/>
              <w:ind w:right="14"/>
              <w:rPr>
                <w:rFonts w:ascii="Arial" w:hAnsi="Arial" w:cs="Arial"/>
                <w:sz w:val="18"/>
                <w:szCs w:val="18"/>
                <w:lang w:val="en-US"/>
              </w:rPr>
            </w:pPr>
          </w:p>
        </w:tc>
      </w:tr>
      <w:tr w:rsidR="00735925" w:rsidRPr="00E81AFD" w14:paraId="0F2CD3A6" w14:textId="77777777" w:rsidTr="006A669E">
        <w:tc>
          <w:tcPr>
            <w:tcW w:w="5135" w:type="dxa"/>
            <w:vAlign w:val="bottom"/>
          </w:tcPr>
          <w:p w14:paraId="7282AEC8" w14:textId="77777777" w:rsidR="00735925" w:rsidRPr="00E81AFD" w:rsidRDefault="00735925" w:rsidP="00735925">
            <w:pPr>
              <w:tabs>
                <w:tab w:val="left" w:pos="162"/>
                <w:tab w:val="left" w:pos="342"/>
                <w:tab w:val="left" w:pos="522"/>
              </w:tabs>
              <w:spacing w:line="340" w:lineRule="exact"/>
              <w:ind w:left="14"/>
              <w:rPr>
                <w:rFonts w:ascii="Arial" w:hAnsi="Arial" w:cs="Arial"/>
                <w:sz w:val="18"/>
                <w:szCs w:val="18"/>
                <w:u w:val="single"/>
                <w:lang w:val="en-US"/>
              </w:rPr>
            </w:pPr>
            <w:r w:rsidRPr="00E81AFD">
              <w:rPr>
                <w:rFonts w:ascii="Arial" w:hAnsi="Arial" w:cs="Arial"/>
                <w:sz w:val="18"/>
                <w:szCs w:val="18"/>
                <w:u w:val="single"/>
                <w:lang w:val="en-US"/>
              </w:rPr>
              <w:t>Parent company</w:t>
            </w:r>
          </w:p>
        </w:tc>
        <w:tc>
          <w:tcPr>
            <w:tcW w:w="1985" w:type="dxa"/>
            <w:shd w:val="clear" w:color="auto" w:fill="auto"/>
            <w:vAlign w:val="bottom"/>
          </w:tcPr>
          <w:p w14:paraId="1A782D4A"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0F6E2276" w14:textId="77777777" w:rsidR="00735925" w:rsidRPr="00E81AFD" w:rsidRDefault="00735925" w:rsidP="00735925">
            <w:pPr>
              <w:tabs>
                <w:tab w:val="decimal" w:pos="1451"/>
              </w:tabs>
              <w:spacing w:line="340" w:lineRule="exact"/>
              <w:ind w:right="14"/>
              <w:rPr>
                <w:rFonts w:ascii="Arial" w:hAnsi="Arial" w:cs="Arial"/>
                <w:sz w:val="18"/>
                <w:szCs w:val="18"/>
                <w:lang w:val="en-US"/>
              </w:rPr>
            </w:pPr>
          </w:p>
        </w:tc>
      </w:tr>
      <w:tr w:rsidR="00735925" w:rsidRPr="00E81AFD" w14:paraId="08071E61" w14:textId="77777777" w:rsidTr="00BA3E81">
        <w:tc>
          <w:tcPr>
            <w:tcW w:w="5135" w:type="dxa"/>
            <w:vAlign w:val="bottom"/>
          </w:tcPr>
          <w:p w14:paraId="45C0456C" w14:textId="77777777" w:rsidR="00735925" w:rsidRPr="00E81AFD" w:rsidRDefault="00735925" w:rsidP="00735925">
            <w:pPr>
              <w:tabs>
                <w:tab w:val="left" w:pos="162"/>
                <w:tab w:val="left" w:pos="342"/>
                <w:tab w:val="left" w:pos="522"/>
              </w:tabs>
              <w:spacing w:line="340" w:lineRule="exact"/>
              <w:ind w:left="12"/>
              <w:rPr>
                <w:rFonts w:ascii="Arial" w:hAnsi="Arial" w:cs="Arial"/>
                <w:sz w:val="18"/>
                <w:szCs w:val="18"/>
                <w:lang w:val="en-US"/>
              </w:rPr>
            </w:pPr>
            <w:r w:rsidRPr="00E81AFD">
              <w:rPr>
                <w:rFonts w:ascii="Arial" w:hAnsi="Arial" w:cs="Arial"/>
                <w:sz w:val="18"/>
                <w:szCs w:val="18"/>
                <w:lang w:val="en-US"/>
              </w:rPr>
              <w:tab/>
              <w:t xml:space="preserve">LH Financial Group </w:t>
            </w:r>
            <w:r w:rsidRPr="00E81AFD">
              <w:rPr>
                <w:rFonts w:ascii="Arial" w:hAnsi="Arial" w:cs="Arial"/>
                <w:sz w:val="18"/>
                <w:szCs w:val="18"/>
                <w:lang w:val="en-GB"/>
              </w:rPr>
              <w:t>Public Company Limited</w:t>
            </w:r>
          </w:p>
        </w:tc>
        <w:tc>
          <w:tcPr>
            <w:tcW w:w="1985" w:type="dxa"/>
            <w:shd w:val="clear" w:color="auto" w:fill="auto"/>
          </w:tcPr>
          <w:p w14:paraId="7C3409F6" w14:textId="77777777" w:rsidR="00735925" w:rsidRPr="00D36D3B" w:rsidRDefault="00735925" w:rsidP="00735925">
            <w:pPr>
              <w:tabs>
                <w:tab w:val="decimal" w:pos="1451"/>
              </w:tabs>
              <w:spacing w:line="340" w:lineRule="exact"/>
              <w:ind w:right="14"/>
              <w:rPr>
                <w:rFonts w:ascii="Arial" w:hAnsi="Arial" w:cs="Arial"/>
                <w:sz w:val="18"/>
                <w:szCs w:val="18"/>
                <w:lang w:val="en-US"/>
              </w:rPr>
            </w:pPr>
            <w:r w:rsidRPr="00735925">
              <w:rPr>
                <w:rFonts w:ascii="Arial" w:hAnsi="Arial" w:cs="Arial"/>
                <w:sz w:val="18"/>
                <w:szCs w:val="18"/>
                <w:lang w:val="en-US"/>
              </w:rPr>
              <w:t>4,965</w:t>
            </w:r>
          </w:p>
        </w:tc>
        <w:tc>
          <w:tcPr>
            <w:tcW w:w="1984" w:type="dxa"/>
          </w:tcPr>
          <w:p w14:paraId="736F1860" w14:textId="77777777" w:rsidR="00735925" w:rsidRPr="00E81AFD" w:rsidRDefault="00735925" w:rsidP="00735925">
            <w:pPr>
              <w:tabs>
                <w:tab w:val="decimal" w:pos="1451"/>
              </w:tabs>
              <w:spacing w:line="340" w:lineRule="exact"/>
              <w:ind w:right="14"/>
              <w:rPr>
                <w:rFonts w:ascii="Arial" w:hAnsi="Arial" w:cs="Arial"/>
                <w:sz w:val="18"/>
                <w:szCs w:val="18"/>
                <w:lang w:val="en-US"/>
              </w:rPr>
            </w:pPr>
            <w:r w:rsidRPr="00735925">
              <w:rPr>
                <w:rFonts w:ascii="Arial" w:hAnsi="Arial" w:cs="Arial"/>
                <w:sz w:val="18"/>
                <w:szCs w:val="18"/>
                <w:lang w:val="en-US"/>
              </w:rPr>
              <w:t>10,755</w:t>
            </w:r>
          </w:p>
        </w:tc>
      </w:tr>
      <w:tr w:rsidR="00735925" w:rsidRPr="00CE7046" w14:paraId="7D77CA89" w14:textId="77777777" w:rsidTr="00BA3E81">
        <w:tc>
          <w:tcPr>
            <w:tcW w:w="5135" w:type="dxa"/>
            <w:vAlign w:val="bottom"/>
          </w:tcPr>
          <w:p w14:paraId="14251A53" w14:textId="77777777" w:rsidR="00735925" w:rsidRPr="00E81AFD" w:rsidRDefault="00735925" w:rsidP="00735925">
            <w:pPr>
              <w:spacing w:line="340" w:lineRule="exact"/>
              <w:ind w:right="-14"/>
              <w:rPr>
                <w:rFonts w:ascii="Arial" w:hAnsi="Arial" w:cs="Arial"/>
                <w:sz w:val="18"/>
                <w:szCs w:val="18"/>
                <w:u w:val="single"/>
                <w:lang w:val="en-US"/>
              </w:rPr>
            </w:pPr>
            <w:r w:rsidRPr="00E81AFD">
              <w:rPr>
                <w:rFonts w:ascii="Arial" w:hAnsi="Arial" w:cs="Arial"/>
                <w:sz w:val="18"/>
                <w:szCs w:val="18"/>
                <w:u w:val="single"/>
                <w:lang w:val="en-US"/>
              </w:rPr>
              <w:t>Subsidiary of the Bank’s parent company</w:t>
            </w:r>
          </w:p>
        </w:tc>
        <w:tc>
          <w:tcPr>
            <w:tcW w:w="1985" w:type="dxa"/>
            <w:shd w:val="clear" w:color="auto" w:fill="auto"/>
          </w:tcPr>
          <w:p w14:paraId="6E6FA6A2" w14:textId="77777777" w:rsidR="00735925" w:rsidRPr="00D36D3B" w:rsidRDefault="00735925" w:rsidP="00735925">
            <w:pPr>
              <w:tabs>
                <w:tab w:val="decimal" w:pos="1451"/>
              </w:tabs>
              <w:spacing w:line="340" w:lineRule="exact"/>
              <w:ind w:right="14"/>
              <w:rPr>
                <w:rFonts w:ascii="Arial" w:hAnsi="Arial" w:cs="Arial"/>
                <w:sz w:val="18"/>
                <w:szCs w:val="18"/>
                <w:lang w:val="en-US"/>
              </w:rPr>
            </w:pPr>
          </w:p>
        </w:tc>
        <w:tc>
          <w:tcPr>
            <w:tcW w:w="1984" w:type="dxa"/>
          </w:tcPr>
          <w:p w14:paraId="4C5895CD" w14:textId="77777777" w:rsidR="00735925" w:rsidRPr="00E81AFD" w:rsidRDefault="00735925" w:rsidP="00735925">
            <w:pPr>
              <w:tabs>
                <w:tab w:val="decimal" w:pos="1451"/>
              </w:tabs>
              <w:spacing w:line="340" w:lineRule="exact"/>
              <w:ind w:right="14"/>
              <w:rPr>
                <w:rFonts w:ascii="Arial" w:hAnsi="Arial" w:cs="Arial"/>
                <w:sz w:val="18"/>
                <w:szCs w:val="18"/>
                <w:cs/>
                <w:lang w:val="en-US"/>
              </w:rPr>
            </w:pPr>
          </w:p>
        </w:tc>
      </w:tr>
      <w:tr w:rsidR="00735925" w:rsidRPr="00E81AFD" w14:paraId="50FA8F45" w14:textId="77777777" w:rsidTr="00BA3E81">
        <w:tc>
          <w:tcPr>
            <w:tcW w:w="5135" w:type="dxa"/>
            <w:vAlign w:val="bottom"/>
          </w:tcPr>
          <w:p w14:paraId="77A1EDA4" w14:textId="77777777" w:rsidR="00735925" w:rsidRPr="00E81AFD" w:rsidRDefault="00735925" w:rsidP="00735925">
            <w:pPr>
              <w:spacing w:line="340" w:lineRule="exact"/>
              <w:ind w:left="342" w:right="-14" w:hanging="180"/>
              <w:rPr>
                <w:rFonts w:ascii="Arial" w:hAnsi="Arial" w:cs="Arial"/>
                <w:sz w:val="18"/>
                <w:szCs w:val="18"/>
                <w:lang w:val="en-US"/>
              </w:rPr>
            </w:pPr>
            <w:r w:rsidRPr="00E81AFD">
              <w:rPr>
                <w:rFonts w:ascii="Arial" w:hAnsi="Arial" w:cs="Arial"/>
                <w:sz w:val="18"/>
                <w:szCs w:val="18"/>
                <w:lang w:val="en-US"/>
              </w:rPr>
              <w:t>Land and Houses Advisory Company Limited</w:t>
            </w:r>
          </w:p>
        </w:tc>
        <w:tc>
          <w:tcPr>
            <w:tcW w:w="1985" w:type="dxa"/>
            <w:shd w:val="clear" w:color="auto" w:fill="auto"/>
          </w:tcPr>
          <w:p w14:paraId="1A26A0CB" w14:textId="77777777" w:rsidR="00735925" w:rsidRPr="00D36D3B" w:rsidRDefault="00735925" w:rsidP="00735925">
            <w:pPr>
              <w:tabs>
                <w:tab w:val="decimal" w:pos="1451"/>
              </w:tabs>
              <w:spacing w:line="340" w:lineRule="exact"/>
              <w:ind w:right="14"/>
              <w:rPr>
                <w:rFonts w:ascii="Arial" w:hAnsi="Arial" w:cs="Arial"/>
                <w:sz w:val="18"/>
                <w:szCs w:val="18"/>
                <w:cs/>
                <w:lang w:val="en-US"/>
              </w:rPr>
            </w:pPr>
            <w:r w:rsidRPr="00735925">
              <w:rPr>
                <w:rFonts w:ascii="Arial" w:hAnsi="Arial" w:cs="Arial"/>
                <w:sz w:val="18"/>
                <w:szCs w:val="18"/>
                <w:lang w:val="en-US"/>
              </w:rPr>
              <w:t>4,133</w:t>
            </w:r>
          </w:p>
        </w:tc>
        <w:tc>
          <w:tcPr>
            <w:tcW w:w="1984" w:type="dxa"/>
          </w:tcPr>
          <w:p w14:paraId="56F35B18" w14:textId="77777777" w:rsidR="00735925" w:rsidRPr="00E81AFD" w:rsidRDefault="00735925" w:rsidP="00735925">
            <w:pPr>
              <w:tabs>
                <w:tab w:val="decimal" w:pos="1451"/>
              </w:tabs>
              <w:spacing w:line="340" w:lineRule="exact"/>
              <w:ind w:right="14"/>
              <w:rPr>
                <w:rFonts w:ascii="Arial" w:hAnsi="Arial" w:cs="Arial"/>
                <w:sz w:val="18"/>
                <w:szCs w:val="18"/>
                <w:lang w:val="en-US"/>
              </w:rPr>
            </w:pPr>
            <w:r w:rsidRPr="00735925">
              <w:rPr>
                <w:rFonts w:ascii="Arial" w:hAnsi="Arial" w:cs="Arial"/>
                <w:sz w:val="18"/>
                <w:szCs w:val="18"/>
                <w:lang w:val="en-US"/>
              </w:rPr>
              <w:t>4,370</w:t>
            </w:r>
          </w:p>
        </w:tc>
      </w:tr>
      <w:tr w:rsidR="00735925" w:rsidRPr="00CE7046" w14:paraId="255291F9" w14:textId="77777777" w:rsidTr="00BA3E81">
        <w:tc>
          <w:tcPr>
            <w:tcW w:w="5135" w:type="dxa"/>
            <w:vAlign w:val="bottom"/>
          </w:tcPr>
          <w:p w14:paraId="375724F5" w14:textId="77777777" w:rsidR="00735925" w:rsidRPr="00E81AFD" w:rsidRDefault="00735925" w:rsidP="00735925">
            <w:pPr>
              <w:tabs>
                <w:tab w:val="left" w:pos="162"/>
                <w:tab w:val="left" w:pos="342"/>
                <w:tab w:val="left" w:pos="522"/>
              </w:tabs>
              <w:spacing w:line="340" w:lineRule="exact"/>
              <w:ind w:left="12"/>
              <w:rPr>
                <w:rFonts w:ascii="Arial" w:hAnsi="Arial" w:cs="Arial"/>
                <w:sz w:val="18"/>
                <w:szCs w:val="18"/>
                <w:u w:val="single"/>
                <w:lang w:val="en-US"/>
              </w:rPr>
            </w:pPr>
            <w:r w:rsidRPr="00E81AFD">
              <w:rPr>
                <w:rFonts w:ascii="Arial" w:hAnsi="Arial" w:cs="Arial"/>
                <w:sz w:val="18"/>
                <w:szCs w:val="18"/>
                <w:u w:val="single"/>
                <w:lang w:val="en-US"/>
              </w:rPr>
              <w:t>The major shareholders of the Bank’s parent company</w:t>
            </w:r>
          </w:p>
        </w:tc>
        <w:tc>
          <w:tcPr>
            <w:tcW w:w="1985" w:type="dxa"/>
            <w:shd w:val="clear" w:color="auto" w:fill="auto"/>
          </w:tcPr>
          <w:p w14:paraId="25318B25" w14:textId="77777777" w:rsidR="00735925" w:rsidRPr="00D36D3B" w:rsidRDefault="00735925" w:rsidP="00735925">
            <w:pPr>
              <w:tabs>
                <w:tab w:val="decimal" w:pos="1451"/>
              </w:tabs>
              <w:spacing w:line="340" w:lineRule="exact"/>
              <w:ind w:right="14"/>
              <w:rPr>
                <w:rFonts w:ascii="Arial" w:hAnsi="Arial" w:cs="Arial"/>
                <w:sz w:val="18"/>
                <w:szCs w:val="18"/>
                <w:lang w:val="en-US"/>
              </w:rPr>
            </w:pPr>
          </w:p>
        </w:tc>
        <w:tc>
          <w:tcPr>
            <w:tcW w:w="1984" w:type="dxa"/>
          </w:tcPr>
          <w:p w14:paraId="78B3D07F" w14:textId="77777777" w:rsidR="00735925" w:rsidRPr="00E81AFD" w:rsidRDefault="00735925" w:rsidP="00735925">
            <w:pPr>
              <w:tabs>
                <w:tab w:val="decimal" w:pos="1451"/>
              </w:tabs>
              <w:spacing w:line="340" w:lineRule="exact"/>
              <w:ind w:right="14"/>
              <w:rPr>
                <w:rFonts w:ascii="Arial" w:hAnsi="Arial" w:cs="Arial"/>
                <w:sz w:val="18"/>
                <w:szCs w:val="18"/>
                <w:cs/>
                <w:lang w:val="en-US"/>
              </w:rPr>
            </w:pPr>
          </w:p>
        </w:tc>
      </w:tr>
      <w:tr w:rsidR="00735925" w:rsidRPr="00E81AFD" w14:paraId="05A48C83" w14:textId="77777777" w:rsidTr="00BA3E81">
        <w:tc>
          <w:tcPr>
            <w:tcW w:w="5135" w:type="dxa"/>
            <w:vAlign w:val="bottom"/>
          </w:tcPr>
          <w:p w14:paraId="6BB6BE6B" w14:textId="77777777" w:rsidR="00735925" w:rsidRPr="00E81AFD" w:rsidRDefault="00735925" w:rsidP="00735925">
            <w:pPr>
              <w:tabs>
                <w:tab w:val="left" w:pos="162"/>
                <w:tab w:val="left" w:pos="342"/>
                <w:tab w:val="left" w:pos="522"/>
              </w:tabs>
              <w:spacing w:line="340" w:lineRule="exact"/>
              <w:ind w:left="12"/>
              <w:rPr>
                <w:rFonts w:ascii="Arial" w:hAnsi="Arial" w:cs="Arial"/>
                <w:sz w:val="18"/>
                <w:szCs w:val="18"/>
                <w:cs/>
                <w:lang w:val="en-US"/>
              </w:rPr>
            </w:pPr>
            <w:r w:rsidRPr="00E81AFD">
              <w:rPr>
                <w:rFonts w:ascii="Arial" w:hAnsi="Arial" w:cs="Arial"/>
                <w:sz w:val="18"/>
                <w:szCs w:val="18"/>
                <w:lang w:val="en-US"/>
              </w:rPr>
              <w:tab/>
              <w:t xml:space="preserve">Land and Houses </w:t>
            </w:r>
            <w:r w:rsidRPr="00E81AFD">
              <w:rPr>
                <w:rFonts w:ascii="Arial" w:hAnsi="Arial" w:cs="Arial"/>
                <w:sz w:val="18"/>
                <w:szCs w:val="18"/>
                <w:lang w:val="en-GB"/>
              </w:rPr>
              <w:t xml:space="preserve">Public Company </w:t>
            </w:r>
            <w:r w:rsidRPr="00E81AFD">
              <w:rPr>
                <w:rFonts w:ascii="Arial" w:hAnsi="Arial" w:cs="Arial"/>
                <w:sz w:val="18"/>
                <w:szCs w:val="18"/>
                <w:lang w:val="en-US"/>
              </w:rPr>
              <w:t>Limited</w:t>
            </w:r>
          </w:p>
        </w:tc>
        <w:tc>
          <w:tcPr>
            <w:tcW w:w="1985" w:type="dxa"/>
            <w:shd w:val="clear" w:color="auto" w:fill="auto"/>
          </w:tcPr>
          <w:p w14:paraId="5CB3FB37" w14:textId="77777777" w:rsidR="00735925" w:rsidRPr="00D36D3B" w:rsidRDefault="00735925" w:rsidP="00735925">
            <w:pPr>
              <w:tabs>
                <w:tab w:val="decimal" w:pos="1451"/>
              </w:tabs>
              <w:spacing w:line="340" w:lineRule="exact"/>
              <w:ind w:right="14"/>
              <w:rPr>
                <w:rFonts w:ascii="Arial" w:hAnsi="Arial" w:cs="Arial"/>
                <w:sz w:val="18"/>
                <w:szCs w:val="18"/>
                <w:cs/>
                <w:lang w:val="en-US"/>
              </w:rPr>
            </w:pPr>
            <w:r w:rsidRPr="00735925">
              <w:rPr>
                <w:rFonts w:ascii="Arial" w:hAnsi="Arial" w:cs="Arial"/>
                <w:sz w:val="18"/>
                <w:szCs w:val="18"/>
                <w:lang w:val="en-US"/>
              </w:rPr>
              <w:t>842,999</w:t>
            </w:r>
          </w:p>
        </w:tc>
        <w:tc>
          <w:tcPr>
            <w:tcW w:w="1984" w:type="dxa"/>
          </w:tcPr>
          <w:p w14:paraId="7FB95FFE" w14:textId="77777777" w:rsidR="00735925" w:rsidRPr="00E81AFD" w:rsidRDefault="00735925" w:rsidP="00735925">
            <w:pPr>
              <w:tabs>
                <w:tab w:val="decimal" w:pos="1451"/>
              </w:tabs>
              <w:spacing w:line="340" w:lineRule="exact"/>
              <w:ind w:right="14"/>
              <w:rPr>
                <w:rFonts w:ascii="Arial" w:hAnsi="Arial" w:cs="Arial"/>
                <w:sz w:val="18"/>
                <w:szCs w:val="18"/>
                <w:lang w:val="en-US"/>
              </w:rPr>
            </w:pPr>
            <w:r w:rsidRPr="00735925">
              <w:rPr>
                <w:rFonts w:ascii="Arial" w:hAnsi="Arial" w:cs="Arial"/>
                <w:sz w:val="18"/>
                <w:szCs w:val="18"/>
                <w:lang w:val="en-US"/>
              </w:rPr>
              <w:t>4,111,526</w:t>
            </w:r>
          </w:p>
        </w:tc>
      </w:tr>
      <w:tr w:rsidR="00735925" w:rsidRPr="00E81AFD" w14:paraId="2D712E64" w14:textId="77777777" w:rsidTr="00BA3E81">
        <w:tc>
          <w:tcPr>
            <w:tcW w:w="5135" w:type="dxa"/>
            <w:vAlign w:val="bottom"/>
          </w:tcPr>
          <w:p w14:paraId="14AF2D2C" w14:textId="77777777" w:rsidR="00735925" w:rsidRPr="00E81AFD" w:rsidRDefault="00735925" w:rsidP="00735925">
            <w:pPr>
              <w:tabs>
                <w:tab w:val="left" w:pos="162"/>
                <w:tab w:val="left" w:pos="342"/>
                <w:tab w:val="left" w:pos="522"/>
              </w:tabs>
              <w:spacing w:line="340" w:lineRule="exact"/>
              <w:ind w:left="12"/>
              <w:rPr>
                <w:rFonts w:ascii="Arial" w:hAnsi="Arial" w:cs="Arial"/>
                <w:sz w:val="18"/>
                <w:szCs w:val="18"/>
                <w:lang w:val="en-US"/>
              </w:rPr>
            </w:pPr>
            <w:r w:rsidRPr="00E81AFD">
              <w:rPr>
                <w:rFonts w:ascii="Arial" w:hAnsi="Arial" w:cs="Arial"/>
                <w:sz w:val="18"/>
                <w:szCs w:val="18"/>
                <w:cs/>
                <w:lang w:val="en-US"/>
              </w:rPr>
              <w:tab/>
            </w:r>
            <w:r w:rsidRPr="00E81AFD">
              <w:rPr>
                <w:rFonts w:ascii="Arial" w:hAnsi="Arial" w:cs="Arial"/>
                <w:sz w:val="18"/>
                <w:szCs w:val="18"/>
                <w:lang w:val="en-US"/>
              </w:rPr>
              <w:t>Quality Houses Public Company Limited</w:t>
            </w:r>
          </w:p>
        </w:tc>
        <w:tc>
          <w:tcPr>
            <w:tcW w:w="1985" w:type="dxa"/>
            <w:shd w:val="clear" w:color="auto" w:fill="auto"/>
          </w:tcPr>
          <w:p w14:paraId="1F64B193" w14:textId="77777777" w:rsidR="00735925" w:rsidRPr="00D36D3B" w:rsidRDefault="00735925" w:rsidP="00735925">
            <w:pPr>
              <w:tabs>
                <w:tab w:val="decimal" w:pos="1451"/>
              </w:tabs>
              <w:spacing w:line="340" w:lineRule="exact"/>
              <w:ind w:right="14"/>
              <w:rPr>
                <w:rFonts w:ascii="Arial" w:hAnsi="Arial" w:cs="Arial"/>
                <w:sz w:val="18"/>
                <w:szCs w:val="18"/>
                <w:lang w:val="en-US"/>
              </w:rPr>
            </w:pPr>
            <w:r w:rsidRPr="00735925">
              <w:rPr>
                <w:rFonts w:ascii="Arial" w:hAnsi="Arial" w:cs="Arial"/>
                <w:sz w:val="18"/>
                <w:szCs w:val="18"/>
                <w:lang w:val="en-US"/>
              </w:rPr>
              <w:t>1,079,664</w:t>
            </w:r>
          </w:p>
        </w:tc>
        <w:tc>
          <w:tcPr>
            <w:tcW w:w="1984" w:type="dxa"/>
          </w:tcPr>
          <w:p w14:paraId="74FD1DE7" w14:textId="77777777" w:rsidR="00735925" w:rsidRPr="00E81AFD" w:rsidRDefault="00735925" w:rsidP="00735925">
            <w:pPr>
              <w:tabs>
                <w:tab w:val="decimal" w:pos="1451"/>
              </w:tabs>
              <w:spacing w:line="340" w:lineRule="exact"/>
              <w:ind w:right="14"/>
              <w:rPr>
                <w:rFonts w:ascii="Arial" w:hAnsi="Arial" w:cs="Arial"/>
                <w:sz w:val="18"/>
                <w:szCs w:val="18"/>
                <w:cs/>
                <w:lang w:val="en-US"/>
              </w:rPr>
            </w:pPr>
            <w:r w:rsidRPr="00735925">
              <w:rPr>
                <w:rFonts w:ascii="Arial" w:hAnsi="Arial" w:cs="Arial"/>
                <w:sz w:val="18"/>
                <w:szCs w:val="18"/>
                <w:lang w:val="en-US"/>
              </w:rPr>
              <w:t>660,710</w:t>
            </w:r>
          </w:p>
        </w:tc>
      </w:tr>
      <w:tr w:rsidR="00735925" w:rsidRPr="00E81AFD" w14:paraId="1EC452CD" w14:textId="77777777" w:rsidTr="00BA3E81">
        <w:tc>
          <w:tcPr>
            <w:tcW w:w="5135" w:type="dxa"/>
            <w:vAlign w:val="bottom"/>
          </w:tcPr>
          <w:p w14:paraId="6A0D7563" w14:textId="77777777" w:rsidR="00735925" w:rsidRPr="00E81AFD" w:rsidRDefault="00735925" w:rsidP="00735925">
            <w:pPr>
              <w:tabs>
                <w:tab w:val="left" w:pos="162"/>
                <w:tab w:val="left" w:pos="342"/>
                <w:tab w:val="left" w:pos="522"/>
              </w:tabs>
              <w:spacing w:line="340" w:lineRule="exact"/>
              <w:ind w:left="12"/>
              <w:rPr>
                <w:rFonts w:ascii="Arial" w:hAnsi="Arial" w:cs="Arial"/>
                <w:sz w:val="18"/>
                <w:szCs w:val="18"/>
                <w:cs/>
                <w:lang w:val="en-US"/>
              </w:rPr>
            </w:pPr>
            <w:r w:rsidRPr="00E81AFD">
              <w:rPr>
                <w:rFonts w:ascii="Arial" w:hAnsi="Arial" w:cs="Arial"/>
                <w:sz w:val="18"/>
                <w:szCs w:val="18"/>
                <w:cs/>
                <w:lang w:val="en-US"/>
              </w:rPr>
              <w:tab/>
            </w:r>
            <w:r w:rsidRPr="00E81AFD">
              <w:rPr>
                <w:rFonts w:ascii="Arial" w:hAnsi="Arial" w:cs="Arial"/>
                <w:sz w:val="18"/>
                <w:szCs w:val="18"/>
                <w:lang w:val="en-US"/>
              </w:rPr>
              <w:t>Ms. Piengjai Harnpanich</w:t>
            </w:r>
          </w:p>
        </w:tc>
        <w:tc>
          <w:tcPr>
            <w:tcW w:w="1985" w:type="dxa"/>
            <w:shd w:val="clear" w:color="auto" w:fill="auto"/>
          </w:tcPr>
          <w:p w14:paraId="215D469C" w14:textId="77777777" w:rsidR="00735925" w:rsidRPr="00735925" w:rsidRDefault="00735925" w:rsidP="00735925">
            <w:pPr>
              <w:tabs>
                <w:tab w:val="decimal" w:pos="1451"/>
              </w:tabs>
              <w:spacing w:line="340" w:lineRule="exact"/>
              <w:ind w:right="14"/>
              <w:rPr>
                <w:rFonts w:ascii="Arial" w:hAnsi="Arial" w:cs="Arial"/>
                <w:sz w:val="18"/>
                <w:szCs w:val="18"/>
                <w:cs/>
                <w:lang w:val="en-US"/>
              </w:rPr>
            </w:pPr>
            <w:r w:rsidRPr="00735925">
              <w:rPr>
                <w:rFonts w:ascii="Arial" w:hAnsi="Arial" w:cs="Arial"/>
                <w:sz w:val="18"/>
                <w:szCs w:val="18"/>
                <w:lang w:val="en-US"/>
              </w:rPr>
              <w:t>-</w:t>
            </w:r>
          </w:p>
        </w:tc>
        <w:tc>
          <w:tcPr>
            <w:tcW w:w="1984" w:type="dxa"/>
          </w:tcPr>
          <w:p w14:paraId="126A9AE1" w14:textId="77777777" w:rsidR="00735925" w:rsidRPr="00E81AFD" w:rsidRDefault="00735925" w:rsidP="00735925">
            <w:pPr>
              <w:tabs>
                <w:tab w:val="decimal" w:pos="1451"/>
              </w:tabs>
              <w:spacing w:line="340" w:lineRule="exact"/>
              <w:ind w:right="14"/>
              <w:rPr>
                <w:rFonts w:ascii="Arial" w:hAnsi="Arial" w:cs="Arial"/>
                <w:sz w:val="18"/>
                <w:szCs w:val="18"/>
                <w:lang w:val="en-US"/>
              </w:rPr>
            </w:pPr>
            <w:r w:rsidRPr="00735925">
              <w:rPr>
                <w:rFonts w:ascii="Arial" w:hAnsi="Arial" w:cs="Arial"/>
                <w:sz w:val="18"/>
                <w:szCs w:val="18"/>
                <w:lang w:val="en-US"/>
              </w:rPr>
              <w:t>16,480</w:t>
            </w:r>
          </w:p>
        </w:tc>
      </w:tr>
      <w:tr w:rsidR="00735925" w:rsidRPr="00E81AFD" w14:paraId="1136590E" w14:textId="77777777" w:rsidTr="00BA3E81">
        <w:tc>
          <w:tcPr>
            <w:tcW w:w="5135" w:type="dxa"/>
            <w:vAlign w:val="bottom"/>
          </w:tcPr>
          <w:p w14:paraId="6CA94AA0" w14:textId="77777777" w:rsidR="00735925" w:rsidRPr="00E81AFD" w:rsidRDefault="00735925" w:rsidP="00735925">
            <w:pPr>
              <w:tabs>
                <w:tab w:val="left" w:pos="162"/>
                <w:tab w:val="left" w:pos="342"/>
                <w:tab w:val="left" w:pos="522"/>
              </w:tabs>
              <w:spacing w:line="340" w:lineRule="exact"/>
              <w:ind w:left="12"/>
              <w:rPr>
                <w:rFonts w:ascii="Arial" w:hAnsi="Arial" w:cs="Arial"/>
                <w:sz w:val="18"/>
                <w:szCs w:val="18"/>
                <w:u w:val="single"/>
                <w:lang w:val="en-US"/>
              </w:rPr>
            </w:pPr>
            <w:r w:rsidRPr="00E81AFD">
              <w:rPr>
                <w:rFonts w:ascii="Arial" w:hAnsi="Arial" w:cs="Arial"/>
                <w:sz w:val="18"/>
                <w:szCs w:val="18"/>
                <w:u w:val="single"/>
                <w:lang w:val="en-US"/>
              </w:rPr>
              <w:t>Related companies/persons</w:t>
            </w:r>
          </w:p>
        </w:tc>
        <w:tc>
          <w:tcPr>
            <w:tcW w:w="1985" w:type="dxa"/>
            <w:shd w:val="clear" w:color="auto" w:fill="auto"/>
          </w:tcPr>
          <w:p w14:paraId="35A0D942" w14:textId="77777777" w:rsidR="00735925" w:rsidRPr="00B631A4" w:rsidRDefault="00735925" w:rsidP="00735925">
            <w:pPr>
              <w:tabs>
                <w:tab w:val="decimal" w:pos="1451"/>
              </w:tabs>
              <w:spacing w:line="340" w:lineRule="exact"/>
              <w:ind w:right="14"/>
              <w:rPr>
                <w:rFonts w:ascii="Arial" w:hAnsi="Arial" w:cs="Arial"/>
                <w:sz w:val="18"/>
                <w:szCs w:val="18"/>
                <w:lang w:val="en-US"/>
              </w:rPr>
            </w:pPr>
          </w:p>
        </w:tc>
        <w:tc>
          <w:tcPr>
            <w:tcW w:w="1984" w:type="dxa"/>
          </w:tcPr>
          <w:p w14:paraId="76BB79A3" w14:textId="77777777" w:rsidR="00735925" w:rsidRPr="00E81AFD" w:rsidRDefault="00735925" w:rsidP="00735925">
            <w:pPr>
              <w:tabs>
                <w:tab w:val="decimal" w:pos="1451"/>
              </w:tabs>
              <w:spacing w:line="340" w:lineRule="exact"/>
              <w:ind w:right="14"/>
              <w:rPr>
                <w:rFonts w:ascii="Arial" w:hAnsi="Arial" w:cs="Arial"/>
                <w:sz w:val="18"/>
                <w:szCs w:val="18"/>
                <w:cs/>
                <w:lang w:val="en-US"/>
              </w:rPr>
            </w:pPr>
          </w:p>
        </w:tc>
      </w:tr>
      <w:tr w:rsidR="00735925" w:rsidRPr="00E81AFD" w14:paraId="6448EC13" w14:textId="77777777" w:rsidTr="00BA3E81">
        <w:tc>
          <w:tcPr>
            <w:tcW w:w="5135" w:type="dxa"/>
            <w:vAlign w:val="bottom"/>
          </w:tcPr>
          <w:p w14:paraId="6D0324DB" w14:textId="77777777" w:rsidR="00735925" w:rsidRPr="00E81AFD" w:rsidRDefault="00735925" w:rsidP="00735925">
            <w:pPr>
              <w:spacing w:line="340" w:lineRule="exact"/>
              <w:ind w:left="175" w:hanging="163"/>
              <w:rPr>
                <w:rFonts w:ascii="Arial" w:hAnsi="Arial" w:cs="Arial"/>
                <w:sz w:val="18"/>
                <w:szCs w:val="18"/>
                <w:lang w:val="en-US"/>
              </w:rPr>
            </w:pPr>
            <w:r w:rsidRPr="00E81AFD">
              <w:rPr>
                <w:rFonts w:ascii="Arial" w:hAnsi="Arial" w:cs="Arial"/>
                <w:sz w:val="18"/>
                <w:szCs w:val="18"/>
                <w:lang w:val="en-US"/>
              </w:rPr>
              <w:t xml:space="preserve">   Related companies</w:t>
            </w:r>
          </w:p>
        </w:tc>
        <w:tc>
          <w:tcPr>
            <w:tcW w:w="1985" w:type="dxa"/>
            <w:shd w:val="clear" w:color="auto" w:fill="auto"/>
          </w:tcPr>
          <w:p w14:paraId="2CA9DD4C" w14:textId="77777777" w:rsidR="00735925" w:rsidRPr="00735925" w:rsidRDefault="00735925" w:rsidP="00735925">
            <w:pPr>
              <w:tabs>
                <w:tab w:val="decimal" w:pos="1451"/>
              </w:tabs>
              <w:spacing w:line="340" w:lineRule="exact"/>
              <w:ind w:right="14"/>
              <w:rPr>
                <w:rFonts w:ascii="Arial" w:hAnsi="Arial" w:cs="Arial"/>
                <w:sz w:val="18"/>
                <w:szCs w:val="18"/>
                <w:cs/>
                <w:lang w:val="en-US"/>
              </w:rPr>
            </w:pPr>
            <w:r w:rsidRPr="00735925">
              <w:rPr>
                <w:rFonts w:ascii="Arial" w:hAnsi="Arial" w:cs="Arial"/>
                <w:sz w:val="18"/>
                <w:szCs w:val="18"/>
                <w:lang w:val="en-US"/>
              </w:rPr>
              <w:t>4,748,698</w:t>
            </w:r>
          </w:p>
        </w:tc>
        <w:tc>
          <w:tcPr>
            <w:tcW w:w="1984" w:type="dxa"/>
          </w:tcPr>
          <w:p w14:paraId="0B9B6A47" w14:textId="77777777" w:rsidR="00735925" w:rsidRPr="00E81AFD" w:rsidRDefault="00735925" w:rsidP="00735925">
            <w:pPr>
              <w:tabs>
                <w:tab w:val="decimal" w:pos="1451"/>
              </w:tabs>
              <w:spacing w:line="340" w:lineRule="exact"/>
              <w:ind w:right="14"/>
              <w:rPr>
                <w:rFonts w:ascii="Arial" w:hAnsi="Arial" w:cs="Arial"/>
                <w:sz w:val="18"/>
                <w:szCs w:val="18"/>
                <w:lang w:val="en-US"/>
              </w:rPr>
            </w:pPr>
            <w:r w:rsidRPr="00735925">
              <w:rPr>
                <w:rFonts w:ascii="Arial" w:hAnsi="Arial" w:cs="Arial"/>
                <w:sz w:val="18"/>
                <w:szCs w:val="18"/>
                <w:lang w:val="en-US"/>
              </w:rPr>
              <w:t>6,237,220</w:t>
            </w:r>
          </w:p>
        </w:tc>
      </w:tr>
      <w:tr w:rsidR="00735925" w:rsidRPr="00E81AFD" w14:paraId="120B9CBA" w14:textId="77777777" w:rsidTr="00BA3E81">
        <w:trPr>
          <w:trHeight w:val="180"/>
        </w:trPr>
        <w:tc>
          <w:tcPr>
            <w:tcW w:w="5135" w:type="dxa"/>
            <w:vAlign w:val="bottom"/>
          </w:tcPr>
          <w:p w14:paraId="5C957D47" w14:textId="77777777" w:rsidR="00735925" w:rsidRPr="00E81AFD" w:rsidRDefault="00735925" w:rsidP="00735925">
            <w:pPr>
              <w:spacing w:line="340" w:lineRule="exact"/>
              <w:ind w:left="175" w:hanging="163"/>
              <w:rPr>
                <w:rFonts w:ascii="Arial" w:hAnsi="Arial" w:cs="Arial"/>
                <w:sz w:val="18"/>
                <w:szCs w:val="18"/>
                <w:lang w:val="en-US"/>
              </w:rPr>
            </w:pPr>
            <w:r w:rsidRPr="00E81AFD">
              <w:rPr>
                <w:rFonts w:ascii="Arial" w:hAnsi="Arial" w:cs="Arial"/>
                <w:sz w:val="18"/>
                <w:szCs w:val="18"/>
                <w:lang w:val="en-US"/>
              </w:rPr>
              <w:t xml:space="preserve">   Directors and executives</w:t>
            </w:r>
          </w:p>
        </w:tc>
        <w:tc>
          <w:tcPr>
            <w:tcW w:w="1985" w:type="dxa"/>
            <w:shd w:val="clear" w:color="auto" w:fill="auto"/>
          </w:tcPr>
          <w:p w14:paraId="6DF3E79B" w14:textId="77777777" w:rsidR="00735925" w:rsidRPr="00B631A4" w:rsidRDefault="00735925" w:rsidP="00735925">
            <w:pPr>
              <w:tabs>
                <w:tab w:val="decimal" w:pos="1451"/>
              </w:tabs>
              <w:spacing w:line="340" w:lineRule="exact"/>
              <w:ind w:right="14"/>
              <w:rPr>
                <w:rFonts w:ascii="Arial" w:hAnsi="Arial" w:cs="Arial"/>
                <w:sz w:val="18"/>
                <w:szCs w:val="18"/>
                <w:lang w:val="en-US"/>
              </w:rPr>
            </w:pPr>
            <w:r w:rsidRPr="00735925">
              <w:rPr>
                <w:rFonts w:ascii="Arial" w:hAnsi="Arial" w:cs="Arial"/>
                <w:sz w:val="18"/>
                <w:szCs w:val="18"/>
                <w:lang w:val="en-US"/>
              </w:rPr>
              <w:t>164,416</w:t>
            </w:r>
          </w:p>
        </w:tc>
        <w:tc>
          <w:tcPr>
            <w:tcW w:w="1984" w:type="dxa"/>
          </w:tcPr>
          <w:p w14:paraId="410904D8" w14:textId="77777777" w:rsidR="00735925" w:rsidRPr="00E81AFD" w:rsidRDefault="00735925" w:rsidP="00735925">
            <w:pPr>
              <w:tabs>
                <w:tab w:val="decimal" w:pos="1451"/>
              </w:tabs>
              <w:spacing w:line="340" w:lineRule="exact"/>
              <w:ind w:right="14"/>
              <w:rPr>
                <w:rFonts w:ascii="Arial" w:hAnsi="Arial" w:cs="Arial"/>
                <w:sz w:val="18"/>
                <w:szCs w:val="18"/>
                <w:lang w:val="en-US"/>
              </w:rPr>
            </w:pPr>
            <w:r w:rsidRPr="00735925">
              <w:rPr>
                <w:rFonts w:ascii="Arial" w:hAnsi="Arial" w:cs="Arial"/>
                <w:sz w:val="18"/>
                <w:szCs w:val="18"/>
                <w:lang w:val="en-US"/>
              </w:rPr>
              <w:t>114,078</w:t>
            </w:r>
          </w:p>
        </w:tc>
      </w:tr>
      <w:tr w:rsidR="00735925" w:rsidRPr="00E81AFD" w14:paraId="44E0C771" w14:textId="77777777" w:rsidTr="00BA3E81">
        <w:trPr>
          <w:trHeight w:val="135"/>
        </w:trPr>
        <w:tc>
          <w:tcPr>
            <w:tcW w:w="5135" w:type="dxa"/>
            <w:vAlign w:val="bottom"/>
          </w:tcPr>
          <w:p w14:paraId="62883F45" w14:textId="77777777" w:rsidR="00735925" w:rsidRPr="00E81AFD" w:rsidRDefault="00735925" w:rsidP="00735925">
            <w:pPr>
              <w:spacing w:line="340" w:lineRule="exact"/>
              <w:ind w:left="175" w:hanging="163"/>
              <w:rPr>
                <w:rFonts w:ascii="Arial" w:hAnsi="Arial" w:cs="Arial"/>
                <w:sz w:val="18"/>
                <w:szCs w:val="18"/>
                <w:cs/>
                <w:lang w:val="en-US"/>
              </w:rPr>
            </w:pPr>
            <w:r w:rsidRPr="00E81AFD">
              <w:rPr>
                <w:rFonts w:ascii="Arial" w:hAnsi="Arial" w:cs="Arial"/>
                <w:sz w:val="18"/>
                <w:szCs w:val="18"/>
                <w:lang w:val="en-US"/>
              </w:rPr>
              <w:t xml:space="preserve">   Related persons</w:t>
            </w:r>
          </w:p>
        </w:tc>
        <w:tc>
          <w:tcPr>
            <w:tcW w:w="1985" w:type="dxa"/>
            <w:shd w:val="clear" w:color="auto" w:fill="auto"/>
          </w:tcPr>
          <w:p w14:paraId="1FF020A5" w14:textId="77777777" w:rsidR="00735925" w:rsidRPr="00B631A4" w:rsidRDefault="00735925" w:rsidP="00735925">
            <w:pPr>
              <w:pBdr>
                <w:bottom w:val="single" w:sz="4" w:space="1" w:color="auto"/>
              </w:pBdr>
              <w:tabs>
                <w:tab w:val="decimal" w:pos="1451"/>
              </w:tabs>
              <w:spacing w:line="340" w:lineRule="exact"/>
              <w:ind w:right="14"/>
              <w:rPr>
                <w:rFonts w:ascii="Arial" w:hAnsi="Arial" w:cs="Arial"/>
                <w:sz w:val="18"/>
                <w:szCs w:val="18"/>
                <w:lang w:val="en-US"/>
              </w:rPr>
            </w:pPr>
            <w:r w:rsidRPr="00735925">
              <w:rPr>
                <w:rFonts w:ascii="Arial" w:hAnsi="Arial" w:cs="Arial"/>
                <w:sz w:val="18"/>
                <w:szCs w:val="18"/>
                <w:lang w:val="en-US"/>
              </w:rPr>
              <w:t>3,752,467</w:t>
            </w:r>
          </w:p>
        </w:tc>
        <w:tc>
          <w:tcPr>
            <w:tcW w:w="1984" w:type="dxa"/>
          </w:tcPr>
          <w:p w14:paraId="5A2126F7" w14:textId="77777777" w:rsidR="00735925" w:rsidRPr="00E81AFD" w:rsidRDefault="00735925" w:rsidP="00735925">
            <w:pPr>
              <w:pBdr>
                <w:bottom w:val="single" w:sz="4" w:space="1" w:color="auto"/>
              </w:pBdr>
              <w:tabs>
                <w:tab w:val="decimal" w:pos="1451"/>
              </w:tabs>
              <w:spacing w:line="340" w:lineRule="exact"/>
              <w:ind w:right="14"/>
              <w:rPr>
                <w:rFonts w:ascii="Arial" w:hAnsi="Arial" w:cs="Arial"/>
                <w:sz w:val="18"/>
                <w:szCs w:val="18"/>
                <w:lang w:val="en-US"/>
              </w:rPr>
            </w:pPr>
            <w:r w:rsidRPr="00735925">
              <w:rPr>
                <w:rFonts w:ascii="Arial" w:hAnsi="Arial" w:cs="Arial"/>
                <w:sz w:val="18"/>
                <w:szCs w:val="18"/>
                <w:lang w:val="en-US"/>
              </w:rPr>
              <w:t>3,021,956</w:t>
            </w:r>
          </w:p>
        </w:tc>
      </w:tr>
      <w:tr w:rsidR="00735925" w:rsidRPr="00E81AFD" w14:paraId="4DC3F408" w14:textId="77777777" w:rsidTr="00BA3E81">
        <w:trPr>
          <w:trHeight w:val="87"/>
        </w:trPr>
        <w:tc>
          <w:tcPr>
            <w:tcW w:w="5135" w:type="dxa"/>
            <w:vAlign w:val="bottom"/>
          </w:tcPr>
          <w:p w14:paraId="7E502199" w14:textId="77777777" w:rsidR="00735925" w:rsidRPr="00E81AFD" w:rsidRDefault="00735925" w:rsidP="00735925">
            <w:pPr>
              <w:tabs>
                <w:tab w:val="left" w:pos="162"/>
                <w:tab w:val="left" w:pos="342"/>
                <w:tab w:val="left" w:pos="522"/>
              </w:tabs>
              <w:spacing w:line="340" w:lineRule="exact"/>
              <w:ind w:left="12"/>
              <w:rPr>
                <w:rFonts w:ascii="Arial" w:hAnsi="Arial" w:cs="Arial"/>
                <w:sz w:val="18"/>
                <w:szCs w:val="18"/>
                <w:lang w:val="en-US"/>
              </w:rPr>
            </w:pPr>
          </w:p>
        </w:tc>
        <w:tc>
          <w:tcPr>
            <w:tcW w:w="1985" w:type="dxa"/>
            <w:shd w:val="clear" w:color="auto" w:fill="auto"/>
          </w:tcPr>
          <w:p w14:paraId="6325EBD5" w14:textId="77777777" w:rsidR="00735925" w:rsidRPr="00B631A4" w:rsidRDefault="00735925" w:rsidP="00735925">
            <w:pPr>
              <w:pBdr>
                <w:bottom w:val="double" w:sz="4" w:space="1" w:color="auto"/>
              </w:pBdr>
              <w:tabs>
                <w:tab w:val="decimal" w:pos="1451"/>
              </w:tabs>
              <w:spacing w:line="340" w:lineRule="exact"/>
              <w:ind w:right="14"/>
              <w:rPr>
                <w:rFonts w:ascii="Arial" w:hAnsi="Arial" w:cs="Arial"/>
                <w:sz w:val="18"/>
                <w:szCs w:val="18"/>
                <w:lang w:val="en-US"/>
              </w:rPr>
            </w:pPr>
            <w:r w:rsidRPr="00735925">
              <w:rPr>
                <w:rFonts w:ascii="Arial" w:hAnsi="Arial" w:cs="Arial"/>
                <w:sz w:val="18"/>
                <w:szCs w:val="18"/>
                <w:lang w:val="en-US"/>
              </w:rPr>
              <w:t>10,597,342</w:t>
            </w:r>
          </w:p>
        </w:tc>
        <w:tc>
          <w:tcPr>
            <w:tcW w:w="1984" w:type="dxa"/>
          </w:tcPr>
          <w:p w14:paraId="40D530F5" w14:textId="77777777" w:rsidR="00735925" w:rsidRPr="00E81AFD" w:rsidRDefault="00735925" w:rsidP="00735925">
            <w:pPr>
              <w:pBdr>
                <w:bottom w:val="double" w:sz="4" w:space="1" w:color="auto"/>
              </w:pBdr>
              <w:tabs>
                <w:tab w:val="decimal" w:pos="1451"/>
              </w:tabs>
              <w:spacing w:line="340" w:lineRule="exact"/>
              <w:ind w:right="14"/>
              <w:rPr>
                <w:rFonts w:ascii="Arial" w:hAnsi="Arial" w:cs="Arial"/>
                <w:sz w:val="18"/>
                <w:szCs w:val="18"/>
                <w:lang w:val="en-US"/>
              </w:rPr>
            </w:pPr>
            <w:r w:rsidRPr="00735925">
              <w:rPr>
                <w:rFonts w:ascii="Arial" w:hAnsi="Arial" w:cs="Arial"/>
                <w:sz w:val="18"/>
                <w:szCs w:val="18"/>
                <w:lang w:val="en-US"/>
              </w:rPr>
              <w:t>14,177,095</w:t>
            </w:r>
          </w:p>
        </w:tc>
      </w:tr>
      <w:tr w:rsidR="00735925" w:rsidRPr="00CE7046" w14:paraId="5345CAAF" w14:textId="77777777" w:rsidTr="006A669E">
        <w:tc>
          <w:tcPr>
            <w:tcW w:w="5135" w:type="dxa"/>
            <w:vAlign w:val="bottom"/>
          </w:tcPr>
          <w:p w14:paraId="7175A641" w14:textId="77777777" w:rsidR="00735925" w:rsidRPr="00E81AFD" w:rsidRDefault="00735925" w:rsidP="00735925">
            <w:pPr>
              <w:spacing w:line="340" w:lineRule="exact"/>
              <w:ind w:left="222" w:right="-108" w:hanging="222"/>
              <w:rPr>
                <w:rFonts w:ascii="Arial" w:hAnsi="Arial" w:cs="Arial"/>
                <w:b/>
                <w:bCs/>
                <w:sz w:val="18"/>
                <w:szCs w:val="18"/>
                <w:lang w:val="en-US"/>
              </w:rPr>
            </w:pPr>
            <w:r w:rsidRPr="00E81AFD">
              <w:rPr>
                <w:rFonts w:ascii="Arial" w:hAnsi="Arial" w:cs="Arial"/>
                <w:b/>
                <w:bCs/>
                <w:sz w:val="18"/>
                <w:szCs w:val="18"/>
                <w:lang w:val="en-US"/>
              </w:rPr>
              <w:t>Interbank and money market items (liabilities)</w:t>
            </w:r>
          </w:p>
        </w:tc>
        <w:tc>
          <w:tcPr>
            <w:tcW w:w="1985" w:type="dxa"/>
            <w:shd w:val="clear" w:color="auto" w:fill="auto"/>
            <w:vAlign w:val="bottom"/>
          </w:tcPr>
          <w:p w14:paraId="4977F32A" w14:textId="77777777" w:rsidR="00735925" w:rsidRPr="00E81AFD" w:rsidRDefault="00735925" w:rsidP="00735925">
            <w:pPr>
              <w:tabs>
                <w:tab w:val="decimal" w:pos="1309"/>
              </w:tabs>
              <w:spacing w:line="340" w:lineRule="exact"/>
              <w:ind w:left="-18" w:right="-18"/>
              <w:rPr>
                <w:rFonts w:ascii="Arial" w:hAnsi="Arial" w:cs="Arial"/>
                <w:sz w:val="18"/>
                <w:szCs w:val="18"/>
                <w:lang w:val="en-GB"/>
              </w:rPr>
            </w:pPr>
          </w:p>
        </w:tc>
        <w:tc>
          <w:tcPr>
            <w:tcW w:w="1984" w:type="dxa"/>
            <w:vAlign w:val="bottom"/>
          </w:tcPr>
          <w:p w14:paraId="19B86D4C" w14:textId="77777777" w:rsidR="00735925" w:rsidRPr="00E81AFD" w:rsidRDefault="00735925" w:rsidP="00735925">
            <w:pPr>
              <w:tabs>
                <w:tab w:val="decimal" w:pos="1309"/>
              </w:tabs>
              <w:spacing w:line="340" w:lineRule="exact"/>
              <w:ind w:left="-18" w:right="-18"/>
              <w:rPr>
                <w:rFonts w:ascii="Arial" w:hAnsi="Arial" w:cs="Arial"/>
                <w:sz w:val="18"/>
                <w:szCs w:val="18"/>
                <w:lang w:val="en-GB"/>
              </w:rPr>
            </w:pPr>
          </w:p>
        </w:tc>
      </w:tr>
      <w:tr w:rsidR="00735925" w:rsidRPr="00CE7046" w14:paraId="74DC92A6" w14:textId="77777777" w:rsidTr="006A669E">
        <w:tc>
          <w:tcPr>
            <w:tcW w:w="5135" w:type="dxa"/>
            <w:vAlign w:val="bottom"/>
          </w:tcPr>
          <w:p w14:paraId="377D7FC1" w14:textId="77777777" w:rsidR="00735925" w:rsidRPr="00E81AFD" w:rsidRDefault="00735925" w:rsidP="00735925">
            <w:pPr>
              <w:spacing w:line="340" w:lineRule="exact"/>
              <w:ind w:left="222" w:hanging="222"/>
              <w:rPr>
                <w:rFonts w:ascii="Arial" w:hAnsi="Arial" w:cs="Arial"/>
                <w:sz w:val="18"/>
                <w:szCs w:val="18"/>
                <w:u w:val="single"/>
                <w:lang w:val="en-US"/>
              </w:rPr>
            </w:pPr>
            <w:r w:rsidRPr="00E81AFD">
              <w:rPr>
                <w:rFonts w:ascii="Arial" w:hAnsi="Arial" w:cs="Arial"/>
                <w:sz w:val="18"/>
                <w:szCs w:val="18"/>
                <w:u w:val="single"/>
                <w:lang w:val="en-US"/>
              </w:rPr>
              <w:t>Subsidiaries of the Bank’s parent company</w:t>
            </w:r>
          </w:p>
        </w:tc>
        <w:tc>
          <w:tcPr>
            <w:tcW w:w="1985" w:type="dxa"/>
            <w:shd w:val="clear" w:color="auto" w:fill="auto"/>
            <w:vAlign w:val="bottom"/>
          </w:tcPr>
          <w:p w14:paraId="649AE355"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25101404" w14:textId="77777777" w:rsidR="00735925" w:rsidRPr="00E81AFD" w:rsidRDefault="00735925" w:rsidP="00735925">
            <w:pPr>
              <w:tabs>
                <w:tab w:val="decimal" w:pos="1309"/>
              </w:tabs>
              <w:spacing w:line="340" w:lineRule="exact"/>
              <w:ind w:left="-18" w:right="-18"/>
              <w:rPr>
                <w:rFonts w:ascii="Arial" w:hAnsi="Arial" w:cs="Arial"/>
                <w:sz w:val="18"/>
                <w:szCs w:val="18"/>
                <w:lang w:val="en-GB"/>
              </w:rPr>
            </w:pPr>
          </w:p>
        </w:tc>
      </w:tr>
      <w:tr w:rsidR="00735925" w:rsidRPr="00E81AFD" w14:paraId="32302662" w14:textId="77777777" w:rsidTr="006A669E">
        <w:tc>
          <w:tcPr>
            <w:tcW w:w="5135" w:type="dxa"/>
            <w:vAlign w:val="bottom"/>
          </w:tcPr>
          <w:p w14:paraId="4CF2E928" w14:textId="77777777" w:rsidR="00735925" w:rsidRPr="00E81AFD" w:rsidRDefault="00735925" w:rsidP="00735925">
            <w:pPr>
              <w:spacing w:line="340" w:lineRule="exact"/>
              <w:ind w:left="342" w:hanging="180"/>
              <w:rPr>
                <w:rFonts w:ascii="Arial" w:hAnsi="Arial" w:cs="Arial"/>
                <w:sz w:val="18"/>
                <w:szCs w:val="18"/>
                <w:lang w:val="en-US"/>
              </w:rPr>
            </w:pPr>
            <w:r w:rsidRPr="00E81AFD">
              <w:rPr>
                <w:rFonts w:ascii="Arial" w:hAnsi="Arial" w:cs="Arial"/>
                <w:sz w:val="18"/>
                <w:szCs w:val="18"/>
                <w:lang w:val="en-US"/>
              </w:rPr>
              <w:t>Land and Houses Securities Public Company Limited</w:t>
            </w:r>
          </w:p>
        </w:tc>
        <w:tc>
          <w:tcPr>
            <w:tcW w:w="1985" w:type="dxa"/>
            <w:shd w:val="clear" w:color="auto" w:fill="auto"/>
            <w:vAlign w:val="bottom"/>
          </w:tcPr>
          <w:p w14:paraId="1DE7914E" w14:textId="77777777" w:rsidR="00735925" w:rsidRPr="00D36D3B"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cs/>
                <w:lang w:val="en-US"/>
              </w:rPr>
              <w:t>27</w:t>
            </w:r>
            <w:r w:rsidRPr="00735925">
              <w:rPr>
                <w:rFonts w:ascii="Arial" w:hAnsi="Arial" w:cs="Arial"/>
                <w:sz w:val="18"/>
                <w:szCs w:val="18"/>
                <w:lang w:val="en-US"/>
              </w:rPr>
              <w:t>,</w:t>
            </w:r>
            <w:r w:rsidRPr="00735925">
              <w:rPr>
                <w:rFonts w:ascii="Arial" w:hAnsi="Arial" w:cs="Arial"/>
                <w:sz w:val="18"/>
                <w:szCs w:val="18"/>
                <w:cs/>
                <w:lang w:val="en-US"/>
              </w:rPr>
              <w:t>441</w:t>
            </w:r>
          </w:p>
        </w:tc>
        <w:tc>
          <w:tcPr>
            <w:tcW w:w="1984" w:type="dxa"/>
            <w:vAlign w:val="bottom"/>
          </w:tcPr>
          <w:p w14:paraId="57BE14C8" w14:textId="77777777" w:rsidR="00735925" w:rsidRPr="00E81AFD" w:rsidRDefault="00735925" w:rsidP="00735925">
            <w:pPr>
              <w:tabs>
                <w:tab w:val="decimal" w:pos="1452"/>
              </w:tabs>
              <w:spacing w:line="340" w:lineRule="exact"/>
              <w:ind w:right="14"/>
              <w:rPr>
                <w:rFonts w:ascii="Arial" w:hAnsi="Arial" w:cs="Arial"/>
                <w:sz w:val="18"/>
                <w:szCs w:val="18"/>
                <w:cs/>
                <w:lang w:val="en-US"/>
              </w:rPr>
            </w:pPr>
            <w:r w:rsidRPr="00735925">
              <w:rPr>
                <w:rFonts w:ascii="Arial" w:hAnsi="Arial" w:cs="Arial"/>
                <w:sz w:val="18"/>
                <w:szCs w:val="18"/>
                <w:lang w:val="en-US"/>
              </w:rPr>
              <w:t>20,434</w:t>
            </w:r>
          </w:p>
        </w:tc>
      </w:tr>
      <w:tr w:rsidR="00735925" w:rsidRPr="00E81AFD" w14:paraId="6738FF7A" w14:textId="77777777" w:rsidTr="006A669E">
        <w:tc>
          <w:tcPr>
            <w:tcW w:w="5135" w:type="dxa"/>
            <w:vAlign w:val="bottom"/>
          </w:tcPr>
          <w:p w14:paraId="7C3D3C63" w14:textId="77777777" w:rsidR="00735925" w:rsidRPr="00E81AFD" w:rsidRDefault="00735925" w:rsidP="00735925">
            <w:pPr>
              <w:spacing w:line="340" w:lineRule="exact"/>
              <w:ind w:left="342" w:hanging="180"/>
              <w:rPr>
                <w:rFonts w:ascii="Arial" w:hAnsi="Arial" w:cs="Arial"/>
                <w:sz w:val="18"/>
                <w:szCs w:val="18"/>
                <w:lang w:val="en-US"/>
              </w:rPr>
            </w:pPr>
            <w:r w:rsidRPr="00E81AFD">
              <w:rPr>
                <w:rFonts w:ascii="Arial" w:hAnsi="Arial" w:cs="Arial"/>
                <w:sz w:val="18"/>
                <w:szCs w:val="18"/>
                <w:lang w:val="en-US"/>
              </w:rPr>
              <w:t>Land and Houses Fund Management Company Limited</w:t>
            </w:r>
          </w:p>
        </w:tc>
        <w:tc>
          <w:tcPr>
            <w:tcW w:w="1985" w:type="dxa"/>
            <w:shd w:val="clear" w:color="auto" w:fill="auto"/>
            <w:vAlign w:val="bottom"/>
          </w:tcPr>
          <w:p w14:paraId="5442AA69" w14:textId="77777777" w:rsidR="00735925" w:rsidRPr="00D36D3B"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cs/>
                <w:lang w:val="en-US"/>
              </w:rPr>
              <w:t>120</w:t>
            </w:r>
            <w:r w:rsidRPr="00735925">
              <w:rPr>
                <w:rFonts w:ascii="Arial" w:hAnsi="Arial" w:cs="Arial"/>
                <w:sz w:val="18"/>
                <w:szCs w:val="18"/>
                <w:lang w:val="en-US"/>
              </w:rPr>
              <w:t>,</w:t>
            </w:r>
            <w:r w:rsidRPr="00735925">
              <w:rPr>
                <w:rFonts w:ascii="Arial" w:hAnsi="Arial" w:cs="Arial"/>
                <w:sz w:val="18"/>
                <w:szCs w:val="18"/>
                <w:cs/>
                <w:lang w:val="en-US"/>
              </w:rPr>
              <w:t>283</w:t>
            </w:r>
          </w:p>
        </w:tc>
        <w:tc>
          <w:tcPr>
            <w:tcW w:w="1984" w:type="dxa"/>
            <w:vAlign w:val="bottom"/>
          </w:tcPr>
          <w:p w14:paraId="1C904F25"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45,901</w:t>
            </w:r>
          </w:p>
        </w:tc>
      </w:tr>
      <w:tr w:rsidR="00735925" w:rsidRPr="00CE7046" w14:paraId="39BFA26B" w14:textId="77777777" w:rsidTr="006A669E">
        <w:tc>
          <w:tcPr>
            <w:tcW w:w="5135" w:type="dxa"/>
            <w:vAlign w:val="bottom"/>
          </w:tcPr>
          <w:p w14:paraId="10ADDEA3" w14:textId="77777777" w:rsidR="00735925" w:rsidRPr="00E81AFD" w:rsidRDefault="00735925" w:rsidP="00735925">
            <w:pPr>
              <w:spacing w:line="340" w:lineRule="exact"/>
              <w:ind w:left="222" w:hanging="222"/>
              <w:rPr>
                <w:rFonts w:ascii="Arial" w:hAnsi="Arial" w:cs="Arial"/>
                <w:sz w:val="18"/>
                <w:szCs w:val="18"/>
                <w:u w:val="single"/>
                <w:lang w:val="en-US"/>
              </w:rPr>
            </w:pPr>
            <w:r w:rsidRPr="00E81AFD">
              <w:rPr>
                <w:rFonts w:ascii="Arial" w:hAnsi="Arial" w:cs="Arial"/>
                <w:sz w:val="18"/>
                <w:szCs w:val="18"/>
                <w:u w:val="single"/>
                <w:lang w:val="en-US"/>
              </w:rPr>
              <w:t>The major shareholder of the Bank’s parent company</w:t>
            </w:r>
          </w:p>
        </w:tc>
        <w:tc>
          <w:tcPr>
            <w:tcW w:w="1985" w:type="dxa"/>
            <w:shd w:val="clear" w:color="auto" w:fill="auto"/>
            <w:vAlign w:val="bottom"/>
          </w:tcPr>
          <w:p w14:paraId="7942DB98" w14:textId="77777777" w:rsidR="00735925" w:rsidRPr="00D36D3B"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14EF41E5"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r>
      <w:tr w:rsidR="00735925" w:rsidRPr="00E81AFD" w14:paraId="34FB8225" w14:textId="77777777" w:rsidTr="006A669E">
        <w:tc>
          <w:tcPr>
            <w:tcW w:w="5135" w:type="dxa"/>
            <w:vAlign w:val="bottom"/>
          </w:tcPr>
          <w:p w14:paraId="07C6AD81" w14:textId="77777777" w:rsidR="00735925" w:rsidRPr="00E81AFD" w:rsidRDefault="00735925" w:rsidP="00735925">
            <w:pPr>
              <w:spacing w:line="340" w:lineRule="exact"/>
              <w:ind w:left="342" w:hanging="180"/>
              <w:rPr>
                <w:rFonts w:ascii="Arial" w:hAnsi="Arial" w:cs="Arial"/>
                <w:sz w:val="18"/>
                <w:szCs w:val="18"/>
                <w:lang w:val="en-US"/>
              </w:rPr>
            </w:pPr>
            <w:r w:rsidRPr="00E81AFD">
              <w:rPr>
                <w:rFonts w:ascii="Arial" w:hAnsi="Arial" w:cs="Arial"/>
                <w:sz w:val="18"/>
                <w:szCs w:val="18"/>
                <w:lang w:val="en-US"/>
              </w:rPr>
              <w:t>CTBC Bank Company Limited</w:t>
            </w:r>
          </w:p>
        </w:tc>
        <w:tc>
          <w:tcPr>
            <w:tcW w:w="1985" w:type="dxa"/>
            <w:shd w:val="clear" w:color="auto" w:fill="auto"/>
            <w:vAlign w:val="bottom"/>
          </w:tcPr>
          <w:p w14:paraId="6BFADE0A" w14:textId="77777777" w:rsidR="00735925" w:rsidRPr="00D36D3B"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1,688,828</w:t>
            </w:r>
          </w:p>
        </w:tc>
        <w:tc>
          <w:tcPr>
            <w:tcW w:w="1984" w:type="dxa"/>
            <w:vAlign w:val="bottom"/>
          </w:tcPr>
          <w:p w14:paraId="12251DF9"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592,889</w:t>
            </w:r>
          </w:p>
        </w:tc>
      </w:tr>
      <w:tr w:rsidR="00735925" w:rsidRPr="00E81AFD" w14:paraId="5A4D61AF" w14:textId="77777777" w:rsidTr="006A669E">
        <w:tc>
          <w:tcPr>
            <w:tcW w:w="5135" w:type="dxa"/>
            <w:vAlign w:val="bottom"/>
          </w:tcPr>
          <w:p w14:paraId="2FBC911F" w14:textId="77777777" w:rsidR="00735925" w:rsidRPr="00E81AFD" w:rsidRDefault="00735925" w:rsidP="00735925">
            <w:pPr>
              <w:tabs>
                <w:tab w:val="left" w:pos="162"/>
                <w:tab w:val="left" w:pos="342"/>
                <w:tab w:val="left" w:pos="522"/>
              </w:tabs>
              <w:spacing w:line="340" w:lineRule="exact"/>
              <w:ind w:left="12"/>
              <w:rPr>
                <w:rFonts w:ascii="Arial" w:hAnsi="Arial" w:cs="Arial"/>
                <w:b/>
                <w:bCs/>
                <w:sz w:val="18"/>
                <w:szCs w:val="18"/>
                <w:lang w:val="en-US"/>
              </w:rPr>
            </w:pPr>
          </w:p>
        </w:tc>
        <w:tc>
          <w:tcPr>
            <w:tcW w:w="1985" w:type="dxa"/>
            <w:shd w:val="clear" w:color="auto" w:fill="auto"/>
            <w:vAlign w:val="bottom"/>
          </w:tcPr>
          <w:p w14:paraId="70181745" w14:textId="77777777" w:rsidR="00735925" w:rsidRPr="00D36D3B" w:rsidRDefault="00735925" w:rsidP="00735925">
            <w:pPr>
              <w:pBdr>
                <w:top w:val="single" w:sz="4" w:space="1" w:color="auto"/>
                <w:bottom w:val="doub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1,836,552</w:t>
            </w:r>
          </w:p>
        </w:tc>
        <w:tc>
          <w:tcPr>
            <w:tcW w:w="1984" w:type="dxa"/>
            <w:vAlign w:val="bottom"/>
          </w:tcPr>
          <w:p w14:paraId="67419711" w14:textId="77777777" w:rsidR="00735925" w:rsidRPr="00E81AFD" w:rsidRDefault="00735925" w:rsidP="00735925">
            <w:pPr>
              <w:pBdr>
                <w:top w:val="single" w:sz="4" w:space="1" w:color="auto"/>
                <w:bottom w:val="doub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659,224</w:t>
            </w:r>
          </w:p>
        </w:tc>
      </w:tr>
      <w:tr w:rsidR="00735925" w:rsidRPr="00E81AFD" w14:paraId="3AFDCBD9" w14:textId="77777777" w:rsidTr="006A669E">
        <w:tc>
          <w:tcPr>
            <w:tcW w:w="5135" w:type="dxa"/>
            <w:vAlign w:val="bottom"/>
          </w:tcPr>
          <w:p w14:paraId="65A94FBD" w14:textId="77777777" w:rsidR="00735925" w:rsidRPr="00E81AFD" w:rsidRDefault="00735925" w:rsidP="00735925">
            <w:pPr>
              <w:tabs>
                <w:tab w:val="left" w:pos="162"/>
                <w:tab w:val="left" w:pos="342"/>
                <w:tab w:val="left" w:pos="522"/>
              </w:tabs>
              <w:spacing w:line="340" w:lineRule="exact"/>
              <w:rPr>
                <w:rFonts w:ascii="Arial" w:hAnsi="Arial" w:cs="Arial"/>
                <w:b/>
                <w:bCs/>
                <w:sz w:val="18"/>
                <w:szCs w:val="18"/>
                <w:lang w:val="en-US"/>
              </w:rPr>
            </w:pPr>
            <w:r w:rsidRPr="00E81AFD">
              <w:rPr>
                <w:rFonts w:ascii="Arial" w:hAnsi="Arial" w:cs="Arial"/>
                <w:b/>
                <w:bCs/>
                <w:sz w:val="18"/>
                <w:szCs w:val="18"/>
                <w:lang w:val="en-US"/>
              </w:rPr>
              <w:lastRenderedPageBreak/>
              <w:t>Debts issued and borrowings</w:t>
            </w:r>
          </w:p>
        </w:tc>
        <w:tc>
          <w:tcPr>
            <w:tcW w:w="1985" w:type="dxa"/>
            <w:shd w:val="clear" w:color="auto" w:fill="auto"/>
            <w:vAlign w:val="bottom"/>
          </w:tcPr>
          <w:p w14:paraId="2B64E558" w14:textId="77777777" w:rsidR="00735925" w:rsidRDefault="00735925" w:rsidP="00735925">
            <w:pPr>
              <w:tabs>
                <w:tab w:val="decimal" w:pos="1309"/>
              </w:tabs>
              <w:spacing w:line="340" w:lineRule="exact"/>
              <w:ind w:right="14"/>
              <w:rPr>
                <w:rFonts w:ascii="Angsana New" w:hAnsi="Angsana New"/>
                <w:sz w:val="28"/>
                <w:szCs w:val="28"/>
                <w:cs/>
                <w:lang w:val="en-US"/>
              </w:rPr>
            </w:pPr>
          </w:p>
        </w:tc>
        <w:tc>
          <w:tcPr>
            <w:tcW w:w="1984" w:type="dxa"/>
            <w:vAlign w:val="bottom"/>
          </w:tcPr>
          <w:p w14:paraId="58BF3915" w14:textId="77777777" w:rsidR="00735925" w:rsidRPr="00E81AFD" w:rsidRDefault="00735925" w:rsidP="00735925">
            <w:pPr>
              <w:tabs>
                <w:tab w:val="decimal" w:pos="1452"/>
              </w:tabs>
              <w:spacing w:line="340" w:lineRule="exact"/>
              <w:ind w:right="14"/>
              <w:rPr>
                <w:rFonts w:ascii="Arial" w:hAnsi="Arial" w:cs="Arial"/>
                <w:sz w:val="18"/>
                <w:szCs w:val="18"/>
                <w:cs/>
                <w:lang w:val="en-US"/>
              </w:rPr>
            </w:pPr>
          </w:p>
        </w:tc>
      </w:tr>
      <w:tr w:rsidR="00735925" w:rsidRPr="00E81AFD" w14:paraId="7C1767CA" w14:textId="77777777" w:rsidTr="006A669E">
        <w:tc>
          <w:tcPr>
            <w:tcW w:w="5135" w:type="dxa"/>
            <w:vAlign w:val="bottom"/>
          </w:tcPr>
          <w:p w14:paraId="358208EB" w14:textId="77777777" w:rsidR="00735925" w:rsidRPr="00E81AFD" w:rsidRDefault="00735925" w:rsidP="00735925">
            <w:pPr>
              <w:tabs>
                <w:tab w:val="left" w:pos="162"/>
                <w:tab w:val="left" w:pos="342"/>
                <w:tab w:val="left" w:pos="522"/>
              </w:tabs>
              <w:spacing w:line="340" w:lineRule="exact"/>
              <w:ind w:left="12"/>
              <w:rPr>
                <w:rFonts w:ascii="Arial" w:hAnsi="Arial" w:cs="Arial"/>
                <w:sz w:val="18"/>
                <w:szCs w:val="18"/>
                <w:u w:val="single"/>
                <w:lang w:val="en-US"/>
              </w:rPr>
            </w:pPr>
            <w:r w:rsidRPr="00E81AFD">
              <w:rPr>
                <w:rFonts w:ascii="Arial" w:hAnsi="Arial" w:cs="Arial"/>
                <w:sz w:val="18"/>
                <w:szCs w:val="18"/>
                <w:u w:val="single"/>
                <w:lang w:val="en-US"/>
              </w:rPr>
              <w:t>Parent company</w:t>
            </w:r>
          </w:p>
        </w:tc>
        <w:tc>
          <w:tcPr>
            <w:tcW w:w="1985" w:type="dxa"/>
            <w:shd w:val="clear" w:color="auto" w:fill="auto"/>
            <w:vAlign w:val="bottom"/>
          </w:tcPr>
          <w:p w14:paraId="589CE4FA" w14:textId="77777777" w:rsidR="00735925" w:rsidRDefault="00735925" w:rsidP="00735925">
            <w:pPr>
              <w:tabs>
                <w:tab w:val="decimal" w:pos="1309"/>
              </w:tabs>
              <w:spacing w:line="340" w:lineRule="exact"/>
              <w:ind w:right="14"/>
              <w:rPr>
                <w:rFonts w:ascii="Angsana New" w:hAnsi="Angsana New"/>
                <w:sz w:val="28"/>
                <w:szCs w:val="28"/>
                <w:lang w:val="en-US"/>
              </w:rPr>
            </w:pPr>
          </w:p>
        </w:tc>
        <w:tc>
          <w:tcPr>
            <w:tcW w:w="1984" w:type="dxa"/>
            <w:vAlign w:val="bottom"/>
          </w:tcPr>
          <w:p w14:paraId="16094136" w14:textId="77777777" w:rsidR="00735925" w:rsidRPr="00E81AFD" w:rsidRDefault="00735925" w:rsidP="00735925">
            <w:pPr>
              <w:tabs>
                <w:tab w:val="decimal" w:pos="1452"/>
              </w:tabs>
              <w:spacing w:line="340" w:lineRule="exact"/>
              <w:ind w:right="14"/>
              <w:rPr>
                <w:rFonts w:ascii="Arial" w:hAnsi="Arial" w:cs="Arial"/>
                <w:sz w:val="18"/>
                <w:szCs w:val="18"/>
                <w:cs/>
                <w:lang w:val="en-US"/>
              </w:rPr>
            </w:pPr>
          </w:p>
        </w:tc>
      </w:tr>
      <w:tr w:rsidR="00735925" w:rsidRPr="00E81AFD" w14:paraId="6B5B68BF" w14:textId="77777777" w:rsidTr="006A669E">
        <w:tc>
          <w:tcPr>
            <w:tcW w:w="5135" w:type="dxa"/>
            <w:vAlign w:val="bottom"/>
          </w:tcPr>
          <w:p w14:paraId="28F5B2E9" w14:textId="77777777" w:rsidR="00735925" w:rsidRPr="00E81AFD" w:rsidRDefault="00735925" w:rsidP="00735925">
            <w:pPr>
              <w:spacing w:line="340" w:lineRule="exact"/>
              <w:ind w:left="342" w:hanging="180"/>
              <w:rPr>
                <w:rFonts w:ascii="Arial" w:hAnsi="Arial" w:cs="Arial"/>
                <w:sz w:val="18"/>
                <w:szCs w:val="18"/>
                <w:lang w:val="en-US"/>
              </w:rPr>
            </w:pPr>
            <w:r w:rsidRPr="00E81AFD">
              <w:rPr>
                <w:rFonts w:ascii="Arial" w:hAnsi="Arial" w:cs="Arial"/>
                <w:sz w:val="18"/>
                <w:szCs w:val="18"/>
                <w:lang w:val="en-US"/>
              </w:rPr>
              <w:t>LH Financial Group Public Company Limited</w:t>
            </w:r>
          </w:p>
        </w:tc>
        <w:tc>
          <w:tcPr>
            <w:tcW w:w="1985" w:type="dxa"/>
            <w:shd w:val="clear" w:color="auto" w:fill="auto"/>
            <w:vAlign w:val="bottom"/>
          </w:tcPr>
          <w:p w14:paraId="74DD584D" w14:textId="77777777" w:rsidR="00735925" w:rsidRPr="00D36D3B" w:rsidRDefault="00735925" w:rsidP="00735925">
            <w:pPr>
              <w:tabs>
                <w:tab w:val="decimal" w:pos="1452"/>
              </w:tabs>
              <w:spacing w:line="340" w:lineRule="exact"/>
              <w:ind w:right="14"/>
              <w:rPr>
                <w:rFonts w:ascii="Arial" w:hAnsi="Arial" w:cs="Arial"/>
                <w:sz w:val="18"/>
                <w:szCs w:val="18"/>
                <w:lang w:val="en-US"/>
              </w:rPr>
            </w:pPr>
            <w:r w:rsidRPr="00D36D3B">
              <w:rPr>
                <w:rFonts w:ascii="Arial" w:hAnsi="Arial" w:cs="Arial"/>
                <w:sz w:val="18"/>
                <w:szCs w:val="18"/>
                <w:lang w:val="en-US"/>
              </w:rPr>
              <w:t>-</w:t>
            </w:r>
          </w:p>
        </w:tc>
        <w:tc>
          <w:tcPr>
            <w:tcW w:w="1984" w:type="dxa"/>
            <w:vAlign w:val="bottom"/>
          </w:tcPr>
          <w:p w14:paraId="6A9182FF"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E81AFD">
              <w:rPr>
                <w:rFonts w:ascii="Arial" w:hAnsi="Arial" w:cs="Arial"/>
                <w:sz w:val="18"/>
                <w:szCs w:val="18"/>
                <w:lang w:val="en-US"/>
              </w:rPr>
              <w:t>84,100</w:t>
            </w:r>
          </w:p>
        </w:tc>
      </w:tr>
      <w:tr w:rsidR="00735925" w:rsidRPr="00E81AFD" w14:paraId="4F73E728" w14:textId="77777777" w:rsidTr="006A669E">
        <w:trPr>
          <w:trHeight w:val="93"/>
        </w:trPr>
        <w:tc>
          <w:tcPr>
            <w:tcW w:w="5135" w:type="dxa"/>
            <w:vAlign w:val="bottom"/>
          </w:tcPr>
          <w:p w14:paraId="2CCE47BF" w14:textId="77777777" w:rsidR="00735925" w:rsidRPr="00E81AFD" w:rsidRDefault="00735925" w:rsidP="00735925">
            <w:pPr>
              <w:tabs>
                <w:tab w:val="left" w:pos="148"/>
                <w:tab w:val="left" w:pos="328"/>
                <w:tab w:val="left" w:pos="538"/>
              </w:tabs>
              <w:spacing w:line="340" w:lineRule="exact"/>
              <w:ind w:left="12"/>
              <w:rPr>
                <w:rFonts w:ascii="Arial" w:hAnsi="Arial" w:cs="Arial"/>
                <w:sz w:val="18"/>
                <w:szCs w:val="18"/>
                <w:u w:val="single"/>
                <w:lang w:val="en-US"/>
              </w:rPr>
            </w:pPr>
            <w:r w:rsidRPr="00E81AFD">
              <w:rPr>
                <w:rFonts w:ascii="Arial" w:hAnsi="Arial" w:cs="Arial"/>
                <w:sz w:val="18"/>
                <w:szCs w:val="18"/>
                <w:u w:val="single"/>
                <w:lang w:val="en-US"/>
              </w:rPr>
              <w:t>Related companies/persons</w:t>
            </w:r>
          </w:p>
        </w:tc>
        <w:tc>
          <w:tcPr>
            <w:tcW w:w="1985" w:type="dxa"/>
            <w:shd w:val="clear" w:color="auto" w:fill="auto"/>
            <w:vAlign w:val="bottom"/>
          </w:tcPr>
          <w:p w14:paraId="00A334A5" w14:textId="77777777" w:rsidR="00735925" w:rsidRPr="00D36D3B"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102751A5"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r>
      <w:tr w:rsidR="00735925" w:rsidRPr="00E81AFD" w14:paraId="0F9893F7" w14:textId="77777777" w:rsidTr="006A669E">
        <w:trPr>
          <w:trHeight w:val="253"/>
        </w:trPr>
        <w:tc>
          <w:tcPr>
            <w:tcW w:w="5135" w:type="dxa"/>
            <w:vAlign w:val="bottom"/>
          </w:tcPr>
          <w:p w14:paraId="2C77C20F" w14:textId="77777777" w:rsidR="00735925" w:rsidRPr="00E81AFD" w:rsidRDefault="00735925" w:rsidP="00735925">
            <w:pPr>
              <w:spacing w:line="340" w:lineRule="exact"/>
              <w:ind w:left="342" w:hanging="180"/>
              <w:rPr>
                <w:rFonts w:ascii="Arial" w:hAnsi="Arial" w:cs="Arial"/>
                <w:sz w:val="18"/>
                <w:szCs w:val="18"/>
                <w:lang w:val="en-US"/>
              </w:rPr>
            </w:pPr>
            <w:r w:rsidRPr="00E81AFD">
              <w:rPr>
                <w:rFonts w:ascii="Arial" w:hAnsi="Arial" w:cs="Arial"/>
                <w:sz w:val="18"/>
                <w:szCs w:val="18"/>
                <w:lang w:val="en-US"/>
              </w:rPr>
              <w:t>Directors and executives</w:t>
            </w:r>
          </w:p>
        </w:tc>
        <w:tc>
          <w:tcPr>
            <w:tcW w:w="1985" w:type="dxa"/>
            <w:shd w:val="clear" w:color="auto" w:fill="auto"/>
            <w:vAlign w:val="bottom"/>
          </w:tcPr>
          <w:p w14:paraId="095C976A" w14:textId="77777777" w:rsidR="00735925" w:rsidRPr="00D36D3B" w:rsidRDefault="00735925" w:rsidP="00735925">
            <w:pPr>
              <w:tabs>
                <w:tab w:val="decimal" w:pos="1452"/>
              </w:tabs>
              <w:spacing w:line="340" w:lineRule="exact"/>
              <w:ind w:right="14"/>
              <w:rPr>
                <w:rFonts w:ascii="Arial" w:hAnsi="Arial" w:cs="Arial"/>
                <w:sz w:val="18"/>
                <w:szCs w:val="18"/>
                <w:lang w:val="en-US"/>
              </w:rPr>
            </w:pPr>
            <w:r w:rsidRPr="00D36D3B">
              <w:rPr>
                <w:rFonts w:ascii="Arial" w:hAnsi="Arial" w:cs="Arial"/>
                <w:sz w:val="18"/>
                <w:szCs w:val="18"/>
                <w:lang w:val="en-US"/>
              </w:rPr>
              <w:t>-</w:t>
            </w:r>
          </w:p>
        </w:tc>
        <w:tc>
          <w:tcPr>
            <w:tcW w:w="1984" w:type="dxa"/>
            <w:vAlign w:val="bottom"/>
          </w:tcPr>
          <w:p w14:paraId="40296871"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E81AFD">
              <w:rPr>
                <w:rFonts w:ascii="Arial" w:hAnsi="Arial" w:cs="Arial"/>
                <w:sz w:val="18"/>
                <w:szCs w:val="18"/>
                <w:lang w:val="en-US"/>
              </w:rPr>
              <w:t>20,000</w:t>
            </w:r>
          </w:p>
        </w:tc>
      </w:tr>
      <w:tr w:rsidR="00735925" w:rsidRPr="00E81AFD" w14:paraId="3C7692C9" w14:textId="77777777" w:rsidTr="006A669E">
        <w:tc>
          <w:tcPr>
            <w:tcW w:w="5135" w:type="dxa"/>
            <w:vAlign w:val="bottom"/>
          </w:tcPr>
          <w:p w14:paraId="6B712732" w14:textId="77777777" w:rsidR="00735925" w:rsidRPr="00E81AFD" w:rsidRDefault="00735925" w:rsidP="00735925">
            <w:pPr>
              <w:spacing w:line="340" w:lineRule="exact"/>
              <w:ind w:left="342" w:hanging="180"/>
              <w:rPr>
                <w:rFonts w:ascii="Arial" w:hAnsi="Arial" w:cs="Arial"/>
                <w:sz w:val="18"/>
                <w:szCs w:val="18"/>
                <w:cs/>
                <w:lang w:val="en-US"/>
              </w:rPr>
            </w:pPr>
            <w:r w:rsidRPr="00E81AFD">
              <w:rPr>
                <w:rFonts w:ascii="Arial" w:hAnsi="Arial" w:cs="Arial"/>
                <w:sz w:val="18"/>
                <w:szCs w:val="18"/>
                <w:lang w:val="en-US"/>
              </w:rPr>
              <w:t>Related persons</w:t>
            </w:r>
          </w:p>
        </w:tc>
        <w:tc>
          <w:tcPr>
            <w:tcW w:w="1985" w:type="dxa"/>
            <w:shd w:val="clear" w:color="auto" w:fill="auto"/>
            <w:vAlign w:val="bottom"/>
          </w:tcPr>
          <w:p w14:paraId="6EF99967" w14:textId="77777777" w:rsidR="00735925" w:rsidRPr="00D36D3B" w:rsidRDefault="00735925" w:rsidP="00735925">
            <w:pPr>
              <w:pBdr>
                <w:bottom w:val="single" w:sz="4" w:space="1" w:color="auto"/>
              </w:pBdr>
              <w:tabs>
                <w:tab w:val="decimal" w:pos="1452"/>
              </w:tabs>
              <w:spacing w:line="340" w:lineRule="exact"/>
              <w:ind w:right="14"/>
              <w:rPr>
                <w:rFonts w:ascii="Arial" w:hAnsi="Arial" w:cs="Arial"/>
                <w:sz w:val="18"/>
                <w:szCs w:val="18"/>
                <w:lang w:val="en-US"/>
              </w:rPr>
            </w:pPr>
            <w:r w:rsidRPr="00D36D3B">
              <w:rPr>
                <w:rFonts w:ascii="Arial" w:hAnsi="Arial" w:cs="Arial"/>
                <w:sz w:val="18"/>
                <w:szCs w:val="18"/>
                <w:lang w:val="en-US"/>
              </w:rPr>
              <w:t>7,000</w:t>
            </w:r>
          </w:p>
        </w:tc>
        <w:tc>
          <w:tcPr>
            <w:tcW w:w="1984" w:type="dxa"/>
            <w:vAlign w:val="bottom"/>
          </w:tcPr>
          <w:p w14:paraId="787F0883" w14:textId="77777777" w:rsidR="00735925" w:rsidRPr="00E81AFD" w:rsidRDefault="00735925" w:rsidP="00735925">
            <w:pPr>
              <w:pBdr>
                <w:bottom w:val="single" w:sz="4" w:space="1" w:color="auto"/>
              </w:pBdr>
              <w:tabs>
                <w:tab w:val="decimal" w:pos="1452"/>
              </w:tabs>
              <w:spacing w:line="340" w:lineRule="exact"/>
              <w:ind w:right="14"/>
              <w:rPr>
                <w:rFonts w:ascii="Arial" w:hAnsi="Arial" w:cs="Arial"/>
                <w:sz w:val="18"/>
                <w:szCs w:val="18"/>
                <w:lang w:val="en-US"/>
              </w:rPr>
            </w:pPr>
            <w:r w:rsidRPr="00E81AFD">
              <w:rPr>
                <w:rFonts w:ascii="Arial" w:hAnsi="Arial" w:cs="Arial"/>
                <w:sz w:val="18"/>
                <w:szCs w:val="18"/>
                <w:lang w:val="en-US"/>
              </w:rPr>
              <w:t>18,400</w:t>
            </w:r>
          </w:p>
        </w:tc>
      </w:tr>
      <w:tr w:rsidR="00735925" w:rsidRPr="00E81AFD" w14:paraId="741CBEE8" w14:textId="77777777" w:rsidTr="006A669E">
        <w:tc>
          <w:tcPr>
            <w:tcW w:w="5135" w:type="dxa"/>
            <w:vAlign w:val="bottom"/>
          </w:tcPr>
          <w:p w14:paraId="2BE9F2FA" w14:textId="77777777" w:rsidR="00735925" w:rsidRPr="00E81AFD" w:rsidRDefault="00735925" w:rsidP="00735925">
            <w:pPr>
              <w:spacing w:line="340" w:lineRule="exact"/>
              <w:ind w:left="366" w:hanging="180"/>
              <w:rPr>
                <w:rFonts w:ascii="Arial" w:hAnsi="Arial" w:cs="Arial"/>
                <w:sz w:val="18"/>
                <w:szCs w:val="18"/>
                <w:lang w:val="en-US"/>
              </w:rPr>
            </w:pPr>
          </w:p>
        </w:tc>
        <w:tc>
          <w:tcPr>
            <w:tcW w:w="1985" w:type="dxa"/>
            <w:shd w:val="clear" w:color="auto" w:fill="auto"/>
            <w:vAlign w:val="bottom"/>
          </w:tcPr>
          <w:p w14:paraId="491B1F03" w14:textId="77777777" w:rsidR="00735925" w:rsidRPr="00D36D3B" w:rsidRDefault="00735925" w:rsidP="00735925">
            <w:pPr>
              <w:pBdr>
                <w:bottom w:val="double" w:sz="4" w:space="1" w:color="auto"/>
              </w:pBdr>
              <w:tabs>
                <w:tab w:val="decimal" w:pos="1452"/>
              </w:tabs>
              <w:spacing w:line="340" w:lineRule="exact"/>
              <w:ind w:right="14"/>
              <w:rPr>
                <w:rFonts w:ascii="Arial" w:hAnsi="Arial" w:cs="Arial"/>
                <w:sz w:val="18"/>
                <w:szCs w:val="18"/>
                <w:lang w:val="en-US"/>
              </w:rPr>
            </w:pPr>
            <w:r w:rsidRPr="00D36D3B">
              <w:rPr>
                <w:rFonts w:ascii="Arial" w:hAnsi="Arial" w:cs="Arial"/>
                <w:sz w:val="18"/>
                <w:szCs w:val="18"/>
                <w:lang w:val="en-US"/>
              </w:rPr>
              <w:t>7,000</w:t>
            </w:r>
          </w:p>
        </w:tc>
        <w:tc>
          <w:tcPr>
            <w:tcW w:w="1984" w:type="dxa"/>
            <w:vAlign w:val="bottom"/>
          </w:tcPr>
          <w:p w14:paraId="308186CA" w14:textId="77777777" w:rsidR="00735925" w:rsidRPr="00E81AFD" w:rsidRDefault="00735925" w:rsidP="00735925">
            <w:pPr>
              <w:pBdr>
                <w:bottom w:val="double" w:sz="4" w:space="1" w:color="auto"/>
              </w:pBdr>
              <w:tabs>
                <w:tab w:val="decimal" w:pos="1452"/>
              </w:tabs>
              <w:spacing w:line="340" w:lineRule="exact"/>
              <w:ind w:right="14"/>
              <w:rPr>
                <w:rFonts w:ascii="Arial" w:hAnsi="Arial" w:cs="Arial"/>
                <w:sz w:val="18"/>
                <w:szCs w:val="18"/>
                <w:lang w:val="en-US"/>
              </w:rPr>
            </w:pPr>
            <w:r w:rsidRPr="00E81AFD">
              <w:rPr>
                <w:rFonts w:ascii="Arial" w:hAnsi="Arial" w:cs="Arial"/>
                <w:sz w:val="18"/>
                <w:szCs w:val="18"/>
                <w:lang w:val="en-US"/>
              </w:rPr>
              <w:t>122,500</w:t>
            </w:r>
          </w:p>
        </w:tc>
      </w:tr>
      <w:tr w:rsidR="00735925" w:rsidRPr="00E81AFD" w14:paraId="1A4F83A6" w14:textId="77777777" w:rsidTr="006A669E">
        <w:tc>
          <w:tcPr>
            <w:tcW w:w="5135" w:type="dxa"/>
            <w:vAlign w:val="bottom"/>
          </w:tcPr>
          <w:p w14:paraId="0DD4CE15" w14:textId="77777777" w:rsidR="00735925" w:rsidRPr="00E81AFD" w:rsidRDefault="00735925" w:rsidP="00735925">
            <w:pPr>
              <w:tabs>
                <w:tab w:val="left" w:pos="162"/>
                <w:tab w:val="left" w:pos="342"/>
                <w:tab w:val="left" w:pos="522"/>
              </w:tabs>
              <w:spacing w:line="340" w:lineRule="exact"/>
              <w:rPr>
                <w:rFonts w:ascii="Arial" w:hAnsi="Arial" w:cs="Arial"/>
                <w:sz w:val="18"/>
                <w:szCs w:val="18"/>
                <w:lang w:val="en-US"/>
              </w:rPr>
            </w:pPr>
            <w:r w:rsidRPr="00E81AFD">
              <w:rPr>
                <w:rFonts w:ascii="Arial" w:hAnsi="Arial" w:cs="Arial"/>
                <w:b/>
                <w:bCs/>
                <w:sz w:val="18"/>
                <w:szCs w:val="18"/>
                <w:lang w:val="en-US"/>
              </w:rPr>
              <w:t>Accrued interest payables</w:t>
            </w:r>
          </w:p>
        </w:tc>
        <w:tc>
          <w:tcPr>
            <w:tcW w:w="1985" w:type="dxa"/>
            <w:shd w:val="clear" w:color="auto" w:fill="auto"/>
            <w:vAlign w:val="bottom"/>
          </w:tcPr>
          <w:p w14:paraId="37F2C296" w14:textId="77777777" w:rsidR="00735925" w:rsidRPr="00E81AFD" w:rsidRDefault="00735925" w:rsidP="00735925">
            <w:pPr>
              <w:tabs>
                <w:tab w:val="decimal" w:pos="1452"/>
              </w:tabs>
              <w:spacing w:line="340" w:lineRule="exact"/>
              <w:ind w:right="14"/>
              <w:rPr>
                <w:rFonts w:ascii="Arial" w:hAnsi="Arial" w:cs="Arial"/>
                <w:sz w:val="18"/>
                <w:szCs w:val="18"/>
                <w:cs/>
                <w:lang w:val="en-US"/>
              </w:rPr>
            </w:pPr>
          </w:p>
        </w:tc>
        <w:tc>
          <w:tcPr>
            <w:tcW w:w="1984" w:type="dxa"/>
            <w:vAlign w:val="bottom"/>
          </w:tcPr>
          <w:p w14:paraId="771FCEDA" w14:textId="77777777" w:rsidR="00735925" w:rsidRPr="00E81AFD" w:rsidRDefault="00735925" w:rsidP="00735925">
            <w:pPr>
              <w:tabs>
                <w:tab w:val="decimal" w:pos="1452"/>
              </w:tabs>
              <w:spacing w:line="340" w:lineRule="exact"/>
              <w:ind w:right="14"/>
              <w:rPr>
                <w:rFonts w:ascii="Arial" w:hAnsi="Arial" w:cs="Arial"/>
                <w:sz w:val="18"/>
                <w:szCs w:val="18"/>
                <w:cs/>
                <w:lang w:val="en-US"/>
              </w:rPr>
            </w:pPr>
          </w:p>
        </w:tc>
      </w:tr>
      <w:tr w:rsidR="00735925" w:rsidRPr="00E81AFD" w14:paraId="52328A3E" w14:textId="77777777" w:rsidTr="006A669E">
        <w:trPr>
          <w:trHeight w:val="322"/>
        </w:trPr>
        <w:tc>
          <w:tcPr>
            <w:tcW w:w="5135" w:type="dxa"/>
            <w:vAlign w:val="bottom"/>
          </w:tcPr>
          <w:p w14:paraId="777A33EB" w14:textId="77777777" w:rsidR="00735925" w:rsidRPr="00E81AFD" w:rsidRDefault="00735925" w:rsidP="00735925">
            <w:pPr>
              <w:tabs>
                <w:tab w:val="left" w:pos="162"/>
                <w:tab w:val="left" w:pos="342"/>
                <w:tab w:val="left" w:pos="522"/>
              </w:tabs>
              <w:spacing w:line="340" w:lineRule="exact"/>
              <w:ind w:left="12"/>
              <w:rPr>
                <w:rFonts w:ascii="Arial" w:hAnsi="Arial" w:cs="Arial"/>
                <w:sz w:val="18"/>
                <w:szCs w:val="18"/>
                <w:u w:val="single"/>
                <w:lang w:val="en-US"/>
              </w:rPr>
            </w:pPr>
            <w:r w:rsidRPr="00E81AFD">
              <w:rPr>
                <w:rFonts w:ascii="Arial" w:hAnsi="Arial" w:cs="Arial"/>
                <w:sz w:val="18"/>
                <w:szCs w:val="18"/>
                <w:u w:val="single"/>
                <w:lang w:val="en-US"/>
              </w:rPr>
              <w:t>Parent company</w:t>
            </w:r>
          </w:p>
        </w:tc>
        <w:tc>
          <w:tcPr>
            <w:tcW w:w="1985" w:type="dxa"/>
            <w:shd w:val="clear" w:color="auto" w:fill="auto"/>
            <w:vAlign w:val="bottom"/>
          </w:tcPr>
          <w:p w14:paraId="2626BC8D" w14:textId="77777777" w:rsidR="00735925" w:rsidRPr="00E81AFD" w:rsidRDefault="00735925" w:rsidP="00735925">
            <w:pPr>
              <w:tabs>
                <w:tab w:val="decimal" w:pos="1452"/>
              </w:tabs>
              <w:spacing w:line="340" w:lineRule="exact"/>
              <w:ind w:right="14"/>
              <w:rPr>
                <w:rFonts w:ascii="Arial" w:hAnsi="Arial" w:cs="Arial"/>
                <w:sz w:val="18"/>
                <w:szCs w:val="18"/>
                <w:cs/>
                <w:lang w:val="en-US"/>
              </w:rPr>
            </w:pPr>
          </w:p>
        </w:tc>
        <w:tc>
          <w:tcPr>
            <w:tcW w:w="1984" w:type="dxa"/>
            <w:vAlign w:val="bottom"/>
          </w:tcPr>
          <w:p w14:paraId="371C4291" w14:textId="77777777" w:rsidR="00735925" w:rsidRPr="00E81AFD" w:rsidRDefault="00735925" w:rsidP="00735925">
            <w:pPr>
              <w:tabs>
                <w:tab w:val="decimal" w:pos="1452"/>
              </w:tabs>
              <w:spacing w:line="340" w:lineRule="exact"/>
              <w:ind w:right="14"/>
              <w:rPr>
                <w:rFonts w:ascii="Arial" w:hAnsi="Arial" w:cs="Arial"/>
                <w:sz w:val="18"/>
                <w:szCs w:val="18"/>
                <w:cs/>
                <w:lang w:val="en-US"/>
              </w:rPr>
            </w:pPr>
          </w:p>
        </w:tc>
      </w:tr>
      <w:tr w:rsidR="00735925" w:rsidRPr="00E81AFD" w14:paraId="0BA1D06F" w14:textId="77777777" w:rsidTr="006A669E">
        <w:tc>
          <w:tcPr>
            <w:tcW w:w="5135" w:type="dxa"/>
            <w:vAlign w:val="bottom"/>
          </w:tcPr>
          <w:p w14:paraId="77EE56FE" w14:textId="77777777" w:rsidR="00735925" w:rsidRPr="00E81AFD" w:rsidRDefault="00735925" w:rsidP="00735925">
            <w:pPr>
              <w:tabs>
                <w:tab w:val="left" w:pos="162"/>
                <w:tab w:val="left" w:pos="342"/>
                <w:tab w:val="left" w:pos="522"/>
              </w:tabs>
              <w:spacing w:line="340" w:lineRule="exact"/>
              <w:ind w:left="12"/>
              <w:rPr>
                <w:rFonts w:ascii="Arial" w:hAnsi="Arial" w:cs="Arial"/>
                <w:sz w:val="18"/>
                <w:szCs w:val="18"/>
                <w:lang w:val="en-US"/>
              </w:rPr>
            </w:pPr>
            <w:r w:rsidRPr="00E81AFD">
              <w:rPr>
                <w:rFonts w:ascii="Arial" w:hAnsi="Arial" w:cs="Arial"/>
                <w:sz w:val="18"/>
                <w:szCs w:val="18"/>
                <w:lang w:val="en-US"/>
              </w:rPr>
              <w:tab/>
              <w:t xml:space="preserve">LH Financial Group </w:t>
            </w:r>
            <w:r w:rsidRPr="00E81AFD">
              <w:rPr>
                <w:rFonts w:ascii="Arial" w:hAnsi="Arial" w:cs="Arial"/>
                <w:sz w:val="18"/>
                <w:szCs w:val="18"/>
                <w:lang w:val="en-GB"/>
              </w:rPr>
              <w:t>Public Company Limited</w:t>
            </w:r>
          </w:p>
        </w:tc>
        <w:tc>
          <w:tcPr>
            <w:tcW w:w="1985" w:type="dxa"/>
            <w:shd w:val="clear" w:color="auto" w:fill="auto"/>
            <w:vAlign w:val="bottom"/>
          </w:tcPr>
          <w:p w14:paraId="0D8C52C0" w14:textId="77777777" w:rsidR="00735925" w:rsidRPr="00D36D3B"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12</w:t>
            </w:r>
          </w:p>
        </w:tc>
        <w:tc>
          <w:tcPr>
            <w:tcW w:w="1984" w:type="dxa"/>
            <w:vAlign w:val="bottom"/>
          </w:tcPr>
          <w:p w14:paraId="5B4F489F"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484</w:t>
            </w:r>
          </w:p>
        </w:tc>
      </w:tr>
      <w:tr w:rsidR="00735925" w:rsidRPr="00CE7046" w14:paraId="634A9AF6" w14:textId="77777777" w:rsidTr="006A669E">
        <w:tc>
          <w:tcPr>
            <w:tcW w:w="5135" w:type="dxa"/>
            <w:vAlign w:val="bottom"/>
          </w:tcPr>
          <w:p w14:paraId="59C5EF8A" w14:textId="77777777" w:rsidR="00735925" w:rsidRPr="00E81AFD" w:rsidRDefault="00735925" w:rsidP="00735925">
            <w:pPr>
              <w:tabs>
                <w:tab w:val="left" w:pos="162"/>
                <w:tab w:val="left" w:pos="342"/>
                <w:tab w:val="left" w:pos="522"/>
              </w:tabs>
              <w:spacing w:line="340" w:lineRule="exact"/>
              <w:ind w:left="12"/>
              <w:rPr>
                <w:rFonts w:ascii="Arial" w:hAnsi="Arial" w:cs="Arial"/>
                <w:sz w:val="18"/>
                <w:szCs w:val="18"/>
                <w:lang w:val="en-US"/>
              </w:rPr>
            </w:pPr>
            <w:r w:rsidRPr="00E81AFD">
              <w:rPr>
                <w:rFonts w:ascii="Arial" w:hAnsi="Arial" w:cs="Arial"/>
                <w:sz w:val="18"/>
                <w:szCs w:val="18"/>
                <w:u w:val="single"/>
                <w:lang w:val="en-US"/>
              </w:rPr>
              <w:t>Subsidiar</w:t>
            </w:r>
            <w:r>
              <w:rPr>
                <w:rFonts w:ascii="Arial" w:hAnsi="Arial" w:cs="Arial"/>
                <w:sz w:val="18"/>
                <w:szCs w:val="18"/>
                <w:u w:val="single"/>
                <w:lang w:val="en-US"/>
              </w:rPr>
              <w:t>ies</w:t>
            </w:r>
            <w:r w:rsidRPr="00E81AFD">
              <w:rPr>
                <w:rFonts w:ascii="Arial" w:hAnsi="Arial" w:cs="Arial"/>
                <w:sz w:val="18"/>
                <w:szCs w:val="18"/>
                <w:u w:val="single"/>
                <w:lang w:val="en-US"/>
              </w:rPr>
              <w:t xml:space="preserve"> of the Bank’s parent company</w:t>
            </w:r>
          </w:p>
        </w:tc>
        <w:tc>
          <w:tcPr>
            <w:tcW w:w="1985" w:type="dxa"/>
            <w:shd w:val="clear" w:color="auto" w:fill="auto"/>
            <w:vAlign w:val="bottom"/>
          </w:tcPr>
          <w:p w14:paraId="19836A56" w14:textId="77777777" w:rsidR="00735925" w:rsidRPr="00D36D3B"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6193199E" w14:textId="77777777" w:rsidR="00735925" w:rsidRPr="00E81AFD" w:rsidRDefault="00735925" w:rsidP="00735925">
            <w:pPr>
              <w:tabs>
                <w:tab w:val="decimal" w:pos="1452"/>
              </w:tabs>
              <w:spacing w:line="340" w:lineRule="exact"/>
              <w:ind w:right="14"/>
              <w:rPr>
                <w:rFonts w:ascii="Arial" w:hAnsi="Arial" w:cs="Arial"/>
                <w:sz w:val="18"/>
                <w:szCs w:val="18"/>
                <w:cs/>
                <w:lang w:val="en-US"/>
              </w:rPr>
            </w:pPr>
          </w:p>
        </w:tc>
      </w:tr>
      <w:tr w:rsidR="00735925" w:rsidRPr="003F7711" w14:paraId="228C1A3A" w14:textId="77777777" w:rsidTr="006A669E">
        <w:tc>
          <w:tcPr>
            <w:tcW w:w="5135" w:type="dxa"/>
            <w:vAlign w:val="bottom"/>
          </w:tcPr>
          <w:p w14:paraId="4027C408" w14:textId="77777777" w:rsidR="00735925" w:rsidRPr="00E81AFD" w:rsidRDefault="00735925" w:rsidP="00735925">
            <w:pPr>
              <w:spacing w:line="340" w:lineRule="exact"/>
              <w:ind w:left="342" w:hanging="180"/>
              <w:rPr>
                <w:rFonts w:ascii="Arial" w:hAnsi="Arial" w:cs="Arial"/>
                <w:sz w:val="18"/>
                <w:szCs w:val="18"/>
                <w:lang w:val="en-US"/>
              </w:rPr>
            </w:pPr>
            <w:r w:rsidRPr="00E81AFD">
              <w:rPr>
                <w:rFonts w:ascii="Arial" w:hAnsi="Arial" w:cs="Arial"/>
                <w:sz w:val="18"/>
                <w:szCs w:val="18"/>
                <w:lang w:val="en-US"/>
              </w:rPr>
              <w:t>Land and Houses Securities Public Company Limited</w:t>
            </w:r>
          </w:p>
        </w:tc>
        <w:tc>
          <w:tcPr>
            <w:tcW w:w="1985" w:type="dxa"/>
            <w:shd w:val="clear" w:color="auto" w:fill="auto"/>
            <w:vAlign w:val="bottom"/>
          </w:tcPr>
          <w:p w14:paraId="509839A0" w14:textId="77777777" w:rsidR="00735925" w:rsidRPr="00D36D3B"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1</w:t>
            </w:r>
          </w:p>
        </w:tc>
        <w:tc>
          <w:tcPr>
            <w:tcW w:w="1984" w:type="dxa"/>
            <w:vAlign w:val="bottom"/>
          </w:tcPr>
          <w:p w14:paraId="7AE79D57" w14:textId="77777777" w:rsidR="00735925" w:rsidRPr="00735925"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w:t>
            </w:r>
          </w:p>
        </w:tc>
      </w:tr>
      <w:tr w:rsidR="00735925" w:rsidRPr="003F7711" w14:paraId="70729C5E" w14:textId="77777777" w:rsidTr="006A669E">
        <w:tc>
          <w:tcPr>
            <w:tcW w:w="5135" w:type="dxa"/>
            <w:vAlign w:val="bottom"/>
          </w:tcPr>
          <w:p w14:paraId="73D6F437" w14:textId="77777777" w:rsidR="00735925" w:rsidRPr="00E81AFD" w:rsidRDefault="00735925" w:rsidP="00735925">
            <w:pPr>
              <w:spacing w:line="340" w:lineRule="exact"/>
              <w:ind w:left="342" w:hanging="180"/>
              <w:rPr>
                <w:rFonts w:ascii="Arial" w:hAnsi="Arial" w:cs="Arial"/>
                <w:sz w:val="18"/>
                <w:szCs w:val="18"/>
                <w:lang w:val="en-US"/>
              </w:rPr>
            </w:pPr>
            <w:r w:rsidRPr="00E81AFD">
              <w:rPr>
                <w:rFonts w:ascii="Arial" w:hAnsi="Arial" w:cs="Arial"/>
                <w:sz w:val="18"/>
                <w:szCs w:val="18"/>
                <w:lang w:val="en-US"/>
              </w:rPr>
              <w:t>Land and Houses Fund Management Company Limited</w:t>
            </w:r>
          </w:p>
        </w:tc>
        <w:tc>
          <w:tcPr>
            <w:tcW w:w="1985" w:type="dxa"/>
            <w:shd w:val="clear" w:color="auto" w:fill="auto"/>
            <w:vAlign w:val="bottom"/>
          </w:tcPr>
          <w:p w14:paraId="1863D752" w14:textId="77777777" w:rsidR="00735925" w:rsidRPr="00D36D3B"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29</w:t>
            </w:r>
          </w:p>
        </w:tc>
        <w:tc>
          <w:tcPr>
            <w:tcW w:w="1984" w:type="dxa"/>
            <w:vAlign w:val="bottom"/>
          </w:tcPr>
          <w:p w14:paraId="494829A6" w14:textId="77777777" w:rsidR="00735925" w:rsidRPr="00735925" w:rsidRDefault="00735925" w:rsidP="00735925">
            <w:pPr>
              <w:tabs>
                <w:tab w:val="decimal" w:pos="1452"/>
              </w:tabs>
              <w:spacing w:line="340" w:lineRule="exact"/>
              <w:ind w:right="14"/>
              <w:rPr>
                <w:rFonts w:ascii="Arial" w:hAnsi="Arial" w:cs="Arial"/>
                <w:sz w:val="18"/>
                <w:szCs w:val="18"/>
                <w:cs/>
                <w:lang w:val="en-US"/>
              </w:rPr>
            </w:pPr>
            <w:r w:rsidRPr="00735925">
              <w:rPr>
                <w:rFonts w:ascii="Arial" w:hAnsi="Arial" w:cs="Arial"/>
                <w:sz w:val="18"/>
                <w:szCs w:val="18"/>
                <w:lang w:val="en-US"/>
              </w:rPr>
              <w:t>-</w:t>
            </w:r>
          </w:p>
        </w:tc>
      </w:tr>
      <w:tr w:rsidR="00735925" w:rsidRPr="00E81AFD" w14:paraId="741A4803" w14:textId="77777777" w:rsidTr="006A669E">
        <w:tc>
          <w:tcPr>
            <w:tcW w:w="5135" w:type="dxa"/>
            <w:vAlign w:val="bottom"/>
          </w:tcPr>
          <w:p w14:paraId="77E5C4E5" w14:textId="77777777" w:rsidR="00735925" w:rsidRPr="00E81AFD" w:rsidRDefault="00735925" w:rsidP="00735925">
            <w:pPr>
              <w:spacing w:line="340" w:lineRule="exact"/>
              <w:ind w:left="342" w:hanging="180"/>
              <w:rPr>
                <w:rFonts w:ascii="Arial" w:hAnsi="Arial" w:cs="Arial"/>
                <w:sz w:val="18"/>
                <w:szCs w:val="18"/>
                <w:lang w:val="en-US"/>
              </w:rPr>
            </w:pPr>
            <w:r w:rsidRPr="00E81AFD">
              <w:rPr>
                <w:rFonts w:ascii="Arial" w:hAnsi="Arial" w:cs="Arial"/>
                <w:sz w:val="18"/>
                <w:szCs w:val="18"/>
                <w:lang w:val="en-US"/>
              </w:rPr>
              <w:t>Land and Houses Advisory Company Limited</w:t>
            </w:r>
          </w:p>
        </w:tc>
        <w:tc>
          <w:tcPr>
            <w:tcW w:w="1985" w:type="dxa"/>
            <w:shd w:val="clear" w:color="auto" w:fill="auto"/>
            <w:vAlign w:val="bottom"/>
          </w:tcPr>
          <w:p w14:paraId="44BF840C" w14:textId="77777777" w:rsidR="00735925" w:rsidRPr="00D36D3B"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28</w:t>
            </w:r>
          </w:p>
        </w:tc>
        <w:tc>
          <w:tcPr>
            <w:tcW w:w="1984" w:type="dxa"/>
            <w:vAlign w:val="bottom"/>
          </w:tcPr>
          <w:p w14:paraId="023987C5" w14:textId="77777777" w:rsidR="00735925" w:rsidRPr="00E81AFD" w:rsidRDefault="00735925" w:rsidP="00735925">
            <w:pPr>
              <w:tabs>
                <w:tab w:val="decimal" w:pos="1452"/>
              </w:tabs>
              <w:spacing w:line="340" w:lineRule="exact"/>
              <w:ind w:right="14"/>
              <w:rPr>
                <w:rFonts w:ascii="Arial" w:hAnsi="Arial" w:cs="Arial"/>
                <w:sz w:val="18"/>
                <w:szCs w:val="18"/>
                <w:cs/>
                <w:lang w:val="en-US"/>
              </w:rPr>
            </w:pPr>
            <w:r w:rsidRPr="00735925">
              <w:rPr>
                <w:rFonts w:ascii="Arial" w:hAnsi="Arial" w:cs="Arial"/>
                <w:sz w:val="18"/>
                <w:szCs w:val="18"/>
                <w:lang w:val="en-US"/>
              </w:rPr>
              <w:t>6</w:t>
            </w:r>
          </w:p>
        </w:tc>
      </w:tr>
      <w:tr w:rsidR="00735925" w:rsidRPr="00CE7046" w14:paraId="27C3DBAC" w14:textId="77777777" w:rsidTr="006A669E">
        <w:tc>
          <w:tcPr>
            <w:tcW w:w="5135" w:type="dxa"/>
            <w:vAlign w:val="bottom"/>
          </w:tcPr>
          <w:p w14:paraId="2F4984D1" w14:textId="77777777" w:rsidR="00735925" w:rsidRPr="00E81AFD" w:rsidRDefault="00735925" w:rsidP="00735925">
            <w:pPr>
              <w:tabs>
                <w:tab w:val="left" w:pos="162"/>
                <w:tab w:val="left" w:pos="342"/>
                <w:tab w:val="left" w:pos="522"/>
              </w:tabs>
              <w:spacing w:line="330" w:lineRule="exact"/>
              <w:rPr>
                <w:rFonts w:ascii="Arial" w:hAnsi="Arial" w:cs="Arial"/>
                <w:sz w:val="18"/>
                <w:szCs w:val="18"/>
                <w:u w:val="single"/>
                <w:lang w:val="en-US"/>
              </w:rPr>
            </w:pPr>
            <w:r w:rsidRPr="00E81AFD">
              <w:rPr>
                <w:rFonts w:ascii="Arial" w:hAnsi="Arial" w:cs="Arial"/>
                <w:sz w:val="18"/>
                <w:szCs w:val="18"/>
                <w:u w:val="single"/>
                <w:lang w:val="en-US"/>
              </w:rPr>
              <w:t>The major shareholders of the Bank’s parent company</w:t>
            </w:r>
          </w:p>
        </w:tc>
        <w:tc>
          <w:tcPr>
            <w:tcW w:w="1985" w:type="dxa"/>
            <w:shd w:val="clear" w:color="auto" w:fill="auto"/>
            <w:vAlign w:val="bottom"/>
          </w:tcPr>
          <w:p w14:paraId="32791BB8" w14:textId="77777777" w:rsidR="00735925" w:rsidRPr="00D36D3B" w:rsidRDefault="00735925" w:rsidP="00735925">
            <w:pPr>
              <w:tabs>
                <w:tab w:val="decimal" w:pos="1452"/>
              </w:tabs>
              <w:spacing w:line="340" w:lineRule="exact"/>
              <w:ind w:right="14"/>
              <w:rPr>
                <w:rFonts w:ascii="Arial" w:hAnsi="Arial" w:cs="Arial"/>
                <w:sz w:val="18"/>
                <w:szCs w:val="18"/>
                <w:cs/>
                <w:lang w:val="en-US"/>
              </w:rPr>
            </w:pPr>
          </w:p>
        </w:tc>
        <w:tc>
          <w:tcPr>
            <w:tcW w:w="1984" w:type="dxa"/>
            <w:vAlign w:val="bottom"/>
          </w:tcPr>
          <w:p w14:paraId="6B293ADB"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r>
      <w:tr w:rsidR="00735925" w:rsidRPr="00E81AFD" w14:paraId="41362A40" w14:textId="77777777" w:rsidTr="006A669E">
        <w:trPr>
          <w:trHeight w:val="87"/>
        </w:trPr>
        <w:tc>
          <w:tcPr>
            <w:tcW w:w="5135" w:type="dxa"/>
            <w:vAlign w:val="bottom"/>
          </w:tcPr>
          <w:p w14:paraId="1FCF0F8E" w14:textId="77777777" w:rsidR="00735925" w:rsidRPr="00E81AFD" w:rsidRDefault="00735925" w:rsidP="00735925">
            <w:pPr>
              <w:spacing w:line="330" w:lineRule="exact"/>
              <w:ind w:left="342" w:hanging="180"/>
              <w:rPr>
                <w:rFonts w:ascii="Arial" w:hAnsi="Arial" w:cs="Arial"/>
                <w:sz w:val="18"/>
                <w:szCs w:val="18"/>
                <w:lang w:val="en-US"/>
              </w:rPr>
            </w:pPr>
            <w:r w:rsidRPr="00E81AFD">
              <w:rPr>
                <w:rFonts w:ascii="Arial" w:hAnsi="Arial" w:cs="Arial"/>
                <w:sz w:val="18"/>
                <w:szCs w:val="18"/>
                <w:lang w:val="en-US"/>
              </w:rPr>
              <w:t>CTBC Bank Company</w:t>
            </w:r>
            <w:r w:rsidRPr="00E81AFD">
              <w:rPr>
                <w:rFonts w:ascii="Arial" w:hAnsi="Arial" w:cs="Arial"/>
                <w:sz w:val="18"/>
                <w:szCs w:val="18"/>
                <w:cs/>
                <w:lang w:val="en-US"/>
              </w:rPr>
              <w:t xml:space="preserve"> </w:t>
            </w:r>
            <w:r w:rsidRPr="00E81AFD">
              <w:rPr>
                <w:rFonts w:ascii="Arial" w:hAnsi="Arial" w:cs="Arial"/>
                <w:sz w:val="18"/>
                <w:szCs w:val="18"/>
                <w:lang w:val="en-US"/>
              </w:rPr>
              <w:t>Limited</w:t>
            </w:r>
          </w:p>
        </w:tc>
        <w:tc>
          <w:tcPr>
            <w:tcW w:w="1985" w:type="dxa"/>
            <w:shd w:val="clear" w:color="auto" w:fill="auto"/>
            <w:vAlign w:val="bottom"/>
          </w:tcPr>
          <w:p w14:paraId="65948BA8" w14:textId="77777777" w:rsidR="00735925" w:rsidRPr="00D36D3B" w:rsidRDefault="00DE645E" w:rsidP="00735925">
            <w:pPr>
              <w:tabs>
                <w:tab w:val="decimal" w:pos="1452"/>
              </w:tabs>
              <w:spacing w:line="340" w:lineRule="exact"/>
              <w:ind w:right="14"/>
              <w:rPr>
                <w:rFonts w:ascii="Arial" w:hAnsi="Arial" w:cs="Arial"/>
                <w:sz w:val="18"/>
                <w:szCs w:val="18"/>
                <w:lang w:val="en-US"/>
              </w:rPr>
            </w:pPr>
            <w:r>
              <w:rPr>
                <w:rFonts w:ascii="Arial" w:hAnsi="Arial" w:cs="Arial"/>
                <w:sz w:val="18"/>
                <w:szCs w:val="18"/>
                <w:lang w:val="en-US"/>
              </w:rPr>
              <w:t>477</w:t>
            </w:r>
          </w:p>
        </w:tc>
        <w:tc>
          <w:tcPr>
            <w:tcW w:w="1984" w:type="dxa"/>
            <w:vAlign w:val="bottom"/>
          </w:tcPr>
          <w:p w14:paraId="0EBE9A67"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404</w:t>
            </w:r>
          </w:p>
        </w:tc>
      </w:tr>
      <w:tr w:rsidR="00735925" w:rsidRPr="00E81AFD" w14:paraId="081344D3" w14:textId="77777777" w:rsidTr="006A669E">
        <w:tc>
          <w:tcPr>
            <w:tcW w:w="5135" w:type="dxa"/>
            <w:vAlign w:val="bottom"/>
          </w:tcPr>
          <w:p w14:paraId="55FFA201" w14:textId="77777777" w:rsidR="00735925" w:rsidRPr="00E81AFD" w:rsidRDefault="00735925" w:rsidP="00735925">
            <w:pPr>
              <w:spacing w:line="330" w:lineRule="exact"/>
              <w:ind w:left="342" w:hanging="180"/>
              <w:rPr>
                <w:rFonts w:ascii="Arial" w:hAnsi="Arial" w:cs="Arial"/>
                <w:sz w:val="18"/>
                <w:szCs w:val="18"/>
                <w:lang w:val="en-US"/>
              </w:rPr>
            </w:pPr>
            <w:r w:rsidRPr="00E81AFD">
              <w:rPr>
                <w:rFonts w:ascii="Arial" w:hAnsi="Arial" w:cs="Arial"/>
                <w:sz w:val="18"/>
                <w:szCs w:val="18"/>
                <w:lang w:val="en-US"/>
              </w:rPr>
              <w:t>Land and Houses Public Company Limited</w:t>
            </w:r>
          </w:p>
        </w:tc>
        <w:tc>
          <w:tcPr>
            <w:tcW w:w="1985" w:type="dxa"/>
            <w:shd w:val="clear" w:color="auto" w:fill="auto"/>
            <w:vAlign w:val="bottom"/>
          </w:tcPr>
          <w:p w14:paraId="4AF6E883" w14:textId="77777777" w:rsidR="00735925" w:rsidRPr="00D36D3B"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213</w:t>
            </w:r>
          </w:p>
        </w:tc>
        <w:tc>
          <w:tcPr>
            <w:tcW w:w="1984" w:type="dxa"/>
            <w:vAlign w:val="bottom"/>
          </w:tcPr>
          <w:p w14:paraId="7D42D5DC"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2,313</w:t>
            </w:r>
          </w:p>
        </w:tc>
      </w:tr>
      <w:tr w:rsidR="00735925" w:rsidRPr="00180D9A" w14:paraId="30B7F4D4" w14:textId="77777777" w:rsidTr="006A669E">
        <w:trPr>
          <w:trHeight w:val="87"/>
        </w:trPr>
        <w:tc>
          <w:tcPr>
            <w:tcW w:w="5135" w:type="dxa"/>
            <w:vAlign w:val="bottom"/>
          </w:tcPr>
          <w:p w14:paraId="6643F558" w14:textId="77777777" w:rsidR="00735925" w:rsidRPr="00E81AFD" w:rsidRDefault="00735925" w:rsidP="00735925">
            <w:pPr>
              <w:spacing w:line="330" w:lineRule="exact"/>
              <w:ind w:left="342" w:hanging="180"/>
              <w:rPr>
                <w:rFonts w:ascii="Arial" w:hAnsi="Arial" w:cs="Arial"/>
                <w:sz w:val="18"/>
                <w:szCs w:val="18"/>
                <w:lang w:val="en-US"/>
              </w:rPr>
            </w:pPr>
            <w:r w:rsidRPr="00180D9A">
              <w:rPr>
                <w:rFonts w:ascii="Arial" w:hAnsi="Arial" w:cs="Arial"/>
                <w:sz w:val="18"/>
                <w:szCs w:val="18"/>
                <w:lang w:val="en-US"/>
              </w:rPr>
              <w:t>Quality Houses Public Company Limited</w:t>
            </w:r>
          </w:p>
        </w:tc>
        <w:tc>
          <w:tcPr>
            <w:tcW w:w="1985" w:type="dxa"/>
            <w:shd w:val="clear" w:color="auto" w:fill="auto"/>
            <w:vAlign w:val="bottom"/>
          </w:tcPr>
          <w:p w14:paraId="58280EA1" w14:textId="77777777" w:rsidR="00735925" w:rsidRPr="00B631A4"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cs/>
                <w:lang w:val="en-US"/>
              </w:rPr>
              <w:t>167</w:t>
            </w:r>
          </w:p>
        </w:tc>
        <w:tc>
          <w:tcPr>
            <w:tcW w:w="1984" w:type="dxa"/>
            <w:vAlign w:val="bottom"/>
          </w:tcPr>
          <w:p w14:paraId="13C61247"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w:t>
            </w:r>
          </w:p>
        </w:tc>
      </w:tr>
      <w:tr w:rsidR="00735925" w:rsidRPr="00E81AFD" w14:paraId="67318E56" w14:textId="77777777" w:rsidTr="006A669E">
        <w:tc>
          <w:tcPr>
            <w:tcW w:w="5135" w:type="dxa"/>
            <w:vAlign w:val="bottom"/>
          </w:tcPr>
          <w:p w14:paraId="1C3823FD" w14:textId="77777777" w:rsidR="00735925" w:rsidRPr="00E81AFD" w:rsidRDefault="00735925" w:rsidP="00735925">
            <w:pPr>
              <w:spacing w:line="330" w:lineRule="exact"/>
              <w:ind w:left="342" w:hanging="180"/>
              <w:rPr>
                <w:rFonts w:ascii="Arial" w:hAnsi="Arial" w:cs="Arial"/>
                <w:sz w:val="18"/>
                <w:szCs w:val="18"/>
                <w:lang w:val="en-US"/>
              </w:rPr>
            </w:pPr>
            <w:r w:rsidRPr="00E81AFD">
              <w:rPr>
                <w:rFonts w:ascii="Arial" w:hAnsi="Arial" w:cs="Arial"/>
                <w:sz w:val="18"/>
                <w:szCs w:val="18"/>
                <w:lang w:val="en-US"/>
              </w:rPr>
              <w:t>Ms. Piengjai Harnpanich</w:t>
            </w:r>
          </w:p>
        </w:tc>
        <w:tc>
          <w:tcPr>
            <w:tcW w:w="1985" w:type="dxa"/>
            <w:shd w:val="clear" w:color="auto" w:fill="auto"/>
            <w:vAlign w:val="bottom"/>
          </w:tcPr>
          <w:p w14:paraId="30C95284" w14:textId="77777777" w:rsidR="00735925" w:rsidRPr="00B631A4"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w:t>
            </w:r>
          </w:p>
        </w:tc>
        <w:tc>
          <w:tcPr>
            <w:tcW w:w="1984" w:type="dxa"/>
            <w:vAlign w:val="bottom"/>
          </w:tcPr>
          <w:p w14:paraId="366F4EDF"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30</w:t>
            </w:r>
          </w:p>
        </w:tc>
      </w:tr>
      <w:tr w:rsidR="00735925" w:rsidRPr="00E81AFD" w14:paraId="3A7AB1CB" w14:textId="77777777" w:rsidTr="006A669E">
        <w:tc>
          <w:tcPr>
            <w:tcW w:w="5135" w:type="dxa"/>
            <w:vAlign w:val="bottom"/>
          </w:tcPr>
          <w:p w14:paraId="732E6476" w14:textId="77777777" w:rsidR="00735925" w:rsidRPr="00E81AFD" w:rsidRDefault="00735925" w:rsidP="00735925">
            <w:pPr>
              <w:tabs>
                <w:tab w:val="left" w:pos="148"/>
                <w:tab w:val="left" w:pos="328"/>
                <w:tab w:val="left" w:pos="538"/>
              </w:tabs>
              <w:spacing w:line="330" w:lineRule="exact"/>
              <w:ind w:left="12"/>
              <w:rPr>
                <w:rFonts w:ascii="Arial" w:hAnsi="Arial" w:cs="Arial"/>
                <w:sz w:val="18"/>
                <w:szCs w:val="18"/>
                <w:cs/>
                <w:lang w:val="en-GB"/>
              </w:rPr>
            </w:pPr>
            <w:r w:rsidRPr="00E81AFD">
              <w:rPr>
                <w:rFonts w:ascii="Arial" w:hAnsi="Arial" w:cs="Arial"/>
                <w:sz w:val="18"/>
                <w:szCs w:val="18"/>
                <w:u w:val="single"/>
                <w:lang w:val="en-US"/>
              </w:rPr>
              <w:t>Related companies/persons</w:t>
            </w:r>
          </w:p>
        </w:tc>
        <w:tc>
          <w:tcPr>
            <w:tcW w:w="1985" w:type="dxa"/>
            <w:shd w:val="clear" w:color="auto" w:fill="auto"/>
            <w:vAlign w:val="bottom"/>
          </w:tcPr>
          <w:p w14:paraId="55D1004C" w14:textId="77777777" w:rsidR="00735925" w:rsidRPr="00B631A4"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4E054025"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r>
      <w:tr w:rsidR="00735925" w:rsidRPr="00E81AFD" w14:paraId="16E1B52E" w14:textId="77777777" w:rsidTr="006A669E">
        <w:tc>
          <w:tcPr>
            <w:tcW w:w="5135" w:type="dxa"/>
            <w:vAlign w:val="bottom"/>
          </w:tcPr>
          <w:p w14:paraId="1003973C" w14:textId="77777777" w:rsidR="00735925" w:rsidRPr="00E81AFD" w:rsidRDefault="00735925" w:rsidP="00735925">
            <w:pPr>
              <w:tabs>
                <w:tab w:val="left" w:pos="148"/>
                <w:tab w:val="left" w:pos="328"/>
                <w:tab w:val="left" w:pos="538"/>
              </w:tabs>
              <w:spacing w:line="330" w:lineRule="exact"/>
              <w:ind w:left="12"/>
              <w:rPr>
                <w:rFonts w:ascii="Arial" w:hAnsi="Arial" w:cs="Arial"/>
                <w:sz w:val="18"/>
                <w:szCs w:val="18"/>
                <w:lang w:val="en-US"/>
              </w:rPr>
            </w:pPr>
            <w:r w:rsidRPr="00E81AFD">
              <w:rPr>
                <w:rFonts w:ascii="Arial" w:hAnsi="Arial" w:cs="Arial"/>
                <w:sz w:val="18"/>
                <w:szCs w:val="18"/>
                <w:lang w:val="en-US"/>
              </w:rPr>
              <w:tab/>
              <w:t>Related companies</w:t>
            </w:r>
          </w:p>
        </w:tc>
        <w:tc>
          <w:tcPr>
            <w:tcW w:w="1985" w:type="dxa"/>
            <w:shd w:val="clear" w:color="auto" w:fill="auto"/>
            <w:vAlign w:val="bottom"/>
          </w:tcPr>
          <w:p w14:paraId="74CD8E25" w14:textId="77777777" w:rsidR="00735925" w:rsidRPr="00B631A4"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1,623</w:t>
            </w:r>
          </w:p>
        </w:tc>
        <w:tc>
          <w:tcPr>
            <w:tcW w:w="1984" w:type="dxa"/>
            <w:vAlign w:val="bottom"/>
          </w:tcPr>
          <w:p w14:paraId="0CD307DF"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3,071</w:t>
            </w:r>
          </w:p>
        </w:tc>
      </w:tr>
      <w:tr w:rsidR="00735925" w:rsidRPr="00E81AFD" w14:paraId="49E71642" w14:textId="77777777" w:rsidTr="006A669E">
        <w:tc>
          <w:tcPr>
            <w:tcW w:w="5135" w:type="dxa"/>
            <w:vAlign w:val="bottom"/>
          </w:tcPr>
          <w:p w14:paraId="6BF05DE8" w14:textId="77777777" w:rsidR="00735925" w:rsidRPr="00E81AFD" w:rsidRDefault="00735925" w:rsidP="00735925">
            <w:pPr>
              <w:tabs>
                <w:tab w:val="left" w:pos="148"/>
                <w:tab w:val="left" w:pos="328"/>
                <w:tab w:val="left" w:pos="538"/>
              </w:tabs>
              <w:spacing w:line="330" w:lineRule="exact"/>
              <w:ind w:left="12"/>
              <w:rPr>
                <w:rFonts w:ascii="Arial" w:hAnsi="Arial" w:cs="Arial"/>
                <w:sz w:val="18"/>
                <w:szCs w:val="18"/>
                <w:lang w:val="en-US"/>
              </w:rPr>
            </w:pPr>
            <w:r w:rsidRPr="00E81AFD">
              <w:rPr>
                <w:rFonts w:ascii="Arial" w:hAnsi="Arial" w:cs="Arial"/>
                <w:sz w:val="18"/>
                <w:szCs w:val="18"/>
                <w:lang w:val="en-US"/>
              </w:rPr>
              <w:tab/>
              <w:t>Directors and executives</w:t>
            </w:r>
          </w:p>
        </w:tc>
        <w:tc>
          <w:tcPr>
            <w:tcW w:w="1985" w:type="dxa"/>
            <w:shd w:val="clear" w:color="auto" w:fill="auto"/>
            <w:vAlign w:val="bottom"/>
          </w:tcPr>
          <w:p w14:paraId="7F4F6FF5" w14:textId="77777777" w:rsidR="00735925" w:rsidRPr="00B631A4"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353</w:t>
            </w:r>
          </w:p>
        </w:tc>
        <w:tc>
          <w:tcPr>
            <w:tcW w:w="1984" w:type="dxa"/>
            <w:vAlign w:val="bottom"/>
          </w:tcPr>
          <w:p w14:paraId="258712C0"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161</w:t>
            </w:r>
          </w:p>
        </w:tc>
      </w:tr>
      <w:tr w:rsidR="00735925" w:rsidRPr="00E81AFD" w14:paraId="700FF6C6" w14:textId="77777777" w:rsidTr="00AE2E0F">
        <w:tc>
          <w:tcPr>
            <w:tcW w:w="5135" w:type="dxa"/>
            <w:vAlign w:val="bottom"/>
          </w:tcPr>
          <w:p w14:paraId="414DB8E5" w14:textId="77777777" w:rsidR="00735925" w:rsidRPr="00E81AFD" w:rsidRDefault="00735925" w:rsidP="00735925">
            <w:pPr>
              <w:tabs>
                <w:tab w:val="left" w:pos="148"/>
                <w:tab w:val="left" w:pos="328"/>
                <w:tab w:val="left" w:pos="538"/>
              </w:tabs>
              <w:spacing w:line="330" w:lineRule="exact"/>
              <w:ind w:left="12"/>
              <w:rPr>
                <w:rFonts w:ascii="Arial" w:hAnsi="Arial" w:cs="Arial"/>
                <w:sz w:val="18"/>
                <w:szCs w:val="18"/>
                <w:cs/>
                <w:lang w:val="en-US"/>
              </w:rPr>
            </w:pPr>
            <w:r w:rsidRPr="00E81AFD">
              <w:rPr>
                <w:rFonts w:ascii="Arial" w:hAnsi="Arial" w:cs="Arial"/>
                <w:sz w:val="18"/>
                <w:szCs w:val="18"/>
                <w:cs/>
                <w:lang w:val="en-US"/>
              </w:rPr>
              <w:tab/>
            </w:r>
            <w:r w:rsidRPr="00E81AFD">
              <w:rPr>
                <w:rFonts w:ascii="Arial" w:hAnsi="Arial" w:cs="Arial"/>
                <w:sz w:val="18"/>
                <w:szCs w:val="18"/>
                <w:lang w:val="en-US"/>
              </w:rPr>
              <w:t>Related persons</w:t>
            </w:r>
          </w:p>
        </w:tc>
        <w:tc>
          <w:tcPr>
            <w:tcW w:w="1985" w:type="dxa"/>
            <w:shd w:val="clear" w:color="auto" w:fill="auto"/>
            <w:vAlign w:val="bottom"/>
          </w:tcPr>
          <w:p w14:paraId="5DBAF7A4" w14:textId="77777777" w:rsidR="00735925" w:rsidRPr="00B631A4" w:rsidRDefault="00735925" w:rsidP="00735925">
            <w:pPr>
              <w:pBdr>
                <w:bottom w:val="sing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3,946</w:t>
            </w:r>
          </w:p>
        </w:tc>
        <w:tc>
          <w:tcPr>
            <w:tcW w:w="1984" w:type="dxa"/>
            <w:vAlign w:val="bottom"/>
          </w:tcPr>
          <w:p w14:paraId="68BB2F3C" w14:textId="77777777" w:rsidR="00735925" w:rsidRPr="00E81AFD" w:rsidRDefault="00735925" w:rsidP="00735925">
            <w:pPr>
              <w:pBdr>
                <w:bottom w:val="sing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1,748</w:t>
            </w:r>
          </w:p>
        </w:tc>
      </w:tr>
      <w:tr w:rsidR="00735925" w:rsidRPr="00E81AFD" w14:paraId="2462BC8D" w14:textId="77777777" w:rsidTr="005B22B0">
        <w:tc>
          <w:tcPr>
            <w:tcW w:w="5135" w:type="dxa"/>
            <w:vAlign w:val="bottom"/>
          </w:tcPr>
          <w:p w14:paraId="2F7AEBF0" w14:textId="77777777" w:rsidR="00735925" w:rsidRPr="00E81AFD" w:rsidRDefault="00735925" w:rsidP="00735925">
            <w:pPr>
              <w:tabs>
                <w:tab w:val="left" w:pos="162"/>
                <w:tab w:val="left" w:pos="342"/>
                <w:tab w:val="left" w:pos="522"/>
              </w:tabs>
              <w:spacing w:line="330" w:lineRule="exact"/>
              <w:ind w:left="12"/>
              <w:rPr>
                <w:rFonts w:ascii="Arial" w:hAnsi="Arial" w:cs="Arial"/>
                <w:sz w:val="18"/>
                <w:szCs w:val="18"/>
                <w:cs/>
                <w:lang w:val="en-US"/>
              </w:rPr>
            </w:pPr>
          </w:p>
        </w:tc>
        <w:tc>
          <w:tcPr>
            <w:tcW w:w="1985" w:type="dxa"/>
            <w:shd w:val="clear" w:color="auto" w:fill="auto"/>
            <w:vAlign w:val="bottom"/>
          </w:tcPr>
          <w:p w14:paraId="19BA2025" w14:textId="77777777" w:rsidR="00735925" w:rsidRPr="00735925" w:rsidRDefault="00735925" w:rsidP="00AE2E0F">
            <w:pPr>
              <w:pBdr>
                <w:bottom w:val="doub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6,849</w:t>
            </w:r>
          </w:p>
        </w:tc>
        <w:tc>
          <w:tcPr>
            <w:tcW w:w="1984" w:type="dxa"/>
            <w:vAlign w:val="bottom"/>
          </w:tcPr>
          <w:p w14:paraId="146FE9A3" w14:textId="77777777" w:rsidR="00735925" w:rsidRPr="00E81AFD" w:rsidRDefault="00735925" w:rsidP="00AE2E0F">
            <w:pPr>
              <w:pBdr>
                <w:bottom w:val="doub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8,217</w:t>
            </w:r>
          </w:p>
        </w:tc>
      </w:tr>
      <w:tr w:rsidR="00735925" w:rsidRPr="00E81AFD" w14:paraId="107E280F" w14:textId="77777777" w:rsidTr="00AE2E0F">
        <w:tc>
          <w:tcPr>
            <w:tcW w:w="5135" w:type="dxa"/>
            <w:vAlign w:val="bottom"/>
          </w:tcPr>
          <w:p w14:paraId="7AE838BF" w14:textId="77777777" w:rsidR="00735925" w:rsidRPr="00E81AFD" w:rsidRDefault="00735925" w:rsidP="00735925">
            <w:pPr>
              <w:tabs>
                <w:tab w:val="left" w:pos="148"/>
                <w:tab w:val="left" w:pos="328"/>
                <w:tab w:val="left" w:pos="538"/>
              </w:tabs>
              <w:spacing w:line="330" w:lineRule="exact"/>
              <w:rPr>
                <w:rFonts w:ascii="Arial" w:hAnsi="Arial" w:cs="Arial"/>
                <w:b/>
                <w:bCs/>
                <w:sz w:val="18"/>
                <w:szCs w:val="18"/>
                <w:lang w:val="en-US"/>
              </w:rPr>
            </w:pPr>
            <w:r w:rsidRPr="00E81AFD">
              <w:rPr>
                <w:rFonts w:ascii="Arial" w:hAnsi="Arial" w:cs="Arial"/>
                <w:b/>
                <w:bCs/>
                <w:sz w:val="18"/>
                <w:szCs w:val="18"/>
                <w:lang w:val="en-US"/>
              </w:rPr>
              <w:t>Lease liabilities</w:t>
            </w:r>
          </w:p>
        </w:tc>
        <w:tc>
          <w:tcPr>
            <w:tcW w:w="1985" w:type="dxa"/>
            <w:shd w:val="clear" w:color="auto" w:fill="auto"/>
            <w:vAlign w:val="bottom"/>
          </w:tcPr>
          <w:p w14:paraId="39D5FB30" w14:textId="77777777" w:rsidR="00735925" w:rsidRPr="00E81AFD" w:rsidRDefault="00735925" w:rsidP="00735925">
            <w:pPr>
              <w:tabs>
                <w:tab w:val="decimal" w:pos="1452"/>
              </w:tabs>
              <w:spacing w:line="330" w:lineRule="exact"/>
              <w:ind w:right="14"/>
              <w:rPr>
                <w:rFonts w:ascii="Arial" w:hAnsi="Arial" w:cs="Arial"/>
                <w:sz w:val="18"/>
                <w:szCs w:val="18"/>
                <w:cs/>
                <w:lang w:val="en-US"/>
              </w:rPr>
            </w:pPr>
          </w:p>
        </w:tc>
        <w:tc>
          <w:tcPr>
            <w:tcW w:w="1984" w:type="dxa"/>
            <w:vAlign w:val="bottom"/>
          </w:tcPr>
          <w:p w14:paraId="61122765" w14:textId="77777777" w:rsidR="00735925" w:rsidRPr="00E81AFD" w:rsidRDefault="00735925" w:rsidP="00735925">
            <w:pPr>
              <w:tabs>
                <w:tab w:val="decimal" w:pos="1452"/>
              </w:tabs>
              <w:spacing w:line="330" w:lineRule="exact"/>
              <w:ind w:right="14"/>
              <w:rPr>
                <w:rFonts w:ascii="Arial" w:hAnsi="Arial" w:cs="Arial"/>
                <w:sz w:val="18"/>
                <w:szCs w:val="18"/>
                <w:cs/>
                <w:lang w:val="en-US"/>
              </w:rPr>
            </w:pPr>
          </w:p>
        </w:tc>
      </w:tr>
      <w:tr w:rsidR="00735925" w:rsidRPr="005A1738" w14:paraId="7CA0304F" w14:textId="77777777" w:rsidTr="006A669E">
        <w:tc>
          <w:tcPr>
            <w:tcW w:w="5135" w:type="dxa"/>
            <w:vAlign w:val="bottom"/>
          </w:tcPr>
          <w:p w14:paraId="52D37D2C" w14:textId="77777777" w:rsidR="00735925" w:rsidRPr="005A1738" w:rsidRDefault="00735925" w:rsidP="00735925">
            <w:pPr>
              <w:tabs>
                <w:tab w:val="left" w:pos="148"/>
                <w:tab w:val="left" w:pos="328"/>
                <w:tab w:val="left" w:pos="538"/>
              </w:tabs>
              <w:spacing w:line="330" w:lineRule="exact"/>
              <w:rPr>
                <w:rFonts w:ascii="Arial" w:hAnsi="Arial" w:cs="Cordia New"/>
                <w:b/>
                <w:bCs/>
                <w:sz w:val="18"/>
                <w:szCs w:val="18"/>
                <w:cs/>
                <w:lang w:val="en-US"/>
              </w:rPr>
            </w:pPr>
            <w:r w:rsidRPr="00E81AFD">
              <w:rPr>
                <w:rFonts w:ascii="Arial" w:hAnsi="Arial" w:cs="Arial"/>
                <w:sz w:val="18"/>
                <w:szCs w:val="18"/>
                <w:u w:val="single"/>
                <w:lang w:val="en-US"/>
              </w:rPr>
              <w:t>Parent company</w:t>
            </w:r>
          </w:p>
        </w:tc>
        <w:tc>
          <w:tcPr>
            <w:tcW w:w="1985" w:type="dxa"/>
            <w:shd w:val="clear" w:color="auto" w:fill="auto"/>
            <w:vAlign w:val="bottom"/>
          </w:tcPr>
          <w:p w14:paraId="1675E3E5" w14:textId="77777777" w:rsidR="00735925" w:rsidRPr="00E81AFD" w:rsidRDefault="00735925" w:rsidP="00735925">
            <w:pPr>
              <w:tabs>
                <w:tab w:val="decimal" w:pos="1452"/>
              </w:tabs>
              <w:spacing w:line="330" w:lineRule="exact"/>
              <w:ind w:right="14"/>
              <w:rPr>
                <w:rFonts w:ascii="Arial" w:hAnsi="Arial" w:cs="Arial"/>
                <w:sz w:val="18"/>
                <w:szCs w:val="18"/>
                <w:cs/>
                <w:lang w:val="en-US"/>
              </w:rPr>
            </w:pPr>
          </w:p>
        </w:tc>
        <w:tc>
          <w:tcPr>
            <w:tcW w:w="1984" w:type="dxa"/>
            <w:vAlign w:val="bottom"/>
          </w:tcPr>
          <w:p w14:paraId="43B472AD" w14:textId="77777777" w:rsidR="00735925" w:rsidRPr="00E81AFD" w:rsidRDefault="00735925" w:rsidP="00735925">
            <w:pPr>
              <w:tabs>
                <w:tab w:val="decimal" w:pos="1452"/>
              </w:tabs>
              <w:spacing w:line="330" w:lineRule="exact"/>
              <w:ind w:right="14"/>
              <w:rPr>
                <w:rFonts w:ascii="Arial" w:hAnsi="Arial" w:cs="Arial"/>
                <w:sz w:val="18"/>
                <w:szCs w:val="18"/>
                <w:cs/>
                <w:lang w:val="en-US"/>
              </w:rPr>
            </w:pPr>
          </w:p>
        </w:tc>
      </w:tr>
      <w:tr w:rsidR="00735925" w:rsidRPr="00E81AFD" w14:paraId="0DD5136F" w14:textId="77777777" w:rsidTr="006A669E">
        <w:tc>
          <w:tcPr>
            <w:tcW w:w="5135" w:type="dxa"/>
            <w:vAlign w:val="bottom"/>
          </w:tcPr>
          <w:p w14:paraId="286A4242" w14:textId="77777777" w:rsidR="00735925" w:rsidRPr="00E81AFD" w:rsidRDefault="00735925" w:rsidP="00735925">
            <w:pPr>
              <w:tabs>
                <w:tab w:val="left" w:pos="148"/>
                <w:tab w:val="left" w:pos="328"/>
                <w:tab w:val="left" w:pos="538"/>
              </w:tabs>
              <w:spacing w:line="330" w:lineRule="exact"/>
              <w:rPr>
                <w:rFonts w:ascii="Arial" w:hAnsi="Arial" w:cs="Arial"/>
                <w:sz w:val="18"/>
                <w:szCs w:val="18"/>
                <w:lang w:val="en-US"/>
              </w:rPr>
            </w:pPr>
            <w:r w:rsidRPr="00E81AFD">
              <w:rPr>
                <w:rFonts w:ascii="Arial" w:hAnsi="Arial" w:cs="Arial"/>
                <w:sz w:val="18"/>
                <w:szCs w:val="18"/>
                <w:cs/>
              </w:rPr>
              <w:tab/>
            </w:r>
            <w:r w:rsidRPr="00E81AFD">
              <w:rPr>
                <w:rFonts w:ascii="Arial" w:hAnsi="Arial" w:cs="Arial"/>
                <w:sz w:val="18"/>
                <w:szCs w:val="18"/>
                <w:lang w:val="en-US"/>
              </w:rPr>
              <w:t>LH Financial Group Public Company Limited</w:t>
            </w:r>
          </w:p>
        </w:tc>
        <w:tc>
          <w:tcPr>
            <w:tcW w:w="1985" w:type="dxa"/>
            <w:shd w:val="clear" w:color="auto" w:fill="FFFFFF"/>
            <w:vAlign w:val="bottom"/>
          </w:tcPr>
          <w:p w14:paraId="0F7CA5B0" w14:textId="77777777" w:rsidR="00735925" w:rsidRPr="00D36D3B"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3,025</w:t>
            </w:r>
          </w:p>
        </w:tc>
        <w:tc>
          <w:tcPr>
            <w:tcW w:w="1984" w:type="dxa"/>
            <w:vAlign w:val="bottom"/>
          </w:tcPr>
          <w:p w14:paraId="3BECFDE5"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4,114</w:t>
            </w:r>
          </w:p>
        </w:tc>
      </w:tr>
      <w:tr w:rsidR="00735925" w:rsidRPr="00CE7046" w14:paraId="36522647" w14:textId="77777777" w:rsidTr="006A669E">
        <w:tc>
          <w:tcPr>
            <w:tcW w:w="5135" w:type="dxa"/>
            <w:vAlign w:val="bottom"/>
          </w:tcPr>
          <w:p w14:paraId="4257499D" w14:textId="77777777" w:rsidR="00735925" w:rsidRPr="00E81AFD" w:rsidRDefault="00735925" w:rsidP="00735925">
            <w:pPr>
              <w:tabs>
                <w:tab w:val="left" w:pos="148"/>
                <w:tab w:val="left" w:pos="328"/>
                <w:tab w:val="left" w:pos="538"/>
              </w:tabs>
              <w:spacing w:line="330" w:lineRule="exact"/>
              <w:rPr>
                <w:rFonts w:ascii="Arial" w:hAnsi="Arial" w:cs="Arial"/>
                <w:sz w:val="18"/>
                <w:szCs w:val="18"/>
                <w:cs/>
                <w:lang w:val="en-US"/>
              </w:rPr>
            </w:pPr>
            <w:r w:rsidRPr="00E81AFD">
              <w:rPr>
                <w:rFonts w:ascii="Arial" w:hAnsi="Arial" w:cs="Arial"/>
                <w:sz w:val="18"/>
                <w:szCs w:val="18"/>
                <w:u w:val="single"/>
                <w:lang w:val="en-US"/>
              </w:rPr>
              <w:t>The major shareholder of the Bank’s parent company</w:t>
            </w:r>
          </w:p>
        </w:tc>
        <w:tc>
          <w:tcPr>
            <w:tcW w:w="1985" w:type="dxa"/>
            <w:shd w:val="clear" w:color="auto" w:fill="FFFFFF"/>
            <w:vAlign w:val="bottom"/>
          </w:tcPr>
          <w:p w14:paraId="29AFE008" w14:textId="77777777" w:rsidR="00735925" w:rsidRPr="00D36D3B"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5B325E22" w14:textId="77777777" w:rsidR="00735925" w:rsidRPr="00E81AFD" w:rsidRDefault="00735925" w:rsidP="00735925">
            <w:pPr>
              <w:tabs>
                <w:tab w:val="decimal" w:pos="1452"/>
              </w:tabs>
              <w:spacing w:line="340" w:lineRule="exact"/>
              <w:ind w:right="14"/>
              <w:rPr>
                <w:rFonts w:ascii="Arial" w:hAnsi="Arial" w:cs="Arial"/>
                <w:sz w:val="18"/>
                <w:szCs w:val="18"/>
                <w:cs/>
                <w:lang w:val="en-US"/>
              </w:rPr>
            </w:pPr>
          </w:p>
        </w:tc>
      </w:tr>
      <w:tr w:rsidR="00735925" w:rsidRPr="00E81AFD" w14:paraId="15D3EF13" w14:textId="77777777" w:rsidTr="006A669E">
        <w:trPr>
          <w:trHeight w:val="101"/>
        </w:trPr>
        <w:tc>
          <w:tcPr>
            <w:tcW w:w="5135" w:type="dxa"/>
            <w:vAlign w:val="bottom"/>
          </w:tcPr>
          <w:p w14:paraId="0893492A" w14:textId="77777777" w:rsidR="00735925" w:rsidRPr="00E81AFD" w:rsidRDefault="00735925" w:rsidP="00735925">
            <w:pPr>
              <w:tabs>
                <w:tab w:val="left" w:pos="162"/>
                <w:tab w:val="left" w:pos="342"/>
                <w:tab w:val="left" w:pos="522"/>
              </w:tabs>
              <w:spacing w:line="330" w:lineRule="exact"/>
              <w:rPr>
                <w:rFonts w:ascii="Arial" w:hAnsi="Arial" w:cs="Arial"/>
                <w:sz w:val="18"/>
                <w:szCs w:val="18"/>
                <w:cs/>
                <w:lang w:val="en-GB"/>
              </w:rPr>
            </w:pPr>
            <w:r w:rsidRPr="00E81AFD">
              <w:rPr>
                <w:rFonts w:ascii="Arial" w:hAnsi="Arial" w:cs="Arial"/>
                <w:sz w:val="18"/>
                <w:szCs w:val="18"/>
                <w:cs/>
              </w:rPr>
              <w:tab/>
            </w:r>
            <w:r w:rsidRPr="00E81AFD">
              <w:rPr>
                <w:rFonts w:ascii="Arial" w:hAnsi="Arial" w:cs="Arial"/>
                <w:sz w:val="18"/>
                <w:szCs w:val="18"/>
                <w:lang w:val="en-US"/>
              </w:rPr>
              <w:t xml:space="preserve">Quality Houses </w:t>
            </w:r>
            <w:r w:rsidRPr="00E81AFD">
              <w:rPr>
                <w:rFonts w:ascii="Arial" w:hAnsi="Arial" w:cs="Arial"/>
                <w:sz w:val="18"/>
                <w:szCs w:val="18"/>
                <w:lang w:val="en-GB"/>
              </w:rPr>
              <w:t>Public Company Limited</w:t>
            </w:r>
          </w:p>
        </w:tc>
        <w:tc>
          <w:tcPr>
            <w:tcW w:w="1985" w:type="dxa"/>
            <w:shd w:val="clear" w:color="auto" w:fill="FFFFFF"/>
            <w:vAlign w:val="bottom"/>
          </w:tcPr>
          <w:p w14:paraId="156A7BCB" w14:textId="77777777" w:rsidR="00735925" w:rsidRPr="00D36D3B" w:rsidRDefault="00735925" w:rsidP="00735925">
            <w:pPr>
              <w:tabs>
                <w:tab w:val="decimal" w:pos="1452"/>
              </w:tabs>
              <w:spacing w:line="340" w:lineRule="exact"/>
              <w:ind w:right="14"/>
              <w:rPr>
                <w:rFonts w:ascii="Arial" w:hAnsi="Arial" w:cs="Arial"/>
                <w:sz w:val="18"/>
                <w:szCs w:val="18"/>
                <w:cs/>
                <w:lang w:val="en-US"/>
              </w:rPr>
            </w:pPr>
            <w:r w:rsidRPr="00735925">
              <w:rPr>
                <w:rFonts w:ascii="Arial" w:hAnsi="Arial" w:cs="Arial"/>
                <w:sz w:val="18"/>
                <w:szCs w:val="18"/>
                <w:lang w:val="en-US"/>
              </w:rPr>
              <w:t>39,187</w:t>
            </w:r>
          </w:p>
        </w:tc>
        <w:tc>
          <w:tcPr>
            <w:tcW w:w="1984" w:type="dxa"/>
            <w:vAlign w:val="bottom"/>
          </w:tcPr>
          <w:p w14:paraId="311BE2AE" w14:textId="77777777" w:rsidR="00735925" w:rsidRPr="00E81AFD" w:rsidRDefault="00735925" w:rsidP="00735925">
            <w:pPr>
              <w:tabs>
                <w:tab w:val="decimal" w:pos="1452"/>
              </w:tabs>
              <w:spacing w:line="340" w:lineRule="exact"/>
              <w:ind w:right="14"/>
              <w:rPr>
                <w:rFonts w:ascii="Arial" w:hAnsi="Arial" w:cs="Arial"/>
                <w:sz w:val="18"/>
                <w:szCs w:val="18"/>
                <w:cs/>
                <w:lang w:val="en-US"/>
              </w:rPr>
            </w:pPr>
            <w:r w:rsidRPr="00735925">
              <w:rPr>
                <w:rFonts w:ascii="Arial" w:hAnsi="Arial" w:cs="Arial"/>
                <w:sz w:val="18"/>
                <w:szCs w:val="18"/>
                <w:lang w:val="en-US"/>
              </w:rPr>
              <w:t>59,241</w:t>
            </w:r>
          </w:p>
        </w:tc>
      </w:tr>
      <w:tr w:rsidR="00735925" w:rsidRPr="00E81AFD" w14:paraId="1859F51B" w14:textId="77777777" w:rsidTr="006A669E">
        <w:tc>
          <w:tcPr>
            <w:tcW w:w="5135" w:type="dxa"/>
            <w:vAlign w:val="bottom"/>
          </w:tcPr>
          <w:p w14:paraId="7E8778C6" w14:textId="77777777" w:rsidR="00735925" w:rsidRPr="00E81AFD" w:rsidRDefault="00735925" w:rsidP="00735925">
            <w:pPr>
              <w:tabs>
                <w:tab w:val="left" w:pos="162"/>
                <w:tab w:val="left" w:pos="342"/>
                <w:tab w:val="left" w:pos="522"/>
              </w:tabs>
              <w:spacing w:line="330" w:lineRule="exact"/>
              <w:rPr>
                <w:rFonts w:ascii="Arial" w:hAnsi="Arial" w:cs="Arial"/>
                <w:sz w:val="18"/>
                <w:szCs w:val="18"/>
                <w:lang w:val="en-US"/>
              </w:rPr>
            </w:pPr>
            <w:r w:rsidRPr="00E81AFD">
              <w:rPr>
                <w:rFonts w:ascii="Arial" w:hAnsi="Arial" w:cs="Arial"/>
                <w:sz w:val="18"/>
                <w:szCs w:val="18"/>
                <w:u w:val="single"/>
                <w:lang w:val="en-US"/>
              </w:rPr>
              <w:t>Related companies/persons</w:t>
            </w:r>
          </w:p>
        </w:tc>
        <w:tc>
          <w:tcPr>
            <w:tcW w:w="1985" w:type="dxa"/>
            <w:shd w:val="clear" w:color="auto" w:fill="FFFFFF"/>
            <w:vAlign w:val="bottom"/>
          </w:tcPr>
          <w:p w14:paraId="2E315212" w14:textId="77777777" w:rsidR="00735925" w:rsidRPr="00D36D3B" w:rsidRDefault="00735925" w:rsidP="00735925">
            <w:pPr>
              <w:tabs>
                <w:tab w:val="decimal" w:pos="1452"/>
              </w:tabs>
              <w:spacing w:line="340" w:lineRule="exact"/>
              <w:ind w:right="14"/>
              <w:rPr>
                <w:rFonts w:ascii="Arial" w:hAnsi="Arial" w:cs="Arial"/>
                <w:sz w:val="18"/>
                <w:szCs w:val="18"/>
                <w:cs/>
                <w:lang w:val="en-US"/>
              </w:rPr>
            </w:pPr>
          </w:p>
        </w:tc>
        <w:tc>
          <w:tcPr>
            <w:tcW w:w="1984" w:type="dxa"/>
            <w:vAlign w:val="bottom"/>
          </w:tcPr>
          <w:p w14:paraId="3526460B" w14:textId="77777777" w:rsidR="00735925" w:rsidRPr="00E81AFD" w:rsidRDefault="00735925" w:rsidP="00735925">
            <w:pPr>
              <w:tabs>
                <w:tab w:val="decimal" w:pos="1452"/>
              </w:tabs>
              <w:spacing w:line="340" w:lineRule="exact"/>
              <w:ind w:right="14"/>
              <w:rPr>
                <w:rFonts w:ascii="Arial" w:hAnsi="Arial" w:cs="Arial"/>
                <w:sz w:val="18"/>
                <w:szCs w:val="18"/>
                <w:cs/>
                <w:lang w:val="en-US"/>
              </w:rPr>
            </w:pPr>
          </w:p>
        </w:tc>
      </w:tr>
      <w:tr w:rsidR="00735925" w:rsidRPr="00E81AFD" w14:paraId="69222F33" w14:textId="77777777" w:rsidTr="00C17E40">
        <w:tc>
          <w:tcPr>
            <w:tcW w:w="5135" w:type="dxa"/>
            <w:vAlign w:val="bottom"/>
          </w:tcPr>
          <w:p w14:paraId="4E1CCFDE" w14:textId="77777777" w:rsidR="00735925" w:rsidRPr="00E81AFD" w:rsidRDefault="00735925" w:rsidP="00735925">
            <w:pPr>
              <w:tabs>
                <w:tab w:val="left" w:pos="148"/>
                <w:tab w:val="left" w:pos="328"/>
                <w:tab w:val="left" w:pos="538"/>
              </w:tabs>
              <w:spacing w:line="330" w:lineRule="exact"/>
              <w:rPr>
                <w:rFonts w:ascii="Arial" w:hAnsi="Arial" w:cs="Arial"/>
                <w:sz w:val="18"/>
                <w:szCs w:val="18"/>
                <w:cs/>
              </w:rPr>
            </w:pPr>
            <w:r w:rsidRPr="00E81AFD">
              <w:rPr>
                <w:rFonts w:ascii="Arial" w:hAnsi="Arial" w:cs="Arial"/>
                <w:sz w:val="18"/>
                <w:szCs w:val="18"/>
                <w:cs/>
              </w:rPr>
              <w:tab/>
            </w:r>
            <w:r w:rsidRPr="00E81AFD">
              <w:rPr>
                <w:rFonts w:ascii="Arial" w:hAnsi="Arial" w:cs="Arial"/>
                <w:sz w:val="18"/>
                <w:szCs w:val="18"/>
                <w:lang w:val="en-US"/>
              </w:rPr>
              <w:t>Related companies</w:t>
            </w:r>
          </w:p>
        </w:tc>
        <w:tc>
          <w:tcPr>
            <w:tcW w:w="1985" w:type="dxa"/>
            <w:shd w:val="clear" w:color="auto" w:fill="FFFFFF"/>
            <w:vAlign w:val="bottom"/>
          </w:tcPr>
          <w:p w14:paraId="425F674B" w14:textId="77777777" w:rsidR="00735925" w:rsidRPr="00D36D3B" w:rsidRDefault="00735925" w:rsidP="00735925">
            <w:pPr>
              <w:pBdr>
                <w:bottom w:val="single" w:sz="4" w:space="1" w:color="auto"/>
              </w:pBdr>
              <w:tabs>
                <w:tab w:val="decimal" w:pos="1452"/>
              </w:tabs>
              <w:spacing w:line="340" w:lineRule="exact"/>
              <w:ind w:right="14"/>
              <w:rPr>
                <w:rFonts w:ascii="Arial" w:hAnsi="Arial" w:cs="Arial"/>
                <w:sz w:val="18"/>
                <w:szCs w:val="18"/>
                <w:cs/>
                <w:lang w:val="en-US"/>
              </w:rPr>
            </w:pPr>
            <w:r w:rsidRPr="00735925">
              <w:rPr>
                <w:rFonts w:ascii="Arial" w:hAnsi="Arial" w:cs="Arial"/>
                <w:sz w:val="18"/>
                <w:szCs w:val="18"/>
                <w:lang w:val="en-US"/>
              </w:rPr>
              <w:t>341,656</w:t>
            </w:r>
          </w:p>
        </w:tc>
        <w:tc>
          <w:tcPr>
            <w:tcW w:w="1984" w:type="dxa"/>
            <w:vAlign w:val="bottom"/>
          </w:tcPr>
          <w:p w14:paraId="610A7472" w14:textId="77777777" w:rsidR="00735925" w:rsidRPr="00E81AFD" w:rsidRDefault="00735925" w:rsidP="00735925">
            <w:pPr>
              <w:pBdr>
                <w:bottom w:val="sing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400,543</w:t>
            </w:r>
          </w:p>
        </w:tc>
      </w:tr>
      <w:tr w:rsidR="00735925" w:rsidRPr="00E81AFD" w14:paraId="73DEFA66" w14:textId="77777777" w:rsidTr="006A669E">
        <w:tc>
          <w:tcPr>
            <w:tcW w:w="5135" w:type="dxa"/>
            <w:vAlign w:val="bottom"/>
          </w:tcPr>
          <w:p w14:paraId="5F79A60C" w14:textId="77777777" w:rsidR="00735925" w:rsidRPr="00E81AFD" w:rsidRDefault="00735925" w:rsidP="00735925">
            <w:pPr>
              <w:tabs>
                <w:tab w:val="left" w:pos="148"/>
                <w:tab w:val="left" w:pos="328"/>
                <w:tab w:val="left" w:pos="538"/>
              </w:tabs>
              <w:spacing w:line="330" w:lineRule="exact"/>
              <w:rPr>
                <w:rFonts w:ascii="Arial" w:hAnsi="Arial" w:cs="Arial"/>
                <w:b/>
                <w:bCs/>
                <w:sz w:val="18"/>
                <w:szCs w:val="18"/>
                <w:cs/>
                <w:lang w:val="en-US"/>
              </w:rPr>
            </w:pPr>
          </w:p>
        </w:tc>
        <w:tc>
          <w:tcPr>
            <w:tcW w:w="1985" w:type="dxa"/>
            <w:shd w:val="clear" w:color="auto" w:fill="FFFFFF"/>
          </w:tcPr>
          <w:p w14:paraId="58E3F120" w14:textId="77777777" w:rsidR="00735925" w:rsidRPr="00D36D3B" w:rsidRDefault="00735925" w:rsidP="00735925">
            <w:pPr>
              <w:pBdr>
                <w:bottom w:val="doub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383,868</w:t>
            </w:r>
          </w:p>
        </w:tc>
        <w:tc>
          <w:tcPr>
            <w:tcW w:w="1984" w:type="dxa"/>
          </w:tcPr>
          <w:p w14:paraId="3BA63F81" w14:textId="77777777" w:rsidR="00735925" w:rsidRPr="00E81AFD" w:rsidRDefault="00735925" w:rsidP="00735925">
            <w:pPr>
              <w:pBdr>
                <w:bottom w:val="doub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463,898</w:t>
            </w:r>
          </w:p>
        </w:tc>
      </w:tr>
      <w:tr w:rsidR="00735925" w:rsidRPr="00E81AFD" w14:paraId="4AF1F4C9" w14:textId="77777777" w:rsidTr="00C17E40">
        <w:tblPrEx>
          <w:tblBorders>
            <w:bottom w:val="single" w:sz="4" w:space="0" w:color="auto"/>
          </w:tblBorders>
        </w:tblPrEx>
        <w:tc>
          <w:tcPr>
            <w:tcW w:w="5135" w:type="dxa"/>
            <w:vAlign w:val="bottom"/>
          </w:tcPr>
          <w:p w14:paraId="4C390048" w14:textId="77777777" w:rsidR="00735925" w:rsidRPr="00367E19" w:rsidRDefault="00735925" w:rsidP="00735925">
            <w:pPr>
              <w:tabs>
                <w:tab w:val="left" w:pos="10773"/>
              </w:tabs>
              <w:spacing w:line="330" w:lineRule="exact"/>
              <w:ind w:right="-29"/>
              <w:rPr>
                <w:rFonts w:ascii="Arial" w:hAnsi="Arial" w:cs="Browallia New"/>
                <w:sz w:val="18"/>
                <w:lang w:val="en-US"/>
              </w:rPr>
            </w:pPr>
            <w:r>
              <w:rPr>
                <w:rFonts w:ascii="Arial" w:hAnsi="Arial" w:cs="Browallia New"/>
                <w:b/>
                <w:bCs/>
                <w:sz w:val="18"/>
                <w:lang w:val="en-US"/>
              </w:rPr>
              <w:t>Dividend payable</w:t>
            </w:r>
          </w:p>
        </w:tc>
        <w:tc>
          <w:tcPr>
            <w:tcW w:w="1985" w:type="dxa"/>
            <w:shd w:val="clear" w:color="auto" w:fill="FFFFFF"/>
            <w:vAlign w:val="bottom"/>
          </w:tcPr>
          <w:p w14:paraId="41CCB348"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6506A4ED"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r>
      <w:tr w:rsidR="00735925" w:rsidRPr="00E81AFD" w14:paraId="5A125BA8" w14:textId="77777777" w:rsidTr="00C17E40">
        <w:tblPrEx>
          <w:tblBorders>
            <w:bottom w:val="single" w:sz="4" w:space="0" w:color="auto"/>
          </w:tblBorders>
        </w:tblPrEx>
        <w:tc>
          <w:tcPr>
            <w:tcW w:w="5135" w:type="dxa"/>
            <w:tcBorders>
              <w:bottom w:val="nil"/>
            </w:tcBorders>
            <w:vAlign w:val="bottom"/>
          </w:tcPr>
          <w:p w14:paraId="3F4890F2" w14:textId="77777777" w:rsidR="00735925" w:rsidRPr="005A1738" w:rsidRDefault="00735925" w:rsidP="00735925">
            <w:pPr>
              <w:tabs>
                <w:tab w:val="left" w:pos="148"/>
                <w:tab w:val="left" w:pos="328"/>
                <w:tab w:val="left" w:pos="538"/>
              </w:tabs>
              <w:spacing w:line="330" w:lineRule="exact"/>
              <w:rPr>
                <w:rFonts w:ascii="Arial" w:hAnsi="Arial" w:cs="Cordia New"/>
                <w:b/>
                <w:bCs/>
                <w:sz w:val="18"/>
                <w:szCs w:val="18"/>
                <w:cs/>
                <w:lang w:val="en-US"/>
              </w:rPr>
            </w:pPr>
            <w:r w:rsidRPr="00E81AFD">
              <w:rPr>
                <w:rFonts w:ascii="Arial" w:hAnsi="Arial" w:cs="Arial"/>
                <w:sz w:val="18"/>
                <w:szCs w:val="18"/>
                <w:u w:val="single"/>
                <w:lang w:val="en-US"/>
              </w:rPr>
              <w:t>Parent company</w:t>
            </w:r>
          </w:p>
        </w:tc>
        <w:tc>
          <w:tcPr>
            <w:tcW w:w="1985" w:type="dxa"/>
            <w:shd w:val="clear" w:color="auto" w:fill="FFFFFF"/>
            <w:vAlign w:val="bottom"/>
          </w:tcPr>
          <w:p w14:paraId="5DED6A28"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780E5CFD"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r>
      <w:tr w:rsidR="00735925" w:rsidRPr="00E81AFD" w14:paraId="01DCD8E3" w14:textId="77777777" w:rsidTr="00C17E40">
        <w:tc>
          <w:tcPr>
            <w:tcW w:w="5135" w:type="dxa"/>
            <w:vAlign w:val="bottom"/>
          </w:tcPr>
          <w:p w14:paraId="0D531EB7" w14:textId="77777777" w:rsidR="00735925" w:rsidRPr="00E81AFD" w:rsidRDefault="00735925" w:rsidP="00735925">
            <w:pPr>
              <w:tabs>
                <w:tab w:val="left" w:pos="148"/>
                <w:tab w:val="left" w:pos="328"/>
                <w:tab w:val="left" w:pos="538"/>
              </w:tabs>
              <w:spacing w:line="330" w:lineRule="exact"/>
              <w:rPr>
                <w:rFonts w:ascii="Arial" w:hAnsi="Arial" w:cs="Arial"/>
                <w:sz w:val="18"/>
                <w:szCs w:val="18"/>
                <w:lang w:val="en-US"/>
              </w:rPr>
            </w:pPr>
            <w:r w:rsidRPr="00E81AFD">
              <w:rPr>
                <w:rFonts w:ascii="Arial" w:hAnsi="Arial" w:cs="Arial"/>
                <w:sz w:val="18"/>
                <w:szCs w:val="18"/>
                <w:cs/>
              </w:rPr>
              <w:tab/>
            </w:r>
            <w:r w:rsidRPr="00E81AFD">
              <w:rPr>
                <w:rFonts w:ascii="Arial" w:hAnsi="Arial" w:cs="Arial"/>
                <w:sz w:val="18"/>
                <w:szCs w:val="18"/>
                <w:lang w:val="en-US"/>
              </w:rPr>
              <w:t>LH Financial Group Public Company Limited</w:t>
            </w:r>
          </w:p>
        </w:tc>
        <w:tc>
          <w:tcPr>
            <w:tcW w:w="1985" w:type="dxa"/>
            <w:shd w:val="clear" w:color="auto" w:fill="FFFFFF"/>
            <w:vAlign w:val="bottom"/>
          </w:tcPr>
          <w:p w14:paraId="48CE0E6C" w14:textId="77777777" w:rsidR="00735925" w:rsidRPr="00E81AFD" w:rsidRDefault="00735925" w:rsidP="00735925">
            <w:pPr>
              <w:pBdr>
                <w:bottom w:val="sing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340,000</w:t>
            </w:r>
          </w:p>
        </w:tc>
        <w:tc>
          <w:tcPr>
            <w:tcW w:w="1984" w:type="dxa"/>
            <w:vAlign w:val="bottom"/>
          </w:tcPr>
          <w:p w14:paraId="240C2B10" w14:textId="77777777" w:rsidR="00735925" w:rsidRPr="00E81AFD" w:rsidRDefault="00735925" w:rsidP="00735925">
            <w:pPr>
              <w:pBdr>
                <w:bottom w:val="sing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w:t>
            </w:r>
          </w:p>
        </w:tc>
      </w:tr>
      <w:tr w:rsidR="00735925" w:rsidRPr="00E81AFD" w14:paraId="58ACF6EC" w14:textId="77777777" w:rsidTr="00C17E40">
        <w:tblPrEx>
          <w:tblBorders>
            <w:bottom w:val="single" w:sz="4" w:space="0" w:color="auto"/>
          </w:tblBorders>
        </w:tblPrEx>
        <w:tc>
          <w:tcPr>
            <w:tcW w:w="5135" w:type="dxa"/>
            <w:tcBorders>
              <w:bottom w:val="nil"/>
            </w:tcBorders>
            <w:vAlign w:val="bottom"/>
          </w:tcPr>
          <w:p w14:paraId="1079284D" w14:textId="77777777" w:rsidR="00735925" w:rsidRPr="00E81AFD" w:rsidRDefault="00735925" w:rsidP="00735925">
            <w:pPr>
              <w:spacing w:line="330" w:lineRule="exact"/>
              <w:ind w:left="-18" w:right="-43" w:firstLine="180"/>
              <w:rPr>
                <w:rFonts w:ascii="Arial" w:hAnsi="Arial" w:cs="Arial"/>
                <w:sz w:val="18"/>
                <w:szCs w:val="18"/>
                <w:cs/>
              </w:rPr>
            </w:pPr>
          </w:p>
        </w:tc>
        <w:tc>
          <w:tcPr>
            <w:tcW w:w="1985" w:type="dxa"/>
            <w:shd w:val="clear" w:color="auto" w:fill="FFFFFF"/>
            <w:vAlign w:val="bottom"/>
          </w:tcPr>
          <w:p w14:paraId="130BCF6B" w14:textId="77777777" w:rsidR="00735925" w:rsidRPr="00E81AFD" w:rsidRDefault="00735925" w:rsidP="00735925">
            <w:pPr>
              <w:pBdr>
                <w:bottom w:val="doub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340,000</w:t>
            </w:r>
          </w:p>
        </w:tc>
        <w:tc>
          <w:tcPr>
            <w:tcW w:w="1984" w:type="dxa"/>
            <w:vAlign w:val="bottom"/>
          </w:tcPr>
          <w:p w14:paraId="47210440" w14:textId="77777777" w:rsidR="00735925" w:rsidRPr="00E81AFD" w:rsidRDefault="00735925" w:rsidP="00735925">
            <w:pPr>
              <w:pBdr>
                <w:bottom w:val="doub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w:t>
            </w:r>
          </w:p>
        </w:tc>
      </w:tr>
      <w:tr w:rsidR="00735925" w:rsidRPr="00E81AFD" w14:paraId="1592B13F" w14:textId="77777777" w:rsidTr="006A669E">
        <w:tc>
          <w:tcPr>
            <w:tcW w:w="5135" w:type="dxa"/>
            <w:vAlign w:val="bottom"/>
          </w:tcPr>
          <w:p w14:paraId="7E89963F" w14:textId="77777777" w:rsidR="00735925" w:rsidRPr="00E81AFD" w:rsidRDefault="00735925" w:rsidP="00735925">
            <w:pPr>
              <w:tabs>
                <w:tab w:val="left" w:pos="162"/>
                <w:tab w:val="left" w:pos="342"/>
                <w:tab w:val="left" w:pos="522"/>
              </w:tabs>
              <w:spacing w:line="330" w:lineRule="exact"/>
              <w:rPr>
                <w:rFonts w:ascii="Arial" w:hAnsi="Arial" w:cs="Arial"/>
                <w:b/>
                <w:bCs/>
                <w:sz w:val="18"/>
                <w:szCs w:val="18"/>
                <w:lang w:val="en-US"/>
              </w:rPr>
            </w:pPr>
          </w:p>
        </w:tc>
        <w:tc>
          <w:tcPr>
            <w:tcW w:w="1985" w:type="dxa"/>
            <w:shd w:val="clear" w:color="auto" w:fill="auto"/>
            <w:vAlign w:val="bottom"/>
          </w:tcPr>
          <w:p w14:paraId="7F55D8E8" w14:textId="77777777" w:rsidR="00735925" w:rsidRPr="00E81AFD" w:rsidRDefault="00735925" w:rsidP="00735925">
            <w:pPr>
              <w:tabs>
                <w:tab w:val="decimal" w:pos="1026"/>
              </w:tabs>
              <w:spacing w:line="330" w:lineRule="exact"/>
              <w:ind w:left="-18" w:right="-18"/>
              <w:rPr>
                <w:rFonts w:ascii="Arial" w:hAnsi="Arial" w:cs="Arial"/>
                <w:sz w:val="18"/>
                <w:szCs w:val="18"/>
                <w:cs/>
                <w:lang w:val="en-GB"/>
              </w:rPr>
            </w:pPr>
          </w:p>
        </w:tc>
        <w:tc>
          <w:tcPr>
            <w:tcW w:w="1984" w:type="dxa"/>
            <w:vAlign w:val="bottom"/>
          </w:tcPr>
          <w:p w14:paraId="1B6F3D63" w14:textId="77777777" w:rsidR="00735925" w:rsidRPr="00E81AFD" w:rsidRDefault="00735925" w:rsidP="00735925">
            <w:pPr>
              <w:tabs>
                <w:tab w:val="decimal" w:pos="1026"/>
              </w:tabs>
              <w:spacing w:line="330" w:lineRule="exact"/>
              <w:ind w:left="-18" w:right="-18"/>
              <w:rPr>
                <w:rFonts w:ascii="Arial" w:hAnsi="Arial" w:cs="Arial"/>
                <w:sz w:val="18"/>
                <w:szCs w:val="18"/>
                <w:cs/>
                <w:lang w:val="en-GB"/>
              </w:rPr>
            </w:pPr>
          </w:p>
        </w:tc>
      </w:tr>
      <w:tr w:rsidR="00735925" w:rsidRPr="00E81AFD" w14:paraId="7775FE0B" w14:textId="77777777" w:rsidTr="006A669E">
        <w:tc>
          <w:tcPr>
            <w:tcW w:w="5135" w:type="dxa"/>
            <w:vAlign w:val="bottom"/>
          </w:tcPr>
          <w:p w14:paraId="37A66CCB" w14:textId="77777777" w:rsidR="00735925" w:rsidRPr="00E81AFD" w:rsidRDefault="00735925" w:rsidP="00735925">
            <w:pPr>
              <w:tabs>
                <w:tab w:val="left" w:pos="162"/>
                <w:tab w:val="left" w:pos="342"/>
                <w:tab w:val="left" w:pos="522"/>
              </w:tabs>
              <w:spacing w:line="330" w:lineRule="exact"/>
              <w:rPr>
                <w:rFonts w:ascii="Arial" w:hAnsi="Arial" w:cs="Arial"/>
                <w:b/>
                <w:bCs/>
                <w:sz w:val="18"/>
                <w:szCs w:val="18"/>
                <w:lang w:val="en-US"/>
              </w:rPr>
            </w:pPr>
          </w:p>
        </w:tc>
        <w:tc>
          <w:tcPr>
            <w:tcW w:w="1985" w:type="dxa"/>
            <w:shd w:val="clear" w:color="auto" w:fill="auto"/>
            <w:vAlign w:val="bottom"/>
          </w:tcPr>
          <w:p w14:paraId="06A8765A" w14:textId="77777777" w:rsidR="00735925" w:rsidRPr="00E81AFD" w:rsidRDefault="00735925" w:rsidP="00735925">
            <w:pPr>
              <w:tabs>
                <w:tab w:val="decimal" w:pos="1026"/>
              </w:tabs>
              <w:spacing w:line="330" w:lineRule="exact"/>
              <w:ind w:left="-18" w:right="-18"/>
              <w:rPr>
                <w:rFonts w:ascii="Arial" w:hAnsi="Arial" w:cs="Arial"/>
                <w:sz w:val="18"/>
                <w:szCs w:val="18"/>
                <w:cs/>
                <w:lang w:val="en-GB"/>
              </w:rPr>
            </w:pPr>
          </w:p>
        </w:tc>
        <w:tc>
          <w:tcPr>
            <w:tcW w:w="1984" w:type="dxa"/>
            <w:vAlign w:val="bottom"/>
          </w:tcPr>
          <w:p w14:paraId="07D0FC91" w14:textId="77777777" w:rsidR="00735925" w:rsidRPr="00E81AFD" w:rsidRDefault="00735925" w:rsidP="00735925">
            <w:pPr>
              <w:tabs>
                <w:tab w:val="decimal" w:pos="1026"/>
              </w:tabs>
              <w:spacing w:line="330" w:lineRule="exact"/>
              <w:ind w:left="-18" w:right="-18"/>
              <w:rPr>
                <w:rFonts w:ascii="Arial" w:hAnsi="Arial" w:cs="Arial"/>
                <w:sz w:val="18"/>
                <w:szCs w:val="18"/>
                <w:cs/>
                <w:lang w:val="en-GB"/>
              </w:rPr>
            </w:pPr>
          </w:p>
        </w:tc>
      </w:tr>
      <w:tr w:rsidR="00735925" w:rsidRPr="00E81AFD" w14:paraId="54E3CC81" w14:textId="77777777" w:rsidTr="006A669E">
        <w:tc>
          <w:tcPr>
            <w:tcW w:w="5135" w:type="dxa"/>
            <w:vAlign w:val="bottom"/>
          </w:tcPr>
          <w:p w14:paraId="049FF51E" w14:textId="77777777" w:rsidR="00735925" w:rsidRPr="00E81AFD" w:rsidRDefault="00735925" w:rsidP="00735925">
            <w:pPr>
              <w:tabs>
                <w:tab w:val="left" w:pos="162"/>
                <w:tab w:val="left" w:pos="342"/>
                <w:tab w:val="left" w:pos="522"/>
              </w:tabs>
              <w:spacing w:line="330" w:lineRule="exact"/>
              <w:rPr>
                <w:rFonts w:ascii="Arial" w:hAnsi="Arial" w:cs="Arial"/>
                <w:b/>
                <w:bCs/>
                <w:sz w:val="18"/>
                <w:szCs w:val="18"/>
                <w:lang w:val="en-US"/>
              </w:rPr>
            </w:pPr>
          </w:p>
        </w:tc>
        <w:tc>
          <w:tcPr>
            <w:tcW w:w="1985" w:type="dxa"/>
            <w:shd w:val="clear" w:color="auto" w:fill="auto"/>
            <w:vAlign w:val="bottom"/>
          </w:tcPr>
          <w:p w14:paraId="078B42F7" w14:textId="77777777" w:rsidR="00735925" w:rsidRPr="00E81AFD" w:rsidRDefault="00735925" w:rsidP="00735925">
            <w:pPr>
              <w:tabs>
                <w:tab w:val="decimal" w:pos="1026"/>
              </w:tabs>
              <w:spacing w:line="330" w:lineRule="exact"/>
              <w:ind w:left="-18" w:right="-18"/>
              <w:rPr>
                <w:rFonts w:ascii="Arial" w:hAnsi="Arial" w:cs="Arial"/>
                <w:sz w:val="18"/>
                <w:szCs w:val="18"/>
                <w:cs/>
                <w:lang w:val="en-GB"/>
              </w:rPr>
            </w:pPr>
          </w:p>
        </w:tc>
        <w:tc>
          <w:tcPr>
            <w:tcW w:w="1984" w:type="dxa"/>
            <w:vAlign w:val="bottom"/>
          </w:tcPr>
          <w:p w14:paraId="0494A0A7" w14:textId="77777777" w:rsidR="00735925" w:rsidRPr="00E81AFD" w:rsidRDefault="00735925" w:rsidP="00735925">
            <w:pPr>
              <w:tabs>
                <w:tab w:val="decimal" w:pos="1026"/>
              </w:tabs>
              <w:spacing w:line="330" w:lineRule="exact"/>
              <w:ind w:left="-18" w:right="-18"/>
              <w:rPr>
                <w:rFonts w:ascii="Arial" w:hAnsi="Arial" w:cs="Arial"/>
                <w:sz w:val="18"/>
                <w:szCs w:val="18"/>
                <w:cs/>
                <w:lang w:val="en-GB"/>
              </w:rPr>
            </w:pPr>
          </w:p>
        </w:tc>
      </w:tr>
      <w:tr w:rsidR="00735925" w:rsidRPr="00E81AFD" w14:paraId="33E52CC0" w14:textId="77777777" w:rsidTr="006A669E">
        <w:tc>
          <w:tcPr>
            <w:tcW w:w="5135" w:type="dxa"/>
            <w:vAlign w:val="bottom"/>
          </w:tcPr>
          <w:p w14:paraId="422966A7" w14:textId="77777777" w:rsidR="00735925" w:rsidRPr="00E81AFD" w:rsidRDefault="00735925" w:rsidP="00735925">
            <w:pPr>
              <w:tabs>
                <w:tab w:val="left" w:pos="162"/>
                <w:tab w:val="left" w:pos="342"/>
                <w:tab w:val="left" w:pos="522"/>
              </w:tabs>
              <w:spacing w:line="330" w:lineRule="exact"/>
              <w:rPr>
                <w:rFonts w:ascii="Arial" w:hAnsi="Arial" w:cs="Arial"/>
                <w:b/>
                <w:bCs/>
                <w:sz w:val="18"/>
                <w:szCs w:val="18"/>
                <w:lang w:val="en-US"/>
              </w:rPr>
            </w:pPr>
          </w:p>
        </w:tc>
        <w:tc>
          <w:tcPr>
            <w:tcW w:w="1985" w:type="dxa"/>
            <w:shd w:val="clear" w:color="auto" w:fill="auto"/>
            <w:vAlign w:val="bottom"/>
          </w:tcPr>
          <w:p w14:paraId="4953DCD3" w14:textId="77777777" w:rsidR="00735925" w:rsidRPr="00E81AFD" w:rsidRDefault="00735925" w:rsidP="00735925">
            <w:pPr>
              <w:tabs>
                <w:tab w:val="decimal" w:pos="1026"/>
              </w:tabs>
              <w:spacing w:line="330" w:lineRule="exact"/>
              <w:ind w:left="-18" w:right="-18"/>
              <w:rPr>
                <w:rFonts w:ascii="Arial" w:hAnsi="Arial" w:cs="Arial"/>
                <w:sz w:val="18"/>
                <w:szCs w:val="18"/>
                <w:cs/>
                <w:lang w:val="en-GB"/>
              </w:rPr>
            </w:pPr>
          </w:p>
        </w:tc>
        <w:tc>
          <w:tcPr>
            <w:tcW w:w="1984" w:type="dxa"/>
            <w:vAlign w:val="bottom"/>
          </w:tcPr>
          <w:p w14:paraId="314B616C" w14:textId="77777777" w:rsidR="00735925" w:rsidRPr="00E81AFD" w:rsidRDefault="00735925" w:rsidP="00735925">
            <w:pPr>
              <w:tabs>
                <w:tab w:val="decimal" w:pos="1026"/>
              </w:tabs>
              <w:spacing w:line="330" w:lineRule="exact"/>
              <w:ind w:left="-18" w:right="-18"/>
              <w:rPr>
                <w:rFonts w:ascii="Arial" w:hAnsi="Arial" w:cs="Arial"/>
                <w:sz w:val="18"/>
                <w:szCs w:val="18"/>
                <w:cs/>
                <w:lang w:val="en-GB"/>
              </w:rPr>
            </w:pPr>
          </w:p>
        </w:tc>
      </w:tr>
      <w:tr w:rsidR="00735925" w:rsidRPr="00E81AFD" w14:paraId="113AAE5D" w14:textId="77777777" w:rsidTr="006A669E">
        <w:tc>
          <w:tcPr>
            <w:tcW w:w="5135" w:type="dxa"/>
            <w:vAlign w:val="bottom"/>
          </w:tcPr>
          <w:p w14:paraId="79F28448" w14:textId="77777777" w:rsidR="00735925" w:rsidRPr="00E81AFD" w:rsidRDefault="00735925" w:rsidP="00735925">
            <w:pPr>
              <w:tabs>
                <w:tab w:val="left" w:pos="162"/>
                <w:tab w:val="left" w:pos="342"/>
                <w:tab w:val="left" w:pos="522"/>
              </w:tabs>
              <w:spacing w:line="330" w:lineRule="exact"/>
              <w:rPr>
                <w:rFonts w:ascii="Arial" w:hAnsi="Arial" w:cs="Arial"/>
                <w:b/>
                <w:bCs/>
                <w:sz w:val="18"/>
                <w:szCs w:val="18"/>
                <w:lang w:val="en-US"/>
              </w:rPr>
            </w:pPr>
            <w:r w:rsidRPr="00E81AFD">
              <w:rPr>
                <w:rFonts w:ascii="Arial" w:hAnsi="Arial" w:cs="Arial"/>
                <w:b/>
                <w:bCs/>
                <w:sz w:val="18"/>
                <w:szCs w:val="18"/>
                <w:lang w:val="en-US"/>
              </w:rPr>
              <w:t>Other liabilities</w:t>
            </w:r>
          </w:p>
        </w:tc>
        <w:tc>
          <w:tcPr>
            <w:tcW w:w="1985" w:type="dxa"/>
            <w:shd w:val="clear" w:color="auto" w:fill="auto"/>
            <w:vAlign w:val="bottom"/>
          </w:tcPr>
          <w:p w14:paraId="67C9C9BF" w14:textId="77777777" w:rsidR="00735925" w:rsidRPr="00E81AFD" w:rsidRDefault="00735925" w:rsidP="00735925">
            <w:pPr>
              <w:tabs>
                <w:tab w:val="decimal" w:pos="1026"/>
              </w:tabs>
              <w:spacing w:line="330" w:lineRule="exact"/>
              <w:ind w:left="-18" w:right="-18"/>
              <w:rPr>
                <w:rFonts w:ascii="Arial" w:hAnsi="Arial" w:cs="Arial"/>
                <w:sz w:val="18"/>
                <w:szCs w:val="18"/>
                <w:cs/>
                <w:lang w:val="en-GB"/>
              </w:rPr>
            </w:pPr>
          </w:p>
        </w:tc>
        <w:tc>
          <w:tcPr>
            <w:tcW w:w="1984" w:type="dxa"/>
            <w:vAlign w:val="bottom"/>
          </w:tcPr>
          <w:p w14:paraId="434D8D83" w14:textId="77777777" w:rsidR="00735925" w:rsidRPr="00E81AFD" w:rsidRDefault="00735925" w:rsidP="00735925">
            <w:pPr>
              <w:tabs>
                <w:tab w:val="decimal" w:pos="1026"/>
              </w:tabs>
              <w:spacing w:line="330" w:lineRule="exact"/>
              <w:ind w:left="-18" w:right="-18"/>
              <w:rPr>
                <w:rFonts w:ascii="Arial" w:hAnsi="Arial" w:cs="Arial"/>
                <w:sz w:val="18"/>
                <w:szCs w:val="18"/>
                <w:cs/>
                <w:lang w:val="en-GB"/>
              </w:rPr>
            </w:pPr>
          </w:p>
        </w:tc>
      </w:tr>
      <w:tr w:rsidR="00735925" w:rsidRPr="00E81AFD" w14:paraId="4BB5B99D" w14:textId="77777777" w:rsidTr="006A669E">
        <w:tc>
          <w:tcPr>
            <w:tcW w:w="5135" w:type="dxa"/>
            <w:vAlign w:val="bottom"/>
          </w:tcPr>
          <w:p w14:paraId="133FDC1C" w14:textId="77777777" w:rsidR="00735925" w:rsidRPr="00E81AFD" w:rsidRDefault="00735925" w:rsidP="00735925">
            <w:pPr>
              <w:tabs>
                <w:tab w:val="left" w:pos="162"/>
                <w:tab w:val="left" w:pos="342"/>
                <w:tab w:val="left" w:pos="522"/>
              </w:tabs>
              <w:spacing w:line="330" w:lineRule="exact"/>
              <w:rPr>
                <w:rFonts w:ascii="Arial" w:hAnsi="Arial" w:cs="Arial"/>
                <w:sz w:val="18"/>
                <w:szCs w:val="18"/>
                <w:u w:val="single"/>
                <w:lang w:val="en-US"/>
              </w:rPr>
            </w:pPr>
            <w:r w:rsidRPr="00E81AFD">
              <w:rPr>
                <w:rFonts w:ascii="Arial" w:hAnsi="Arial" w:cs="Arial"/>
                <w:sz w:val="18"/>
                <w:szCs w:val="18"/>
                <w:u w:val="single"/>
                <w:lang w:val="en-US"/>
              </w:rPr>
              <w:t>Parent company</w:t>
            </w:r>
          </w:p>
        </w:tc>
        <w:tc>
          <w:tcPr>
            <w:tcW w:w="1985" w:type="dxa"/>
            <w:shd w:val="clear" w:color="auto" w:fill="auto"/>
            <w:vAlign w:val="bottom"/>
          </w:tcPr>
          <w:p w14:paraId="13EBEC1A" w14:textId="77777777" w:rsidR="00735925" w:rsidRPr="00E81AFD" w:rsidRDefault="00735925" w:rsidP="00735925">
            <w:pPr>
              <w:tabs>
                <w:tab w:val="decimal" w:pos="1452"/>
              </w:tabs>
              <w:spacing w:line="330" w:lineRule="exact"/>
              <w:ind w:right="14"/>
              <w:rPr>
                <w:rFonts w:ascii="Arial" w:hAnsi="Arial" w:cs="Arial"/>
                <w:sz w:val="18"/>
                <w:szCs w:val="18"/>
                <w:cs/>
                <w:lang w:val="en-US"/>
              </w:rPr>
            </w:pPr>
          </w:p>
        </w:tc>
        <w:tc>
          <w:tcPr>
            <w:tcW w:w="1984" w:type="dxa"/>
            <w:vAlign w:val="bottom"/>
          </w:tcPr>
          <w:p w14:paraId="5CCD5153" w14:textId="77777777" w:rsidR="00735925" w:rsidRPr="00E81AFD" w:rsidRDefault="00735925" w:rsidP="00735925">
            <w:pPr>
              <w:tabs>
                <w:tab w:val="decimal" w:pos="1026"/>
              </w:tabs>
              <w:spacing w:line="330" w:lineRule="exact"/>
              <w:ind w:left="-18" w:right="-18"/>
              <w:rPr>
                <w:rFonts w:ascii="Arial" w:hAnsi="Arial" w:cs="Arial"/>
                <w:sz w:val="18"/>
                <w:szCs w:val="18"/>
                <w:cs/>
                <w:lang w:val="en-GB"/>
              </w:rPr>
            </w:pPr>
          </w:p>
        </w:tc>
      </w:tr>
      <w:tr w:rsidR="00735925" w:rsidRPr="00E81AFD" w14:paraId="230C57FC" w14:textId="77777777" w:rsidTr="006A669E">
        <w:tc>
          <w:tcPr>
            <w:tcW w:w="5135" w:type="dxa"/>
            <w:vAlign w:val="bottom"/>
          </w:tcPr>
          <w:p w14:paraId="159E9B6C" w14:textId="77777777" w:rsidR="00735925" w:rsidRPr="00E81AFD" w:rsidRDefault="00735925" w:rsidP="00735925">
            <w:pPr>
              <w:tabs>
                <w:tab w:val="left" w:pos="162"/>
                <w:tab w:val="left" w:pos="342"/>
                <w:tab w:val="left" w:pos="522"/>
              </w:tabs>
              <w:spacing w:line="330" w:lineRule="exact"/>
              <w:rPr>
                <w:rFonts w:ascii="Arial" w:hAnsi="Arial" w:cs="Arial"/>
                <w:sz w:val="18"/>
                <w:szCs w:val="18"/>
                <w:lang w:val="en-GB"/>
              </w:rPr>
            </w:pPr>
            <w:r w:rsidRPr="00E81AFD">
              <w:rPr>
                <w:rFonts w:ascii="Arial" w:hAnsi="Arial" w:cs="Arial"/>
                <w:sz w:val="18"/>
                <w:szCs w:val="18"/>
                <w:lang w:val="en-US"/>
              </w:rPr>
              <w:tab/>
              <w:t xml:space="preserve">LH Financial Group </w:t>
            </w:r>
            <w:r w:rsidRPr="00E81AFD">
              <w:rPr>
                <w:rFonts w:ascii="Arial" w:hAnsi="Arial" w:cs="Arial"/>
                <w:sz w:val="18"/>
                <w:szCs w:val="18"/>
                <w:lang w:val="en-GB"/>
              </w:rPr>
              <w:t>Public Company Limited</w:t>
            </w:r>
          </w:p>
        </w:tc>
        <w:tc>
          <w:tcPr>
            <w:tcW w:w="1985" w:type="dxa"/>
            <w:shd w:val="clear" w:color="auto" w:fill="FFFFFF"/>
            <w:vAlign w:val="bottom"/>
          </w:tcPr>
          <w:p w14:paraId="00BD3A7B" w14:textId="77777777" w:rsidR="00735925" w:rsidRPr="00D36D3B"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30,009</w:t>
            </w:r>
          </w:p>
        </w:tc>
        <w:tc>
          <w:tcPr>
            <w:tcW w:w="1984" w:type="dxa"/>
            <w:vAlign w:val="bottom"/>
          </w:tcPr>
          <w:p w14:paraId="767935A8"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32,000</w:t>
            </w:r>
          </w:p>
        </w:tc>
      </w:tr>
      <w:tr w:rsidR="00735925" w:rsidRPr="00CE7046" w14:paraId="0EA2D452" w14:textId="77777777" w:rsidTr="006A669E">
        <w:tc>
          <w:tcPr>
            <w:tcW w:w="5135" w:type="dxa"/>
            <w:vAlign w:val="bottom"/>
          </w:tcPr>
          <w:p w14:paraId="2B98176B" w14:textId="77777777" w:rsidR="00735925" w:rsidRPr="00E81AFD" w:rsidRDefault="00735925" w:rsidP="00735925">
            <w:pPr>
              <w:tabs>
                <w:tab w:val="left" w:pos="162"/>
                <w:tab w:val="left" w:pos="342"/>
                <w:tab w:val="left" w:pos="522"/>
              </w:tabs>
              <w:spacing w:line="330" w:lineRule="exact"/>
              <w:ind w:right="-198"/>
              <w:rPr>
                <w:rFonts w:ascii="Arial" w:hAnsi="Arial" w:cs="Arial"/>
                <w:sz w:val="18"/>
                <w:szCs w:val="18"/>
                <w:u w:val="single"/>
                <w:lang w:val="en-US"/>
              </w:rPr>
            </w:pPr>
            <w:r w:rsidRPr="00E81AFD">
              <w:rPr>
                <w:rFonts w:ascii="Arial" w:hAnsi="Arial" w:cs="Arial"/>
                <w:sz w:val="18"/>
                <w:szCs w:val="18"/>
                <w:u w:val="single"/>
                <w:lang w:val="en-US"/>
              </w:rPr>
              <w:t>Subsidiary of the Bank’s parent company</w:t>
            </w:r>
          </w:p>
        </w:tc>
        <w:tc>
          <w:tcPr>
            <w:tcW w:w="1985" w:type="dxa"/>
            <w:shd w:val="clear" w:color="auto" w:fill="FFFFFF"/>
            <w:vAlign w:val="bottom"/>
          </w:tcPr>
          <w:p w14:paraId="04C7388B" w14:textId="77777777" w:rsidR="00735925" w:rsidRPr="00D36D3B"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69D0E9B6" w14:textId="77777777" w:rsidR="00735925" w:rsidRPr="00E81AFD" w:rsidRDefault="00735925" w:rsidP="00735925">
            <w:pPr>
              <w:tabs>
                <w:tab w:val="decimal" w:pos="1452"/>
              </w:tabs>
              <w:spacing w:line="340" w:lineRule="exact"/>
              <w:ind w:right="14"/>
              <w:rPr>
                <w:rFonts w:ascii="Arial" w:hAnsi="Arial" w:cs="Arial"/>
                <w:sz w:val="18"/>
                <w:szCs w:val="18"/>
                <w:cs/>
                <w:lang w:val="en-US"/>
              </w:rPr>
            </w:pPr>
          </w:p>
        </w:tc>
      </w:tr>
      <w:tr w:rsidR="00735925" w:rsidRPr="00E81AFD" w14:paraId="7062245C" w14:textId="77777777" w:rsidTr="006A669E">
        <w:tc>
          <w:tcPr>
            <w:tcW w:w="5135" w:type="dxa"/>
            <w:vAlign w:val="bottom"/>
          </w:tcPr>
          <w:p w14:paraId="17B8022B" w14:textId="77777777" w:rsidR="00735925" w:rsidRPr="00E81AFD" w:rsidRDefault="00735925" w:rsidP="00735925">
            <w:pPr>
              <w:tabs>
                <w:tab w:val="left" w:pos="162"/>
                <w:tab w:val="left" w:pos="342"/>
                <w:tab w:val="left" w:pos="522"/>
              </w:tabs>
              <w:spacing w:line="330" w:lineRule="exact"/>
              <w:ind w:right="-198"/>
              <w:rPr>
                <w:rFonts w:ascii="Arial" w:hAnsi="Arial" w:cs="Arial"/>
                <w:sz w:val="18"/>
                <w:szCs w:val="18"/>
                <w:lang w:val="en-US"/>
              </w:rPr>
            </w:pPr>
            <w:r w:rsidRPr="00E81AFD">
              <w:rPr>
                <w:rFonts w:ascii="Arial" w:hAnsi="Arial" w:cs="Arial"/>
                <w:sz w:val="18"/>
                <w:szCs w:val="18"/>
                <w:lang w:val="en-US"/>
              </w:rPr>
              <w:tab/>
              <w:t>Land and Houses Fund Management Company Limited</w:t>
            </w:r>
          </w:p>
        </w:tc>
        <w:tc>
          <w:tcPr>
            <w:tcW w:w="1985" w:type="dxa"/>
            <w:shd w:val="clear" w:color="auto" w:fill="FFFFFF"/>
            <w:vAlign w:val="bottom"/>
          </w:tcPr>
          <w:p w14:paraId="0937DDD4" w14:textId="77777777" w:rsidR="00735925" w:rsidRPr="00D36D3B" w:rsidRDefault="00735925" w:rsidP="00735925">
            <w:pPr>
              <w:tabs>
                <w:tab w:val="decimal" w:pos="1452"/>
              </w:tabs>
              <w:spacing w:line="340" w:lineRule="exact"/>
              <w:ind w:right="14"/>
              <w:rPr>
                <w:rFonts w:ascii="Arial" w:hAnsi="Arial" w:cs="Arial"/>
                <w:sz w:val="18"/>
                <w:szCs w:val="18"/>
                <w:cs/>
                <w:lang w:val="en-US"/>
              </w:rPr>
            </w:pPr>
            <w:r w:rsidRPr="00735925">
              <w:rPr>
                <w:rFonts w:ascii="Arial" w:hAnsi="Arial" w:cs="Arial"/>
                <w:sz w:val="18"/>
                <w:szCs w:val="18"/>
                <w:lang w:val="en-US"/>
              </w:rPr>
              <w:t>3</w:t>
            </w:r>
          </w:p>
        </w:tc>
        <w:tc>
          <w:tcPr>
            <w:tcW w:w="1984" w:type="dxa"/>
            <w:vAlign w:val="bottom"/>
          </w:tcPr>
          <w:p w14:paraId="3F45B5F4"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w:t>
            </w:r>
          </w:p>
        </w:tc>
      </w:tr>
      <w:tr w:rsidR="00735925" w:rsidRPr="00CE7046" w14:paraId="0D6ED6BE" w14:textId="77777777" w:rsidTr="006A669E">
        <w:tc>
          <w:tcPr>
            <w:tcW w:w="5135" w:type="dxa"/>
            <w:vAlign w:val="bottom"/>
          </w:tcPr>
          <w:p w14:paraId="0019CBA5" w14:textId="77777777" w:rsidR="00735925" w:rsidRPr="00E81AFD" w:rsidRDefault="00735925" w:rsidP="00735925">
            <w:pPr>
              <w:tabs>
                <w:tab w:val="left" w:pos="162"/>
                <w:tab w:val="left" w:pos="342"/>
                <w:tab w:val="left" w:pos="522"/>
              </w:tabs>
              <w:spacing w:line="330" w:lineRule="exact"/>
              <w:ind w:right="-198"/>
              <w:rPr>
                <w:rFonts w:ascii="Arial" w:hAnsi="Arial" w:cs="Arial"/>
                <w:sz w:val="18"/>
                <w:szCs w:val="18"/>
                <w:u w:val="single"/>
                <w:lang w:val="en-US"/>
              </w:rPr>
            </w:pPr>
            <w:r w:rsidRPr="00E81AFD">
              <w:rPr>
                <w:rFonts w:ascii="Arial" w:hAnsi="Arial" w:cs="Arial"/>
                <w:sz w:val="18"/>
                <w:szCs w:val="18"/>
                <w:u w:val="single"/>
                <w:lang w:val="en-US"/>
              </w:rPr>
              <w:t>The major shareholder of the Bank’s parent company</w:t>
            </w:r>
          </w:p>
        </w:tc>
        <w:tc>
          <w:tcPr>
            <w:tcW w:w="1985" w:type="dxa"/>
            <w:shd w:val="clear" w:color="auto" w:fill="FFFFFF"/>
            <w:vAlign w:val="bottom"/>
          </w:tcPr>
          <w:p w14:paraId="78A633E8" w14:textId="77777777" w:rsidR="00735925" w:rsidRPr="00D36D3B"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1B22499D" w14:textId="77777777" w:rsidR="00735925" w:rsidRPr="00E81AFD" w:rsidRDefault="00735925" w:rsidP="00735925">
            <w:pPr>
              <w:tabs>
                <w:tab w:val="decimal" w:pos="1452"/>
              </w:tabs>
              <w:spacing w:line="340" w:lineRule="exact"/>
              <w:ind w:right="14"/>
              <w:rPr>
                <w:rFonts w:ascii="Arial" w:hAnsi="Arial" w:cs="Arial"/>
                <w:sz w:val="18"/>
                <w:szCs w:val="18"/>
                <w:cs/>
                <w:lang w:val="en-US"/>
              </w:rPr>
            </w:pPr>
          </w:p>
        </w:tc>
      </w:tr>
      <w:tr w:rsidR="00735925" w:rsidRPr="00E81AFD" w14:paraId="277409E8" w14:textId="77777777" w:rsidTr="006A669E">
        <w:tc>
          <w:tcPr>
            <w:tcW w:w="5135" w:type="dxa"/>
            <w:vAlign w:val="bottom"/>
          </w:tcPr>
          <w:p w14:paraId="7030EE2B" w14:textId="77777777" w:rsidR="00735925" w:rsidRPr="00E81AFD" w:rsidRDefault="00735925" w:rsidP="00735925">
            <w:pPr>
              <w:tabs>
                <w:tab w:val="left" w:pos="162"/>
                <w:tab w:val="left" w:pos="342"/>
                <w:tab w:val="left" w:pos="522"/>
              </w:tabs>
              <w:spacing w:line="330" w:lineRule="exact"/>
              <w:ind w:right="-198"/>
              <w:rPr>
                <w:rFonts w:ascii="Arial" w:hAnsi="Arial" w:cs="Arial"/>
                <w:sz w:val="18"/>
                <w:szCs w:val="18"/>
                <w:lang w:val="en-US"/>
              </w:rPr>
            </w:pPr>
            <w:r w:rsidRPr="00E81AFD">
              <w:rPr>
                <w:rFonts w:ascii="Arial" w:hAnsi="Arial" w:cs="Arial"/>
                <w:sz w:val="18"/>
                <w:szCs w:val="18"/>
                <w:lang w:val="en-US"/>
              </w:rPr>
              <w:tab/>
              <w:t xml:space="preserve">Quality Houses </w:t>
            </w:r>
            <w:r w:rsidRPr="00E81AFD">
              <w:rPr>
                <w:rFonts w:ascii="Arial" w:hAnsi="Arial" w:cs="Arial"/>
                <w:sz w:val="18"/>
                <w:szCs w:val="18"/>
                <w:lang w:val="en-GB"/>
              </w:rPr>
              <w:t>Public Company Limited</w:t>
            </w:r>
            <w:r w:rsidRPr="00E81AFD">
              <w:rPr>
                <w:rFonts w:ascii="Arial" w:hAnsi="Arial" w:cs="Arial"/>
                <w:sz w:val="18"/>
                <w:szCs w:val="18"/>
                <w:lang w:val="en-US"/>
              </w:rPr>
              <w:t xml:space="preserve"> </w:t>
            </w:r>
          </w:p>
        </w:tc>
        <w:tc>
          <w:tcPr>
            <w:tcW w:w="1985" w:type="dxa"/>
            <w:shd w:val="clear" w:color="auto" w:fill="FFFFFF"/>
            <w:vAlign w:val="bottom"/>
          </w:tcPr>
          <w:p w14:paraId="202DDBD6" w14:textId="77777777" w:rsidR="00735925" w:rsidRPr="00D36D3B" w:rsidRDefault="00735925" w:rsidP="00735925">
            <w:pPr>
              <w:tabs>
                <w:tab w:val="decimal" w:pos="1452"/>
              </w:tabs>
              <w:spacing w:line="340" w:lineRule="exact"/>
              <w:ind w:right="14"/>
              <w:rPr>
                <w:rFonts w:ascii="Arial" w:hAnsi="Arial" w:cs="Arial"/>
                <w:sz w:val="18"/>
                <w:szCs w:val="18"/>
                <w:cs/>
                <w:lang w:val="en-US"/>
              </w:rPr>
            </w:pPr>
            <w:r w:rsidRPr="00735925">
              <w:rPr>
                <w:rFonts w:ascii="Arial" w:hAnsi="Arial" w:cs="Arial"/>
                <w:sz w:val="18"/>
                <w:szCs w:val="18"/>
                <w:lang w:val="en-US"/>
              </w:rPr>
              <w:t>301</w:t>
            </w:r>
          </w:p>
        </w:tc>
        <w:tc>
          <w:tcPr>
            <w:tcW w:w="1984" w:type="dxa"/>
            <w:vAlign w:val="bottom"/>
          </w:tcPr>
          <w:p w14:paraId="1A577018"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503</w:t>
            </w:r>
          </w:p>
        </w:tc>
      </w:tr>
      <w:tr w:rsidR="00735925" w:rsidRPr="00E81AFD" w14:paraId="0CB7460C" w14:textId="77777777" w:rsidTr="006A669E">
        <w:tc>
          <w:tcPr>
            <w:tcW w:w="5135" w:type="dxa"/>
            <w:vAlign w:val="bottom"/>
          </w:tcPr>
          <w:p w14:paraId="29ACE42C" w14:textId="77777777" w:rsidR="00735925" w:rsidRPr="00E81AFD" w:rsidRDefault="00735925" w:rsidP="00735925">
            <w:pPr>
              <w:tabs>
                <w:tab w:val="left" w:pos="162"/>
                <w:tab w:val="left" w:pos="342"/>
                <w:tab w:val="left" w:pos="522"/>
              </w:tabs>
              <w:spacing w:line="330" w:lineRule="exact"/>
              <w:rPr>
                <w:rFonts w:ascii="Arial" w:hAnsi="Arial" w:cs="Arial"/>
                <w:b/>
                <w:bCs/>
                <w:sz w:val="18"/>
                <w:szCs w:val="18"/>
                <w:lang w:val="en-US"/>
              </w:rPr>
            </w:pPr>
            <w:r w:rsidRPr="00E81AFD">
              <w:rPr>
                <w:rFonts w:ascii="Arial" w:hAnsi="Arial" w:cs="Arial"/>
                <w:sz w:val="18"/>
                <w:szCs w:val="18"/>
                <w:u w:val="single"/>
                <w:lang w:val="en-US"/>
              </w:rPr>
              <w:t>Related companies/persons</w:t>
            </w:r>
          </w:p>
        </w:tc>
        <w:tc>
          <w:tcPr>
            <w:tcW w:w="1985" w:type="dxa"/>
            <w:shd w:val="clear" w:color="auto" w:fill="FFFFFF"/>
            <w:vAlign w:val="bottom"/>
          </w:tcPr>
          <w:p w14:paraId="68BA2C1F" w14:textId="77777777" w:rsidR="00735925" w:rsidRPr="00D36D3B"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493B8DAF"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r>
      <w:tr w:rsidR="00735925" w:rsidRPr="00E81AFD" w14:paraId="4090D4DF" w14:textId="77777777" w:rsidTr="006A669E">
        <w:tc>
          <w:tcPr>
            <w:tcW w:w="5135" w:type="dxa"/>
            <w:vAlign w:val="bottom"/>
          </w:tcPr>
          <w:p w14:paraId="6E06FB2B" w14:textId="77777777" w:rsidR="00735925" w:rsidRPr="00E81AFD" w:rsidRDefault="00735925" w:rsidP="00735925">
            <w:pPr>
              <w:tabs>
                <w:tab w:val="left" w:pos="162"/>
                <w:tab w:val="left" w:pos="342"/>
                <w:tab w:val="left" w:pos="522"/>
              </w:tabs>
              <w:spacing w:line="330" w:lineRule="exact"/>
              <w:ind w:right="-198"/>
              <w:rPr>
                <w:rFonts w:ascii="Arial" w:hAnsi="Arial" w:cs="Arial"/>
                <w:sz w:val="18"/>
                <w:szCs w:val="18"/>
                <w:lang w:val="en-US"/>
              </w:rPr>
            </w:pPr>
            <w:r w:rsidRPr="00E81AFD">
              <w:rPr>
                <w:rFonts w:ascii="Arial" w:hAnsi="Arial" w:cs="Arial"/>
                <w:sz w:val="18"/>
                <w:szCs w:val="18"/>
                <w:lang w:val="en-US"/>
              </w:rPr>
              <w:t xml:space="preserve">  </w:t>
            </w:r>
            <w:r w:rsidRPr="00E81AFD">
              <w:rPr>
                <w:rFonts w:ascii="Arial" w:hAnsi="Arial" w:cs="Arial"/>
                <w:sz w:val="18"/>
                <w:szCs w:val="18"/>
                <w:lang w:val="en-US"/>
              </w:rPr>
              <w:tab/>
              <w:t>Related companies</w:t>
            </w:r>
          </w:p>
        </w:tc>
        <w:tc>
          <w:tcPr>
            <w:tcW w:w="1985" w:type="dxa"/>
            <w:shd w:val="clear" w:color="auto" w:fill="FFFFFF"/>
            <w:vAlign w:val="bottom"/>
          </w:tcPr>
          <w:p w14:paraId="1CDEA566" w14:textId="77777777" w:rsidR="00735925" w:rsidRPr="00D36D3B"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1,567</w:t>
            </w:r>
          </w:p>
        </w:tc>
        <w:tc>
          <w:tcPr>
            <w:tcW w:w="1984" w:type="dxa"/>
            <w:vAlign w:val="bottom"/>
          </w:tcPr>
          <w:p w14:paraId="247BE870" w14:textId="77777777" w:rsidR="00735925" w:rsidRPr="00E81AFD"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852</w:t>
            </w:r>
          </w:p>
        </w:tc>
      </w:tr>
      <w:tr w:rsidR="00735925" w:rsidRPr="00E81AFD" w14:paraId="65CCF645" w14:textId="77777777" w:rsidTr="006A669E">
        <w:tc>
          <w:tcPr>
            <w:tcW w:w="5135" w:type="dxa"/>
            <w:vAlign w:val="bottom"/>
          </w:tcPr>
          <w:p w14:paraId="0F435418" w14:textId="77777777" w:rsidR="00735925" w:rsidRPr="00E81AFD" w:rsidRDefault="00735925" w:rsidP="00735925">
            <w:pPr>
              <w:tabs>
                <w:tab w:val="left" w:pos="162"/>
                <w:tab w:val="left" w:pos="328"/>
                <w:tab w:val="left" w:pos="538"/>
              </w:tabs>
              <w:spacing w:line="330" w:lineRule="exact"/>
              <w:ind w:right="-198"/>
              <w:rPr>
                <w:rFonts w:ascii="Arial" w:hAnsi="Arial" w:cs="Arial"/>
                <w:sz w:val="18"/>
                <w:szCs w:val="18"/>
                <w:lang w:val="en-US"/>
              </w:rPr>
            </w:pPr>
            <w:r w:rsidRPr="00E81AFD">
              <w:rPr>
                <w:rFonts w:ascii="Arial" w:hAnsi="Arial" w:cs="Arial"/>
                <w:sz w:val="18"/>
                <w:szCs w:val="18"/>
                <w:lang w:val="en-US"/>
              </w:rPr>
              <w:tab/>
              <w:t>Directors and executives</w:t>
            </w:r>
          </w:p>
        </w:tc>
        <w:tc>
          <w:tcPr>
            <w:tcW w:w="1985" w:type="dxa"/>
            <w:shd w:val="clear" w:color="auto" w:fill="FFFFFF"/>
            <w:vAlign w:val="bottom"/>
          </w:tcPr>
          <w:p w14:paraId="24FDD178" w14:textId="77777777" w:rsidR="00735925" w:rsidRPr="00D36D3B" w:rsidRDefault="00735925" w:rsidP="00735925">
            <w:pPr>
              <w:pBdr>
                <w:bottom w:val="sing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w:t>
            </w:r>
          </w:p>
        </w:tc>
        <w:tc>
          <w:tcPr>
            <w:tcW w:w="1984" w:type="dxa"/>
            <w:vAlign w:val="bottom"/>
          </w:tcPr>
          <w:p w14:paraId="3859BDA3" w14:textId="77777777" w:rsidR="00735925" w:rsidRPr="00E81AFD" w:rsidRDefault="00735925" w:rsidP="00735925">
            <w:pPr>
              <w:pBdr>
                <w:bottom w:val="sing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10</w:t>
            </w:r>
          </w:p>
        </w:tc>
      </w:tr>
      <w:tr w:rsidR="00735925" w:rsidRPr="00E81AFD" w14:paraId="301FD6C2" w14:textId="77777777" w:rsidTr="006A669E">
        <w:tc>
          <w:tcPr>
            <w:tcW w:w="5135" w:type="dxa"/>
            <w:vAlign w:val="bottom"/>
          </w:tcPr>
          <w:p w14:paraId="0310B007" w14:textId="77777777" w:rsidR="00735925" w:rsidRPr="00E81AFD" w:rsidRDefault="00735925" w:rsidP="00735925">
            <w:pPr>
              <w:spacing w:line="330" w:lineRule="exact"/>
              <w:rPr>
                <w:rFonts w:ascii="Arial" w:hAnsi="Arial" w:cs="Arial"/>
                <w:sz w:val="18"/>
                <w:szCs w:val="18"/>
                <w:lang w:val="en-US"/>
              </w:rPr>
            </w:pPr>
            <w:r w:rsidRPr="00E81AFD">
              <w:rPr>
                <w:rFonts w:ascii="Arial" w:hAnsi="Arial" w:cs="Arial"/>
                <w:sz w:val="18"/>
                <w:szCs w:val="18"/>
                <w:lang w:val="en-US"/>
              </w:rPr>
              <w:t xml:space="preserve">    </w:t>
            </w:r>
          </w:p>
        </w:tc>
        <w:tc>
          <w:tcPr>
            <w:tcW w:w="1985" w:type="dxa"/>
            <w:shd w:val="clear" w:color="auto" w:fill="FFFFFF"/>
            <w:vAlign w:val="bottom"/>
          </w:tcPr>
          <w:p w14:paraId="323DB2CB" w14:textId="77777777" w:rsidR="00735925" w:rsidRPr="00D36D3B" w:rsidRDefault="00735925" w:rsidP="00735925">
            <w:pPr>
              <w:pBdr>
                <w:bottom w:val="doub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31,880</w:t>
            </w:r>
          </w:p>
        </w:tc>
        <w:tc>
          <w:tcPr>
            <w:tcW w:w="1984" w:type="dxa"/>
            <w:vAlign w:val="bottom"/>
          </w:tcPr>
          <w:p w14:paraId="0400DCB6" w14:textId="77777777" w:rsidR="00735925" w:rsidRPr="00E81AFD" w:rsidRDefault="00735925" w:rsidP="00735925">
            <w:pPr>
              <w:pBdr>
                <w:bottom w:val="doub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33,368</w:t>
            </w:r>
          </w:p>
        </w:tc>
      </w:tr>
      <w:tr w:rsidR="00735925" w:rsidRPr="00E81AFD" w14:paraId="5E5854BB" w14:textId="77777777" w:rsidTr="00D65246">
        <w:tblPrEx>
          <w:tblBorders>
            <w:bottom w:val="single" w:sz="4" w:space="0" w:color="auto"/>
          </w:tblBorders>
        </w:tblPrEx>
        <w:tc>
          <w:tcPr>
            <w:tcW w:w="5135" w:type="dxa"/>
            <w:vAlign w:val="bottom"/>
          </w:tcPr>
          <w:p w14:paraId="507EA37F" w14:textId="77777777" w:rsidR="00735925" w:rsidRPr="00E81AFD" w:rsidRDefault="00735925" w:rsidP="00735925">
            <w:pPr>
              <w:tabs>
                <w:tab w:val="left" w:pos="10773"/>
              </w:tabs>
              <w:spacing w:line="340" w:lineRule="exact"/>
              <w:ind w:right="-29"/>
              <w:rPr>
                <w:rFonts w:ascii="Arial" w:hAnsi="Arial" w:cs="Arial"/>
                <w:sz w:val="18"/>
                <w:szCs w:val="18"/>
                <w:cs/>
                <w:lang w:val="en-US"/>
              </w:rPr>
            </w:pPr>
            <w:r w:rsidRPr="00E81AFD">
              <w:rPr>
                <w:rFonts w:ascii="Arial" w:hAnsi="Arial" w:cs="Arial"/>
                <w:b/>
                <w:bCs/>
                <w:sz w:val="18"/>
                <w:szCs w:val="18"/>
                <w:lang w:val="en-US"/>
              </w:rPr>
              <w:t>Contingent liabilities - bank guarantees</w:t>
            </w:r>
          </w:p>
        </w:tc>
        <w:tc>
          <w:tcPr>
            <w:tcW w:w="1985" w:type="dxa"/>
            <w:shd w:val="clear" w:color="auto" w:fill="FFFFFF"/>
            <w:vAlign w:val="bottom"/>
          </w:tcPr>
          <w:p w14:paraId="255322DE"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016D6F6D"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r>
      <w:tr w:rsidR="00735925" w:rsidRPr="00E81AFD" w14:paraId="65E5F664" w14:textId="77777777" w:rsidTr="00D65246">
        <w:tblPrEx>
          <w:tblBorders>
            <w:bottom w:val="single" w:sz="4" w:space="0" w:color="auto"/>
          </w:tblBorders>
        </w:tblPrEx>
        <w:tc>
          <w:tcPr>
            <w:tcW w:w="5135" w:type="dxa"/>
            <w:tcBorders>
              <w:bottom w:val="nil"/>
            </w:tcBorders>
            <w:vAlign w:val="bottom"/>
          </w:tcPr>
          <w:p w14:paraId="7DB7633F" w14:textId="77777777" w:rsidR="00735925" w:rsidRPr="00E81AFD" w:rsidRDefault="00735925" w:rsidP="00735925">
            <w:pPr>
              <w:tabs>
                <w:tab w:val="left" w:pos="10773"/>
              </w:tabs>
              <w:spacing w:line="340" w:lineRule="exact"/>
              <w:ind w:right="-29"/>
              <w:rPr>
                <w:rFonts w:ascii="Arial" w:hAnsi="Arial" w:cs="Arial"/>
                <w:sz w:val="18"/>
                <w:szCs w:val="18"/>
                <w:cs/>
              </w:rPr>
            </w:pPr>
            <w:r w:rsidRPr="00E81AFD">
              <w:rPr>
                <w:rFonts w:ascii="Arial" w:hAnsi="Arial" w:cs="Arial"/>
                <w:sz w:val="18"/>
                <w:szCs w:val="18"/>
                <w:u w:val="single"/>
                <w:lang w:val="en-US"/>
              </w:rPr>
              <w:t>Related companies/persons</w:t>
            </w:r>
          </w:p>
        </w:tc>
        <w:tc>
          <w:tcPr>
            <w:tcW w:w="1985" w:type="dxa"/>
            <w:shd w:val="clear" w:color="auto" w:fill="FFFFFF"/>
            <w:vAlign w:val="bottom"/>
          </w:tcPr>
          <w:p w14:paraId="7F6760F8"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c>
          <w:tcPr>
            <w:tcW w:w="1984" w:type="dxa"/>
            <w:vAlign w:val="bottom"/>
          </w:tcPr>
          <w:p w14:paraId="3BFFF850" w14:textId="77777777" w:rsidR="00735925" w:rsidRPr="00E81AFD" w:rsidRDefault="00735925" w:rsidP="00735925">
            <w:pPr>
              <w:tabs>
                <w:tab w:val="decimal" w:pos="1452"/>
              </w:tabs>
              <w:spacing w:line="340" w:lineRule="exact"/>
              <w:ind w:right="14"/>
              <w:rPr>
                <w:rFonts w:ascii="Arial" w:hAnsi="Arial" w:cs="Arial"/>
                <w:sz w:val="18"/>
                <w:szCs w:val="18"/>
                <w:lang w:val="en-US"/>
              </w:rPr>
            </w:pPr>
          </w:p>
        </w:tc>
      </w:tr>
      <w:tr w:rsidR="00735925" w:rsidRPr="00E81AFD" w14:paraId="635F6B2F" w14:textId="77777777" w:rsidTr="00AE2E0F">
        <w:tc>
          <w:tcPr>
            <w:tcW w:w="5135" w:type="dxa"/>
            <w:vAlign w:val="bottom"/>
          </w:tcPr>
          <w:p w14:paraId="422A58A8" w14:textId="77777777" w:rsidR="00735925" w:rsidRPr="00E81AFD" w:rsidRDefault="00735925" w:rsidP="00735925">
            <w:pPr>
              <w:tabs>
                <w:tab w:val="left" w:pos="148"/>
                <w:tab w:val="left" w:pos="328"/>
                <w:tab w:val="left" w:pos="538"/>
              </w:tabs>
              <w:spacing w:line="340" w:lineRule="exact"/>
              <w:rPr>
                <w:rFonts w:ascii="Arial" w:hAnsi="Arial" w:cs="Arial"/>
                <w:sz w:val="18"/>
                <w:szCs w:val="18"/>
                <w:lang w:val="en-US"/>
              </w:rPr>
            </w:pPr>
            <w:r w:rsidRPr="00E81AFD">
              <w:rPr>
                <w:rFonts w:ascii="Arial" w:hAnsi="Arial" w:cs="Arial"/>
                <w:sz w:val="18"/>
                <w:szCs w:val="18"/>
                <w:lang w:val="en-US"/>
              </w:rPr>
              <w:tab/>
              <w:t>Related company</w:t>
            </w:r>
          </w:p>
        </w:tc>
        <w:tc>
          <w:tcPr>
            <w:tcW w:w="1985" w:type="dxa"/>
            <w:shd w:val="clear" w:color="auto" w:fill="FFFFFF"/>
            <w:vAlign w:val="bottom"/>
          </w:tcPr>
          <w:p w14:paraId="6D98084F" w14:textId="77777777" w:rsidR="00735925" w:rsidRPr="00735925" w:rsidRDefault="00735925" w:rsidP="00735925">
            <w:pPr>
              <w:pBdr>
                <w:bottom w:val="single" w:sz="4" w:space="1" w:color="auto"/>
              </w:pBdr>
              <w:tabs>
                <w:tab w:val="decimal" w:pos="1452"/>
              </w:tabs>
              <w:spacing w:line="340" w:lineRule="exact"/>
              <w:ind w:right="14"/>
              <w:rPr>
                <w:rFonts w:ascii="Arial" w:hAnsi="Arial" w:cs="Arial"/>
                <w:sz w:val="18"/>
                <w:szCs w:val="18"/>
                <w:cs/>
                <w:lang w:val="en-US"/>
              </w:rPr>
            </w:pPr>
            <w:r w:rsidRPr="00735925">
              <w:rPr>
                <w:rFonts w:ascii="Arial" w:hAnsi="Arial" w:cs="Arial"/>
                <w:sz w:val="18"/>
                <w:szCs w:val="18"/>
                <w:lang w:val="en-US"/>
              </w:rPr>
              <w:t>21,186</w:t>
            </w:r>
          </w:p>
        </w:tc>
        <w:tc>
          <w:tcPr>
            <w:tcW w:w="1984" w:type="dxa"/>
            <w:vAlign w:val="bottom"/>
          </w:tcPr>
          <w:p w14:paraId="7C83B263" w14:textId="77777777" w:rsidR="00735925" w:rsidRPr="00E81AFD" w:rsidRDefault="00735925" w:rsidP="00735925">
            <w:pPr>
              <w:pBdr>
                <w:bottom w:val="sing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21,186</w:t>
            </w:r>
          </w:p>
        </w:tc>
      </w:tr>
      <w:tr w:rsidR="00735925" w:rsidRPr="00E81AFD" w14:paraId="141DFFB1" w14:textId="77777777" w:rsidTr="00AE2E0F">
        <w:tblPrEx>
          <w:tblBorders>
            <w:bottom w:val="single" w:sz="4" w:space="0" w:color="auto"/>
          </w:tblBorders>
        </w:tblPrEx>
        <w:tc>
          <w:tcPr>
            <w:tcW w:w="5135" w:type="dxa"/>
            <w:tcBorders>
              <w:bottom w:val="nil"/>
            </w:tcBorders>
            <w:vAlign w:val="bottom"/>
          </w:tcPr>
          <w:p w14:paraId="5E9FE794" w14:textId="77777777" w:rsidR="00735925" w:rsidRPr="00E81AFD" w:rsidRDefault="00735925" w:rsidP="00735925">
            <w:pPr>
              <w:spacing w:line="340" w:lineRule="exact"/>
              <w:ind w:left="-18" w:right="-43" w:firstLine="180"/>
              <w:rPr>
                <w:rFonts w:ascii="Arial" w:hAnsi="Arial" w:cs="Arial"/>
                <w:sz w:val="18"/>
                <w:szCs w:val="18"/>
                <w:cs/>
              </w:rPr>
            </w:pPr>
          </w:p>
        </w:tc>
        <w:tc>
          <w:tcPr>
            <w:tcW w:w="1985" w:type="dxa"/>
            <w:tcBorders>
              <w:bottom w:val="nil"/>
            </w:tcBorders>
            <w:shd w:val="clear" w:color="auto" w:fill="FFFFFF"/>
            <w:vAlign w:val="bottom"/>
          </w:tcPr>
          <w:p w14:paraId="3783FC1F" w14:textId="77777777" w:rsidR="00735925" w:rsidRPr="00E81AFD" w:rsidRDefault="00735925" w:rsidP="00735925">
            <w:pPr>
              <w:pBdr>
                <w:bottom w:val="doub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21,186</w:t>
            </w:r>
          </w:p>
        </w:tc>
        <w:tc>
          <w:tcPr>
            <w:tcW w:w="1984" w:type="dxa"/>
            <w:tcBorders>
              <w:bottom w:val="nil"/>
            </w:tcBorders>
            <w:vAlign w:val="bottom"/>
          </w:tcPr>
          <w:p w14:paraId="5D6C058E" w14:textId="77777777" w:rsidR="00735925" w:rsidRPr="00E81AFD" w:rsidRDefault="00735925" w:rsidP="00735925">
            <w:pPr>
              <w:pBdr>
                <w:bottom w:val="double" w:sz="4" w:space="1" w:color="auto"/>
              </w:pBd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21,186</w:t>
            </w:r>
          </w:p>
        </w:tc>
      </w:tr>
    </w:tbl>
    <w:p w14:paraId="5DE6DA61" w14:textId="77777777" w:rsidR="004831C8" w:rsidRPr="00500FFB" w:rsidRDefault="004831C8" w:rsidP="00C06E11">
      <w:pPr>
        <w:tabs>
          <w:tab w:val="left" w:pos="1440"/>
        </w:tabs>
        <w:spacing w:before="120" w:after="120" w:line="400" w:lineRule="exact"/>
        <w:ind w:left="634"/>
        <w:jc w:val="thaiDistribute"/>
        <w:rPr>
          <w:rFonts w:ascii="Arial" w:hAnsi="Arial" w:cs="Arial"/>
          <w:cs/>
          <w:lang w:val="en-US"/>
        </w:rPr>
      </w:pPr>
      <w:r w:rsidRPr="00500FFB">
        <w:rPr>
          <w:rFonts w:ascii="Arial" w:hAnsi="Arial" w:cs="Arial"/>
          <w:lang w:val="en-US"/>
        </w:rPr>
        <w:t xml:space="preserve">The </w:t>
      </w:r>
      <w:r>
        <w:rPr>
          <w:rFonts w:ascii="Arial" w:hAnsi="Arial" w:cs="Arial"/>
          <w:lang w:val="en-US"/>
        </w:rPr>
        <w:t xml:space="preserve">significant </w:t>
      </w:r>
      <w:r w:rsidRPr="00500FFB">
        <w:rPr>
          <w:rFonts w:ascii="Arial" w:hAnsi="Arial" w:cs="Arial"/>
          <w:lang w:val="en-US"/>
        </w:rPr>
        <w:t xml:space="preserve">outstanding balances </w:t>
      </w:r>
      <w:r>
        <w:rPr>
          <w:rFonts w:ascii="Arial" w:hAnsi="Arial" w:cs="Arial"/>
          <w:lang w:val="en-US"/>
        </w:rPr>
        <w:t xml:space="preserve">during the </w:t>
      </w:r>
      <w:r w:rsidR="00B13485">
        <w:rPr>
          <w:rFonts w:ascii="Arial" w:hAnsi="Arial" w:cs="Arial"/>
          <w:lang w:val="en-US"/>
        </w:rPr>
        <w:t>nine</w:t>
      </w:r>
      <w:r w:rsidRPr="00500FFB">
        <w:rPr>
          <w:rFonts w:ascii="Arial" w:hAnsi="Arial" w:cs="Arial"/>
          <w:lang w:val="en-US"/>
        </w:rPr>
        <w:t>-month periods ended</w:t>
      </w:r>
      <w:r>
        <w:rPr>
          <w:rFonts w:ascii="Arial" w:hAnsi="Arial" w:cs="Arial"/>
          <w:lang w:val="en-US"/>
        </w:rPr>
        <w:t xml:space="preserve"> 30 </w:t>
      </w:r>
      <w:r w:rsidR="00B13485">
        <w:rPr>
          <w:rFonts w:ascii="Arial" w:hAnsi="Arial" w:cs="Arial"/>
          <w:lang w:val="en-US"/>
        </w:rPr>
        <w:t>September</w:t>
      </w:r>
      <w:r>
        <w:rPr>
          <w:rFonts w:ascii="Arial" w:hAnsi="Arial" w:cs="Arial"/>
          <w:lang w:val="en-US"/>
        </w:rPr>
        <w:t xml:space="preserve"> </w:t>
      </w:r>
      <w:r>
        <w:rPr>
          <w:rFonts w:ascii="Arial" w:hAnsi="Arial" w:cs="Arial"/>
          <w:cs/>
          <w:lang w:val="en-US"/>
        </w:rPr>
        <w:t>20</w:t>
      </w:r>
      <w:r>
        <w:rPr>
          <w:rFonts w:ascii="Arial" w:hAnsi="Arial" w:cs="Cordia New"/>
          <w:lang w:val="en-US"/>
        </w:rPr>
        <w:t>21</w:t>
      </w:r>
      <w:r w:rsidRPr="00500FFB">
        <w:rPr>
          <w:rFonts w:ascii="Arial" w:hAnsi="Arial" w:cs="Arial"/>
          <w:lang w:val="en-US"/>
        </w:rPr>
        <w:t xml:space="preserve"> and </w:t>
      </w:r>
      <w:r>
        <w:rPr>
          <w:rFonts w:ascii="Arial" w:hAnsi="Arial" w:cs="Arial"/>
          <w:cs/>
          <w:lang w:val="en-US"/>
        </w:rPr>
        <w:t>20</w:t>
      </w:r>
      <w:r w:rsidRPr="009454C6">
        <w:rPr>
          <w:rFonts w:ascii="Arial" w:hAnsi="Arial" w:cs="Cordia New"/>
          <w:lang w:val="en-US"/>
        </w:rPr>
        <w:t>20</w:t>
      </w:r>
      <w:r w:rsidRPr="00500FFB">
        <w:rPr>
          <w:rFonts w:ascii="Arial" w:hAnsi="Arial" w:cs="Arial"/>
          <w:lang w:val="en-US"/>
        </w:rPr>
        <w:t xml:space="preserve"> </w:t>
      </w:r>
      <w:r>
        <w:rPr>
          <w:rFonts w:ascii="Arial" w:hAnsi="Arial" w:cs="Arial"/>
          <w:lang w:val="en-US"/>
        </w:rPr>
        <w:t>were presented</w:t>
      </w:r>
      <w:r w:rsidRPr="00500FFB">
        <w:rPr>
          <w:rFonts w:ascii="Arial" w:hAnsi="Arial" w:cs="Arial"/>
          <w:lang w:val="en-US"/>
        </w:rPr>
        <w:t xml:space="preserve"> at the average balance at the end of each month</w:t>
      </w:r>
      <w:r>
        <w:rPr>
          <w:rFonts w:ascii="Arial" w:hAnsi="Arial" w:cs="Arial"/>
          <w:lang w:val="en-US"/>
        </w:rPr>
        <w:t xml:space="preserve"> </w:t>
      </w:r>
      <w:r w:rsidRPr="00500FFB">
        <w:rPr>
          <w:rFonts w:ascii="Arial" w:hAnsi="Arial" w:cs="Arial"/>
          <w:lang w:val="en-US"/>
        </w:rPr>
        <w:t>as follows:</w:t>
      </w:r>
    </w:p>
    <w:tbl>
      <w:tblPr>
        <w:tblW w:w="9090" w:type="dxa"/>
        <w:tblInd w:w="540" w:type="dxa"/>
        <w:tblLayout w:type="fixed"/>
        <w:tblLook w:val="04A0" w:firstRow="1" w:lastRow="0" w:firstColumn="1" w:lastColumn="0" w:noHBand="0" w:noVBand="1"/>
      </w:tblPr>
      <w:tblGrid>
        <w:gridCol w:w="5130"/>
        <w:gridCol w:w="1980"/>
        <w:gridCol w:w="1980"/>
      </w:tblGrid>
      <w:tr w:rsidR="004831C8" w:rsidRPr="002849A3" w14:paraId="6AA5FD12" w14:textId="77777777" w:rsidTr="00E12CE7">
        <w:trPr>
          <w:trHeight w:val="355"/>
          <w:tblHeader/>
        </w:trPr>
        <w:tc>
          <w:tcPr>
            <w:tcW w:w="5130" w:type="dxa"/>
          </w:tcPr>
          <w:p w14:paraId="7C54941A" w14:textId="77777777" w:rsidR="004831C8" w:rsidRPr="002849A3" w:rsidRDefault="004831C8" w:rsidP="00831C33">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3960" w:type="dxa"/>
            <w:gridSpan w:val="2"/>
            <w:vAlign w:val="bottom"/>
            <w:hideMark/>
          </w:tcPr>
          <w:p w14:paraId="53C2939E" w14:textId="77777777" w:rsidR="004831C8" w:rsidRPr="002849A3" w:rsidRDefault="002849A3" w:rsidP="00831C33">
            <w:pPr>
              <w:spacing w:line="340" w:lineRule="exact"/>
              <w:jc w:val="right"/>
              <w:rPr>
                <w:rFonts w:ascii="Arial" w:hAnsi="Arial" w:cs="Arial"/>
                <w:sz w:val="18"/>
                <w:szCs w:val="18"/>
                <w:cs/>
                <w:lang w:val="en-US"/>
              </w:rPr>
            </w:pPr>
            <w:r w:rsidRPr="002849A3">
              <w:rPr>
                <w:rFonts w:ascii="Arial" w:hAnsi="Arial" w:cs="Arial"/>
                <w:sz w:val="18"/>
                <w:szCs w:val="18"/>
                <w:cs/>
              </w:rPr>
              <w:t>(</w:t>
            </w:r>
            <w:r w:rsidRPr="002849A3">
              <w:rPr>
                <w:rFonts w:ascii="Arial" w:hAnsi="Arial" w:cs="Arial"/>
                <w:sz w:val="18"/>
                <w:szCs w:val="18"/>
                <w:lang w:val="en-US"/>
              </w:rPr>
              <w:t>Unit: Thousand Baht</w:t>
            </w:r>
            <w:r w:rsidRPr="002849A3">
              <w:rPr>
                <w:rFonts w:ascii="Arial" w:hAnsi="Arial" w:cs="Arial"/>
                <w:sz w:val="18"/>
                <w:szCs w:val="18"/>
                <w:cs/>
              </w:rPr>
              <w:t>)</w:t>
            </w:r>
          </w:p>
        </w:tc>
      </w:tr>
      <w:tr w:rsidR="002849A3" w:rsidRPr="00CE7046" w14:paraId="52D79303" w14:textId="77777777" w:rsidTr="00E12CE7">
        <w:trPr>
          <w:trHeight w:val="355"/>
          <w:tblHeader/>
        </w:trPr>
        <w:tc>
          <w:tcPr>
            <w:tcW w:w="5130" w:type="dxa"/>
          </w:tcPr>
          <w:p w14:paraId="7CEA9239" w14:textId="77777777" w:rsidR="002849A3" w:rsidRPr="002849A3" w:rsidRDefault="002849A3" w:rsidP="00831C33">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3960" w:type="dxa"/>
            <w:gridSpan w:val="2"/>
            <w:vAlign w:val="bottom"/>
          </w:tcPr>
          <w:p w14:paraId="4DF88A1F" w14:textId="77777777" w:rsidR="002849A3" w:rsidRPr="00E12CE7" w:rsidRDefault="002849A3" w:rsidP="00831C33">
            <w:pPr>
              <w:pBdr>
                <w:bottom w:val="single" w:sz="4" w:space="1" w:color="auto"/>
              </w:pBdr>
              <w:spacing w:line="340" w:lineRule="exact"/>
              <w:jc w:val="center"/>
              <w:rPr>
                <w:rFonts w:ascii="Arial" w:hAnsi="Arial" w:cs="Arial"/>
                <w:spacing w:val="-4"/>
                <w:sz w:val="18"/>
                <w:szCs w:val="18"/>
                <w:lang w:val="en-GB"/>
              </w:rPr>
            </w:pPr>
            <w:r w:rsidRPr="00E12CE7">
              <w:rPr>
                <w:rFonts w:ascii="Arial" w:hAnsi="Arial" w:cs="Arial"/>
                <w:spacing w:val="-4"/>
                <w:sz w:val="18"/>
                <w:szCs w:val="18"/>
                <w:lang w:val="en-GB"/>
              </w:rPr>
              <w:t xml:space="preserve">For the </w:t>
            </w:r>
            <w:r w:rsidR="00B13485" w:rsidRPr="00E12CE7">
              <w:rPr>
                <w:rFonts w:ascii="Arial" w:hAnsi="Arial" w:cs="Arial"/>
                <w:spacing w:val="-4"/>
                <w:sz w:val="18"/>
                <w:szCs w:val="18"/>
                <w:lang w:val="en-GB"/>
              </w:rPr>
              <w:t>nine</w:t>
            </w:r>
            <w:r w:rsidRPr="00E12CE7">
              <w:rPr>
                <w:rFonts w:ascii="Arial" w:hAnsi="Arial" w:cs="Arial"/>
                <w:spacing w:val="-4"/>
                <w:sz w:val="18"/>
                <w:szCs w:val="18"/>
                <w:lang w:val="en-GB"/>
              </w:rPr>
              <w:t xml:space="preserve">-month periods ended 30 </w:t>
            </w:r>
            <w:r w:rsidR="00B13485" w:rsidRPr="00E12CE7">
              <w:rPr>
                <w:rFonts w:ascii="Arial" w:hAnsi="Arial" w:cs="Arial"/>
                <w:spacing w:val="-4"/>
                <w:sz w:val="18"/>
                <w:szCs w:val="18"/>
                <w:lang w:val="en-GB"/>
              </w:rPr>
              <w:t>September</w:t>
            </w:r>
          </w:p>
        </w:tc>
      </w:tr>
      <w:tr w:rsidR="004831C8" w:rsidRPr="002849A3" w14:paraId="4652218E" w14:textId="77777777" w:rsidTr="00E12CE7">
        <w:trPr>
          <w:trHeight w:val="20"/>
          <w:tblHeader/>
        </w:trPr>
        <w:tc>
          <w:tcPr>
            <w:tcW w:w="5130" w:type="dxa"/>
          </w:tcPr>
          <w:p w14:paraId="332FCC6E" w14:textId="77777777" w:rsidR="004831C8" w:rsidRPr="002849A3" w:rsidRDefault="004831C8" w:rsidP="00831C33">
            <w:pPr>
              <w:tabs>
                <w:tab w:val="left" w:pos="522"/>
                <w:tab w:val="left" w:pos="720"/>
                <w:tab w:val="right" w:pos="4680"/>
              </w:tabs>
              <w:spacing w:line="340" w:lineRule="exact"/>
              <w:ind w:left="162" w:right="-18"/>
              <w:jc w:val="both"/>
              <w:rPr>
                <w:rFonts w:ascii="Arial" w:hAnsi="Arial" w:cs="Arial"/>
                <w:sz w:val="18"/>
                <w:szCs w:val="18"/>
                <w:highlight w:val="yellow"/>
                <w:cs/>
              </w:rPr>
            </w:pPr>
          </w:p>
        </w:tc>
        <w:tc>
          <w:tcPr>
            <w:tcW w:w="1980" w:type="dxa"/>
            <w:vAlign w:val="bottom"/>
            <w:hideMark/>
          </w:tcPr>
          <w:p w14:paraId="4BC278D8" w14:textId="77777777" w:rsidR="004831C8" w:rsidRPr="007C1AF0" w:rsidRDefault="004831C8" w:rsidP="00831C33">
            <w:pPr>
              <w:pBdr>
                <w:bottom w:val="single" w:sz="4" w:space="1" w:color="auto"/>
              </w:pBdr>
              <w:spacing w:line="340" w:lineRule="exact"/>
              <w:jc w:val="center"/>
              <w:rPr>
                <w:rFonts w:ascii="Arial" w:hAnsi="Arial" w:cs="Cordia New"/>
                <w:sz w:val="18"/>
                <w:szCs w:val="18"/>
                <w:cs/>
                <w:lang w:val="en-US"/>
              </w:rPr>
            </w:pPr>
            <w:r w:rsidRPr="002849A3">
              <w:rPr>
                <w:rFonts w:ascii="Arial" w:hAnsi="Arial" w:cs="Arial"/>
                <w:sz w:val="18"/>
                <w:szCs w:val="18"/>
                <w:lang w:val="en-GB"/>
              </w:rPr>
              <w:t>20</w:t>
            </w:r>
            <w:r w:rsidR="00445627">
              <w:rPr>
                <w:rFonts w:ascii="Arial" w:hAnsi="Arial" w:cs="Arial"/>
                <w:sz w:val="18"/>
                <w:szCs w:val="18"/>
                <w:lang w:val="en-US"/>
              </w:rPr>
              <w:t>2</w:t>
            </w:r>
            <w:r w:rsidRPr="002849A3">
              <w:rPr>
                <w:rFonts w:ascii="Arial" w:hAnsi="Arial" w:cs="Arial"/>
                <w:sz w:val="18"/>
                <w:szCs w:val="18"/>
                <w:lang w:val="en-US"/>
              </w:rPr>
              <w:t>1</w:t>
            </w:r>
          </w:p>
        </w:tc>
        <w:tc>
          <w:tcPr>
            <w:tcW w:w="1980" w:type="dxa"/>
            <w:vAlign w:val="bottom"/>
            <w:hideMark/>
          </w:tcPr>
          <w:p w14:paraId="7EA2CAFC" w14:textId="77777777" w:rsidR="004831C8" w:rsidRPr="002849A3" w:rsidRDefault="004831C8" w:rsidP="00831C33">
            <w:pPr>
              <w:pBdr>
                <w:bottom w:val="single" w:sz="4" w:space="1" w:color="auto"/>
              </w:pBdr>
              <w:spacing w:line="340" w:lineRule="exact"/>
              <w:jc w:val="center"/>
              <w:rPr>
                <w:rFonts w:ascii="Arial" w:hAnsi="Arial" w:cs="Arial"/>
                <w:sz w:val="18"/>
                <w:szCs w:val="18"/>
                <w:lang w:val="en-US"/>
              </w:rPr>
            </w:pPr>
            <w:r w:rsidRPr="002849A3">
              <w:rPr>
                <w:rFonts w:ascii="Arial" w:hAnsi="Arial" w:cs="Arial"/>
                <w:sz w:val="18"/>
                <w:szCs w:val="18"/>
                <w:lang w:val="en-GB"/>
              </w:rPr>
              <w:t>20</w:t>
            </w:r>
            <w:r w:rsidRPr="002849A3">
              <w:rPr>
                <w:rFonts w:ascii="Arial" w:hAnsi="Arial" w:cs="Arial"/>
                <w:sz w:val="18"/>
                <w:szCs w:val="18"/>
                <w:lang w:val="en-US"/>
              </w:rPr>
              <w:t>20</w:t>
            </w:r>
          </w:p>
        </w:tc>
      </w:tr>
      <w:tr w:rsidR="004831C8" w:rsidRPr="002849A3" w14:paraId="3EB29410" w14:textId="77777777" w:rsidTr="00E12CE7">
        <w:trPr>
          <w:trHeight w:val="130"/>
        </w:trPr>
        <w:tc>
          <w:tcPr>
            <w:tcW w:w="5130" w:type="dxa"/>
            <w:vAlign w:val="bottom"/>
            <w:hideMark/>
          </w:tcPr>
          <w:p w14:paraId="57DE0FBD" w14:textId="77777777" w:rsidR="004831C8" w:rsidRPr="002849A3" w:rsidRDefault="004831C8" w:rsidP="003F708E">
            <w:pPr>
              <w:tabs>
                <w:tab w:val="left" w:pos="10773"/>
              </w:tabs>
              <w:spacing w:line="340" w:lineRule="exact"/>
              <w:ind w:right="-29"/>
              <w:rPr>
                <w:rFonts w:ascii="Arial" w:hAnsi="Arial" w:cs="Arial"/>
                <w:b/>
                <w:bCs/>
                <w:sz w:val="18"/>
                <w:szCs w:val="18"/>
                <w:u w:val="single"/>
                <w:lang w:val="en-US"/>
              </w:rPr>
            </w:pPr>
            <w:r w:rsidRPr="002849A3">
              <w:rPr>
                <w:rFonts w:ascii="Arial" w:hAnsi="Arial" w:cs="Arial"/>
                <w:b/>
                <w:bCs/>
                <w:sz w:val="18"/>
                <w:szCs w:val="18"/>
                <w:u w:val="single"/>
                <w:lang w:val="en-US"/>
              </w:rPr>
              <w:t>Parent company</w:t>
            </w:r>
          </w:p>
        </w:tc>
        <w:tc>
          <w:tcPr>
            <w:tcW w:w="1980" w:type="dxa"/>
            <w:vAlign w:val="bottom"/>
          </w:tcPr>
          <w:p w14:paraId="7D0EA69D" w14:textId="77777777" w:rsidR="004831C8" w:rsidRPr="002849A3" w:rsidRDefault="004831C8" w:rsidP="00831C33">
            <w:pPr>
              <w:tabs>
                <w:tab w:val="decimal" w:pos="1062"/>
              </w:tabs>
              <w:spacing w:line="340" w:lineRule="exact"/>
              <w:ind w:right="-18"/>
              <w:rPr>
                <w:rFonts w:ascii="Arial" w:hAnsi="Arial" w:cs="Arial"/>
                <w:sz w:val="18"/>
                <w:szCs w:val="18"/>
                <w:highlight w:val="yellow"/>
                <w:cs/>
                <w:lang w:val="en-US"/>
              </w:rPr>
            </w:pPr>
          </w:p>
        </w:tc>
        <w:tc>
          <w:tcPr>
            <w:tcW w:w="1980" w:type="dxa"/>
            <w:vAlign w:val="bottom"/>
          </w:tcPr>
          <w:p w14:paraId="361AD6E3" w14:textId="77777777" w:rsidR="004831C8" w:rsidRPr="002849A3" w:rsidRDefault="004831C8" w:rsidP="00831C33">
            <w:pPr>
              <w:tabs>
                <w:tab w:val="decimal" w:pos="1062"/>
              </w:tabs>
              <w:spacing w:line="340" w:lineRule="exact"/>
              <w:ind w:right="-18"/>
              <w:rPr>
                <w:rFonts w:ascii="Arial" w:hAnsi="Arial" w:cs="Arial"/>
                <w:sz w:val="18"/>
                <w:szCs w:val="18"/>
                <w:highlight w:val="yellow"/>
                <w:lang w:val="en-US"/>
              </w:rPr>
            </w:pPr>
          </w:p>
        </w:tc>
      </w:tr>
      <w:tr w:rsidR="00735925" w:rsidRPr="002849A3" w14:paraId="54ACC1C9" w14:textId="77777777" w:rsidTr="00E12CE7">
        <w:trPr>
          <w:trHeight w:val="20"/>
        </w:trPr>
        <w:tc>
          <w:tcPr>
            <w:tcW w:w="5130" w:type="dxa"/>
            <w:vAlign w:val="bottom"/>
          </w:tcPr>
          <w:p w14:paraId="63E6FC3B" w14:textId="77777777" w:rsidR="00735925" w:rsidRPr="002849A3" w:rsidRDefault="00735925" w:rsidP="00735925">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Loans to customers</w:t>
            </w:r>
          </w:p>
        </w:tc>
        <w:tc>
          <w:tcPr>
            <w:tcW w:w="1980" w:type="dxa"/>
            <w:vAlign w:val="bottom"/>
          </w:tcPr>
          <w:p w14:paraId="2F675C25"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cs/>
                <w:lang w:val="en-US"/>
              </w:rPr>
              <w:t>420</w:t>
            </w:r>
            <w:r w:rsidRPr="00735925">
              <w:rPr>
                <w:rFonts w:ascii="Arial" w:hAnsi="Arial" w:cs="Arial"/>
                <w:sz w:val="18"/>
                <w:szCs w:val="18"/>
                <w:lang w:val="en-US"/>
              </w:rPr>
              <w:t>,</w:t>
            </w:r>
            <w:r w:rsidRPr="00735925">
              <w:rPr>
                <w:rFonts w:ascii="Arial" w:hAnsi="Arial" w:cs="Arial"/>
                <w:sz w:val="18"/>
                <w:szCs w:val="18"/>
                <w:cs/>
                <w:lang w:val="en-US"/>
              </w:rPr>
              <w:t>556</w:t>
            </w:r>
          </w:p>
        </w:tc>
        <w:tc>
          <w:tcPr>
            <w:tcW w:w="1980" w:type="dxa"/>
            <w:vAlign w:val="bottom"/>
          </w:tcPr>
          <w:p w14:paraId="2B46C2D2"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cs/>
                <w:lang w:val="en-US"/>
              </w:rPr>
              <w:t>1</w:t>
            </w:r>
            <w:r w:rsidRPr="00735925">
              <w:rPr>
                <w:rFonts w:ascii="Arial" w:hAnsi="Arial" w:cs="Arial"/>
                <w:sz w:val="18"/>
                <w:szCs w:val="18"/>
                <w:lang w:val="en-US"/>
              </w:rPr>
              <w:t>,</w:t>
            </w:r>
            <w:r w:rsidRPr="00735925">
              <w:rPr>
                <w:rFonts w:ascii="Arial" w:hAnsi="Arial" w:cs="Arial"/>
                <w:sz w:val="18"/>
                <w:szCs w:val="18"/>
                <w:cs/>
                <w:lang w:val="en-US"/>
              </w:rPr>
              <w:t>220</w:t>
            </w:r>
            <w:r w:rsidRPr="00735925">
              <w:rPr>
                <w:rFonts w:ascii="Arial" w:hAnsi="Arial" w:cs="Arial"/>
                <w:sz w:val="18"/>
                <w:szCs w:val="18"/>
                <w:lang w:val="en-US"/>
              </w:rPr>
              <w:t>,</w:t>
            </w:r>
            <w:r w:rsidRPr="00735925">
              <w:rPr>
                <w:rFonts w:ascii="Arial" w:hAnsi="Arial" w:cs="Arial"/>
                <w:sz w:val="18"/>
                <w:szCs w:val="18"/>
                <w:cs/>
                <w:lang w:val="en-US"/>
              </w:rPr>
              <w:t>112</w:t>
            </w:r>
          </w:p>
        </w:tc>
      </w:tr>
      <w:tr w:rsidR="00735925" w:rsidRPr="002849A3" w14:paraId="61743AB8" w14:textId="77777777" w:rsidTr="00E12CE7">
        <w:trPr>
          <w:trHeight w:val="20"/>
        </w:trPr>
        <w:tc>
          <w:tcPr>
            <w:tcW w:w="5130" w:type="dxa"/>
            <w:vAlign w:val="bottom"/>
          </w:tcPr>
          <w:p w14:paraId="02933183" w14:textId="77777777" w:rsidR="00735925" w:rsidRPr="002849A3" w:rsidRDefault="00735925" w:rsidP="00735925">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Deposits</w:t>
            </w:r>
          </w:p>
        </w:tc>
        <w:tc>
          <w:tcPr>
            <w:tcW w:w="1980" w:type="dxa"/>
            <w:vAlign w:val="bottom"/>
          </w:tcPr>
          <w:p w14:paraId="63DF1ADF"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12,343</w:t>
            </w:r>
          </w:p>
        </w:tc>
        <w:tc>
          <w:tcPr>
            <w:tcW w:w="1980" w:type="dxa"/>
            <w:vAlign w:val="bottom"/>
          </w:tcPr>
          <w:p w14:paraId="0116C445" w14:textId="77777777" w:rsidR="00735925" w:rsidRPr="00E12CE7" w:rsidRDefault="00735925" w:rsidP="00735925">
            <w:pPr>
              <w:tabs>
                <w:tab w:val="decimal" w:pos="1452"/>
              </w:tabs>
              <w:spacing w:line="340" w:lineRule="exact"/>
              <w:ind w:right="14"/>
              <w:rPr>
                <w:rFonts w:ascii="Arial" w:hAnsi="Arial" w:cs="Arial"/>
                <w:sz w:val="18"/>
                <w:szCs w:val="18"/>
                <w:cs/>
                <w:lang w:val="en-US"/>
              </w:rPr>
            </w:pPr>
            <w:r w:rsidRPr="00735925">
              <w:rPr>
                <w:rFonts w:ascii="Arial" w:hAnsi="Arial" w:cs="Arial"/>
                <w:sz w:val="18"/>
                <w:szCs w:val="18"/>
                <w:lang w:val="en-US"/>
              </w:rPr>
              <w:t>50,988</w:t>
            </w:r>
          </w:p>
        </w:tc>
      </w:tr>
      <w:tr w:rsidR="00735925" w:rsidRPr="002849A3" w14:paraId="2A4FACA2" w14:textId="77777777" w:rsidTr="00E12CE7">
        <w:trPr>
          <w:trHeight w:val="20"/>
        </w:trPr>
        <w:tc>
          <w:tcPr>
            <w:tcW w:w="5130" w:type="dxa"/>
            <w:vAlign w:val="bottom"/>
          </w:tcPr>
          <w:p w14:paraId="42FD92C4" w14:textId="77777777" w:rsidR="00735925" w:rsidRPr="002849A3" w:rsidRDefault="00735925" w:rsidP="00735925">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Debts issued and borrowings</w:t>
            </w:r>
          </w:p>
        </w:tc>
        <w:tc>
          <w:tcPr>
            <w:tcW w:w="1980" w:type="dxa"/>
            <w:vAlign w:val="bottom"/>
          </w:tcPr>
          <w:p w14:paraId="14F43A0E"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cs/>
                <w:lang w:val="en-US"/>
              </w:rPr>
              <w:t>46</w:t>
            </w:r>
            <w:r w:rsidRPr="00735925">
              <w:rPr>
                <w:rFonts w:ascii="Arial" w:hAnsi="Arial" w:cs="Arial"/>
                <w:sz w:val="18"/>
                <w:szCs w:val="18"/>
                <w:lang w:val="en-US"/>
              </w:rPr>
              <w:t>,</w:t>
            </w:r>
            <w:r w:rsidRPr="00735925">
              <w:rPr>
                <w:rFonts w:ascii="Arial" w:hAnsi="Arial" w:cs="Arial"/>
                <w:sz w:val="18"/>
                <w:szCs w:val="18"/>
                <w:cs/>
                <w:lang w:val="en-US"/>
              </w:rPr>
              <w:t>722</w:t>
            </w:r>
          </w:p>
        </w:tc>
        <w:tc>
          <w:tcPr>
            <w:tcW w:w="1980" w:type="dxa"/>
            <w:vAlign w:val="bottom"/>
          </w:tcPr>
          <w:p w14:paraId="7863DE2F" w14:textId="77777777" w:rsidR="00735925" w:rsidRPr="00E12CE7" w:rsidRDefault="00735925" w:rsidP="00735925">
            <w:pPr>
              <w:tabs>
                <w:tab w:val="decimal" w:pos="1452"/>
              </w:tabs>
              <w:spacing w:line="340" w:lineRule="exact"/>
              <w:ind w:right="14"/>
              <w:rPr>
                <w:rFonts w:ascii="Arial" w:hAnsi="Arial" w:cs="Arial"/>
                <w:sz w:val="18"/>
                <w:szCs w:val="18"/>
                <w:cs/>
                <w:lang w:val="en-US"/>
              </w:rPr>
            </w:pPr>
            <w:r w:rsidRPr="00735925">
              <w:rPr>
                <w:rFonts w:ascii="Arial" w:hAnsi="Arial" w:cs="Arial"/>
                <w:sz w:val="18"/>
                <w:szCs w:val="18"/>
                <w:cs/>
                <w:lang w:val="en-US"/>
              </w:rPr>
              <w:t>84</w:t>
            </w:r>
            <w:r w:rsidRPr="00735925">
              <w:rPr>
                <w:rFonts w:ascii="Arial" w:hAnsi="Arial" w:cs="Arial"/>
                <w:sz w:val="18"/>
                <w:szCs w:val="18"/>
                <w:lang w:val="en-US"/>
              </w:rPr>
              <w:t>,</w:t>
            </w:r>
            <w:r w:rsidRPr="00735925">
              <w:rPr>
                <w:rFonts w:ascii="Arial" w:hAnsi="Arial" w:cs="Arial"/>
                <w:sz w:val="18"/>
                <w:szCs w:val="18"/>
                <w:cs/>
                <w:lang w:val="en-US"/>
              </w:rPr>
              <w:t>100</w:t>
            </w:r>
          </w:p>
        </w:tc>
      </w:tr>
      <w:tr w:rsidR="00735925" w:rsidRPr="00CE7046" w14:paraId="186FC1FE" w14:textId="77777777" w:rsidTr="00E12CE7">
        <w:trPr>
          <w:trHeight w:val="20"/>
        </w:trPr>
        <w:tc>
          <w:tcPr>
            <w:tcW w:w="5130" w:type="dxa"/>
            <w:vAlign w:val="bottom"/>
            <w:hideMark/>
          </w:tcPr>
          <w:p w14:paraId="4D9E8A8F" w14:textId="77777777" w:rsidR="00735925" w:rsidRPr="002849A3" w:rsidRDefault="00735925" w:rsidP="00735925">
            <w:pPr>
              <w:tabs>
                <w:tab w:val="left" w:pos="10773"/>
              </w:tabs>
              <w:spacing w:line="340" w:lineRule="exact"/>
              <w:ind w:right="-29"/>
              <w:rPr>
                <w:rFonts w:ascii="Arial" w:hAnsi="Arial" w:cs="Arial"/>
                <w:sz w:val="18"/>
                <w:szCs w:val="18"/>
                <w:cs/>
                <w:lang w:val="en-US"/>
              </w:rPr>
            </w:pPr>
            <w:r w:rsidRPr="002849A3">
              <w:rPr>
                <w:rFonts w:ascii="Arial" w:hAnsi="Arial" w:cs="Arial"/>
                <w:b/>
                <w:bCs/>
                <w:sz w:val="18"/>
                <w:szCs w:val="18"/>
                <w:u w:val="single"/>
                <w:lang w:val="en-US"/>
              </w:rPr>
              <w:t>Subsidiaries of the Bank’s parent company</w:t>
            </w:r>
          </w:p>
        </w:tc>
        <w:tc>
          <w:tcPr>
            <w:tcW w:w="1980" w:type="dxa"/>
            <w:vAlign w:val="bottom"/>
          </w:tcPr>
          <w:p w14:paraId="56366345" w14:textId="77777777" w:rsidR="00735925" w:rsidRPr="00E12CE7" w:rsidRDefault="00735925" w:rsidP="00735925">
            <w:pPr>
              <w:tabs>
                <w:tab w:val="decimal" w:pos="1452"/>
              </w:tabs>
              <w:spacing w:line="340" w:lineRule="exact"/>
              <w:ind w:right="14"/>
              <w:rPr>
                <w:rFonts w:ascii="Arial" w:hAnsi="Arial" w:cs="Arial"/>
                <w:sz w:val="18"/>
                <w:szCs w:val="18"/>
                <w:cs/>
                <w:lang w:val="en-US"/>
              </w:rPr>
            </w:pPr>
          </w:p>
        </w:tc>
        <w:tc>
          <w:tcPr>
            <w:tcW w:w="1980" w:type="dxa"/>
            <w:vAlign w:val="bottom"/>
          </w:tcPr>
          <w:p w14:paraId="7F8B274D" w14:textId="77777777" w:rsidR="00735925" w:rsidRPr="00E12CE7" w:rsidRDefault="00735925" w:rsidP="00735925">
            <w:pPr>
              <w:tabs>
                <w:tab w:val="decimal" w:pos="1452"/>
              </w:tabs>
              <w:spacing w:line="340" w:lineRule="exact"/>
              <w:ind w:right="14"/>
              <w:rPr>
                <w:rFonts w:ascii="Arial" w:hAnsi="Arial" w:cs="Arial"/>
                <w:sz w:val="18"/>
                <w:szCs w:val="18"/>
                <w:cs/>
                <w:lang w:val="en-US"/>
              </w:rPr>
            </w:pPr>
          </w:p>
        </w:tc>
      </w:tr>
      <w:tr w:rsidR="00735925" w:rsidRPr="002849A3" w14:paraId="6D94CFF0" w14:textId="77777777" w:rsidTr="00E12CE7">
        <w:trPr>
          <w:trHeight w:val="20"/>
        </w:trPr>
        <w:tc>
          <w:tcPr>
            <w:tcW w:w="5130" w:type="dxa"/>
            <w:vAlign w:val="bottom"/>
            <w:hideMark/>
          </w:tcPr>
          <w:p w14:paraId="1271DB0F" w14:textId="77777777" w:rsidR="00735925" w:rsidRPr="002849A3" w:rsidRDefault="00735925" w:rsidP="00735925">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Interbank and money market items (assets)</w:t>
            </w:r>
          </w:p>
        </w:tc>
        <w:tc>
          <w:tcPr>
            <w:tcW w:w="1980" w:type="dxa"/>
            <w:vAlign w:val="bottom"/>
          </w:tcPr>
          <w:p w14:paraId="34ED8140"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2,703,889</w:t>
            </w:r>
          </w:p>
        </w:tc>
        <w:tc>
          <w:tcPr>
            <w:tcW w:w="1980" w:type="dxa"/>
            <w:vAlign w:val="bottom"/>
          </w:tcPr>
          <w:p w14:paraId="168453F0"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cs/>
                <w:lang w:val="en-US"/>
              </w:rPr>
              <w:t>3</w:t>
            </w:r>
            <w:r w:rsidRPr="00735925">
              <w:rPr>
                <w:rFonts w:ascii="Arial" w:hAnsi="Arial" w:cs="Arial"/>
                <w:sz w:val="18"/>
                <w:szCs w:val="18"/>
                <w:lang w:val="en-US"/>
              </w:rPr>
              <w:t>,</w:t>
            </w:r>
            <w:r w:rsidRPr="00735925">
              <w:rPr>
                <w:rFonts w:ascii="Arial" w:hAnsi="Arial" w:cs="Arial"/>
                <w:sz w:val="18"/>
                <w:szCs w:val="18"/>
                <w:cs/>
                <w:lang w:val="en-US"/>
              </w:rPr>
              <w:t>325</w:t>
            </w:r>
            <w:r w:rsidRPr="00735925">
              <w:rPr>
                <w:rFonts w:ascii="Arial" w:hAnsi="Arial" w:cs="Arial"/>
                <w:sz w:val="18"/>
                <w:szCs w:val="18"/>
                <w:lang w:val="en-US"/>
              </w:rPr>
              <w:t>,</w:t>
            </w:r>
            <w:r w:rsidRPr="00735925">
              <w:rPr>
                <w:rFonts w:ascii="Arial" w:hAnsi="Arial" w:cs="Arial"/>
                <w:sz w:val="18"/>
                <w:szCs w:val="18"/>
                <w:cs/>
                <w:lang w:val="en-US"/>
              </w:rPr>
              <w:t>000</w:t>
            </w:r>
          </w:p>
        </w:tc>
      </w:tr>
      <w:tr w:rsidR="00735925" w:rsidRPr="002849A3" w14:paraId="4741FC64" w14:textId="77777777" w:rsidTr="00E12CE7">
        <w:trPr>
          <w:trHeight w:val="20"/>
        </w:trPr>
        <w:tc>
          <w:tcPr>
            <w:tcW w:w="5130" w:type="dxa"/>
            <w:vAlign w:val="bottom"/>
          </w:tcPr>
          <w:p w14:paraId="00FA1B69" w14:textId="77777777" w:rsidR="00735925" w:rsidRPr="002849A3" w:rsidRDefault="00735925" w:rsidP="00735925">
            <w:pPr>
              <w:tabs>
                <w:tab w:val="left" w:pos="328"/>
                <w:tab w:val="left" w:pos="538"/>
              </w:tabs>
              <w:spacing w:line="340" w:lineRule="exact"/>
              <w:rPr>
                <w:rFonts w:ascii="Arial" w:hAnsi="Arial" w:cs="Arial"/>
                <w:sz w:val="18"/>
                <w:szCs w:val="18"/>
                <w:lang w:val="en-US"/>
              </w:rPr>
            </w:pPr>
            <w:r w:rsidRPr="002849A3">
              <w:rPr>
                <w:rFonts w:ascii="Arial" w:hAnsi="Arial" w:cs="Arial"/>
                <w:sz w:val="18"/>
                <w:szCs w:val="18"/>
                <w:lang w:val="en-US"/>
              </w:rPr>
              <w:t>Deposits</w:t>
            </w:r>
          </w:p>
        </w:tc>
        <w:tc>
          <w:tcPr>
            <w:tcW w:w="1980" w:type="dxa"/>
            <w:vAlign w:val="bottom"/>
          </w:tcPr>
          <w:p w14:paraId="15FA29F1"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4,222</w:t>
            </w:r>
          </w:p>
        </w:tc>
        <w:tc>
          <w:tcPr>
            <w:tcW w:w="1980" w:type="dxa"/>
            <w:vAlign w:val="bottom"/>
          </w:tcPr>
          <w:p w14:paraId="3927CF21"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cs/>
                <w:lang w:val="en-US"/>
              </w:rPr>
              <w:t>4</w:t>
            </w:r>
            <w:r w:rsidRPr="00735925">
              <w:rPr>
                <w:rFonts w:ascii="Arial" w:hAnsi="Arial" w:cs="Arial"/>
                <w:sz w:val="18"/>
                <w:szCs w:val="18"/>
                <w:lang w:val="en-US"/>
              </w:rPr>
              <w:t>,</w:t>
            </w:r>
            <w:r w:rsidRPr="00735925">
              <w:rPr>
                <w:rFonts w:ascii="Arial" w:hAnsi="Arial" w:cs="Arial"/>
                <w:sz w:val="18"/>
                <w:szCs w:val="18"/>
                <w:cs/>
                <w:lang w:val="en-US"/>
              </w:rPr>
              <w:t>515</w:t>
            </w:r>
          </w:p>
        </w:tc>
      </w:tr>
      <w:tr w:rsidR="00735925" w:rsidRPr="002849A3" w14:paraId="69777662" w14:textId="77777777" w:rsidTr="00E12CE7">
        <w:trPr>
          <w:trHeight w:val="20"/>
        </w:trPr>
        <w:tc>
          <w:tcPr>
            <w:tcW w:w="5130" w:type="dxa"/>
            <w:vAlign w:val="bottom"/>
          </w:tcPr>
          <w:p w14:paraId="497C70EE" w14:textId="77777777" w:rsidR="00735925" w:rsidRPr="003F708E" w:rsidRDefault="00735925" w:rsidP="00735925">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Interbank and money market items (liabilities)</w:t>
            </w:r>
          </w:p>
        </w:tc>
        <w:tc>
          <w:tcPr>
            <w:tcW w:w="1980" w:type="dxa"/>
            <w:shd w:val="clear" w:color="auto" w:fill="auto"/>
            <w:vAlign w:val="bottom"/>
          </w:tcPr>
          <w:p w14:paraId="460523D1"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99,240</w:t>
            </w:r>
          </w:p>
        </w:tc>
        <w:tc>
          <w:tcPr>
            <w:tcW w:w="1980" w:type="dxa"/>
            <w:vAlign w:val="bottom"/>
          </w:tcPr>
          <w:p w14:paraId="4E3BDC18"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188,227</w:t>
            </w:r>
          </w:p>
        </w:tc>
      </w:tr>
      <w:tr w:rsidR="00735925" w:rsidRPr="00CE7046" w14:paraId="7EFF91C8" w14:textId="77777777" w:rsidTr="00E12CE7">
        <w:trPr>
          <w:trHeight w:val="20"/>
        </w:trPr>
        <w:tc>
          <w:tcPr>
            <w:tcW w:w="5130" w:type="dxa"/>
            <w:vAlign w:val="bottom"/>
          </w:tcPr>
          <w:p w14:paraId="27057C7F" w14:textId="77777777" w:rsidR="00735925" w:rsidRPr="002849A3" w:rsidRDefault="00735925" w:rsidP="00735925">
            <w:pPr>
              <w:tabs>
                <w:tab w:val="left" w:pos="10773"/>
              </w:tabs>
              <w:spacing w:line="340" w:lineRule="exact"/>
              <w:ind w:right="-29"/>
              <w:rPr>
                <w:rFonts w:ascii="Arial" w:hAnsi="Arial" w:cs="Arial"/>
                <w:sz w:val="18"/>
                <w:szCs w:val="18"/>
                <w:cs/>
                <w:lang w:val="en-US"/>
              </w:rPr>
            </w:pPr>
            <w:r w:rsidRPr="002849A3">
              <w:rPr>
                <w:rFonts w:ascii="Arial" w:hAnsi="Arial" w:cs="Arial"/>
                <w:b/>
                <w:bCs/>
                <w:sz w:val="18"/>
                <w:szCs w:val="18"/>
                <w:u w:val="single"/>
                <w:lang w:val="en-US"/>
              </w:rPr>
              <w:t>The major shareholders of the Bank’s parent company</w:t>
            </w:r>
          </w:p>
        </w:tc>
        <w:tc>
          <w:tcPr>
            <w:tcW w:w="1980" w:type="dxa"/>
            <w:vAlign w:val="bottom"/>
          </w:tcPr>
          <w:p w14:paraId="1885E763" w14:textId="77777777" w:rsidR="00735925" w:rsidRPr="00E12CE7" w:rsidRDefault="00735925" w:rsidP="00735925">
            <w:pPr>
              <w:tabs>
                <w:tab w:val="decimal" w:pos="1452"/>
              </w:tabs>
              <w:spacing w:line="340" w:lineRule="exact"/>
              <w:ind w:right="14"/>
              <w:rPr>
                <w:rFonts w:ascii="Arial" w:hAnsi="Arial" w:cs="Arial"/>
                <w:sz w:val="18"/>
                <w:szCs w:val="18"/>
                <w:lang w:val="en-US"/>
              </w:rPr>
            </w:pPr>
          </w:p>
        </w:tc>
        <w:tc>
          <w:tcPr>
            <w:tcW w:w="1980" w:type="dxa"/>
            <w:vAlign w:val="bottom"/>
          </w:tcPr>
          <w:p w14:paraId="640A6CDF" w14:textId="77777777" w:rsidR="00735925" w:rsidRPr="00E12CE7" w:rsidRDefault="00735925" w:rsidP="00735925">
            <w:pPr>
              <w:tabs>
                <w:tab w:val="decimal" w:pos="1452"/>
              </w:tabs>
              <w:spacing w:line="340" w:lineRule="exact"/>
              <w:ind w:right="14"/>
              <w:rPr>
                <w:rFonts w:ascii="Arial" w:hAnsi="Arial" w:cs="Arial"/>
                <w:sz w:val="18"/>
                <w:szCs w:val="18"/>
                <w:lang w:val="en-US"/>
              </w:rPr>
            </w:pPr>
          </w:p>
        </w:tc>
      </w:tr>
      <w:tr w:rsidR="00735925" w:rsidRPr="002849A3" w14:paraId="6E025837" w14:textId="77777777" w:rsidTr="00E12CE7">
        <w:trPr>
          <w:trHeight w:val="20"/>
        </w:trPr>
        <w:tc>
          <w:tcPr>
            <w:tcW w:w="5130" w:type="dxa"/>
            <w:vAlign w:val="bottom"/>
          </w:tcPr>
          <w:p w14:paraId="2D889FA4" w14:textId="77777777" w:rsidR="00735925" w:rsidRPr="002849A3" w:rsidRDefault="00735925" w:rsidP="00735925">
            <w:pPr>
              <w:tabs>
                <w:tab w:val="left" w:pos="328"/>
                <w:tab w:val="left" w:pos="538"/>
              </w:tabs>
              <w:spacing w:line="340" w:lineRule="exact"/>
              <w:rPr>
                <w:rFonts w:ascii="Arial" w:hAnsi="Arial" w:cs="Arial"/>
                <w:sz w:val="18"/>
                <w:szCs w:val="18"/>
                <w:lang w:val="en-US"/>
              </w:rPr>
            </w:pPr>
            <w:r w:rsidRPr="002849A3">
              <w:rPr>
                <w:rFonts w:ascii="Arial" w:hAnsi="Arial" w:cs="Arial"/>
                <w:sz w:val="18"/>
                <w:szCs w:val="18"/>
                <w:lang w:val="en-US"/>
              </w:rPr>
              <w:t>Deposits</w:t>
            </w:r>
          </w:p>
        </w:tc>
        <w:tc>
          <w:tcPr>
            <w:tcW w:w="1980" w:type="dxa"/>
            <w:vAlign w:val="bottom"/>
          </w:tcPr>
          <w:p w14:paraId="6D612553"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7,876,430</w:t>
            </w:r>
          </w:p>
        </w:tc>
        <w:tc>
          <w:tcPr>
            <w:tcW w:w="1980" w:type="dxa"/>
            <w:vAlign w:val="bottom"/>
          </w:tcPr>
          <w:p w14:paraId="42E1DDAF"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2,099,993</w:t>
            </w:r>
          </w:p>
        </w:tc>
      </w:tr>
      <w:tr w:rsidR="00735925" w:rsidRPr="002849A3" w14:paraId="7F10FE39" w14:textId="77777777" w:rsidTr="00E12CE7">
        <w:trPr>
          <w:trHeight w:val="20"/>
        </w:trPr>
        <w:tc>
          <w:tcPr>
            <w:tcW w:w="5130" w:type="dxa"/>
            <w:vAlign w:val="bottom"/>
          </w:tcPr>
          <w:p w14:paraId="6AFF276B" w14:textId="77777777" w:rsidR="00735925" w:rsidRPr="002849A3" w:rsidRDefault="00735925" w:rsidP="00735925">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Interbank and money market items (liabilities)</w:t>
            </w:r>
          </w:p>
        </w:tc>
        <w:tc>
          <w:tcPr>
            <w:tcW w:w="1980" w:type="dxa"/>
            <w:shd w:val="clear" w:color="auto" w:fill="auto"/>
            <w:vAlign w:val="bottom"/>
          </w:tcPr>
          <w:p w14:paraId="5998345F"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739,340</w:t>
            </w:r>
          </w:p>
        </w:tc>
        <w:tc>
          <w:tcPr>
            <w:tcW w:w="1980" w:type="dxa"/>
            <w:vAlign w:val="bottom"/>
          </w:tcPr>
          <w:p w14:paraId="3F1E0E22"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2,026,105</w:t>
            </w:r>
          </w:p>
        </w:tc>
      </w:tr>
      <w:tr w:rsidR="00735925" w:rsidRPr="002849A3" w14:paraId="6ADE3B84" w14:textId="77777777" w:rsidTr="00E12CE7">
        <w:trPr>
          <w:trHeight w:val="20"/>
        </w:trPr>
        <w:tc>
          <w:tcPr>
            <w:tcW w:w="5130" w:type="dxa"/>
            <w:vAlign w:val="bottom"/>
          </w:tcPr>
          <w:p w14:paraId="49F5C2AC" w14:textId="77777777" w:rsidR="00735925" w:rsidRPr="002849A3" w:rsidRDefault="00735925" w:rsidP="00735925">
            <w:pPr>
              <w:tabs>
                <w:tab w:val="left" w:pos="10773"/>
              </w:tabs>
              <w:spacing w:line="340" w:lineRule="exact"/>
              <w:ind w:right="-29"/>
              <w:rPr>
                <w:rFonts w:ascii="Arial" w:hAnsi="Arial" w:cs="Arial"/>
                <w:sz w:val="18"/>
                <w:szCs w:val="18"/>
                <w:cs/>
                <w:lang w:val="en-US"/>
              </w:rPr>
            </w:pPr>
            <w:r w:rsidRPr="002849A3">
              <w:rPr>
                <w:rFonts w:ascii="Arial" w:hAnsi="Arial" w:cs="Arial"/>
                <w:b/>
                <w:bCs/>
                <w:sz w:val="18"/>
                <w:szCs w:val="18"/>
                <w:u w:val="single"/>
                <w:lang w:val="en-US"/>
              </w:rPr>
              <w:t>Related companies/persons</w:t>
            </w:r>
          </w:p>
        </w:tc>
        <w:tc>
          <w:tcPr>
            <w:tcW w:w="1980" w:type="dxa"/>
            <w:vAlign w:val="bottom"/>
          </w:tcPr>
          <w:p w14:paraId="743A24F6" w14:textId="77777777" w:rsidR="00735925" w:rsidRPr="00E12CE7" w:rsidRDefault="00735925" w:rsidP="00735925">
            <w:pPr>
              <w:tabs>
                <w:tab w:val="decimal" w:pos="1452"/>
              </w:tabs>
              <w:spacing w:line="340" w:lineRule="exact"/>
              <w:ind w:right="14"/>
              <w:rPr>
                <w:rFonts w:ascii="Arial" w:hAnsi="Arial" w:cs="Arial"/>
                <w:sz w:val="18"/>
                <w:szCs w:val="18"/>
                <w:lang w:val="en-US"/>
              </w:rPr>
            </w:pPr>
          </w:p>
        </w:tc>
        <w:tc>
          <w:tcPr>
            <w:tcW w:w="1980" w:type="dxa"/>
            <w:vAlign w:val="bottom"/>
          </w:tcPr>
          <w:p w14:paraId="75A8E175" w14:textId="77777777" w:rsidR="00735925" w:rsidRPr="00E12CE7" w:rsidRDefault="00735925" w:rsidP="00735925">
            <w:pPr>
              <w:tabs>
                <w:tab w:val="decimal" w:pos="1452"/>
              </w:tabs>
              <w:spacing w:line="340" w:lineRule="exact"/>
              <w:ind w:right="14"/>
              <w:rPr>
                <w:rFonts w:ascii="Arial" w:hAnsi="Arial" w:cs="Arial"/>
                <w:sz w:val="18"/>
                <w:szCs w:val="18"/>
                <w:lang w:val="en-US"/>
              </w:rPr>
            </w:pPr>
          </w:p>
        </w:tc>
      </w:tr>
      <w:tr w:rsidR="00735925" w:rsidRPr="002849A3" w14:paraId="43175A61" w14:textId="77777777" w:rsidTr="00E12CE7">
        <w:trPr>
          <w:trHeight w:val="20"/>
        </w:trPr>
        <w:tc>
          <w:tcPr>
            <w:tcW w:w="5130" w:type="dxa"/>
            <w:vAlign w:val="bottom"/>
          </w:tcPr>
          <w:p w14:paraId="6A9E1416" w14:textId="77777777" w:rsidR="00735925" w:rsidRPr="002849A3" w:rsidRDefault="00735925" w:rsidP="00735925">
            <w:pPr>
              <w:tabs>
                <w:tab w:val="left" w:pos="328"/>
                <w:tab w:val="left" w:pos="538"/>
              </w:tabs>
              <w:spacing w:line="340" w:lineRule="exact"/>
              <w:rPr>
                <w:rFonts w:ascii="Arial" w:hAnsi="Arial" w:cs="Arial"/>
                <w:sz w:val="18"/>
                <w:szCs w:val="18"/>
                <w:lang w:val="en-US"/>
              </w:rPr>
            </w:pPr>
            <w:r w:rsidRPr="002849A3">
              <w:rPr>
                <w:rFonts w:ascii="Arial" w:hAnsi="Arial" w:cs="Arial"/>
                <w:sz w:val="18"/>
                <w:szCs w:val="18"/>
                <w:lang w:val="en-US"/>
              </w:rPr>
              <w:t>Loans to customers</w:t>
            </w:r>
          </w:p>
        </w:tc>
        <w:tc>
          <w:tcPr>
            <w:tcW w:w="1980" w:type="dxa"/>
            <w:vAlign w:val="bottom"/>
          </w:tcPr>
          <w:p w14:paraId="4D7587CD" w14:textId="77777777" w:rsidR="00735925" w:rsidRPr="00E12CE7" w:rsidRDefault="00735925" w:rsidP="00735925">
            <w:pPr>
              <w:tabs>
                <w:tab w:val="decimal" w:pos="1452"/>
              </w:tabs>
              <w:spacing w:line="340" w:lineRule="exact"/>
              <w:ind w:right="14"/>
              <w:rPr>
                <w:rFonts w:ascii="Arial" w:hAnsi="Arial" w:cs="Arial"/>
                <w:sz w:val="18"/>
                <w:szCs w:val="18"/>
                <w:cs/>
                <w:lang w:val="en-US"/>
              </w:rPr>
            </w:pPr>
            <w:r w:rsidRPr="00735925">
              <w:rPr>
                <w:rFonts w:ascii="Arial" w:hAnsi="Arial" w:cs="Arial"/>
                <w:sz w:val="18"/>
                <w:szCs w:val="18"/>
                <w:lang w:val="en-US"/>
              </w:rPr>
              <w:t>3,550,873</w:t>
            </w:r>
          </w:p>
        </w:tc>
        <w:tc>
          <w:tcPr>
            <w:tcW w:w="1980" w:type="dxa"/>
            <w:vAlign w:val="bottom"/>
          </w:tcPr>
          <w:p w14:paraId="30E7AE52"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3,548,631</w:t>
            </w:r>
          </w:p>
        </w:tc>
      </w:tr>
      <w:tr w:rsidR="00735925" w:rsidRPr="002849A3" w14:paraId="2A5F8BB4" w14:textId="77777777" w:rsidTr="00E12CE7">
        <w:trPr>
          <w:trHeight w:val="20"/>
        </w:trPr>
        <w:tc>
          <w:tcPr>
            <w:tcW w:w="5130" w:type="dxa"/>
            <w:vAlign w:val="bottom"/>
          </w:tcPr>
          <w:p w14:paraId="71F305DD" w14:textId="77777777" w:rsidR="00735925" w:rsidRPr="002849A3" w:rsidRDefault="00735925" w:rsidP="00735925">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Deposits</w:t>
            </w:r>
          </w:p>
        </w:tc>
        <w:tc>
          <w:tcPr>
            <w:tcW w:w="1980" w:type="dxa"/>
            <w:vAlign w:val="bottom"/>
          </w:tcPr>
          <w:p w14:paraId="1334EC32"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11,252,172</w:t>
            </w:r>
          </w:p>
        </w:tc>
        <w:tc>
          <w:tcPr>
            <w:tcW w:w="1980" w:type="dxa"/>
            <w:vAlign w:val="bottom"/>
          </w:tcPr>
          <w:p w14:paraId="7055E5D8"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lang w:val="en-US"/>
              </w:rPr>
              <w:t>10,395,874</w:t>
            </w:r>
          </w:p>
        </w:tc>
      </w:tr>
      <w:tr w:rsidR="00735925" w:rsidRPr="002849A3" w14:paraId="3DF2D7F8" w14:textId="77777777" w:rsidTr="00E12CE7">
        <w:trPr>
          <w:trHeight w:val="87"/>
        </w:trPr>
        <w:tc>
          <w:tcPr>
            <w:tcW w:w="5130" w:type="dxa"/>
            <w:vAlign w:val="bottom"/>
          </w:tcPr>
          <w:p w14:paraId="2E7F3229" w14:textId="77777777" w:rsidR="00735925" w:rsidRPr="002849A3" w:rsidRDefault="00735925" w:rsidP="00735925">
            <w:pPr>
              <w:tabs>
                <w:tab w:val="left" w:pos="328"/>
                <w:tab w:val="left" w:pos="538"/>
              </w:tabs>
              <w:spacing w:line="340" w:lineRule="exact"/>
              <w:rPr>
                <w:rFonts w:ascii="Arial" w:hAnsi="Arial" w:cs="Arial"/>
                <w:sz w:val="18"/>
                <w:szCs w:val="18"/>
                <w:cs/>
                <w:lang w:val="en-US"/>
              </w:rPr>
            </w:pPr>
            <w:r w:rsidRPr="002849A3">
              <w:rPr>
                <w:rFonts w:ascii="Arial" w:hAnsi="Arial" w:cs="Arial"/>
                <w:sz w:val="18"/>
                <w:szCs w:val="18"/>
                <w:lang w:val="en-US"/>
              </w:rPr>
              <w:t>Debts issued and borrowings</w:t>
            </w:r>
          </w:p>
        </w:tc>
        <w:tc>
          <w:tcPr>
            <w:tcW w:w="1980" w:type="dxa"/>
            <w:vAlign w:val="bottom"/>
          </w:tcPr>
          <w:p w14:paraId="60B42A75"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cs/>
                <w:lang w:val="en-US"/>
              </w:rPr>
              <w:t>23</w:t>
            </w:r>
            <w:r w:rsidRPr="00735925">
              <w:rPr>
                <w:rFonts w:ascii="Arial" w:hAnsi="Arial" w:cs="Arial"/>
                <w:sz w:val="18"/>
                <w:szCs w:val="18"/>
                <w:lang w:val="en-US"/>
              </w:rPr>
              <w:t>,</w:t>
            </w:r>
            <w:r w:rsidRPr="00735925">
              <w:rPr>
                <w:rFonts w:ascii="Arial" w:hAnsi="Arial" w:cs="Arial"/>
                <w:sz w:val="18"/>
                <w:szCs w:val="18"/>
                <w:cs/>
                <w:lang w:val="en-US"/>
              </w:rPr>
              <w:t>000</w:t>
            </w:r>
          </w:p>
        </w:tc>
        <w:tc>
          <w:tcPr>
            <w:tcW w:w="1980" w:type="dxa"/>
            <w:vAlign w:val="bottom"/>
          </w:tcPr>
          <w:p w14:paraId="7ACDA2FE" w14:textId="77777777" w:rsidR="00735925" w:rsidRPr="00E12CE7" w:rsidRDefault="00735925" w:rsidP="00735925">
            <w:pPr>
              <w:tabs>
                <w:tab w:val="decimal" w:pos="1452"/>
              </w:tabs>
              <w:spacing w:line="340" w:lineRule="exact"/>
              <w:ind w:right="14"/>
              <w:rPr>
                <w:rFonts w:ascii="Arial" w:hAnsi="Arial" w:cs="Arial"/>
                <w:sz w:val="18"/>
                <w:szCs w:val="18"/>
                <w:lang w:val="en-US"/>
              </w:rPr>
            </w:pPr>
            <w:r w:rsidRPr="00735925">
              <w:rPr>
                <w:rFonts w:ascii="Arial" w:hAnsi="Arial" w:cs="Arial"/>
                <w:sz w:val="18"/>
                <w:szCs w:val="18"/>
                <w:cs/>
                <w:lang w:val="en-US"/>
              </w:rPr>
              <w:t>53</w:t>
            </w:r>
            <w:r w:rsidRPr="00735925">
              <w:rPr>
                <w:rFonts w:ascii="Arial" w:hAnsi="Arial" w:cs="Arial"/>
                <w:sz w:val="18"/>
                <w:szCs w:val="18"/>
                <w:lang w:val="en-US"/>
              </w:rPr>
              <w:t>,</w:t>
            </w:r>
            <w:r w:rsidRPr="00735925">
              <w:rPr>
                <w:rFonts w:ascii="Arial" w:hAnsi="Arial" w:cs="Arial"/>
                <w:sz w:val="18"/>
                <w:szCs w:val="18"/>
                <w:cs/>
                <w:lang w:val="en-US"/>
              </w:rPr>
              <w:t>600</w:t>
            </w:r>
          </w:p>
        </w:tc>
      </w:tr>
    </w:tbl>
    <w:p w14:paraId="28541BF0" w14:textId="77777777" w:rsidR="008F3F89" w:rsidRDefault="008F3F89">
      <w:pPr>
        <w:rPr>
          <w:rFonts w:ascii="Arial" w:hAnsi="Arial" w:cs="Arial"/>
          <w:b/>
          <w:bCs/>
          <w:lang w:val="en-US"/>
        </w:rPr>
      </w:pPr>
      <w:r>
        <w:rPr>
          <w:rFonts w:ascii="Arial" w:hAnsi="Arial" w:cs="Arial"/>
          <w:b/>
          <w:bCs/>
          <w:lang w:val="en-US"/>
        </w:rPr>
        <w:br w:type="page"/>
      </w:r>
    </w:p>
    <w:p w14:paraId="3DC08DAB" w14:textId="77777777" w:rsidR="00A9531E" w:rsidRPr="00F45531" w:rsidRDefault="00B13485" w:rsidP="00367E19">
      <w:pPr>
        <w:tabs>
          <w:tab w:val="left" w:pos="1440"/>
          <w:tab w:val="left" w:pos="2160"/>
          <w:tab w:val="right" w:pos="7280"/>
          <w:tab w:val="right" w:pos="8540"/>
        </w:tabs>
        <w:spacing w:before="120" w:after="120" w:line="380" w:lineRule="exact"/>
        <w:ind w:left="635" w:right="-45" w:hanging="635"/>
        <w:jc w:val="thaiDistribute"/>
        <w:rPr>
          <w:rFonts w:ascii="Arial" w:hAnsi="Arial" w:cs="Cordia New"/>
          <w:b/>
          <w:bCs/>
          <w:lang w:val="en-GB"/>
        </w:rPr>
      </w:pPr>
      <w:r>
        <w:rPr>
          <w:rFonts w:ascii="Arial" w:hAnsi="Arial" w:cs="Arial"/>
          <w:b/>
          <w:bCs/>
          <w:lang w:val="en-US"/>
        </w:rPr>
        <w:lastRenderedPageBreak/>
        <w:t>25</w:t>
      </w:r>
      <w:r w:rsidR="00942C0B" w:rsidRPr="00B424BC">
        <w:rPr>
          <w:rFonts w:ascii="Arial" w:hAnsi="Arial" w:cs="Arial"/>
          <w:b/>
          <w:bCs/>
          <w:lang w:val="en-GB"/>
        </w:rPr>
        <w:t>.3</w:t>
      </w:r>
      <w:r w:rsidR="00A9531E" w:rsidRPr="00B424BC">
        <w:rPr>
          <w:rFonts w:ascii="Arial" w:hAnsi="Arial" w:cs="Arial"/>
          <w:b/>
          <w:bCs/>
          <w:cs/>
          <w:lang w:val="en-GB"/>
        </w:rPr>
        <w:tab/>
      </w:r>
      <w:r w:rsidR="00A9531E" w:rsidRPr="00B424BC">
        <w:rPr>
          <w:rFonts w:ascii="Arial" w:hAnsi="Arial" w:cs="Arial"/>
          <w:b/>
          <w:bCs/>
          <w:lang w:val="en-GB"/>
        </w:rPr>
        <w:t>Directors’ and executives’ compensation</w:t>
      </w:r>
      <w:r w:rsidR="00A9531E" w:rsidRPr="001240BE">
        <w:rPr>
          <w:rFonts w:ascii="Arial" w:hAnsi="Arial" w:cs="Arial"/>
          <w:b/>
          <w:bCs/>
          <w:lang w:val="en-GB"/>
        </w:rPr>
        <w:t xml:space="preserve"> </w:t>
      </w:r>
    </w:p>
    <w:p w14:paraId="1F07BDE7" w14:textId="77777777" w:rsidR="00263B57" w:rsidRPr="0083499D" w:rsidRDefault="00263B57" w:rsidP="00367E19">
      <w:pPr>
        <w:tabs>
          <w:tab w:val="left" w:pos="1440"/>
        </w:tabs>
        <w:spacing w:before="120" w:line="380" w:lineRule="exact"/>
        <w:ind w:left="629"/>
        <w:jc w:val="thaiDistribute"/>
        <w:rPr>
          <w:rFonts w:ascii="Arial" w:hAnsi="Arial" w:cs="Arial"/>
          <w:cs/>
          <w:lang w:val="en-US"/>
        </w:rPr>
      </w:pPr>
      <w:r w:rsidRPr="002849A3">
        <w:rPr>
          <w:rFonts w:ascii="Arial" w:hAnsi="Arial" w:cs="Arial"/>
          <w:spacing w:val="-2"/>
          <w:szCs w:val="28"/>
          <w:lang w:val="en-US"/>
        </w:rPr>
        <w:t xml:space="preserve">During the three-month and </w:t>
      </w:r>
      <w:r w:rsidR="00067151">
        <w:rPr>
          <w:rFonts w:ascii="Arial" w:hAnsi="Arial" w:cs="Arial"/>
          <w:spacing w:val="-2"/>
          <w:szCs w:val="28"/>
          <w:lang w:val="en-US"/>
        </w:rPr>
        <w:t>nine</w:t>
      </w:r>
      <w:r w:rsidRPr="002849A3">
        <w:rPr>
          <w:rFonts w:ascii="Arial" w:hAnsi="Arial" w:cs="Arial"/>
          <w:spacing w:val="-2"/>
          <w:szCs w:val="28"/>
          <w:lang w:val="en-US"/>
        </w:rPr>
        <w:t xml:space="preserve">-month periods ended 30 </w:t>
      </w:r>
      <w:r w:rsidR="00067151">
        <w:rPr>
          <w:rFonts w:ascii="Arial" w:hAnsi="Arial" w:cs="Arial"/>
          <w:spacing w:val="-2"/>
          <w:szCs w:val="28"/>
          <w:lang w:val="en-US"/>
        </w:rPr>
        <w:t>September</w:t>
      </w:r>
      <w:r w:rsidRPr="002849A3">
        <w:rPr>
          <w:rFonts w:ascii="Arial" w:hAnsi="Arial" w:cs="Arial"/>
          <w:spacing w:val="-2"/>
          <w:szCs w:val="28"/>
          <w:lang w:val="en-US"/>
        </w:rPr>
        <w:t xml:space="preserve"> 2021 and 2020</w:t>
      </w:r>
      <w:r w:rsidRPr="002849A3">
        <w:rPr>
          <w:rFonts w:ascii="Arial" w:hAnsi="Arial" w:cs="Arial"/>
          <w:spacing w:val="-2"/>
          <w:lang w:val="en-US"/>
        </w:rPr>
        <w:t>, compen</w:t>
      </w:r>
      <w:r w:rsidRPr="006E1895">
        <w:rPr>
          <w:rFonts w:ascii="Arial" w:hAnsi="Arial" w:cs="Arial"/>
          <w:lang w:val="en-US"/>
        </w:rPr>
        <w:t>sations incurred on directors and executives of the Bank, which were recognised in profit or loss, were classified as follows.</w:t>
      </w:r>
    </w:p>
    <w:tbl>
      <w:tblPr>
        <w:tblW w:w="9204" w:type="dxa"/>
        <w:tblInd w:w="540" w:type="dxa"/>
        <w:tblLayout w:type="fixed"/>
        <w:tblLook w:val="01E0" w:firstRow="1" w:lastRow="1" w:firstColumn="1" w:lastColumn="1" w:noHBand="0" w:noVBand="0"/>
      </w:tblPr>
      <w:tblGrid>
        <w:gridCol w:w="3894"/>
        <w:gridCol w:w="1327"/>
        <w:gridCol w:w="1328"/>
        <w:gridCol w:w="1327"/>
        <w:gridCol w:w="1328"/>
      </w:tblGrid>
      <w:tr w:rsidR="00263B57" w:rsidRPr="00FD740D" w14:paraId="40193768" w14:textId="77777777" w:rsidTr="00A92C59">
        <w:tc>
          <w:tcPr>
            <w:tcW w:w="3894" w:type="dxa"/>
            <w:vAlign w:val="bottom"/>
          </w:tcPr>
          <w:p w14:paraId="070D0629" w14:textId="77777777" w:rsidR="00263B57" w:rsidRPr="0028727B" w:rsidRDefault="00263B57" w:rsidP="00831C33">
            <w:pPr>
              <w:spacing w:line="340" w:lineRule="exact"/>
              <w:rPr>
                <w:rFonts w:ascii="Arial" w:hAnsi="Arial" w:cs="Arial"/>
                <w:sz w:val="18"/>
                <w:szCs w:val="18"/>
                <w:cs/>
              </w:rPr>
            </w:pPr>
          </w:p>
        </w:tc>
        <w:tc>
          <w:tcPr>
            <w:tcW w:w="2655" w:type="dxa"/>
            <w:gridSpan w:val="2"/>
            <w:vAlign w:val="bottom"/>
          </w:tcPr>
          <w:p w14:paraId="19B21210" w14:textId="77777777" w:rsidR="00263B57" w:rsidRPr="0028727B" w:rsidRDefault="00263B57" w:rsidP="00831C33">
            <w:pPr>
              <w:spacing w:line="340" w:lineRule="exact"/>
              <w:jc w:val="center"/>
              <w:rPr>
                <w:rFonts w:ascii="Arial" w:hAnsi="Arial" w:cs="Arial"/>
                <w:sz w:val="18"/>
                <w:szCs w:val="18"/>
                <w:lang w:val="en-US"/>
              </w:rPr>
            </w:pPr>
          </w:p>
        </w:tc>
        <w:tc>
          <w:tcPr>
            <w:tcW w:w="2655" w:type="dxa"/>
            <w:gridSpan w:val="2"/>
            <w:vAlign w:val="bottom"/>
          </w:tcPr>
          <w:p w14:paraId="5F6BA802" w14:textId="77777777" w:rsidR="00263B57" w:rsidRPr="0028727B" w:rsidRDefault="0083499D" w:rsidP="00831C33">
            <w:pPr>
              <w:spacing w:line="340" w:lineRule="exact"/>
              <w:jc w:val="right"/>
              <w:rPr>
                <w:rFonts w:ascii="Arial" w:hAnsi="Arial" w:cs="Arial"/>
                <w:sz w:val="18"/>
                <w:szCs w:val="18"/>
                <w:lang w:val="en-US"/>
              </w:rPr>
            </w:pPr>
            <w:r w:rsidRPr="0028727B">
              <w:rPr>
                <w:rFonts w:ascii="Arial" w:hAnsi="Arial" w:cs="Arial"/>
                <w:sz w:val="18"/>
                <w:szCs w:val="18"/>
                <w:cs/>
              </w:rPr>
              <w:t>(</w:t>
            </w:r>
            <w:r w:rsidRPr="0028727B">
              <w:rPr>
                <w:rFonts w:ascii="Arial" w:hAnsi="Arial" w:cs="Arial"/>
                <w:sz w:val="18"/>
                <w:szCs w:val="18"/>
                <w:lang w:val="en-US"/>
              </w:rPr>
              <w:t>Unit: Million Baht</w:t>
            </w:r>
            <w:r w:rsidRPr="0028727B">
              <w:rPr>
                <w:rFonts w:ascii="Arial" w:hAnsi="Arial" w:cs="Arial"/>
                <w:sz w:val="18"/>
                <w:szCs w:val="18"/>
                <w:cs/>
              </w:rPr>
              <w:t>)</w:t>
            </w:r>
          </w:p>
        </w:tc>
      </w:tr>
      <w:tr w:rsidR="0083499D" w:rsidRPr="00CE7046" w14:paraId="5762EF9E" w14:textId="77777777" w:rsidTr="00A92C59">
        <w:tc>
          <w:tcPr>
            <w:tcW w:w="3894" w:type="dxa"/>
            <w:vAlign w:val="bottom"/>
          </w:tcPr>
          <w:p w14:paraId="226F7317" w14:textId="77777777" w:rsidR="0083499D" w:rsidRPr="0028727B" w:rsidRDefault="0083499D" w:rsidP="00831C33">
            <w:pPr>
              <w:spacing w:line="340" w:lineRule="exact"/>
              <w:rPr>
                <w:rFonts w:ascii="Arial" w:hAnsi="Arial" w:cs="Arial"/>
                <w:sz w:val="18"/>
                <w:szCs w:val="18"/>
                <w:cs/>
              </w:rPr>
            </w:pPr>
          </w:p>
        </w:tc>
        <w:tc>
          <w:tcPr>
            <w:tcW w:w="2655" w:type="dxa"/>
            <w:gridSpan w:val="2"/>
            <w:vAlign w:val="bottom"/>
          </w:tcPr>
          <w:p w14:paraId="289EF8D2" w14:textId="77777777" w:rsidR="0083499D" w:rsidRPr="0028727B" w:rsidRDefault="0083499D" w:rsidP="00831C33">
            <w:pPr>
              <w:pBdr>
                <w:bottom w:val="single" w:sz="4" w:space="1" w:color="auto"/>
                <w:between w:val="single" w:sz="4" w:space="1" w:color="auto"/>
              </w:pBdr>
              <w:spacing w:line="340" w:lineRule="exact"/>
              <w:jc w:val="center"/>
              <w:rPr>
                <w:rFonts w:ascii="Arial" w:hAnsi="Arial" w:cs="Arial"/>
                <w:sz w:val="18"/>
                <w:szCs w:val="18"/>
                <w:lang w:val="en-US"/>
              </w:rPr>
            </w:pPr>
            <w:r w:rsidRPr="0028727B">
              <w:rPr>
                <w:rFonts w:ascii="Arial" w:hAnsi="Arial" w:cs="Arial"/>
                <w:sz w:val="18"/>
                <w:szCs w:val="18"/>
                <w:lang w:val="en-US"/>
              </w:rPr>
              <w:t xml:space="preserve">For the three-month periods ended 30 </w:t>
            </w:r>
            <w:r>
              <w:rPr>
                <w:rFonts w:ascii="Arial" w:hAnsi="Arial" w:cs="Arial"/>
                <w:sz w:val="18"/>
                <w:szCs w:val="18"/>
                <w:lang w:val="en-US"/>
              </w:rPr>
              <w:t>September</w:t>
            </w:r>
          </w:p>
        </w:tc>
        <w:tc>
          <w:tcPr>
            <w:tcW w:w="2655" w:type="dxa"/>
            <w:gridSpan w:val="2"/>
            <w:vAlign w:val="bottom"/>
          </w:tcPr>
          <w:p w14:paraId="75BC645B" w14:textId="77777777" w:rsidR="0083499D" w:rsidRPr="0028727B" w:rsidRDefault="0083499D" w:rsidP="00831C33">
            <w:pPr>
              <w:pBdr>
                <w:bottom w:val="single" w:sz="4" w:space="1" w:color="auto"/>
                <w:between w:val="single" w:sz="4" w:space="1" w:color="auto"/>
              </w:pBdr>
              <w:spacing w:line="340" w:lineRule="exact"/>
              <w:jc w:val="center"/>
              <w:rPr>
                <w:rFonts w:ascii="Arial" w:hAnsi="Arial" w:cs="Arial"/>
                <w:sz w:val="18"/>
                <w:szCs w:val="18"/>
                <w:lang w:val="en-US"/>
              </w:rPr>
            </w:pPr>
            <w:r w:rsidRPr="0028727B">
              <w:rPr>
                <w:rFonts w:ascii="Arial" w:hAnsi="Arial" w:cs="Arial"/>
                <w:sz w:val="18"/>
                <w:szCs w:val="18"/>
                <w:lang w:val="en-US"/>
              </w:rPr>
              <w:t xml:space="preserve">For the </w:t>
            </w:r>
            <w:r>
              <w:rPr>
                <w:rFonts w:ascii="Arial" w:hAnsi="Arial" w:cs="Arial"/>
                <w:sz w:val="18"/>
                <w:szCs w:val="18"/>
                <w:lang w:val="en-US"/>
              </w:rPr>
              <w:t>nine</w:t>
            </w:r>
            <w:r w:rsidRPr="0028727B">
              <w:rPr>
                <w:rFonts w:ascii="Arial" w:hAnsi="Arial" w:cs="Arial"/>
                <w:sz w:val="18"/>
                <w:szCs w:val="18"/>
                <w:lang w:val="en-US"/>
              </w:rPr>
              <w:t xml:space="preserve">-month periods ended 30 </w:t>
            </w:r>
            <w:r>
              <w:rPr>
                <w:rFonts w:ascii="Arial" w:hAnsi="Arial" w:cs="Arial"/>
                <w:sz w:val="18"/>
                <w:szCs w:val="18"/>
                <w:lang w:val="en-US"/>
              </w:rPr>
              <w:t>September</w:t>
            </w:r>
          </w:p>
        </w:tc>
      </w:tr>
      <w:tr w:rsidR="0083499D" w:rsidRPr="0028727B" w14:paraId="35545104" w14:textId="77777777" w:rsidTr="00A92C59">
        <w:tc>
          <w:tcPr>
            <w:tcW w:w="3894" w:type="dxa"/>
            <w:vAlign w:val="bottom"/>
          </w:tcPr>
          <w:p w14:paraId="098F6448" w14:textId="77777777" w:rsidR="0083499D" w:rsidRPr="005A1738" w:rsidRDefault="0083499D" w:rsidP="00831C33">
            <w:pPr>
              <w:tabs>
                <w:tab w:val="left" w:pos="900"/>
                <w:tab w:val="left" w:pos="2160"/>
              </w:tabs>
              <w:spacing w:line="340" w:lineRule="exact"/>
              <w:ind w:left="72" w:right="-108" w:hanging="60"/>
              <w:rPr>
                <w:rFonts w:ascii="Arial" w:eastAsia="Arial Unicode MS" w:hAnsi="Arial" w:cs="Cordia New"/>
                <w:sz w:val="18"/>
                <w:szCs w:val="18"/>
                <w:cs/>
              </w:rPr>
            </w:pPr>
          </w:p>
        </w:tc>
        <w:tc>
          <w:tcPr>
            <w:tcW w:w="1327" w:type="dxa"/>
            <w:vAlign w:val="bottom"/>
          </w:tcPr>
          <w:p w14:paraId="5D06D680" w14:textId="77777777" w:rsidR="0083499D" w:rsidRPr="0028727B" w:rsidRDefault="0083499D" w:rsidP="00831C33">
            <w:pPr>
              <w:pBdr>
                <w:bottom w:val="single" w:sz="4" w:space="1" w:color="auto"/>
              </w:pBdr>
              <w:spacing w:line="340" w:lineRule="exact"/>
              <w:jc w:val="center"/>
              <w:rPr>
                <w:rFonts w:ascii="Arial" w:hAnsi="Arial" w:cs="Arial"/>
                <w:sz w:val="18"/>
                <w:lang w:val="en-US"/>
              </w:rPr>
            </w:pPr>
            <w:r>
              <w:rPr>
                <w:rFonts w:ascii="Arial" w:hAnsi="Arial" w:cs="Arial"/>
                <w:sz w:val="18"/>
                <w:lang w:val="en-US"/>
              </w:rPr>
              <w:t>2021</w:t>
            </w:r>
          </w:p>
        </w:tc>
        <w:tc>
          <w:tcPr>
            <w:tcW w:w="1328" w:type="dxa"/>
            <w:vAlign w:val="bottom"/>
          </w:tcPr>
          <w:p w14:paraId="6A5FDD1D" w14:textId="77777777" w:rsidR="0083499D" w:rsidRPr="0028727B" w:rsidRDefault="0083499D" w:rsidP="00831C33">
            <w:pPr>
              <w:pBdr>
                <w:bottom w:val="single" w:sz="4" w:space="1" w:color="auto"/>
              </w:pBdr>
              <w:spacing w:line="340" w:lineRule="exact"/>
              <w:jc w:val="center"/>
              <w:rPr>
                <w:rFonts w:ascii="Arial" w:hAnsi="Arial" w:cs="Arial"/>
                <w:sz w:val="18"/>
                <w:lang w:val="en-US"/>
              </w:rPr>
            </w:pPr>
            <w:r w:rsidRPr="0028727B">
              <w:rPr>
                <w:rFonts w:ascii="Arial" w:hAnsi="Arial" w:cs="Arial"/>
                <w:sz w:val="18"/>
                <w:szCs w:val="18"/>
                <w:cs/>
                <w:lang w:val="en-US"/>
              </w:rPr>
              <w:t>2</w:t>
            </w:r>
            <w:r>
              <w:rPr>
                <w:rFonts w:ascii="Arial" w:hAnsi="Arial" w:cs="Arial"/>
                <w:sz w:val="18"/>
                <w:szCs w:val="18"/>
                <w:lang w:val="en-US"/>
              </w:rPr>
              <w:t>020</w:t>
            </w:r>
          </w:p>
        </w:tc>
        <w:tc>
          <w:tcPr>
            <w:tcW w:w="1327" w:type="dxa"/>
            <w:vAlign w:val="bottom"/>
          </w:tcPr>
          <w:p w14:paraId="7AB2A1F6" w14:textId="77777777" w:rsidR="0083499D" w:rsidRPr="0028727B" w:rsidRDefault="0083499D" w:rsidP="00831C33">
            <w:pPr>
              <w:pBdr>
                <w:bottom w:val="single" w:sz="4" w:space="1" w:color="auto"/>
              </w:pBdr>
              <w:spacing w:line="340" w:lineRule="exact"/>
              <w:jc w:val="center"/>
              <w:rPr>
                <w:rFonts w:ascii="Arial" w:hAnsi="Arial" w:cs="Arial"/>
                <w:sz w:val="18"/>
                <w:lang w:val="en-US"/>
              </w:rPr>
            </w:pPr>
            <w:r>
              <w:rPr>
                <w:rFonts w:ascii="Arial" w:hAnsi="Arial" w:cs="Arial"/>
                <w:sz w:val="18"/>
                <w:lang w:val="en-US"/>
              </w:rPr>
              <w:t>2021</w:t>
            </w:r>
          </w:p>
        </w:tc>
        <w:tc>
          <w:tcPr>
            <w:tcW w:w="1328" w:type="dxa"/>
            <w:vAlign w:val="bottom"/>
          </w:tcPr>
          <w:p w14:paraId="31FC40F2" w14:textId="77777777" w:rsidR="0083499D" w:rsidRPr="0028727B" w:rsidRDefault="0083499D" w:rsidP="00831C33">
            <w:pPr>
              <w:pBdr>
                <w:bottom w:val="single" w:sz="4" w:space="1" w:color="auto"/>
              </w:pBdr>
              <w:spacing w:line="340" w:lineRule="exact"/>
              <w:jc w:val="center"/>
              <w:rPr>
                <w:rFonts w:ascii="Arial" w:hAnsi="Arial" w:cs="Arial"/>
                <w:sz w:val="18"/>
                <w:lang w:val="en-US"/>
              </w:rPr>
            </w:pPr>
            <w:r w:rsidRPr="0028727B">
              <w:rPr>
                <w:rFonts w:ascii="Arial" w:hAnsi="Arial" w:cs="Arial"/>
                <w:sz w:val="18"/>
                <w:szCs w:val="18"/>
                <w:cs/>
                <w:lang w:val="en-US"/>
              </w:rPr>
              <w:t>2</w:t>
            </w:r>
            <w:r>
              <w:rPr>
                <w:rFonts w:ascii="Arial" w:hAnsi="Arial" w:cs="Arial"/>
                <w:sz w:val="18"/>
                <w:szCs w:val="18"/>
                <w:lang w:val="en-US"/>
              </w:rPr>
              <w:t>020</w:t>
            </w:r>
          </w:p>
        </w:tc>
      </w:tr>
      <w:tr w:rsidR="0083499D" w:rsidRPr="0028727B" w14:paraId="244FFFCD" w14:textId="77777777" w:rsidTr="00A92C59">
        <w:tc>
          <w:tcPr>
            <w:tcW w:w="3894" w:type="dxa"/>
            <w:vAlign w:val="bottom"/>
          </w:tcPr>
          <w:p w14:paraId="7EB4DCC4" w14:textId="77777777" w:rsidR="0083499D" w:rsidRPr="0028727B" w:rsidRDefault="0083499D" w:rsidP="00831C33">
            <w:pPr>
              <w:tabs>
                <w:tab w:val="left" w:pos="900"/>
                <w:tab w:val="left" w:pos="2160"/>
              </w:tabs>
              <w:spacing w:line="340" w:lineRule="exact"/>
              <w:ind w:left="72" w:right="-108" w:hanging="60"/>
              <w:rPr>
                <w:rFonts w:ascii="Arial" w:eastAsia="Arial Unicode MS" w:hAnsi="Arial" w:cs="Arial"/>
                <w:sz w:val="18"/>
                <w:szCs w:val="18"/>
                <w:lang w:val="en-US"/>
              </w:rPr>
            </w:pPr>
          </w:p>
        </w:tc>
        <w:tc>
          <w:tcPr>
            <w:tcW w:w="1327" w:type="dxa"/>
            <w:vAlign w:val="bottom"/>
          </w:tcPr>
          <w:p w14:paraId="7B8654FE" w14:textId="77777777" w:rsidR="0083499D" w:rsidRPr="0028727B" w:rsidRDefault="0083499D" w:rsidP="00831C33">
            <w:pPr>
              <w:tabs>
                <w:tab w:val="decimal" w:pos="798"/>
              </w:tabs>
              <w:spacing w:line="340" w:lineRule="exact"/>
              <w:ind w:left="-18" w:right="-18"/>
              <w:rPr>
                <w:rFonts w:ascii="Arial" w:hAnsi="Arial" w:cs="Arial"/>
                <w:sz w:val="18"/>
                <w:szCs w:val="18"/>
                <w:lang w:val="en-US"/>
              </w:rPr>
            </w:pPr>
          </w:p>
        </w:tc>
        <w:tc>
          <w:tcPr>
            <w:tcW w:w="1328" w:type="dxa"/>
            <w:vAlign w:val="bottom"/>
          </w:tcPr>
          <w:p w14:paraId="6B7795F9" w14:textId="77777777" w:rsidR="0083499D" w:rsidRPr="0028727B" w:rsidRDefault="0083499D" w:rsidP="00831C33">
            <w:pPr>
              <w:tabs>
                <w:tab w:val="decimal" w:pos="798"/>
              </w:tabs>
              <w:spacing w:line="340" w:lineRule="exact"/>
              <w:ind w:left="-18" w:right="-18"/>
              <w:rPr>
                <w:rFonts w:ascii="Arial" w:hAnsi="Arial" w:cs="Arial"/>
                <w:sz w:val="18"/>
                <w:szCs w:val="18"/>
                <w:lang w:val="en-US"/>
              </w:rPr>
            </w:pPr>
          </w:p>
        </w:tc>
        <w:tc>
          <w:tcPr>
            <w:tcW w:w="1327" w:type="dxa"/>
            <w:vAlign w:val="bottom"/>
          </w:tcPr>
          <w:p w14:paraId="65C15B7B" w14:textId="77777777" w:rsidR="0083499D" w:rsidRPr="0028727B" w:rsidRDefault="0083499D" w:rsidP="00831C33">
            <w:pPr>
              <w:tabs>
                <w:tab w:val="decimal" w:pos="798"/>
              </w:tabs>
              <w:spacing w:line="340" w:lineRule="exact"/>
              <w:ind w:left="-18" w:right="-18"/>
              <w:rPr>
                <w:rFonts w:ascii="Arial" w:hAnsi="Arial" w:cs="Arial"/>
                <w:sz w:val="18"/>
                <w:szCs w:val="18"/>
                <w:lang w:val="en-US"/>
              </w:rPr>
            </w:pPr>
          </w:p>
        </w:tc>
        <w:tc>
          <w:tcPr>
            <w:tcW w:w="1328" w:type="dxa"/>
            <w:vAlign w:val="bottom"/>
          </w:tcPr>
          <w:p w14:paraId="45DF586C" w14:textId="77777777" w:rsidR="0083499D" w:rsidRPr="0028727B" w:rsidRDefault="0083499D" w:rsidP="00831C33">
            <w:pPr>
              <w:tabs>
                <w:tab w:val="decimal" w:pos="798"/>
              </w:tabs>
              <w:spacing w:line="340" w:lineRule="exact"/>
              <w:ind w:left="-18" w:right="-18"/>
              <w:rPr>
                <w:rFonts w:ascii="Arial" w:hAnsi="Arial" w:cs="Arial"/>
                <w:sz w:val="18"/>
                <w:szCs w:val="18"/>
                <w:lang w:val="en-US"/>
              </w:rPr>
            </w:pPr>
          </w:p>
        </w:tc>
      </w:tr>
      <w:tr w:rsidR="00735925" w:rsidRPr="0028727B" w14:paraId="3F00D08D" w14:textId="77777777" w:rsidTr="00A92C59">
        <w:tc>
          <w:tcPr>
            <w:tcW w:w="3894" w:type="dxa"/>
            <w:vAlign w:val="bottom"/>
          </w:tcPr>
          <w:p w14:paraId="2C1529C6" w14:textId="77777777" w:rsidR="00735925" w:rsidRPr="0028727B" w:rsidRDefault="00735925" w:rsidP="00735925">
            <w:pPr>
              <w:tabs>
                <w:tab w:val="left" w:pos="900"/>
                <w:tab w:val="left" w:pos="2160"/>
              </w:tabs>
              <w:spacing w:line="340" w:lineRule="exact"/>
              <w:ind w:left="72" w:right="-108" w:hanging="60"/>
              <w:rPr>
                <w:rFonts w:ascii="Arial" w:eastAsia="Arial Unicode MS" w:hAnsi="Arial" w:cs="Arial"/>
                <w:sz w:val="18"/>
                <w:szCs w:val="18"/>
                <w:cs/>
                <w:lang w:val="en-US"/>
              </w:rPr>
            </w:pPr>
            <w:r w:rsidRPr="0028727B">
              <w:rPr>
                <w:rFonts w:ascii="Arial" w:eastAsia="Arial Unicode MS" w:hAnsi="Arial" w:cs="Arial"/>
                <w:sz w:val="18"/>
                <w:szCs w:val="18"/>
                <w:lang w:val="en-US"/>
              </w:rPr>
              <w:t>Short-term employee benefits</w:t>
            </w:r>
          </w:p>
        </w:tc>
        <w:tc>
          <w:tcPr>
            <w:tcW w:w="1327" w:type="dxa"/>
            <w:vAlign w:val="bottom"/>
          </w:tcPr>
          <w:p w14:paraId="42F063A7" w14:textId="77777777" w:rsidR="00735925" w:rsidRPr="0028727B" w:rsidRDefault="00735925" w:rsidP="00735925">
            <w:pPr>
              <w:tabs>
                <w:tab w:val="decimal" w:pos="798"/>
              </w:tabs>
              <w:spacing w:line="340" w:lineRule="exact"/>
              <w:ind w:left="-18" w:right="-18"/>
              <w:rPr>
                <w:rFonts w:ascii="Arial" w:hAnsi="Arial" w:cs="Arial"/>
                <w:sz w:val="18"/>
                <w:szCs w:val="18"/>
                <w:lang w:val="en-US"/>
              </w:rPr>
            </w:pPr>
            <w:r w:rsidRPr="00735925">
              <w:rPr>
                <w:rFonts w:ascii="Arial" w:hAnsi="Arial" w:cs="Arial"/>
                <w:sz w:val="18"/>
                <w:szCs w:val="18"/>
                <w:cs/>
                <w:lang w:val="en-US"/>
              </w:rPr>
              <w:t>28</w:t>
            </w:r>
          </w:p>
        </w:tc>
        <w:tc>
          <w:tcPr>
            <w:tcW w:w="1328" w:type="dxa"/>
            <w:vAlign w:val="bottom"/>
          </w:tcPr>
          <w:p w14:paraId="1B2BC587" w14:textId="77777777" w:rsidR="00735925" w:rsidRPr="0028727B" w:rsidRDefault="00735925" w:rsidP="00735925">
            <w:pPr>
              <w:tabs>
                <w:tab w:val="decimal" w:pos="798"/>
              </w:tabs>
              <w:spacing w:line="340" w:lineRule="exact"/>
              <w:ind w:left="-18" w:right="-18"/>
              <w:rPr>
                <w:rFonts w:ascii="Arial" w:hAnsi="Arial" w:cs="Arial"/>
                <w:sz w:val="18"/>
                <w:szCs w:val="18"/>
                <w:lang w:val="en-US"/>
              </w:rPr>
            </w:pPr>
            <w:r w:rsidRPr="00735925">
              <w:rPr>
                <w:rFonts w:ascii="Arial" w:hAnsi="Arial" w:cs="Arial"/>
                <w:sz w:val="18"/>
                <w:szCs w:val="18"/>
                <w:lang w:val="en-US"/>
              </w:rPr>
              <w:t>28</w:t>
            </w:r>
          </w:p>
        </w:tc>
        <w:tc>
          <w:tcPr>
            <w:tcW w:w="1327" w:type="dxa"/>
            <w:vAlign w:val="bottom"/>
          </w:tcPr>
          <w:p w14:paraId="794586EF" w14:textId="77777777" w:rsidR="00735925" w:rsidRPr="0028727B" w:rsidRDefault="00735925" w:rsidP="00735925">
            <w:pPr>
              <w:tabs>
                <w:tab w:val="decimal" w:pos="798"/>
              </w:tabs>
              <w:spacing w:line="340" w:lineRule="exact"/>
              <w:ind w:left="-18" w:right="-18"/>
              <w:rPr>
                <w:rFonts w:ascii="Arial" w:hAnsi="Arial" w:cs="Arial"/>
                <w:sz w:val="18"/>
                <w:szCs w:val="18"/>
                <w:lang w:val="en-US"/>
              </w:rPr>
            </w:pPr>
            <w:r w:rsidRPr="00735925">
              <w:rPr>
                <w:rFonts w:ascii="Arial" w:hAnsi="Arial" w:cs="Arial"/>
                <w:sz w:val="18"/>
                <w:szCs w:val="18"/>
                <w:cs/>
                <w:lang w:val="en-US"/>
              </w:rPr>
              <w:t>85</w:t>
            </w:r>
          </w:p>
        </w:tc>
        <w:tc>
          <w:tcPr>
            <w:tcW w:w="1328" w:type="dxa"/>
            <w:vAlign w:val="bottom"/>
          </w:tcPr>
          <w:p w14:paraId="7B56762F" w14:textId="77777777" w:rsidR="00735925" w:rsidRPr="0028727B" w:rsidRDefault="00735925" w:rsidP="00735925">
            <w:pPr>
              <w:tabs>
                <w:tab w:val="decimal" w:pos="798"/>
              </w:tabs>
              <w:spacing w:line="340" w:lineRule="exact"/>
              <w:ind w:left="-18" w:right="-18"/>
              <w:rPr>
                <w:rFonts w:ascii="Arial" w:hAnsi="Arial" w:cs="Arial"/>
                <w:sz w:val="18"/>
                <w:szCs w:val="18"/>
                <w:lang w:val="en-US"/>
              </w:rPr>
            </w:pPr>
            <w:r w:rsidRPr="00735925">
              <w:rPr>
                <w:rFonts w:ascii="Arial" w:hAnsi="Arial" w:cs="Arial"/>
                <w:sz w:val="18"/>
                <w:szCs w:val="18"/>
                <w:lang w:val="en-US"/>
              </w:rPr>
              <w:t>84</w:t>
            </w:r>
          </w:p>
        </w:tc>
      </w:tr>
      <w:tr w:rsidR="00735925" w:rsidRPr="0028727B" w14:paraId="75FD101D" w14:textId="77777777" w:rsidTr="00A92C59">
        <w:tc>
          <w:tcPr>
            <w:tcW w:w="3894" w:type="dxa"/>
            <w:vAlign w:val="bottom"/>
          </w:tcPr>
          <w:p w14:paraId="1D4D8538" w14:textId="77777777" w:rsidR="00735925" w:rsidRPr="0028727B" w:rsidRDefault="00735925" w:rsidP="00735925">
            <w:pPr>
              <w:tabs>
                <w:tab w:val="left" w:pos="900"/>
                <w:tab w:val="left" w:pos="2160"/>
              </w:tabs>
              <w:spacing w:line="340" w:lineRule="exact"/>
              <w:ind w:left="72" w:right="-108" w:hanging="60"/>
              <w:rPr>
                <w:rFonts w:ascii="Arial" w:eastAsia="Arial Unicode MS" w:hAnsi="Arial" w:cs="Arial"/>
                <w:sz w:val="18"/>
                <w:szCs w:val="18"/>
                <w:cs/>
                <w:lang w:val="en-US"/>
              </w:rPr>
            </w:pPr>
            <w:r w:rsidRPr="0028727B">
              <w:rPr>
                <w:rFonts w:ascii="Arial" w:eastAsia="Arial Unicode MS" w:hAnsi="Arial" w:cs="Arial"/>
                <w:sz w:val="18"/>
                <w:szCs w:val="18"/>
                <w:lang w:val="en-US"/>
              </w:rPr>
              <w:t>Post-employment benefits</w:t>
            </w:r>
          </w:p>
        </w:tc>
        <w:tc>
          <w:tcPr>
            <w:tcW w:w="1327" w:type="dxa"/>
            <w:vAlign w:val="bottom"/>
          </w:tcPr>
          <w:p w14:paraId="41FC8092" w14:textId="77777777" w:rsidR="00735925" w:rsidRPr="0028727B" w:rsidRDefault="00735925" w:rsidP="00735925">
            <w:pPr>
              <w:pBdr>
                <w:bottom w:val="single" w:sz="4" w:space="1" w:color="auto"/>
              </w:pBdr>
              <w:tabs>
                <w:tab w:val="decimal" w:pos="798"/>
              </w:tabs>
              <w:spacing w:line="340" w:lineRule="exact"/>
              <w:ind w:left="-18" w:right="-18"/>
              <w:rPr>
                <w:rFonts w:ascii="Arial" w:hAnsi="Arial" w:cs="Arial"/>
                <w:sz w:val="18"/>
                <w:szCs w:val="18"/>
                <w:lang w:val="en-US"/>
              </w:rPr>
            </w:pPr>
            <w:r w:rsidRPr="00735925">
              <w:rPr>
                <w:rFonts w:ascii="Arial" w:hAnsi="Arial" w:cs="Arial"/>
                <w:sz w:val="18"/>
                <w:szCs w:val="18"/>
                <w:cs/>
                <w:lang w:val="en-US"/>
              </w:rPr>
              <w:t>12</w:t>
            </w:r>
          </w:p>
        </w:tc>
        <w:tc>
          <w:tcPr>
            <w:tcW w:w="1328" w:type="dxa"/>
            <w:vAlign w:val="bottom"/>
          </w:tcPr>
          <w:p w14:paraId="0EDD48F8" w14:textId="77777777" w:rsidR="00735925" w:rsidRPr="0028727B" w:rsidRDefault="00735925" w:rsidP="00735925">
            <w:pPr>
              <w:pBdr>
                <w:bottom w:val="single" w:sz="4" w:space="1" w:color="auto"/>
              </w:pBdr>
              <w:tabs>
                <w:tab w:val="decimal" w:pos="798"/>
              </w:tabs>
              <w:spacing w:line="340" w:lineRule="exact"/>
              <w:ind w:left="-18" w:right="-18"/>
              <w:rPr>
                <w:rFonts w:ascii="Arial" w:hAnsi="Arial" w:cs="Arial"/>
                <w:sz w:val="18"/>
                <w:szCs w:val="18"/>
                <w:lang w:val="en-US"/>
              </w:rPr>
            </w:pPr>
            <w:r w:rsidRPr="00735925">
              <w:rPr>
                <w:rFonts w:ascii="Arial" w:hAnsi="Arial" w:cs="Arial"/>
                <w:sz w:val="18"/>
                <w:szCs w:val="18"/>
                <w:lang w:val="en-US"/>
              </w:rPr>
              <w:t>2</w:t>
            </w:r>
          </w:p>
        </w:tc>
        <w:tc>
          <w:tcPr>
            <w:tcW w:w="1327" w:type="dxa"/>
            <w:vAlign w:val="bottom"/>
          </w:tcPr>
          <w:p w14:paraId="5A450318" w14:textId="77777777" w:rsidR="00735925" w:rsidRPr="00735925" w:rsidRDefault="00735925" w:rsidP="00735925">
            <w:pPr>
              <w:pBdr>
                <w:bottom w:val="single" w:sz="4" w:space="1" w:color="auto"/>
              </w:pBdr>
              <w:tabs>
                <w:tab w:val="decimal" w:pos="798"/>
              </w:tabs>
              <w:spacing w:line="340" w:lineRule="exact"/>
              <w:ind w:left="-18" w:right="-18"/>
              <w:rPr>
                <w:rFonts w:ascii="Arial" w:hAnsi="Arial" w:cs="Arial"/>
                <w:sz w:val="18"/>
                <w:szCs w:val="18"/>
                <w:lang w:val="en-US"/>
              </w:rPr>
            </w:pPr>
            <w:r w:rsidRPr="00735925">
              <w:rPr>
                <w:rFonts w:ascii="Arial" w:hAnsi="Arial" w:cs="Arial"/>
                <w:sz w:val="18"/>
                <w:szCs w:val="18"/>
                <w:cs/>
                <w:lang w:val="en-US"/>
              </w:rPr>
              <w:t>18</w:t>
            </w:r>
          </w:p>
        </w:tc>
        <w:tc>
          <w:tcPr>
            <w:tcW w:w="1328" w:type="dxa"/>
            <w:vAlign w:val="bottom"/>
          </w:tcPr>
          <w:p w14:paraId="2494A7FB" w14:textId="77777777" w:rsidR="00735925" w:rsidRPr="0028727B" w:rsidRDefault="00735925" w:rsidP="00735925">
            <w:pPr>
              <w:pBdr>
                <w:bottom w:val="single" w:sz="4" w:space="1" w:color="auto"/>
              </w:pBdr>
              <w:tabs>
                <w:tab w:val="decimal" w:pos="798"/>
              </w:tabs>
              <w:spacing w:line="340" w:lineRule="exact"/>
              <w:ind w:left="-18" w:right="-18"/>
              <w:rPr>
                <w:rFonts w:ascii="Arial" w:hAnsi="Arial" w:cs="Arial"/>
                <w:sz w:val="18"/>
                <w:szCs w:val="18"/>
                <w:lang w:val="en-US"/>
              </w:rPr>
            </w:pPr>
            <w:r w:rsidRPr="00735925">
              <w:rPr>
                <w:rFonts w:ascii="Arial" w:hAnsi="Arial" w:cs="Arial"/>
                <w:sz w:val="18"/>
                <w:szCs w:val="18"/>
                <w:lang w:val="en-US"/>
              </w:rPr>
              <w:t>7</w:t>
            </w:r>
          </w:p>
        </w:tc>
      </w:tr>
      <w:tr w:rsidR="00735925" w:rsidRPr="0028727B" w14:paraId="708FAD48" w14:textId="77777777" w:rsidTr="00A92C59">
        <w:tc>
          <w:tcPr>
            <w:tcW w:w="3894" w:type="dxa"/>
            <w:vAlign w:val="bottom"/>
          </w:tcPr>
          <w:p w14:paraId="086010C4" w14:textId="77777777" w:rsidR="00735925" w:rsidRPr="0028727B" w:rsidRDefault="00735925" w:rsidP="00735925">
            <w:pPr>
              <w:tabs>
                <w:tab w:val="left" w:pos="900"/>
                <w:tab w:val="left" w:pos="2160"/>
              </w:tabs>
              <w:spacing w:line="340" w:lineRule="exact"/>
              <w:ind w:left="72" w:right="-108" w:hanging="60"/>
              <w:rPr>
                <w:rFonts w:ascii="Arial" w:eastAsia="Arial Unicode MS" w:hAnsi="Arial" w:cs="Arial"/>
                <w:sz w:val="18"/>
                <w:szCs w:val="18"/>
                <w:lang w:val="en-US"/>
              </w:rPr>
            </w:pPr>
            <w:r w:rsidRPr="0028727B">
              <w:rPr>
                <w:rFonts w:ascii="Arial" w:eastAsia="Arial Unicode MS" w:hAnsi="Arial" w:cs="Arial"/>
                <w:sz w:val="18"/>
                <w:szCs w:val="18"/>
                <w:lang w:val="en-US"/>
              </w:rPr>
              <w:t>Total</w:t>
            </w:r>
          </w:p>
        </w:tc>
        <w:tc>
          <w:tcPr>
            <w:tcW w:w="1327" w:type="dxa"/>
            <w:vAlign w:val="bottom"/>
          </w:tcPr>
          <w:p w14:paraId="686FD5CA" w14:textId="77777777" w:rsidR="00735925" w:rsidRPr="0028727B" w:rsidRDefault="00735925" w:rsidP="00735925">
            <w:pPr>
              <w:pBdr>
                <w:bottom w:val="double" w:sz="4" w:space="1" w:color="auto"/>
              </w:pBdr>
              <w:tabs>
                <w:tab w:val="decimal" w:pos="798"/>
              </w:tabs>
              <w:spacing w:line="340" w:lineRule="exact"/>
              <w:ind w:left="-18" w:right="-18"/>
              <w:rPr>
                <w:rFonts w:ascii="Arial" w:hAnsi="Arial" w:cs="Arial"/>
                <w:sz w:val="18"/>
                <w:szCs w:val="18"/>
                <w:lang w:val="en-US"/>
              </w:rPr>
            </w:pPr>
            <w:r w:rsidRPr="00735925">
              <w:rPr>
                <w:rFonts w:ascii="Arial" w:hAnsi="Arial" w:cs="Arial"/>
                <w:sz w:val="18"/>
                <w:szCs w:val="18"/>
                <w:cs/>
                <w:lang w:val="en-US"/>
              </w:rPr>
              <w:t>40</w:t>
            </w:r>
          </w:p>
        </w:tc>
        <w:tc>
          <w:tcPr>
            <w:tcW w:w="1328" w:type="dxa"/>
            <w:vAlign w:val="bottom"/>
          </w:tcPr>
          <w:p w14:paraId="25699521" w14:textId="77777777" w:rsidR="00735925" w:rsidRPr="0028727B" w:rsidRDefault="00735925" w:rsidP="00735925">
            <w:pPr>
              <w:pBdr>
                <w:bottom w:val="double" w:sz="4" w:space="1" w:color="auto"/>
              </w:pBdr>
              <w:tabs>
                <w:tab w:val="decimal" w:pos="798"/>
              </w:tabs>
              <w:spacing w:line="340" w:lineRule="exact"/>
              <w:ind w:left="-18" w:right="-18"/>
              <w:rPr>
                <w:rFonts w:ascii="Arial" w:hAnsi="Arial" w:cs="Arial"/>
                <w:sz w:val="18"/>
                <w:szCs w:val="18"/>
                <w:lang w:val="en-US"/>
              </w:rPr>
            </w:pPr>
            <w:r w:rsidRPr="00735925">
              <w:rPr>
                <w:rFonts w:ascii="Arial" w:hAnsi="Arial" w:cs="Arial"/>
                <w:sz w:val="18"/>
                <w:szCs w:val="18"/>
                <w:lang w:val="en-US"/>
              </w:rPr>
              <w:t>30</w:t>
            </w:r>
          </w:p>
        </w:tc>
        <w:tc>
          <w:tcPr>
            <w:tcW w:w="1327" w:type="dxa"/>
            <w:vAlign w:val="bottom"/>
          </w:tcPr>
          <w:p w14:paraId="5E8AD84C" w14:textId="77777777" w:rsidR="00735925" w:rsidRPr="0028727B" w:rsidRDefault="00735925" w:rsidP="00735925">
            <w:pPr>
              <w:pBdr>
                <w:bottom w:val="double" w:sz="4" w:space="1" w:color="auto"/>
              </w:pBdr>
              <w:tabs>
                <w:tab w:val="decimal" w:pos="798"/>
              </w:tabs>
              <w:spacing w:line="340" w:lineRule="exact"/>
              <w:ind w:left="-18" w:right="-18"/>
              <w:rPr>
                <w:rFonts w:ascii="Arial" w:hAnsi="Arial" w:cs="Arial"/>
                <w:sz w:val="18"/>
                <w:szCs w:val="18"/>
                <w:lang w:val="en-US"/>
              </w:rPr>
            </w:pPr>
            <w:r w:rsidRPr="00735925">
              <w:rPr>
                <w:rFonts w:ascii="Arial" w:hAnsi="Arial" w:cs="Arial"/>
                <w:sz w:val="18"/>
                <w:szCs w:val="18"/>
                <w:cs/>
                <w:lang w:val="en-US"/>
              </w:rPr>
              <w:t>103</w:t>
            </w:r>
          </w:p>
        </w:tc>
        <w:tc>
          <w:tcPr>
            <w:tcW w:w="1328" w:type="dxa"/>
            <w:vAlign w:val="bottom"/>
          </w:tcPr>
          <w:p w14:paraId="0F98B620" w14:textId="77777777" w:rsidR="00735925" w:rsidRPr="0028727B" w:rsidRDefault="00735925" w:rsidP="00735925">
            <w:pPr>
              <w:pBdr>
                <w:bottom w:val="double" w:sz="4" w:space="1" w:color="auto"/>
              </w:pBdr>
              <w:tabs>
                <w:tab w:val="decimal" w:pos="798"/>
              </w:tabs>
              <w:spacing w:line="340" w:lineRule="exact"/>
              <w:ind w:left="-18" w:right="-18"/>
              <w:rPr>
                <w:rFonts w:ascii="Arial" w:hAnsi="Arial" w:cs="Arial"/>
                <w:sz w:val="18"/>
                <w:szCs w:val="18"/>
                <w:lang w:val="en-US"/>
              </w:rPr>
            </w:pPr>
            <w:r w:rsidRPr="00735925">
              <w:rPr>
                <w:rFonts w:ascii="Arial" w:hAnsi="Arial" w:cs="Arial"/>
                <w:sz w:val="18"/>
                <w:szCs w:val="18"/>
                <w:lang w:val="en-US"/>
              </w:rPr>
              <w:t>91</w:t>
            </w:r>
          </w:p>
        </w:tc>
      </w:tr>
    </w:tbl>
    <w:p w14:paraId="52F7A42F" w14:textId="77777777" w:rsidR="00251D64" w:rsidRPr="0097482D" w:rsidRDefault="00A9531E" w:rsidP="00367E19">
      <w:pPr>
        <w:tabs>
          <w:tab w:val="left" w:pos="1440"/>
        </w:tabs>
        <w:spacing w:before="120" w:after="120" w:line="400" w:lineRule="exact"/>
        <w:ind w:left="634"/>
        <w:jc w:val="thaiDistribute"/>
        <w:rPr>
          <w:rFonts w:ascii="Arial" w:hAnsi="Arial" w:cs="Arial"/>
          <w:szCs w:val="28"/>
          <w:lang w:val="en-US"/>
        </w:rPr>
      </w:pPr>
      <w:r w:rsidRPr="002849A3">
        <w:rPr>
          <w:rFonts w:ascii="Arial" w:hAnsi="Arial" w:cs="Arial"/>
          <w:spacing w:val="-2"/>
          <w:szCs w:val="28"/>
          <w:lang w:val="en-US"/>
        </w:rPr>
        <w:t xml:space="preserve">Directors and executives of the Bank are directors, president, senior executive vice president, </w:t>
      </w:r>
      <w:r w:rsidRPr="002849A3">
        <w:rPr>
          <w:rFonts w:ascii="Arial" w:hAnsi="Arial" w:cs="Arial"/>
          <w:szCs w:val="28"/>
          <w:lang w:val="en-US"/>
        </w:rPr>
        <w:t>first executive vice president, executive vice president, first senior vice president and equivalent.</w:t>
      </w:r>
    </w:p>
    <w:p w14:paraId="016270D3" w14:textId="77777777" w:rsidR="00361839" w:rsidRPr="00972EC1" w:rsidRDefault="00361839" w:rsidP="00A92C59">
      <w:pPr>
        <w:pStyle w:val="Heading1"/>
        <w:numPr>
          <w:ilvl w:val="0"/>
          <w:numId w:val="3"/>
        </w:numPr>
        <w:spacing w:before="120" w:after="120" w:line="360" w:lineRule="exact"/>
        <w:ind w:left="634" w:hanging="635"/>
        <w:rPr>
          <w:rFonts w:ascii="Arial" w:hAnsi="Arial" w:cs="Arial"/>
          <w:color w:val="000000"/>
          <w:sz w:val="22"/>
          <w:szCs w:val="22"/>
          <w:u w:val="none"/>
          <w:lang w:val="en-GB"/>
        </w:rPr>
      </w:pPr>
      <w:bookmarkStart w:id="67" w:name="_Toc87023231"/>
      <w:r w:rsidRPr="00972EC1">
        <w:rPr>
          <w:rFonts w:ascii="Arial" w:hAnsi="Arial" w:cs="Arial"/>
          <w:color w:val="000000"/>
          <w:sz w:val="22"/>
          <w:szCs w:val="22"/>
          <w:u w:val="none"/>
          <w:lang w:val="en-GB"/>
        </w:rPr>
        <w:t>Operating segments</w:t>
      </w:r>
      <w:bookmarkEnd w:id="67"/>
      <w:r w:rsidR="00D35BA7" w:rsidRPr="00972EC1">
        <w:rPr>
          <w:rFonts w:ascii="Arial" w:hAnsi="Arial" w:cs="Arial"/>
          <w:color w:val="000000"/>
          <w:sz w:val="22"/>
          <w:szCs w:val="22"/>
          <w:u w:val="none"/>
          <w:lang w:val="en-GB"/>
        </w:rPr>
        <w:t xml:space="preserve"> </w:t>
      </w:r>
    </w:p>
    <w:p w14:paraId="388F08A6" w14:textId="77777777" w:rsidR="004764A1" w:rsidRDefault="004764A1" w:rsidP="00A92C59">
      <w:pPr>
        <w:tabs>
          <w:tab w:val="left" w:pos="1440"/>
        </w:tabs>
        <w:spacing w:before="120" w:after="120" w:line="360" w:lineRule="exact"/>
        <w:ind w:left="634"/>
        <w:jc w:val="thaiDistribute"/>
        <w:rPr>
          <w:rFonts w:ascii="Arial" w:hAnsi="Arial" w:cs="Arial"/>
          <w:lang w:val="en-US"/>
        </w:rPr>
      </w:pPr>
      <w:r w:rsidRPr="006E1895">
        <w:rPr>
          <w:rFonts w:ascii="Arial" w:hAnsi="Arial" w:cs="Arial"/>
          <w:lang w:val="en-US"/>
        </w:rPr>
        <w:t xml:space="preserve">The Bank </w:t>
      </w:r>
      <w:r w:rsidR="005E03F6" w:rsidRPr="006E1895">
        <w:rPr>
          <w:rFonts w:ascii="Arial" w:hAnsi="Arial" w:cs="Arial"/>
          <w:lang w:val="en-US"/>
        </w:rPr>
        <w:t>has</w:t>
      </w:r>
      <w:r w:rsidRPr="006E1895">
        <w:rPr>
          <w:rFonts w:ascii="Arial" w:hAnsi="Arial" w:cs="Arial"/>
          <w:lang w:val="en-US"/>
        </w:rPr>
        <w:t xml:space="preserve"> two principal operating segments: </w:t>
      </w:r>
      <w:r w:rsidR="005E03F6" w:rsidRPr="006E1895">
        <w:rPr>
          <w:rFonts w:ascii="Arial" w:hAnsi="Arial" w:cs="Arial"/>
          <w:lang w:val="en-US"/>
        </w:rPr>
        <w:t>lending segment</w:t>
      </w:r>
      <w:r w:rsidRPr="006E1895">
        <w:rPr>
          <w:rFonts w:ascii="Arial" w:hAnsi="Arial" w:cs="Arial"/>
          <w:lang w:val="en-US"/>
        </w:rPr>
        <w:t xml:space="preserve"> and </w:t>
      </w:r>
      <w:r w:rsidR="005E03F6" w:rsidRPr="006E1895">
        <w:rPr>
          <w:rFonts w:ascii="Arial" w:hAnsi="Arial" w:cs="Arial"/>
          <w:lang w:val="en-US"/>
        </w:rPr>
        <w:t>other segments</w:t>
      </w:r>
      <w:r w:rsidR="000022AE">
        <w:rPr>
          <w:rFonts w:ascii="Arial" w:hAnsi="Arial" w:cs="Arial"/>
          <w:lang w:val="en-US"/>
        </w:rPr>
        <w:t>,</w:t>
      </w:r>
      <w:r w:rsidRPr="006E1895">
        <w:rPr>
          <w:rFonts w:ascii="Arial" w:hAnsi="Arial" w:cs="Arial"/>
          <w:lang w:val="en-US"/>
        </w:rPr>
        <w:t xml:space="preserve"> and they operate their businesses in Thailand. </w:t>
      </w:r>
      <w:r w:rsidR="0050731F" w:rsidRPr="006E1895">
        <w:rPr>
          <w:rFonts w:ascii="Arial" w:hAnsi="Arial" w:cs="Arial"/>
          <w:lang w:val="en-US"/>
        </w:rPr>
        <w:t xml:space="preserve">For management purposes of the banking business, </w:t>
      </w:r>
      <w:r w:rsidR="0050731F" w:rsidRPr="003729A2">
        <w:rPr>
          <w:rFonts w:ascii="Arial" w:hAnsi="Arial" w:cs="Arial"/>
          <w:lang w:val="en-US"/>
        </w:rPr>
        <w:t>t</w:t>
      </w:r>
      <w:r w:rsidRPr="003729A2">
        <w:rPr>
          <w:rFonts w:ascii="Arial" w:hAnsi="Arial" w:cs="Arial"/>
          <w:lang w:val="en-US"/>
        </w:rPr>
        <w:t>he</w:t>
      </w:r>
      <w:r w:rsidRPr="006E1895">
        <w:rPr>
          <w:rFonts w:ascii="Arial" w:hAnsi="Arial" w:cs="Arial"/>
          <w:lang w:val="en-US"/>
        </w:rPr>
        <w:t xml:space="preserve"> Executive Board of Directors of the Bank has been identified as the chief operating decision maker, and the operating segment is divided into the lending segment</w:t>
      </w:r>
      <w:r w:rsidR="005E03F6" w:rsidRPr="006E1895">
        <w:rPr>
          <w:rFonts w:ascii="Arial" w:hAnsi="Arial" w:cs="Arial"/>
          <w:lang w:val="en-US"/>
        </w:rPr>
        <w:t>:</w:t>
      </w:r>
      <w:r w:rsidRPr="006E1895">
        <w:rPr>
          <w:rFonts w:ascii="Arial" w:hAnsi="Arial" w:cs="Arial"/>
          <w:lang w:val="en-US"/>
        </w:rPr>
        <w:t xml:space="preserve"> housing and retail, and </w:t>
      </w:r>
      <w:r w:rsidR="0080775C" w:rsidRPr="006E1895">
        <w:rPr>
          <w:rFonts w:ascii="Arial" w:hAnsi="Arial" w:cs="Arial"/>
          <w:lang w:val="en-US"/>
        </w:rPr>
        <w:t>commercial</w:t>
      </w:r>
      <w:r w:rsidRPr="006E1895">
        <w:rPr>
          <w:rFonts w:ascii="Arial" w:hAnsi="Arial" w:cs="Arial"/>
          <w:lang w:val="en-US"/>
        </w:rPr>
        <w:t xml:space="preserve"> loans. </w:t>
      </w:r>
    </w:p>
    <w:p w14:paraId="624B9268" w14:textId="77777777" w:rsidR="00361839" w:rsidRDefault="004764A1" w:rsidP="00A92C59">
      <w:pPr>
        <w:tabs>
          <w:tab w:val="left" w:pos="1440"/>
        </w:tabs>
        <w:spacing w:before="120" w:after="120" w:line="360" w:lineRule="exact"/>
        <w:ind w:left="634"/>
        <w:jc w:val="thaiDistribute"/>
        <w:rPr>
          <w:rFonts w:ascii="Arial" w:hAnsi="Arial" w:cs="Arial"/>
          <w:lang w:val="en-US"/>
        </w:rPr>
      </w:pPr>
      <w:r w:rsidRPr="006E1895">
        <w:rPr>
          <w:rFonts w:ascii="Arial" w:hAnsi="Arial" w:cs="Arial"/>
          <w:lang w:val="en-US"/>
        </w:rPr>
        <w:t>The Executive Board of Directors monitors the operating results of the business units separately for the purpose of making decisions about resource allocation and assessing performance. The Bank measure</w:t>
      </w:r>
      <w:r w:rsidR="003B5097" w:rsidRPr="006E1895">
        <w:rPr>
          <w:rFonts w:ascii="Arial" w:hAnsi="Arial" w:cs="Arial"/>
          <w:lang w:val="en-US"/>
        </w:rPr>
        <w:t>s</w:t>
      </w:r>
      <w:r w:rsidRPr="006E1895">
        <w:rPr>
          <w:rFonts w:ascii="Arial" w:hAnsi="Arial" w:cs="Arial"/>
          <w:lang w:val="en-US"/>
        </w:rPr>
        <w:t xml:space="preserve"> segment performance based on operating profit or loss and total assets, and on a basis consistent with that used to measu</w:t>
      </w:r>
      <w:r w:rsidR="00A6779D">
        <w:rPr>
          <w:rFonts w:ascii="Arial" w:hAnsi="Arial" w:cs="Arial"/>
          <w:lang w:val="en-US"/>
        </w:rPr>
        <w:t>re operating profit or loss in interim</w:t>
      </w:r>
      <w:r w:rsidRPr="006E1895">
        <w:rPr>
          <w:rFonts w:ascii="Arial" w:hAnsi="Arial" w:cs="Arial"/>
          <w:lang w:val="en-US"/>
        </w:rPr>
        <w:t xml:space="preserve"> financial statements. In addition, recording for inter-segment </w:t>
      </w:r>
      <w:r w:rsidR="00752E32" w:rsidRPr="006E1895">
        <w:rPr>
          <w:rFonts w:ascii="Arial" w:hAnsi="Arial" w:cs="Arial"/>
          <w:lang w:val="en-US"/>
        </w:rPr>
        <w:t xml:space="preserve">(if any) </w:t>
      </w:r>
      <w:r w:rsidRPr="006E1895">
        <w:rPr>
          <w:rFonts w:ascii="Arial" w:hAnsi="Arial" w:cs="Arial"/>
          <w:lang w:val="en-US"/>
        </w:rPr>
        <w:t xml:space="preserve">is reported on a basis </w:t>
      </w:r>
      <w:r w:rsidR="000973CB">
        <w:rPr>
          <w:rFonts w:ascii="Arial" w:hAnsi="Arial" w:cs="Arial"/>
          <w:lang w:val="en-US"/>
        </w:rPr>
        <w:t xml:space="preserve">in </w:t>
      </w:r>
      <w:r w:rsidRPr="006E1895">
        <w:rPr>
          <w:rFonts w:ascii="Arial" w:hAnsi="Arial" w:cs="Arial"/>
          <w:lang w:val="en-US"/>
        </w:rPr>
        <w:t>consistent with external customers</w:t>
      </w:r>
      <w:r w:rsidR="00752E32" w:rsidRPr="006E1895">
        <w:rPr>
          <w:rFonts w:ascii="Arial" w:hAnsi="Arial" w:cs="Arial"/>
          <w:lang w:val="en-US"/>
        </w:rPr>
        <w:t>.</w:t>
      </w:r>
    </w:p>
    <w:p w14:paraId="083C9DBD" w14:textId="77777777" w:rsidR="008F3F89" w:rsidRDefault="008F3F89">
      <w:pPr>
        <w:rPr>
          <w:rFonts w:ascii="Arial" w:hAnsi="Arial" w:cs="Arial"/>
          <w:lang w:val="en-US"/>
        </w:rPr>
      </w:pPr>
      <w:r>
        <w:rPr>
          <w:rFonts w:ascii="Arial" w:hAnsi="Arial" w:cs="Arial"/>
          <w:lang w:val="en-US"/>
        </w:rPr>
        <w:br w:type="page"/>
      </w:r>
    </w:p>
    <w:p w14:paraId="187C1C1A" w14:textId="77777777" w:rsidR="00535C67" w:rsidRPr="000E29FF" w:rsidRDefault="00F130F3" w:rsidP="00A92C59">
      <w:pPr>
        <w:tabs>
          <w:tab w:val="left" w:pos="1440"/>
        </w:tabs>
        <w:spacing w:before="120" w:after="120" w:line="360" w:lineRule="exact"/>
        <w:ind w:left="634"/>
        <w:jc w:val="thaiDistribute"/>
        <w:rPr>
          <w:rFonts w:ascii="Arial" w:hAnsi="Arial" w:cs="Arial"/>
          <w:lang w:val="en-US"/>
        </w:rPr>
      </w:pPr>
      <w:r w:rsidRPr="000E29FF">
        <w:rPr>
          <w:rFonts w:ascii="Arial" w:hAnsi="Arial" w:cs="Arial"/>
          <w:lang w:val="en-US"/>
        </w:rPr>
        <w:lastRenderedPageBreak/>
        <w:t xml:space="preserve">Operating segment information of the Bank </w:t>
      </w:r>
      <w:r w:rsidR="00ED4E56" w:rsidRPr="000E29FF">
        <w:rPr>
          <w:rFonts w:ascii="Arial" w:hAnsi="Arial" w:cs="Arial"/>
          <w:lang w:val="en-US"/>
        </w:rPr>
        <w:t>was</w:t>
      </w:r>
      <w:r w:rsidRPr="000E29FF">
        <w:rPr>
          <w:rFonts w:ascii="Arial" w:hAnsi="Arial" w:cs="Arial"/>
          <w:lang w:val="en-US"/>
        </w:rPr>
        <w:t xml:space="preserve"> as follows:</w:t>
      </w:r>
    </w:p>
    <w:p w14:paraId="6C4ECD03" w14:textId="77777777" w:rsidR="0063324D" w:rsidRPr="00D074D2" w:rsidRDefault="0063324D" w:rsidP="00367E19">
      <w:pPr>
        <w:spacing w:line="400" w:lineRule="exact"/>
        <w:ind w:left="544" w:right="-102"/>
        <w:jc w:val="right"/>
        <w:rPr>
          <w:rFonts w:ascii="Arial" w:hAnsi="Arial" w:cs="Cordia New"/>
          <w:sz w:val="18"/>
          <w:szCs w:val="18"/>
          <w:cs/>
          <w:lang w:val="en-US"/>
        </w:rPr>
      </w:pPr>
      <w:r w:rsidRPr="00720039">
        <w:rPr>
          <w:rFonts w:ascii="Arial" w:hAnsi="Arial" w:cs="Arial"/>
          <w:sz w:val="18"/>
          <w:szCs w:val="18"/>
          <w:cs/>
        </w:rPr>
        <w:t xml:space="preserve">(Unit: </w:t>
      </w:r>
      <w:r w:rsidRPr="00720039">
        <w:rPr>
          <w:rFonts w:ascii="Arial" w:hAnsi="Arial" w:cs="Arial"/>
          <w:sz w:val="18"/>
          <w:szCs w:val="18"/>
          <w:lang w:val="en-US"/>
        </w:rPr>
        <w:t>Thousand</w:t>
      </w:r>
      <w:r w:rsidRPr="00720039">
        <w:rPr>
          <w:rFonts w:ascii="Arial" w:hAnsi="Arial" w:cs="Arial"/>
          <w:sz w:val="18"/>
          <w:szCs w:val="18"/>
          <w:cs/>
        </w:rPr>
        <w:t xml:space="preserve"> Baht)</w:t>
      </w: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6D7404" w:rsidRPr="00CE7046" w14:paraId="404B09DA" w14:textId="77777777" w:rsidTr="003729A2">
        <w:trPr>
          <w:trHeight w:val="236"/>
        </w:trPr>
        <w:tc>
          <w:tcPr>
            <w:tcW w:w="3600" w:type="dxa"/>
            <w:vAlign w:val="bottom"/>
          </w:tcPr>
          <w:p w14:paraId="261BD571" w14:textId="77777777" w:rsidR="006D7404" w:rsidRPr="000E29FF" w:rsidRDefault="006D7404" w:rsidP="00367E19">
            <w:pPr>
              <w:snapToGrid w:val="0"/>
              <w:spacing w:line="340" w:lineRule="exact"/>
              <w:ind w:left="180" w:hanging="90"/>
              <w:rPr>
                <w:rFonts w:ascii="Arial" w:hAnsi="Arial" w:cs="Arial"/>
                <w:sz w:val="18"/>
                <w:szCs w:val="18"/>
                <w:cs/>
                <w:lang w:val="en-US"/>
              </w:rPr>
            </w:pPr>
          </w:p>
        </w:tc>
        <w:tc>
          <w:tcPr>
            <w:tcW w:w="5595" w:type="dxa"/>
            <w:gridSpan w:val="4"/>
            <w:vAlign w:val="bottom"/>
          </w:tcPr>
          <w:p w14:paraId="14D81284" w14:textId="77777777" w:rsidR="006D7404" w:rsidRPr="009454C6" w:rsidRDefault="005D35F6" w:rsidP="00367E19">
            <w:pPr>
              <w:pBdr>
                <w:bottom w:val="single" w:sz="4" w:space="1" w:color="auto"/>
              </w:pBdr>
              <w:snapToGrid w:val="0"/>
              <w:spacing w:line="340" w:lineRule="exact"/>
              <w:ind w:left="108" w:right="86"/>
              <w:jc w:val="center"/>
              <w:rPr>
                <w:rFonts w:ascii="Arial" w:hAnsi="Arial" w:cs="Cordia New"/>
                <w:sz w:val="18"/>
                <w:szCs w:val="18"/>
                <w:lang w:val="en-US"/>
              </w:rPr>
            </w:pPr>
            <w:r>
              <w:rPr>
                <w:rFonts w:ascii="Arial" w:hAnsi="Arial" w:cs="Arial"/>
                <w:sz w:val="18"/>
                <w:szCs w:val="18"/>
                <w:lang w:val="en-US"/>
              </w:rPr>
              <w:t>For the three-month period</w:t>
            </w:r>
            <w:r w:rsidRPr="000E29FF">
              <w:rPr>
                <w:rFonts w:ascii="Arial" w:hAnsi="Arial" w:cs="Arial"/>
                <w:sz w:val="18"/>
                <w:szCs w:val="18"/>
                <w:lang w:val="en-US"/>
              </w:rPr>
              <w:t xml:space="preserve"> ended 30 </w:t>
            </w:r>
            <w:r w:rsidR="00067151">
              <w:rPr>
                <w:rFonts w:ascii="Arial" w:hAnsi="Arial" w:cs="Arial"/>
                <w:sz w:val="18"/>
                <w:szCs w:val="18"/>
                <w:lang w:val="en-US"/>
              </w:rPr>
              <w:t>September</w:t>
            </w:r>
            <w:r>
              <w:rPr>
                <w:rFonts w:ascii="Arial" w:hAnsi="Arial" w:cs="Arial"/>
                <w:sz w:val="18"/>
                <w:szCs w:val="18"/>
                <w:cs/>
                <w:lang w:val="en-US"/>
              </w:rPr>
              <w:t xml:space="preserve"> 202</w:t>
            </w:r>
            <w:r w:rsidRPr="009454C6">
              <w:rPr>
                <w:rFonts w:ascii="Arial" w:hAnsi="Arial" w:cs="Cordia New"/>
                <w:sz w:val="18"/>
                <w:szCs w:val="18"/>
                <w:lang w:val="en-US"/>
              </w:rPr>
              <w:t>1</w:t>
            </w:r>
          </w:p>
        </w:tc>
      </w:tr>
      <w:tr w:rsidR="00251D64" w:rsidRPr="000E29FF" w14:paraId="49222F52" w14:textId="77777777" w:rsidTr="00CA24A0">
        <w:tc>
          <w:tcPr>
            <w:tcW w:w="3600" w:type="dxa"/>
            <w:vAlign w:val="bottom"/>
          </w:tcPr>
          <w:p w14:paraId="19C5B701" w14:textId="77777777" w:rsidR="00251D64" w:rsidRPr="000E29FF" w:rsidRDefault="00251D64" w:rsidP="00367E19">
            <w:pPr>
              <w:snapToGrid w:val="0"/>
              <w:spacing w:line="340" w:lineRule="exact"/>
              <w:ind w:left="180" w:hanging="90"/>
              <w:rPr>
                <w:rFonts w:ascii="Arial" w:hAnsi="Arial" w:cs="Arial"/>
                <w:sz w:val="18"/>
                <w:szCs w:val="18"/>
                <w:cs/>
                <w:lang w:val="en-US"/>
              </w:rPr>
            </w:pPr>
          </w:p>
        </w:tc>
        <w:tc>
          <w:tcPr>
            <w:tcW w:w="2797" w:type="dxa"/>
            <w:gridSpan w:val="2"/>
            <w:vAlign w:val="bottom"/>
          </w:tcPr>
          <w:p w14:paraId="510A6DCA" w14:textId="77777777" w:rsidR="00251D64" w:rsidRPr="000E29FF" w:rsidRDefault="00251D64" w:rsidP="00367E19">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9" w:type="dxa"/>
            <w:vAlign w:val="bottom"/>
          </w:tcPr>
          <w:p w14:paraId="1822C2B7" w14:textId="77777777" w:rsidR="00251D64" w:rsidRPr="000E29FF" w:rsidRDefault="00251D64" w:rsidP="00367E19">
            <w:pPr>
              <w:tabs>
                <w:tab w:val="left" w:pos="990"/>
              </w:tabs>
              <w:snapToGrid w:val="0"/>
              <w:spacing w:line="340" w:lineRule="exact"/>
              <w:ind w:left="108" w:right="90"/>
              <w:jc w:val="center"/>
              <w:rPr>
                <w:rFonts w:ascii="Arial" w:hAnsi="Arial" w:cs="Arial"/>
                <w:sz w:val="18"/>
                <w:szCs w:val="18"/>
                <w:lang w:val="en-US"/>
              </w:rPr>
            </w:pPr>
          </w:p>
        </w:tc>
        <w:tc>
          <w:tcPr>
            <w:tcW w:w="1399" w:type="dxa"/>
            <w:vAlign w:val="bottom"/>
          </w:tcPr>
          <w:p w14:paraId="0894A247" w14:textId="77777777" w:rsidR="00251D64" w:rsidRPr="000E29FF" w:rsidRDefault="00251D64" w:rsidP="00367E19">
            <w:pPr>
              <w:tabs>
                <w:tab w:val="left" w:pos="990"/>
              </w:tabs>
              <w:snapToGrid w:val="0"/>
              <w:spacing w:line="340" w:lineRule="exact"/>
              <w:ind w:left="108" w:right="90"/>
              <w:jc w:val="center"/>
              <w:rPr>
                <w:rFonts w:ascii="Arial" w:hAnsi="Arial" w:cs="Arial"/>
                <w:sz w:val="18"/>
                <w:szCs w:val="18"/>
                <w:lang w:val="en-US"/>
              </w:rPr>
            </w:pPr>
          </w:p>
        </w:tc>
      </w:tr>
      <w:tr w:rsidR="006D7404" w:rsidRPr="000E29FF" w14:paraId="65215CF4" w14:textId="77777777" w:rsidTr="00251D64">
        <w:tc>
          <w:tcPr>
            <w:tcW w:w="3600" w:type="dxa"/>
            <w:vAlign w:val="bottom"/>
          </w:tcPr>
          <w:p w14:paraId="3F7E391A" w14:textId="77777777" w:rsidR="006D7404" w:rsidRPr="000E29FF" w:rsidRDefault="006D7404" w:rsidP="00367E19">
            <w:pPr>
              <w:snapToGrid w:val="0"/>
              <w:spacing w:line="340" w:lineRule="exact"/>
              <w:ind w:left="180" w:hanging="90"/>
              <w:rPr>
                <w:rFonts w:ascii="Arial" w:hAnsi="Arial" w:cs="Arial"/>
                <w:sz w:val="18"/>
                <w:szCs w:val="18"/>
                <w:cs/>
                <w:lang w:val="en-US"/>
              </w:rPr>
            </w:pPr>
          </w:p>
        </w:tc>
        <w:tc>
          <w:tcPr>
            <w:tcW w:w="1398" w:type="dxa"/>
            <w:vAlign w:val="bottom"/>
          </w:tcPr>
          <w:p w14:paraId="68616BE4" w14:textId="77777777" w:rsidR="006D7404" w:rsidRPr="000E29FF" w:rsidRDefault="006D7404" w:rsidP="00367E19">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9" w:type="dxa"/>
            <w:vAlign w:val="bottom"/>
          </w:tcPr>
          <w:p w14:paraId="7C74F4AC" w14:textId="77777777" w:rsidR="006D7404" w:rsidRPr="000E29FF" w:rsidRDefault="006D7404" w:rsidP="00367E19">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9" w:type="dxa"/>
            <w:vAlign w:val="bottom"/>
          </w:tcPr>
          <w:p w14:paraId="2DDB6B70" w14:textId="77777777" w:rsidR="006D7404" w:rsidRPr="000E29FF" w:rsidRDefault="006D7404" w:rsidP="00367E19">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55B57264" w14:textId="77777777" w:rsidR="006D7404" w:rsidRPr="000E29FF" w:rsidRDefault="006D7404" w:rsidP="00367E19">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9" w:type="dxa"/>
            <w:vAlign w:val="bottom"/>
          </w:tcPr>
          <w:p w14:paraId="2CF243D7" w14:textId="77777777" w:rsidR="006D7404" w:rsidRPr="00D074D2" w:rsidRDefault="006D7404" w:rsidP="00367E19">
            <w:pPr>
              <w:pBdr>
                <w:bottom w:val="single" w:sz="4" w:space="1" w:color="auto"/>
              </w:pBdr>
              <w:tabs>
                <w:tab w:val="left" w:pos="990"/>
              </w:tabs>
              <w:snapToGrid w:val="0"/>
              <w:spacing w:line="340" w:lineRule="exact"/>
              <w:ind w:left="108" w:right="86"/>
              <w:jc w:val="center"/>
              <w:rPr>
                <w:rFonts w:ascii="Arial" w:hAnsi="Arial" w:cs="Cordia New"/>
                <w:sz w:val="18"/>
                <w:szCs w:val="18"/>
                <w:cs/>
                <w:lang w:val="en-US"/>
              </w:rPr>
            </w:pPr>
            <w:r w:rsidRPr="000E29FF">
              <w:rPr>
                <w:rFonts w:ascii="Arial" w:hAnsi="Arial" w:cs="Arial"/>
                <w:sz w:val="18"/>
                <w:szCs w:val="18"/>
                <w:lang w:val="en-US"/>
              </w:rPr>
              <w:t xml:space="preserve">Total </w:t>
            </w:r>
          </w:p>
        </w:tc>
      </w:tr>
      <w:tr w:rsidR="006D7404" w:rsidRPr="000E29FF" w14:paraId="258F4777" w14:textId="77777777" w:rsidTr="00251D64">
        <w:tc>
          <w:tcPr>
            <w:tcW w:w="3600" w:type="dxa"/>
            <w:vAlign w:val="bottom"/>
          </w:tcPr>
          <w:p w14:paraId="4BF7F247" w14:textId="77777777" w:rsidR="006D7404" w:rsidRPr="000E29FF" w:rsidRDefault="006D7404" w:rsidP="00367E19">
            <w:pPr>
              <w:snapToGrid w:val="0"/>
              <w:spacing w:line="340" w:lineRule="exact"/>
              <w:ind w:left="180" w:hanging="90"/>
              <w:rPr>
                <w:rFonts w:ascii="Arial" w:hAnsi="Arial" w:cs="Arial"/>
                <w:sz w:val="18"/>
                <w:szCs w:val="18"/>
                <w:lang w:val="en-US"/>
              </w:rPr>
            </w:pPr>
          </w:p>
        </w:tc>
        <w:tc>
          <w:tcPr>
            <w:tcW w:w="1398" w:type="dxa"/>
            <w:vAlign w:val="bottom"/>
          </w:tcPr>
          <w:p w14:paraId="02166E61" w14:textId="77777777" w:rsidR="006D7404" w:rsidRPr="000E29FF" w:rsidRDefault="006D7404" w:rsidP="00367E19">
            <w:pPr>
              <w:tabs>
                <w:tab w:val="decimal" w:pos="1134"/>
              </w:tabs>
              <w:spacing w:line="340" w:lineRule="exact"/>
              <w:ind w:left="108" w:right="86"/>
              <w:rPr>
                <w:rFonts w:ascii="Arial" w:hAnsi="Arial" w:cs="Arial"/>
                <w:sz w:val="18"/>
                <w:szCs w:val="18"/>
                <w:lang w:val="en-GB"/>
              </w:rPr>
            </w:pPr>
          </w:p>
        </w:tc>
        <w:tc>
          <w:tcPr>
            <w:tcW w:w="1399" w:type="dxa"/>
            <w:vAlign w:val="bottom"/>
          </w:tcPr>
          <w:p w14:paraId="319537E3" w14:textId="77777777" w:rsidR="006D7404" w:rsidRPr="000E29FF" w:rsidRDefault="006D7404" w:rsidP="00367E19">
            <w:pPr>
              <w:tabs>
                <w:tab w:val="decimal" w:pos="992"/>
              </w:tabs>
              <w:spacing w:line="340" w:lineRule="exact"/>
              <w:ind w:left="108" w:right="90"/>
              <w:rPr>
                <w:rFonts w:ascii="Arial" w:hAnsi="Arial" w:cs="Arial"/>
                <w:sz w:val="18"/>
                <w:szCs w:val="18"/>
                <w:lang w:val="en-GB"/>
              </w:rPr>
            </w:pPr>
          </w:p>
        </w:tc>
        <w:tc>
          <w:tcPr>
            <w:tcW w:w="1399" w:type="dxa"/>
            <w:vAlign w:val="bottom"/>
          </w:tcPr>
          <w:p w14:paraId="448DBF3B" w14:textId="77777777" w:rsidR="006D7404" w:rsidRPr="000E29FF" w:rsidRDefault="006D7404" w:rsidP="00367E19">
            <w:pPr>
              <w:tabs>
                <w:tab w:val="decimal" w:pos="1134"/>
              </w:tabs>
              <w:spacing w:line="340" w:lineRule="exact"/>
              <w:ind w:left="108" w:right="90"/>
              <w:rPr>
                <w:rFonts w:ascii="Arial" w:hAnsi="Arial" w:cs="Arial"/>
                <w:sz w:val="18"/>
                <w:szCs w:val="18"/>
                <w:lang w:val="en-US"/>
              </w:rPr>
            </w:pPr>
          </w:p>
        </w:tc>
        <w:tc>
          <w:tcPr>
            <w:tcW w:w="1399" w:type="dxa"/>
            <w:vAlign w:val="bottom"/>
          </w:tcPr>
          <w:p w14:paraId="0CEE1B05" w14:textId="77777777" w:rsidR="006D7404" w:rsidRPr="000E29FF" w:rsidRDefault="006D7404" w:rsidP="00367E19">
            <w:pPr>
              <w:tabs>
                <w:tab w:val="decimal" w:pos="1276"/>
              </w:tabs>
              <w:spacing w:line="340" w:lineRule="exact"/>
              <w:ind w:left="108" w:right="90"/>
              <w:rPr>
                <w:rFonts w:ascii="Arial" w:hAnsi="Arial" w:cs="Arial"/>
                <w:sz w:val="18"/>
                <w:szCs w:val="18"/>
                <w:lang w:val="en-GB"/>
              </w:rPr>
            </w:pPr>
          </w:p>
        </w:tc>
      </w:tr>
      <w:tr w:rsidR="00893922" w:rsidRPr="005D6817" w14:paraId="1E3C3C3B" w14:textId="77777777" w:rsidTr="00251D64">
        <w:tc>
          <w:tcPr>
            <w:tcW w:w="3600" w:type="dxa"/>
            <w:vAlign w:val="bottom"/>
          </w:tcPr>
          <w:p w14:paraId="04B56000" w14:textId="77777777" w:rsidR="00893922" w:rsidRPr="000E29FF" w:rsidRDefault="00893922" w:rsidP="00893922">
            <w:pPr>
              <w:snapToGrid w:val="0"/>
              <w:spacing w:line="340" w:lineRule="exact"/>
              <w:ind w:left="180" w:hanging="86"/>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vAlign w:val="bottom"/>
          </w:tcPr>
          <w:p w14:paraId="3D308338" w14:textId="77777777" w:rsidR="00893922" w:rsidRPr="00893922" w:rsidRDefault="00893922" w:rsidP="0016774C">
            <w:pPr>
              <w:pBdr>
                <w:bottom w:val="double" w:sz="4" w:space="1" w:color="auto"/>
              </w:pBdr>
              <w:tabs>
                <w:tab w:val="decimal" w:pos="1195"/>
              </w:tabs>
              <w:spacing w:line="320" w:lineRule="exact"/>
              <w:ind w:left="108" w:right="90"/>
              <w:rPr>
                <w:rFonts w:ascii="Arial" w:hAnsi="Arial" w:cs="Arial"/>
                <w:sz w:val="18"/>
                <w:szCs w:val="18"/>
                <w:lang w:val="en-GB"/>
              </w:rPr>
            </w:pPr>
            <w:r w:rsidRPr="00893922">
              <w:rPr>
                <w:rFonts w:ascii="Arial" w:hAnsi="Arial" w:cs="Arial"/>
                <w:sz w:val="18"/>
                <w:szCs w:val="18"/>
                <w:cs/>
                <w:lang w:val="en-GB"/>
              </w:rPr>
              <w:t>308</w:t>
            </w:r>
            <w:r w:rsidRPr="00893922">
              <w:rPr>
                <w:rFonts w:ascii="Arial" w:hAnsi="Arial" w:cs="Arial"/>
                <w:sz w:val="18"/>
                <w:szCs w:val="18"/>
                <w:lang w:val="en-GB"/>
              </w:rPr>
              <w:t>,</w:t>
            </w:r>
            <w:r w:rsidRPr="00893922">
              <w:rPr>
                <w:rFonts w:ascii="Arial" w:hAnsi="Arial" w:cs="Arial"/>
                <w:sz w:val="18"/>
                <w:szCs w:val="18"/>
                <w:cs/>
                <w:lang w:val="en-GB"/>
              </w:rPr>
              <w:t>677</w:t>
            </w:r>
          </w:p>
        </w:tc>
        <w:tc>
          <w:tcPr>
            <w:tcW w:w="1399" w:type="dxa"/>
            <w:vAlign w:val="bottom"/>
          </w:tcPr>
          <w:p w14:paraId="0926BD0F" w14:textId="77777777" w:rsidR="00893922" w:rsidRPr="00893922" w:rsidRDefault="00893922" w:rsidP="0016774C">
            <w:pPr>
              <w:pBdr>
                <w:bottom w:val="double" w:sz="4" w:space="1" w:color="auto"/>
              </w:pBdr>
              <w:tabs>
                <w:tab w:val="decimal" w:pos="1195"/>
              </w:tabs>
              <w:spacing w:line="320" w:lineRule="exact"/>
              <w:ind w:left="108" w:right="90"/>
              <w:rPr>
                <w:rFonts w:ascii="Arial" w:hAnsi="Arial" w:cs="Arial"/>
                <w:sz w:val="18"/>
                <w:szCs w:val="18"/>
                <w:lang w:val="en-GB"/>
              </w:rPr>
            </w:pPr>
            <w:r w:rsidRPr="00893922">
              <w:rPr>
                <w:rFonts w:ascii="Arial" w:hAnsi="Arial" w:cs="Arial"/>
                <w:sz w:val="18"/>
                <w:szCs w:val="18"/>
                <w:lang w:val="en-GB"/>
              </w:rPr>
              <w:t>1,</w:t>
            </w:r>
            <w:r w:rsidRPr="0016774C">
              <w:rPr>
                <w:rFonts w:ascii="Arial" w:hAnsi="Arial" w:cs="Arial"/>
                <w:sz w:val="18"/>
                <w:szCs w:val="18"/>
                <w:lang w:val="en-GB"/>
              </w:rPr>
              <w:t>526</w:t>
            </w:r>
            <w:r w:rsidRPr="00893922">
              <w:rPr>
                <w:rFonts w:ascii="Arial" w:hAnsi="Arial" w:cs="Arial"/>
                <w:sz w:val="18"/>
                <w:szCs w:val="18"/>
                <w:lang w:val="en-GB"/>
              </w:rPr>
              <w:t>,102</w:t>
            </w:r>
          </w:p>
        </w:tc>
        <w:tc>
          <w:tcPr>
            <w:tcW w:w="1399" w:type="dxa"/>
            <w:vAlign w:val="bottom"/>
          </w:tcPr>
          <w:p w14:paraId="2E2FA764" w14:textId="77777777" w:rsidR="00893922" w:rsidRPr="00893922" w:rsidRDefault="00893922" w:rsidP="0016774C">
            <w:pPr>
              <w:pBdr>
                <w:bottom w:val="double" w:sz="4" w:space="1" w:color="auto"/>
              </w:pBdr>
              <w:tabs>
                <w:tab w:val="decimal" w:pos="1195"/>
              </w:tabs>
              <w:spacing w:line="320" w:lineRule="exact"/>
              <w:ind w:left="108" w:right="90"/>
              <w:rPr>
                <w:rFonts w:ascii="Arial" w:hAnsi="Arial" w:cs="Arial"/>
                <w:sz w:val="18"/>
                <w:szCs w:val="18"/>
                <w:lang w:val="en-GB"/>
              </w:rPr>
            </w:pPr>
            <w:r w:rsidRPr="00893922">
              <w:rPr>
                <w:rFonts w:ascii="Arial" w:hAnsi="Arial" w:cs="Arial"/>
                <w:sz w:val="18"/>
                <w:szCs w:val="18"/>
                <w:lang w:val="en-GB"/>
              </w:rPr>
              <w:t>221,187</w:t>
            </w:r>
          </w:p>
        </w:tc>
        <w:tc>
          <w:tcPr>
            <w:tcW w:w="1399" w:type="dxa"/>
            <w:vAlign w:val="bottom"/>
          </w:tcPr>
          <w:p w14:paraId="753570FB" w14:textId="77777777" w:rsidR="00893922" w:rsidRPr="0016774C" w:rsidRDefault="00893922" w:rsidP="0016774C">
            <w:pPr>
              <w:pBdr>
                <w:bottom w:val="double" w:sz="4" w:space="1" w:color="auto"/>
              </w:pBdr>
              <w:tabs>
                <w:tab w:val="decimal" w:pos="1196"/>
              </w:tabs>
              <w:snapToGrid w:val="0"/>
              <w:spacing w:line="320" w:lineRule="exact"/>
              <w:ind w:left="81" w:right="67"/>
              <w:rPr>
                <w:rFonts w:ascii="Arial" w:hAnsi="Arial" w:cs="Arial"/>
                <w:sz w:val="18"/>
                <w:szCs w:val="18"/>
                <w:lang w:val="en-US"/>
              </w:rPr>
            </w:pPr>
            <w:r w:rsidRPr="00893922">
              <w:rPr>
                <w:rFonts w:ascii="Arial" w:hAnsi="Arial" w:cs="Arial"/>
                <w:sz w:val="18"/>
                <w:szCs w:val="18"/>
                <w:lang w:val="en-GB"/>
              </w:rPr>
              <w:t>2,055,966</w:t>
            </w:r>
          </w:p>
        </w:tc>
      </w:tr>
      <w:tr w:rsidR="00E63F21" w:rsidRPr="005D6817" w14:paraId="2E42A95B" w14:textId="77777777" w:rsidTr="00251D64">
        <w:tc>
          <w:tcPr>
            <w:tcW w:w="3600" w:type="dxa"/>
            <w:vAlign w:val="bottom"/>
          </w:tcPr>
          <w:p w14:paraId="07DF5E68" w14:textId="77777777" w:rsidR="00E63F21" w:rsidRPr="000E29FF" w:rsidRDefault="00E63F21" w:rsidP="00367E19">
            <w:pPr>
              <w:snapToGrid w:val="0"/>
              <w:spacing w:line="340" w:lineRule="exact"/>
              <w:ind w:left="180" w:hanging="90"/>
              <w:rPr>
                <w:rFonts w:ascii="Arial" w:hAnsi="Arial" w:cs="Arial"/>
                <w:b/>
                <w:bCs/>
                <w:sz w:val="18"/>
                <w:szCs w:val="18"/>
                <w:lang w:val="en-US"/>
              </w:rPr>
            </w:pPr>
          </w:p>
        </w:tc>
        <w:tc>
          <w:tcPr>
            <w:tcW w:w="1398" w:type="dxa"/>
            <w:vAlign w:val="bottom"/>
          </w:tcPr>
          <w:p w14:paraId="1F356D63" w14:textId="77777777" w:rsidR="00E63F21" w:rsidRPr="000E29FF" w:rsidRDefault="00E63F21" w:rsidP="00367E19">
            <w:pPr>
              <w:tabs>
                <w:tab w:val="decimal" w:pos="990"/>
                <w:tab w:val="decimal" w:pos="1338"/>
              </w:tabs>
              <w:spacing w:line="340" w:lineRule="exact"/>
              <w:ind w:left="108" w:right="90"/>
              <w:rPr>
                <w:rFonts w:ascii="Arial" w:hAnsi="Arial" w:cs="Arial"/>
                <w:sz w:val="18"/>
                <w:szCs w:val="18"/>
                <w:cs/>
                <w:lang w:val="en-GB"/>
              </w:rPr>
            </w:pPr>
          </w:p>
        </w:tc>
        <w:tc>
          <w:tcPr>
            <w:tcW w:w="1399" w:type="dxa"/>
            <w:vAlign w:val="bottom"/>
          </w:tcPr>
          <w:p w14:paraId="5FB22BE1" w14:textId="77777777" w:rsidR="00E63F21" w:rsidRPr="000E29FF" w:rsidRDefault="00E63F21" w:rsidP="00367E19">
            <w:pPr>
              <w:tabs>
                <w:tab w:val="decimal" w:pos="990"/>
                <w:tab w:val="decimal" w:pos="1338"/>
              </w:tabs>
              <w:spacing w:line="340" w:lineRule="exact"/>
              <w:ind w:left="108" w:right="90"/>
              <w:rPr>
                <w:rFonts w:ascii="Arial" w:hAnsi="Arial" w:cs="Arial"/>
                <w:sz w:val="18"/>
                <w:szCs w:val="18"/>
                <w:cs/>
                <w:lang w:val="en-GB"/>
              </w:rPr>
            </w:pPr>
          </w:p>
        </w:tc>
        <w:tc>
          <w:tcPr>
            <w:tcW w:w="1399" w:type="dxa"/>
            <w:vAlign w:val="bottom"/>
          </w:tcPr>
          <w:p w14:paraId="514A4A6D" w14:textId="77777777" w:rsidR="00E63F21" w:rsidRPr="000E29FF" w:rsidRDefault="00E63F21" w:rsidP="00367E19">
            <w:pPr>
              <w:tabs>
                <w:tab w:val="decimal" w:pos="990"/>
                <w:tab w:val="decimal" w:pos="1338"/>
              </w:tabs>
              <w:spacing w:line="340" w:lineRule="exact"/>
              <w:ind w:left="108" w:right="90"/>
              <w:rPr>
                <w:rFonts w:ascii="Arial" w:hAnsi="Arial" w:cs="Arial"/>
                <w:sz w:val="18"/>
                <w:szCs w:val="18"/>
                <w:cs/>
                <w:lang w:val="en-GB"/>
              </w:rPr>
            </w:pPr>
          </w:p>
        </w:tc>
        <w:tc>
          <w:tcPr>
            <w:tcW w:w="1399" w:type="dxa"/>
            <w:vAlign w:val="bottom"/>
          </w:tcPr>
          <w:p w14:paraId="2A1622D2" w14:textId="77777777" w:rsidR="00E63F21" w:rsidRPr="000E29FF" w:rsidRDefault="00E63F21" w:rsidP="00367E19">
            <w:pPr>
              <w:tabs>
                <w:tab w:val="decimal" w:pos="1248"/>
              </w:tabs>
              <w:spacing w:line="340" w:lineRule="exact"/>
              <w:ind w:left="108" w:right="90"/>
              <w:rPr>
                <w:rFonts w:ascii="Arial" w:hAnsi="Arial" w:cs="Arial"/>
                <w:sz w:val="18"/>
                <w:szCs w:val="18"/>
                <w:lang w:val="en-GB"/>
              </w:rPr>
            </w:pPr>
          </w:p>
        </w:tc>
      </w:tr>
      <w:tr w:rsidR="00893922" w:rsidRPr="000E29FF" w14:paraId="4EC85A0D" w14:textId="77777777" w:rsidTr="00893922">
        <w:tc>
          <w:tcPr>
            <w:tcW w:w="3600" w:type="dxa"/>
            <w:vAlign w:val="bottom"/>
          </w:tcPr>
          <w:p w14:paraId="4E67E472" w14:textId="77777777" w:rsidR="00893922" w:rsidRPr="000E29FF" w:rsidRDefault="00893922" w:rsidP="00893922">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02B3C1D5" w14:textId="77777777" w:rsidR="00893922" w:rsidRPr="000E29FF" w:rsidRDefault="00893922" w:rsidP="00893922">
            <w:pPr>
              <w:tabs>
                <w:tab w:val="decimal" w:pos="990"/>
                <w:tab w:val="decimal" w:pos="1338"/>
              </w:tabs>
              <w:spacing w:line="340" w:lineRule="exact"/>
              <w:ind w:left="108" w:right="90"/>
              <w:rPr>
                <w:rFonts w:ascii="Arial" w:hAnsi="Arial" w:cs="Arial"/>
                <w:sz w:val="18"/>
                <w:szCs w:val="18"/>
                <w:lang w:val="en-GB"/>
              </w:rPr>
            </w:pPr>
          </w:p>
        </w:tc>
        <w:tc>
          <w:tcPr>
            <w:tcW w:w="1399" w:type="dxa"/>
          </w:tcPr>
          <w:p w14:paraId="451FC8BE" w14:textId="77777777" w:rsidR="00893922" w:rsidRPr="000E29FF" w:rsidRDefault="00893922" w:rsidP="00893922">
            <w:pPr>
              <w:tabs>
                <w:tab w:val="decimal" w:pos="990"/>
                <w:tab w:val="decimal" w:pos="1338"/>
              </w:tabs>
              <w:spacing w:line="340" w:lineRule="exact"/>
              <w:ind w:left="108" w:right="90"/>
              <w:rPr>
                <w:rFonts w:ascii="Arial" w:hAnsi="Arial" w:cs="Arial"/>
                <w:sz w:val="18"/>
                <w:szCs w:val="18"/>
                <w:lang w:val="en-GB"/>
              </w:rPr>
            </w:pPr>
          </w:p>
        </w:tc>
        <w:tc>
          <w:tcPr>
            <w:tcW w:w="1399" w:type="dxa"/>
          </w:tcPr>
          <w:p w14:paraId="6F64FBFC" w14:textId="77777777" w:rsidR="00893922" w:rsidRPr="000E29FF" w:rsidRDefault="00893922" w:rsidP="00893922">
            <w:pPr>
              <w:tabs>
                <w:tab w:val="decimal" w:pos="990"/>
                <w:tab w:val="decimal" w:pos="1338"/>
              </w:tabs>
              <w:spacing w:line="340" w:lineRule="exact"/>
              <w:ind w:left="108" w:right="90"/>
              <w:rPr>
                <w:rFonts w:ascii="Arial" w:hAnsi="Arial" w:cs="Arial"/>
                <w:sz w:val="18"/>
                <w:szCs w:val="18"/>
                <w:lang w:val="en-GB"/>
              </w:rPr>
            </w:pPr>
          </w:p>
        </w:tc>
        <w:tc>
          <w:tcPr>
            <w:tcW w:w="1399" w:type="dxa"/>
          </w:tcPr>
          <w:p w14:paraId="1023F706" w14:textId="77777777" w:rsidR="00893922" w:rsidRPr="00893922" w:rsidRDefault="00893922" w:rsidP="00893922">
            <w:pPr>
              <w:tabs>
                <w:tab w:val="decimal" w:pos="1196"/>
              </w:tabs>
              <w:snapToGrid w:val="0"/>
              <w:spacing w:line="320" w:lineRule="exact"/>
              <w:ind w:left="81" w:right="67"/>
              <w:rPr>
                <w:rFonts w:ascii="Arial" w:hAnsi="Arial" w:cs="Arial"/>
                <w:sz w:val="18"/>
                <w:szCs w:val="18"/>
                <w:lang w:val="en-GB"/>
              </w:rPr>
            </w:pPr>
            <w:r w:rsidRPr="00893922">
              <w:rPr>
                <w:rFonts w:ascii="Arial" w:hAnsi="Arial" w:cs="Arial"/>
                <w:sz w:val="18"/>
                <w:szCs w:val="18"/>
                <w:cs/>
                <w:lang w:val="en-GB"/>
              </w:rPr>
              <w:t xml:space="preserve"> 2,157,152 </w:t>
            </w:r>
          </w:p>
        </w:tc>
      </w:tr>
      <w:tr w:rsidR="00893922" w:rsidRPr="000E29FF" w14:paraId="1E9627FA" w14:textId="77777777" w:rsidTr="00893922">
        <w:tc>
          <w:tcPr>
            <w:tcW w:w="3600" w:type="dxa"/>
            <w:vAlign w:val="bottom"/>
          </w:tcPr>
          <w:p w14:paraId="77337963" w14:textId="77777777" w:rsidR="00893922" w:rsidRPr="000E29FF" w:rsidRDefault="00893922" w:rsidP="00893922">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0CC4D4E9" w14:textId="77777777" w:rsidR="00893922" w:rsidRPr="000E29FF" w:rsidRDefault="00893922" w:rsidP="00893922">
            <w:pPr>
              <w:tabs>
                <w:tab w:val="decimal" w:pos="990"/>
                <w:tab w:val="decimal" w:pos="1338"/>
              </w:tabs>
              <w:spacing w:line="340" w:lineRule="exact"/>
              <w:ind w:left="108" w:right="90"/>
              <w:rPr>
                <w:rFonts w:ascii="Arial" w:hAnsi="Arial" w:cs="Arial"/>
                <w:sz w:val="18"/>
                <w:szCs w:val="18"/>
                <w:lang w:val="en-GB"/>
              </w:rPr>
            </w:pPr>
          </w:p>
        </w:tc>
        <w:tc>
          <w:tcPr>
            <w:tcW w:w="1399" w:type="dxa"/>
          </w:tcPr>
          <w:p w14:paraId="7628B18D" w14:textId="77777777" w:rsidR="00893922" w:rsidRPr="000E29FF" w:rsidRDefault="00893922" w:rsidP="00893922">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1230764C" w14:textId="77777777" w:rsidR="00893922" w:rsidRPr="000E29FF" w:rsidRDefault="00893922" w:rsidP="00893922">
            <w:pPr>
              <w:tabs>
                <w:tab w:val="decimal" w:pos="990"/>
                <w:tab w:val="decimal" w:pos="1338"/>
              </w:tabs>
              <w:spacing w:line="340" w:lineRule="exact"/>
              <w:ind w:left="108" w:right="90"/>
              <w:rPr>
                <w:rFonts w:ascii="Arial" w:hAnsi="Arial" w:cs="Cordia New"/>
                <w:sz w:val="18"/>
                <w:szCs w:val="18"/>
                <w:cs/>
                <w:lang w:val="en-GB"/>
              </w:rPr>
            </w:pPr>
          </w:p>
        </w:tc>
        <w:tc>
          <w:tcPr>
            <w:tcW w:w="1399" w:type="dxa"/>
          </w:tcPr>
          <w:p w14:paraId="6836EFB0" w14:textId="77777777" w:rsidR="00893922" w:rsidRPr="00893922" w:rsidRDefault="00893922" w:rsidP="00893922">
            <w:pPr>
              <w:tabs>
                <w:tab w:val="decimal" w:pos="1196"/>
              </w:tabs>
              <w:snapToGrid w:val="0"/>
              <w:spacing w:line="320" w:lineRule="exact"/>
              <w:ind w:left="81" w:right="67"/>
              <w:rPr>
                <w:rFonts w:ascii="Arial" w:hAnsi="Arial" w:cs="Arial"/>
                <w:sz w:val="18"/>
                <w:szCs w:val="18"/>
                <w:lang w:val="en-GB"/>
              </w:rPr>
            </w:pPr>
            <w:r w:rsidRPr="00893922">
              <w:rPr>
                <w:rFonts w:ascii="Arial" w:hAnsi="Arial" w:cs="Arial"/>
                <w:sz w:val="18"/>
                <w:szCs w:val="18"/>
                <w:cs/>
                <w:lang w:val="en-GB"/>
              </w:rPr>
              <w:t>(681,804)</w:t>
            </w:r>
          </w:p>
        </w:tc>
      </w:tr>
      <w:tr w:rsidR="00893922" w:rsidRPr="000E29FF" w14:paraId="38C0B906" w14:textId="77777777" w:rsidTr="00893922">
        <w:tc>
          <w:tcPr>
            <w:tcW w:w="3600" w:type="dxa"/>
            <w:vAlign w:val="bottom"/>
          </w:tcPr>
          <w:p w14:paraId="01887106" w14:textId="77777777" w:rsidR="00893922" w:rsidRPr="000E29FF" w:rsidRDefault="00893922" w:rsidP="00893922">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6A64A66E" w14:textId="77777777" w:rsidR="00893922" w:rsidRPr="000E29FF" w:rsidRDefault="00893922" w:rsidP="00893922">
            <w:pPr>
              <w:tabs>
                <w:tab w:val="decimal" w:pos="1134"/>
              </w:tabs>
              <w:spacing w:line="340" w:lineRule="exact"/>
              <w:ind w:left="108" w:right="90"/>
              <w:rPr>
                <w:rFonts w:ascii="Arial" w:hAnsi="Arial" w:cs="Arial"/>
                <w:sz w:val="18"/>
                <w:szCs w:val="18"/>
                <w:lang w:val="en-US"/>
              </w:rPr>
            </w:pPr>
          </w:p>
        </w:tc>
        <w:tc>
          <w:tcPr>
            <w:tcW w:w="1399" w:type="dxa"/>
            <w:vAlign w:val="bottom"/>
          </w:tcPr>
          <w:p w14:paraId="3251AD18" w14:textId="77777777" w:rsidR="00893922" w:rsidRPr="000E29FF" w:rsidRDefault="00893922" w:rsidP="00893922">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026A3C94" w14:textId="77777777" w:rsidR="00893922" w:rsidRPr="000E29FF" w:rsidRDefault="00893922" w:rsidP="00893922">
            <w:pPr>
              <w:tabs>
                <w:tab w:val="left" w:pos="990"/>
                <w:tab w:val="decimal" w:pos="1134"/>
              </w:tabs>
              <w:spacing w:line="340" w:lineRule="exact"/>
              <w:ind w:left="108" w:right="90"/>
              <w:rPr>
                <w:rFonts w:ascii="Arial" w:hAnsi="Arial" w:cs="Arial"/>
                <w:sz w:val="18"/>
                <w:szCs w:val="18"/>
                <w:lang w:val="en-US"/>
              </w:rPr>
            </w:pPr>
          </w:p>
        </w:tc>
        <w:tc>
          <w:tcPr>
            <w:tcW w:w="1399" w:type="dxa"/>
          </w:tcPr>
          <w:p w14:paraId="40A2987D" w14:textId="77777777" w:rsidR="00893922" w:rsidRPr="00893922" w:rsidRDefault="00893922" w:rsidP="00893922">
            <w:pPr>
              <w:tabs>
                <w:tab w:val="decimal" w:pos="1196"/>
              </w:tabs>
              <w:snapToGrid w:val="0"/>
              <w:spacing w:line="320" w:lineRule="exact"/>
              <w:ind w:left="81" w:right="67"/>
              <w:rPr>
                <w:rFonts w:ascii="Arial" w:hAnsi="Arial" w:cs="Arial"/>
                <w:sz w:val="18"/>
                <w:szCs w:val="18"/>
                <w:lang w:val="en-GB"/>
              </w:rPr>
            </w:pPr>
            <w:r w:rsidRPr="00893922">
              <w:rPr>
                <w:rFonts w:ascii="Arial" w:hAnsi="Arial" w:cs="Arial"/>
                <w:sz w:val="18"/>
                <w:szCs w:val="18"/>
                <w:cs/>
                <w:lang w:val="en-GB"/>
              </w:rPr>
              <w:t>(831,474)</w:t>
            </w:r>
          </w:p>
        </w:tc>
      </w:tr>
      <w:tr w:rsidR="00893922" w:rsidRPr="000E29FF" w14:paraId="026ABD14" w14:textId="77777777" w:rsidTr="00893922">
        <w:tc>
          <w:tcPr>
            <w:tcW w:w="3600" w:type="dxa"/>
            <w:vAlign w:val="bottom"/>
          </w:tcPr>
          <w:p w14:paraId="5486DBD8" w14:textId="77777777" w:rsidR="00893922" w:rsidRPr="000E29FF" w:rsidRDefault="00893922" w:rsidP="00893922">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54ACBDF1" w14:textId="77777777" w:rsidR="00893922" w:rsidRPr="000E29FF" w:rsidRDefault="00893922" w:rsidP="00893922">
            <w:pPr>
              <w:tabs>
                <w:tab w:val="decimal" w:pos="1134"/>
              </w:tabs>
              <w:spacing w:line="340" w:lineRule="exact"/>
              <w:ind w:left="108" w:right="90"/>
              <w:rPr>
                <w:rFonts w:ascii="Arial" w:hAnsi="Arial" w:cs="Arial"/>
                <w:sz w:val="18"/>
                <w:szCs w:val="18"/>
                <w:lang w:val="en-US"/>
              </w:rPr>
            </w:pPr>
          </w:p>
        </w:tc>
        <w:tc>
          <w:tcPr>
            <w:tcW w:w="1399" w:type="dxa"/>
          </w:tcPr>
          <w:p w14:paraId="01FFA38A" w14:textId="77777777" w:rsidR="00893922" w:rsidRPr="000E29FF" w:rsidRDefault="00893922" w:rsidP="00893922">
            <w:pPr>
              <w:tabs>
                <w:tab w:val="left" w:pos="990"/>
                <w:tab w:val="decimal" w:pos="1134"/>
              </w:tabs>
              <w:spacing w:line="340" w:lineRule="exact"/>
              <w:ind w:left="108" w:right="90"/>
              <w:rPr>
                <w:rFonts w:ascii="Arial" w:hAnsi="Arial" w:cs="Arial"/>
                <w:sz w:val="18"/>
                <w:szCs w:val="18"/>
                <w:lang w:val="en-US"/>
              </w:rPr>
            </w:pPr>
          </w:p>
        </w:tc>
        <w:tc>
          <w:tcPr>
            <w:tcW w:w="1399" w:type="dxa"/>
          </w:tcPr>
          <w:p w14:paraId="4731A891" w14:textId="77777777" w:rsidR="00893922" w:rsidRPr="000E29FF" w:rsidRDefault="00893922" w:rsidP="00893922">
            <w:pPr>
              <w:tabs>
                <w:tab w:val="left" w:pos="990"/>
                <w:tab w:val="decimal" w:pos="1134"/>
              </w:tabs>
              <w:spacing w:line="340" w:lineRule="exact"/>
              <w:ind w:left="108" w:right="90"/>
              <w:rPr>
                <w:rFonts w:ascii="Arial" w:hAnsi="Arial" w:cs="Arial"/>
                <w:sz w:val="18"/>
                <w:szCs w:val="18"/>
                <w:lang w:val="en-US"/>
              </w:rPr>
            </w:pPr>
          </w:p>
        </w:tc>
        <w:tc>
          <w:tcPr>
            <w:tcW w:w="1399" w:type="dxa"/>
          </w:tcPr>
          <w:p w14:paraId="571CAECC" w14:textId="77777777" w:rsidR="00893922" w:rsidRPr="00893922" w:rsidRDefault="00893922" w:rsidP="00893922">
            <w:pPr>
              <w:pBdr>
                <w:bottom w:val="single" w:sz="4" w:space="1" w:color="auto"/>
              </w:pBdr>
              <w:tabs>
                <w:tab w:val="decimal" w:pos="1196"/>
              </w:tabs>
              <w:snapToGrid w:val="0"/>
              <w:spacing w:line="320" w:lineRule="exact"/>
              <w:ind w:left="81" w:right="67"/>
              <w:rPr>
                <w:rFonts w:ascii="Arial" w:hAnsi="Arial" w:cs="Arial"/>
                <w:sz w:val="18"/>
                <w:szCs w:val="18"/>
                <w:lang w:val="en-GB"/>
              </w:rPr>
            </w:pPr>
            <w:r w:rsidRPr="00893922">
              <w:rPr>
                <w:rFonts w:ascii="Arial" w:hAnsi="Arial" w:cs="Arial"/>
                <w:sz w:val="18"/>
                <w:szCs w:val="18"/>
                <w:cs/>
                <w:lang w:val="en-GB"/>
              </w:rPr>
              <w:t>(119,787)</w:t>
            </w:r>
          </w:p>
        </w:tc>
      </w:tr>
      <w:tr w:rsidR="00893922" w:rsidRPr="000E29FF" w14:paraId="41339908" w14:textId="77777777" w:rsidTr="00893922">
        <w:tc>
          <w:tcPr>
            <w:tcW w:w="3600" w:type="dxa"/>
            <w:vAlign w:val="bottom"/>
          </w:tcPr>
          <w:p w14:paraId="53E44A22" w14:textId="77777777" w:rsidR="00893922" w:rsidRPr="000E29FF" w:rsidRDefault="00893922" w:rsidP="00893922">
            <w:pPr>
              <w:snapToGrid w:val="0"/>
              <w:spacing w:line="340" w:lineRule="exact"/>
              <w:ind w:left="180" w:hanging="90"/>
              <w:rPr>
                <w:rFonts w:ascii="Arial" w:hAnsi="Arial" w:cs="Arial"/>
                <w:sz w:val="18"/>
                <w:szCs w:val="18"/>
                <w:lang w:val="en-US"/>
              </w:rPr>
            </w:pPr>
            <w:r>
              <w:rPr>
                <w:rFonts w:ascii="Arial" w:hAnsi="Arial" w:cs="Arial"/>
                <w:sz w:val="18"/>
                <w:szCs w:val="18"/>
                <w:lang w:val="en-US"/>
              </w:rPr>
              <w:t>Profit for the period</w:t>
            </w:r>
          </w:p>
        </w:tc>
        <w:tc>
          <w:tcPr>
            <w:tcW w:w="1398" w:type="dxa"/>
            <w:vAlign w:val="bottom"/>
          </w:tcPr>
          <w:p w14:paraId="77FCD816" w14:textId="77777777" w:rsidR="00893922" w:rsidRPr="000E29FF" w:rsidRDefault="00893922" w:rsidP="00893922">
            <w:pPr>
              <w:tabs>
                <w:tab w:val="decimal" w:pos="1134"/>
              </w:tabs>
              <w:spacing w:line="340" w:lineRule="exact"/>
              <w:ind w:left="108" w:right="90"/>
              <w:rPr>
                <w:rFonts w:ascii="Arial" w:hAnsi="Arial" w:cs="Arial"/>
                <w:sz w:val="18"/>
                <w:szCs w:val="18"/>
                <w:lang w:val="en-US"/>
              </w:rPr>
            </w:pPr>
          </w:p>
        </w:tc>
        <w:tc>
          <w:tcPr>
            <w:tcW w:w="1399" w:type="dxa"/>
            <w:vAlign w:val="bottom"/>
          </w:tcPr>
          <w:p w14:paraId="39FABDC0" w14:textId="77777777" w:rsidR="00893922" w:rsidRPr="000E29FF" w:rsidRDefault="00893922" w:rsidP="00893922">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634E4F08" w14:textId="77777777" w:rsidR="00893922" w:rsidRPr="000E29FF" w:rsidRDefault="00893922" w:rsidP="00893922">
            <w:pPr>
              <w:tabs>
                <w:tab w:val="left" w:pos="990"/>
                <w:tab w:val="decimal" w:pos="1134"/>
              </w:tabs>
              <w:spacing w:line="340" w:lineRule="exact"/>
              <w:ind w:left="108" w:right="90"/>
              <w:rPr>
                <w:rFonts w:ascii="Arial" w:hAnsi="Arial" w:cs="Arial"/>
                <w:sz w:val="18"/>
                <w:szCs w:val="18"/>
                <w:lang w:val="en-US"/>
              </w:rPr>
            </w:pPr>
          </w:p>
        </w:tc>
        <w:tc>
          <w:tcPr>
            <w:tcW w:w="1399" w:type="dxa"/>
          </w:tcPr>
          <w:p w14:paraId="4E3ACF68" w14:textId="77777777" w:rsidR="00893922" w:rsidRPr="00893922" w:rsidRDefault="00893922" w:rsidP="00893922">
            <w:pPr>
              <w:pBdr>
                <w:bottom w:val="double" w:sz="4" w:space="1" w:color="auto"/>
              </w:pBdr>
              <w:tabs>
                <w:tab w:val="decimal" w:pos="1196"/>
              </w:tabs>
              <w:snapToGrid w:val="0"/>
              <w:spacing w:line="320" w:lineRule="exact"/>
              <w:ind w:left="81" w:right="67"/>
              <w:rPr>
                <w:rFonts w:ascii="Arial" w:hAnsi="Arial" w:cs="Arial"/>
                <w:sz w:val="18"/>
                <w:szCs w:val="18"/>
                <w:lang w:val="en-GB"/>
              </w:rPr>
            </w:pPr>
            <w:r w:rsidRPr="00893922">
              <w:rPr>
                <w:rFonts w:ascii="Arial" w:hAnsi="Arial" w:cs="Arial"/>
                <w:sz w:val="18"/>
                <w:szCs w:val="18"/>
                <w:cs/>
                <w:lang w:val="en-GB"/>
              </w:rPr>
              <w:t xml:space="preserve"> 524,087 </w:t>
            </w:r>
          </w:p>
        </w:tc>
      </w:tr>
    </w:tbl>
    <w:p w14:paraId="73828FFC" w14:textId="77777777" w:rsidR="005D35F6" w:rsidRPr="00720039" w:rsidRDefault="005D35F6" w:rsidP="00A92C59">
      <w:pPr>
        <w:spacing w:before="120" w:line="320" w:lineRule="exact"/>
        <w:ind w:left="547" w:right="-101"/>
        <w:jc w:val="right"/>
        <w:rPr>
          <w:rFonts w:ascii="Arial" w:hAnsi="Arial" w:cs="Arial"/>
          <w:sz w:val="18"/>
          <w:szCs w:val="18"/>
          <w:lang w:val="en-US"/>
        </w:rPr>
      </w:pPr>
      <w:r w:rsidRPr="00720039">
        <w:rPr>
          <w:rFonts w:ascii="Arial" w:hAnsi="Arial" w:cs="Arial"/>
          <w:sz w:val="18"/>
          <w:szCs w:val="18"/>
          <w:cs/>
        </w:rPr>
        <w:t xml:space="preserve">(Unit: </w:t>
      </w:r>
      <w:r w:rsidRPr="00720039">
        <w:rPr>
          <w:rFonts w:ascii="Arial" w:hAnsi="Arial" w:cs="Arial"/>
          <w:sz w:val="18"/>
          <w:szCs w:val="18"/>
          <w:lang w:val="en-US"/>
        </w:rPr>
        <w:t>Thousand</w:t>
      </w:r>
      <w:r w:rsidRPr="00720039">
        <w:rPr>
          <w:rFonts w:ascii="Arial" w:hAnsi="Arial" w:cs="Arial"/>
          <w:sz w:val="18"/>
          <w:szCs w:val="18"/>
          <w:cs/>
        </w:rPr>
        <w:t xml:space="preserve"> Baht)</w:t>
      </w: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5D35F6" w:rsidRPr="00CE7046" w14:paraId="5CE13C38" w14:textId="77777777" w:rsidTr="005D35F6">
        <w:trPr>
          <w:trHeight w:val="236"/>
        </w:trPr>
        <w:tc>
          <w:tcPr>
            <w:tcW w:w="3600" w:type="dxa"/>
            <w:vAlign w:val="bottom"/>
          </w:tcPr>
          <w:p w14:paraId="72DAACB5" w14:textId="77777777" w:rsidR="005D35F6" w:rsidRPr="000E29FF" w:rsidRDefault="005D35F6" w:rsidP="00367E19">
            <w:pPr>
              <w:snapToGrid w:val="0"/>
              <w:spacing w:line="320" w:lineRule="exact"/>
              <w:ind w:left="180" w:hanging="90"/>
              <w:rPr>
                <w:rFonts w:ascii="Arial" w:hAnsi="Arial" w:cs="Arial"/>
                <w:sz w:val="18"/>
                <w:szCs w:val="18"/>
                <w:cs/>
                <w:lang w:val="en-US"/>
              </w:rPr>
            </w:pPr>
          </w:p>
        </w:tc>
        <w:tc>
          <w:tcPr>
            <w:tcW w:w="5595" w:type="dxa"/>
            <w:gridSpan w:val="4"/>
            <w:vAlign w:val="bottom"/>
          </w:tcPr>
          <w:p w14:paraId="4A2086D3" w14:textId="77777777" w:rsidR="005D35F6" w:rsidRPr="000E29FF" w:rsidRDefault="005D35F6" w:rsidP="00367E19">
            <w:pPr>
              <w:pBdr>
                <w:bottom w:val="single" w:sz="4" w:space="1" w:color="auto"/>
              </w:pBdr>
              <w:snapToGrid w:val="0"/>
              <w:spacing w:line="320" w:lineRule="exact"/>
              <w:ind w:left="108" w:right="86"/>
              <w:jc w:val="center"/>
              <w:rPr>
                <w:rFonts w:ascii="Arial" w:hAnsi="Arial" w:cs="Arial"/>
                <w:sz w:val="18"/>
                <w:szCs w:val="18"/>
                <w:cs/>
                <w:lang w:val="en-US"/>
              </w:rPr>
            </w:pPr>
            <w:r>
              <w:rPr>
                <w:rFonts w:ascii="Arial" w:hAnsi="Arial" w:cs="Arial"/>
                <w:sz w:val="18"/>
                <w:szCs w:val="18"/>
                <w:lang w:val="en-US"/>
              </w:rPr>
              <w:t>For the three-month period</w:t>
            </w:r>
            <w:r w:rsidRPr="000E29FF">
              <w:rPr>
                <w:rFonts w:ascii="Arial" w:hAnsi="Arial" w:cs="Arial"/>
                <w:sz w:val="18"/>
                <w:szCs w:val="18"/>
                <w:lang w:val="en-US"/>
              </w:rPr>
              <w:t xml:space="preserve"> ended 30 </w:t>
            </w:r>
            <w:r w:rsidR="00067151">
              <w:rPr>
                <w:rFonts w:ascii="Arial" w:hAnsi="Arial" w:cs="Arial"/>
                <w:sz w:val="18"/>
                <w:szCs w:val="18"/>
                <w:lang w:val="en-US"/>
              </w:rPr>
              <w:t>September</w:t>
            </w:r>
            <w:r w:rsidRPr="000E29FF">
              <w:rPr>
                <w:rFonts w:ascii="Arial" w:hAnsi="Arial" w:cs="Arial"/>
                <w:sz w:val="18"/>
                <w:szCs w:val="18"/>
                <w:cs/>
                <w:lang w:val="en-US"/>
              </w:rPr>
              <w:t xml:space="preserve"> 2020</w:t>
            </w:r>
          </w:p>
        </w:tc>
      </w:tr>
      <w:tr w:rsidR="00251D64" w:rsidRPr="000E29FF" w14:paraId="5D8CEA98" w14:textId="77777777" w:rsidTr="00CA24A0">
        <w:tc>
          <w:tcPr>
            <w:tcW w:w="3600" w:type="dxa"/>
            <w:vAlign w:val="bottom"/>
          </w:tcPr>
          <w:p w14:paraId="47D01BF1" w14:textId="77777777" w:rsidR="00251D64" w:rsidRPr="000E29FF" w:rsidRDefault="00251D64" w:rsidP="00367E19">
            <w:pPr>
              <w:snapToGrid w:val="0"/>
              <w:spacing w:line="320" w:lineRule="exact"/>
              <w:ind w:left="180" w:hanging="90"/>
              <w:rPr>
                <w:rFonts w:ascii="Arial" w:hAnsi="Arial" w:cs="Arial"/>
                <w:sz w:val="18"/>
                <w:szCs w:val="18"/>
                <w:cs/>
                <w:lang w:val="en-US"/>
              </w:rPr>
            </w:pPr>
          </w:p>
        </w:tc>
        <w:tc>
          <w:tcPr>
            <w:tcW w:w="2797" w:type="dxa"/>
            <w:gridSpan w:val="2"/>
            <w:vAlign w:val="bottom"/>
          </w:tcPr>
          <w:p w14:paraId="15CCC019" w14:textId="77777777" w:rsidR="00251D64" w:rsidRPr="000E29FF" w:rsidRDefault="00251D64" w:rsidP="00367E19">
            <w:pPr>
              <w:pBdr>
                <w:bottom w:val="single" w:sz="4" w:space="1" w:color="auto"/>
              </w:pBdr>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9" w:type="dxa"/>
            <w:vAlign w:val="bottom"/>
          </w:tcPr>
          <w:p w14:paraId="6AF246DC" w14:textId="77777777" w:rsidR="00251D64" w:rsidRPr="000E29FF" w:rsidRDefault="00251D64" w:rsidP="00367E19">
            <w:pPr>
              <w:tabs>
                <w:tab w:val="left" w:pos="990"/>
              </w:tabs>
              <w:snapToGrid w:val="0"/>
              <w:spacing w:line="320" w:lineRule="exact"/>
              <w:ind w:left="108" w:right="90"/>
              <w:jc w:val="center"/>
              <w:rPr>
                <w:rFonts w:ascii="Arial" w:hAnsi="Arial" w:cs="Arial"/>
                <w:sz w:val="18"/>
                <w:szCs w:val="18"/>
                <w:lang w:val="en-US"/>
              </w:rPr>
            </w:pPr>
          </w:p>
        </w:tc>
        <w:tc>
          <w:tcPr>
            <w:tcW w:w="1399" w:type="dxa"/>
            <w:vAlign w:val="bottom"/>
          </w:tcPr>
          <w:p w14:paraId="6B956692" w14:textId="77777777" w:rsidR="00251D64" w:rsidRPr="000E29FF" w:rsidRDefault="00251D64" w:rsidP="00367E19">
            <w:pPr>
              <w:tabs>
                <w:tab w:val="left" w:pos="990"/>
              </w:tabs>
              <w:snapToGrid w:val="0"/>
              <w:spacing w:line="320" w:lineRule="exact"/>
              <w:ind w:left="108" w:right="90"/>
              <w:jc w:val="center"/>
              <w:rPr>
                <w:rFonts w:ascii="Arial" w:hAnsi="Arial" w:cs="Arial"/>
                <w:sz w:val="18"/>
                <w:szCs w:val="18"/>
                <w:lang w:val="en-US"/>
              </w:rPr>
            </w:pPr>
          </w:p>
        </w:tc>
      </w:tr>
      <w:tr w:rsidR="005D35F6" w:rsidRPr="000E29FF" w14:paraId="416A466D" w14:textId="77777777" w:rsidTr="00251D64">
        <w:tc>
          <w:tcPr>
            <w:tcW w:w="3600" w:type="dxa"/>
            <w:vAlign w:val="bottom"/>
          </w:tcPr>
          <w:p w14:paraId="0210B74B" w14:textId="77777777" w:rsidR="005D35F6" w:rsidRPr="000E29FF" w:rsidRDefault="005D35F6" w:rsidP="00367E19">
            <w:pPr>
              <w:snapToGrid w:val="0"/>
              <w:spacing w:line="320" w:lineRule="exact"/>
              <w:ind w:left="180" w:hanging="90"/>
              <w:rPr>
                <w:rFonts w:ascii="Arial" w:hAnsi="Arial" w:cs="Arial"/>
                <w:sz w:val="18"/>
                <w:szCs w:val="18"/>
                <w:cs/>
                <w:lang w:val="en-US"/>
              </w:rPr>
            </w:pPr>
          </w:p>
        </w:tc>
        <w:tc>
          <w:tcPr>
            <w:tcW w:w="1398" w:type="dxa"/>
            <w:vAlign w:val="bottom"/>
          </w:tcPr>
          <w:p w14:paraId="56546534" w14:textId="77777777" w:rsidR="005D35F6" w:rsidRPr="000E29FF" w:rsidRDefault="005D35F6" w:rsidP="00367E19">
            <w:pPr>
              <w:pBdr>
                <w:bottom w:val="single" w:sz="4" w:space="1" w:color="auto"/>
              </w:pBdr>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9" w:type="dxa"/>
            <w:vAlign w:val="bottom"/>
          </w:tcPr>
          <w:p w14:paraId="7EBB5521" w14:textId="77777777" w:rsidR="005D35F6" w:rsidRPr="000E29FF" w:rsidRDefault="005D35F6" w:rsidP="00367E19">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9" w:type="dxa"/>
            <w:vAlign w:val="bottom"/>
          </w:tcPr>
          <w:p w14:paraId="73BDD0A4" w14:textId="77777777" w:rsidR="005D35F6" w:rsidRPr="000E29FF" w:rsidRDefault="005D35F6" w:rsidP="00367E19">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53FA14F2" w14:textId="77777777" w:rsidR="005D35F6" w:rsidRPr="000E29FF" w:rsidRDefault="005D35F6" w:rsidP="00367E19">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9" w:type="dxa"/>
            <w:vAlign w:val="bottom"/>
          </w:tcPr>
          <w:p w14:paraId="3C025B03" w14:textId="77777777" w:rsidR="005D35F6" w:rsidRPr="000E29FF" w:rsidRDefault="005D35F6" w:rsidP="00367E19">
            <w:pPr>
              <w:pBdr>
                <w:bottom w:val="single" w:sz="4" w:space="1" w:color="auto"/>
              </w:pBdr>
              <w:tabs>
                <w:tab w:val="left" w:pos="990"/>
              </w:tabs>
              <w:snapToGrid w:val="0"/>
              <w:spacing w:line="320" w:lineRule="exact"/>
              <w:ind w:left="108" w:right="86"/>
              <w:jc w:val="center"/>
              <w:rPr>
                <w:rFonts w:ascii="Arial" w:hAnsi="Arial" w:cs="Arial"/>
                <w:sz w:val="18"/>
                <w:szCs w:val="18"/>
                <w:cs/>
                <w:lang w:val="en-US"/>
              </w:rPr>
            </w:pPr>
            <w:r w:rsidRPr="000E29FF">
              <w:rPr>
                <w:rFonts w:ascii="Arial" w:hAnsi="Arial" w:cs="Arial"/>
                <w:sz w:val="18"/>
                <w:szCs w:val="18"/>
                <w:lang w:val="en-US"/>
              </w:rPr>
              <w:t xml:space="preserve">Total </w:t>
            </w:r>
          </w:p>
        </w:tc>
      </w:tr>
      <w:tr w:rsidR="005D35F6" w:rsidRPr="000E29FF" w14:paraId="6849F628" w14:textId="77777777" w:rsidTr="00251D64">
        <w:tc>
          <w:tcPr>
            <w:tcW w:w="3600" w:type="dxa"/>
            <w:vAlign w:val="bottom"/>
          </w:tcPr>
          <w:p w14:paraId="251C9040" w14:textId="77777777" w:rsidR="005D35F6" w:rsidRPr="000E29FF" w:rsidRDefault="005D35F6" w:rsidP="00367E19">
            <w:pPr>
              <w:snapToGrid w:val="0"/>
              <w:spacing w:line="320" w:lineRule="exact"/>
              <w:ind w:left="180" w:hanging="90"/>
              <w:rPr>
                <w:rFonts w:ascii="Arial" w:hAnsi="Arial" w:cs="Arial"/>
                <w:sz w:val="18"/>
                <w:szCs w:val="18"/>
                <w:lang w:val="en-US"/>
              </w:rPr>
            </w:pPr>
          </w:p>
        </w:tc>
        <w:tc>
          <w:tcPr>
            <w:tcW w:w="1398" w:type="dxa"/>
            <w:vAlign w:val="bottom"/>
          </w:tcPr>
          <w:p w14:paraId="53D6BA1F" w14:textId="77777777" w:rsidR="005D35F6" w:rsidRPr="000E29FF" w:rsidRDefault="005D35F6" w:rsidP="00367E19">
            <w:pPr>
              <w:tabs>
                <w:tab w:val="decimal" w:pos="1134"/>
              </w:tabs>
              <w:spacing w:line="320" w:lineRule="exact"/>
              <w:ind w:left="108" w:right="86"/>
              <w:rPr>
                <w:rFonts w:ascii="Arial" w:hAnsi="Arial" w:cs="Arial"/>
                <w:sz w:val="18"/>
                <w:szCs w:val="18"/>
                <w:lang w:val="en-GB"/>
              </w:rPr>
            </w:pPr>
          </w:p>
        </w:tc>
        <w:tc>
          <w:tcPr>
            <w:tcW w:w="1399" w:type="dxa"/>
            <w:vAlign w:val="bottom"/>
          </w:tcPr>
          <w:p w14:paraId="6FAF0D0D" w14:textId="77777777" w:rsidR="005D35F6" w:rsidRPr="000E29FF" w:rsidRDefault="005D35F6" w:rsidP="00367E19">
            <w:pPr>
              <w:tabs>
                <w:tab w:val="decimal" w:pos="992"/>
              </w:tabs>
              <w:spacing w:line="320" w:lineRule="exact"/>
              <w:ind w:left="108" w:right="90"/>
              <w:rPr>
                <w:rFonts w:ascii="Arial" w:hAnsi="Arial" w:cs="Arial"/>
                <w:sz w:val="18"/>
                <w:szCs w:val="18"/>
                <w:lang w:val="en-GB"/>
              </w:rPr>
            </w:pPr>
          </w:p>
        </w:tc>
        <w:tc>
          <w:tcPr>
            <w:tcW w:w="1399" w:type="dxa"/>
            <w:vAlign w:val="bottom"/>
          </w:tcPr>
          <w:p w14:paraId="2994AB1A" w14:textId="77777777" w:rsidR="005D35F6" w:rsidRPr="000E29FF" w:rsidRDefault="005D35F6" w:rsidP="00367E19">
            <w:pPr>
              <w:tabs>
                <w:tab w:val="decimal" w:pos="1134"/>
              </w:tabs>
              <w:spacing w:line="320" w:lineRule="exact"/>
              <w:ind w:left="108" w:right="90"/>
              <w:rPr>
                <w:rFonts w:ascii="Arial" w:hAnsi="Arial" w:cs="Arial"/>
                <w:sz w:val="18"/>
                <w:szCs w:val="18"/>
                <w:lang w:val="en-US"/>
              </w:rPr>
            </w:pPr>
          </w:p>
        </w:tc>
        <w:tc>
          <w:tcPr>
            <w:tcW w:w="1399" w:type="dxa"/>
            <w:vAlign w:val="bottom"/>
          </w:tcPr>
          <w:p w14:paraId="4774D631" w14:textId="77777777" w:rsidR="005D35F6" w:rsidRPr="000E29FF" w:rsidRDefault="005D35F6" w:rsidP="00367E19">
            <w:pPr>
              <w:tabs>
                <w:tab w:val="decimal" w:pos="1276"/>
              </w:tabs>
              <w:spacing w:line="320" w:lineRule="exact"/>
              <w:ind w:left="108" w:right="90"/>
              <w:rPr>
                <w:rFonts w:ascii="Arial" w:hAnsi="Arial" w:cs="Arial"/>
                <w:sz w:val="18"/>
                <w:szCs w:val="18"/>
                <w:lang w:val="en-GB"/>
              </w:rPr>
            </w:pPr>
          </w:p>
        </w:tc>
      </w:tr>
      <w:tr w:rsidR="005D35F6" w:rsidRPr="000E29FF" w14:paraId="7207BC83" w14:textId="77777777" w:rsidTr="00251D64">
        <w:tc>
          <w:tcPr>
            <w:tcW w:w="3600" w:type="dxa"/>
            <w:vAlign w:val="bottom"/>
          </w:tcPr>
          <w:p w14:paraId="78754CFF" w14:textId="77777777" w:rsidR="005D35F6" w:rsidRPr="000E29FF" w:rsidRDefault="005D35F6" w:rsidP="00367E19">
            <w:pPr>
              <w:snapToGrid w:val="0"/>
              <w:spacing w:line="320" w:lineRule="exact"/>
              <w:ind w:left="180" w:hanging="86"/>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vAlign w:val="bottom"/>
          </w:tcPr>
          <w:p w14:paraId="4717C521" w14:textId="77777777" w:rsidR="005D35F6" w:rsidRPr="0016774C" w:rsidRDefault="00A6779D" w:rsidP="0016774C">
            <w:pPr>
              <w:pBdr>
                <w:bottom w:val="double" w:sz="4" w:space="1" w:color="auto"/>
              </w:pBdr>
              <w:tabs>
                <w:tab w:val="decimal" w:pos="1195"/>
              </w:tabs>
              <w:spacing w:line="320" w:lineRule="exact"/>
              <w:ind w:left="108" w:right="90"/>
              <w:rPr>
                <w:rFonts w:ascii="Arial" w:hAnsi="Arial" w:cstheme="minorBidi"/>
                <w:sz w:val="18"/>
                <w:szCs w:val="18"/>
                <w:cs/>
                <w:lang w:val="en-GB"/>
              </w:rPr>
            </w:pPr>
            <w:r w:rsidRPr="00A6779D">
              <w:rPr>
                <w:rFonts w:ascii="Arial" w:hAnsi="Arial" w:cs="Arial"/>
                <w:sz w:val="18"/>
                <w:szCs w:val="18"/>
                <w:lang w:val="en-GB"/>
              </w:rPr>
              <w:t>270,598</w:t>
            </w:r>
          </w:p>
        </w:tc>
        <w:tc>
          <w:tcPr>
            <w:tcW w:w="1399" w:type="dxa"/>
            <w:vAlign w:val="bottom"/>
          </w:tcPr>
          <w:p w14:paraId="75F24B71" w14:textId="77777777" w:rsidR="005D35F6" w:rsidRPr="00A6779D" w:rsidRDefault="00A6779D" w:rsidP="0016774C">
            <w:pPr>
              <w:pBdr>
                <w:bottom w:val="double" w:sz="4" w:space="1" w:color="auto"/>
              </w:pBdr>
              <w:tabs>
                <w:tab w:val="decimal" w:pos="1195"/>
              </w:tabs>
              <w:spacing w:line="320" w:lineRule="exact"/>
              <w:ind w:left="108" w:right="90"/>
              <w:rPr>
                <w:rFonts w:ascii="Arial" w:hAnsi="Arial" w:cs="Arial"/>
                <w:sz w:val="18"/>
                <w:szCs w:val="18"/>
                <w:lang w:val="en-US"/>
              </w:rPr>
            </w:pPr>
            <w:r w:rsidRPr="00A6779D">
              <w:rPr>
                <w:rFonts w:ascii="Arial" w:hAnsi="Arial" w:cs="Arial"/>
                <w:sz w:val="18"/>
                <w:szCs w:val="18"/>
                <w:cs/>
                <w:lang w:val="en-GB"/>
              </w:rPr>
              <w:t>1</w:t>
            </w:r>
            <w:r w:rsidRPr="00A6779D">
              <w:rPr>
                <w:rFonts w:ascii="Arial" w:hAnsi="Arial" w:cs="Arial"/>
                <w:sz w:val="18"/>
                <w:szCs w:val="18"/>
                <w:lang w:val="en-GB"/>
              </w:rPr>
              <w:t>,</w:t>
            </w:r>
            <w:r w:rsidRPr="00A6779D">
              <w:rPr>
                <w:rFonts w:ascii="Arial" w:hAnsi="Arial" w:cs="Arial"/>
                <w:sz w:val="18"/>
                <w:szCs w:val="18"/>
                <w:cs/>
                <w:lang w:val="en-GB"/>
              </w:rPr>
              <w:t>362</w:t>
            </w:r>
            <w:r w:rsidRPr="00A6779D">
              <w:rPr>
                <w:rFonts w:ascii="Arial" w:hAnsi="Arial" w:cs="Arial"/>
                <w:sz w:val="18"/>
                <w:szCs w:val="18"/>
                <w:lang w:val="en-GB"/>
              </w:rPr>
              <w:t>,</w:t>
            </w:r>
            <w:r w:rsidRPr="00A6779D">
              <w:rPr>
                <w:rFonts w:ascii="Arial" w:hAnsi="Arial" w:cs="Arial"/>
                <w:sz w:val="18"/>
                <w:szCs w:val="18"/>
                <w:cs/>
                <w:lang w:val="en-GB"/>
              </w:rPr>
              <w:t>520</w:t>
            </w:r>
          </w:p>
        </w:tc>
        <w:tc>
          <w:tcPr>
            <w:tcW w:w="1399" w:type="dxa"/>
            <w:vAlign w:val="bottom"/>
          </w:tcPr>
          <w:p w14:paraId="6B4520B0" w14:textId="77777777" w:rsidR="005D35F6" w:rsidRPr="00A6779D" w:rsidRDefault="00A6779D" w:rsidP="00367E19">
            <w:pPr>
              <w:pBdr>
                <w:bottom w:val="double" w:sz="4" w:space="1" w:color="auto"/>
              </w:pBdr>
              <w:tabs>
                <w:tab w:val="decimal" w:pos="1195"/>
              </w:tabs>
              <w:spacing w:line="320" w:lineRule="exact"/>
              <w:ind w:left="108" w:right="90"/>
              <w:rPr>
                <w:rFonts w:ascii="Arial" w:hAnsi="Arial" w:cs="Arial"/>
                <w:sz w:val="18"/>
                <w:szCs w:val="18"/>
                <w:lang w:val="en-GB"/>
              </w:rPr>
            </w:pPr>
            <w:r w:rsidRPr="00A6779D">
              <w:rPr>
                <w:rFonts w:ascii="Arial" w:hAnsi="Arial" w:cs="Arial"/>
                <w:sz w:val="18"/>
                <w:szCs w:val="18"/>
                <w:lang w:val="en-GB"/>
              </w:rPr>
              <w:t>272,726</w:t>
            </w:r>
          </w:p>
        </w:tc>
        <w:tc>
          <w:tcPr>
            <w:tcW w:w="1399" w:type="dxa"/>
            <w:vAlign w:val="bottom"/>
          </w:tcPr>
          <w:p w14:paraId="5603FCD8" w14:textId="77777777" w:rsidR="005D35F6" w:rsidRPr="00A6779D" w:rsidRDefault="00A6779D" w:rsidP="00367E19">
            <w:pPr>
              <w:pBdr>
                <w:bottom w:val="double" w:sz="4" w:space="1" w:color="auto"/>
              </w:pBdr>
              <w:tabs>
                <w:tab w:val="decimal" w:pos="1196"/>
              </w:tabs>
              <w:snapToGrid w:val="0"/>
              <w:spacing w:line="320" w:lineRule="exact"/>
              <w:ind w:left="81" w:right="67"/>
              <w:rPr>
                <w:rFonts w:ascii="Arial" w:hAnsi="Arial" w:cs="Arial"/>
                <w:sz w:val="18"/>
                <w:szCs w:val="18"/>
                <w:lang w:val="en-GB"/>
              </w:rPr>
            </w:pPr>
            <w:r w:rsidRPr="00A6779D">
              <w:rPr>
                <w:rFonts w:ascii="Arial" w:hAnsi="Arial" w:cs="Arial"/>
                <w:sz w:val="18"/>
                <w:szCs w:val="18"/>
                <w:lang w:val="en-GB"/>
              </w:rPr>
              <w:t>1,905,844</w:t>
            </w:r>
          </w:p>
        </w:tc>
      </w:tr>
      <w:tr w:rsidR="005D35F6" w:rsidRPr="000E29FF" w14:paraId="1BF402A3" w14:textId="77777777" w:rsidTr="00251D64">
        <w:tc>
          <w:tcPr>
            <w:tcW w:w="3600" w:type="dxa"/>
            <w:vAlign w:val="bottom"/>
          </w:tcPr>
          <w:p w14:paraId="2DD7E9D3" w14:textId="77777777" w:rsidR="005D35F6" w:rsidRPr="000E29FF" w:rsidRDefault="005D35F6" w:rsidP="00367E19">
            <w:pPr>
              <w:snapToGrid w:val="0"/>
              <w:spacing w:line="320" w:lineRule="exact"/>
              <w:ind w:left="180" w:hanging="90"/>
              <w:rPr>
                <w:rFonts w:ascii="Arial" w:hAnsi="Arial" w:cs="Arial"/>
                <w:b/>
                <w:bCs/>
                <w:sz w:val="18"/>
                <w:szCs w:val="18"/>
                <w:lang w:val="en-US"/>
              </w:rPr>
            </w:pPr>
          </w:p>
        </w:tc>
        <w:tc>
          <w:tcPr>
            <w:tcW w:w="1398" w:type="dxa"/>
            <w:vAlign w:val="bottom"/>
          </w:tcPr>
          <w:p w14:paraId="4F31FD6C" w14:textId="77777777" w:rsidR="005D35F6" w:rsidRPr="00A6779D" w:rsidRDefault="005D35F6" w:rsidP="00367E19">
            <w:pPr>
              <w:tabs>
                <w:tab w:val="decimal" w:pos="990"/>
                <w:tab w:val="decimal" w:pos="1338"/>
              </w:tabs>
              <w:spacing w:line="320" w:lineRule="exact"/>
              <w:ind w:left="108" w:right="90"/>
              <w:rPr>
                <w:rFonts w:ascii="Arial" w:hAnsi="Arial" w:cs="Arial"/>
                <w:sz w:val="18"/>
                <w:szCs w:val="18"/>
                <w:cs/>
                <w:lang w:val="en-GB"/>
              </w:rPr>
            </w:pPr>
          </w:p>
        </w:tc>
        <w:tc>
          <w:tcPr>
            <w:tcW w:w="1399" w:type="dxa"/>
            <w:vAlign w:val="bottom"/>
          </w:tcPr>
          <w:p w14:paraId="4BD3F3CC" w14:textId="77777777" w:rsidR="005D35F6" w:rsidRPr="00A6779D" w:rsidRDefault="005D35F6" w:rsidP="00367E19">
            <w:pPr>
              <w:tabs>
                <w:tab w:val="decimal" w:pos="990"/>
                <w:tab w:val="decimal" w:pos="1338"/>
              </w:tabs>
              <w:spacing w:line="320" w:lineRule="exact"/>
              <w:ind w:left="108" w:right="90"/>
              <w:rPr>
                <w:rFonts w:ascii="Arial" w:hAnsi="Arial" w:cs="Arial"/>
                <w:sz w:val="18"/>
                <w:szCs w:val="18"/>
                <w:cs/>
                <w:lang w:val="en-GB"/>
              </w:rPr>
            </w:pPr>
          </w:p>
        </w:tc>
        <w:tc>
          <w:tcPr>
            <w:tcW w:w="1399" w:type="dxa"/>
            <w:vAlign w:val="bottom"/>
          </w:tcPr>
          <w:p w14:paraId="1D3CB19A" w14:textId="77777777" w:rsidR="005D35F6" w:rsidRPr="00A6779D" w:rsidRDefault="005D35F6" w:rsidP="00367E19">
            <w:pPr>
              <w:tabs>
                <w:tab w:val="decimal" w:pos="990"/>
                <w:tab w:val="decimal" w:pos="1338"/>
              </w:tabs>
              <w:spacing w:line="320" w:lineRule="exact"/>
              <w:ind w:left="108" w:right="90"/>
              <w:rPr>
                <w:rFonts w:ascii="Arial" w:hAnsi="Arial" w:cs="Arial"/>
                <w:sz w:val="18"/>
                <w:szCs w:val="18"/>
                <w:cs/>
                <w:lang w:val="en-GB"/>
              </w:rPr>
            </w:pPr>
          </w:p>
        </w:tc>
        <w:tc>
          <w:tcPr>
            <w:tcW w:w="1399" w:type="dxa"/>
            <w:vAlign w:val="bottom"/>
          </w:tcPr>
          <w:p w14:paraId="3C762847" w14:textId="77777777" w:rsidR="005D35F6" w:rsidRPr="00A6779D" w:rsidRDefault="005D35F6" w:rsidP="00367E19">
            <w:pPr>
              <w:tabs>
                <w:tab w:val="decimal" w:pos="990"/>
                <w:tab w:val="decimal" w:pos="1338"/>
              </w:tabs>
              <w:snapToGrid w:val="0"/>
              <w:spacing w:line="320" w:lineRule="exact"/>
              <w:ind w:left="81" w:right="67"/>
              <w:rPr>
                <w:rFonts w:ascii="Arial" w:hAnsi="Arial" w:cs="Arial"/>
                <w:sz w:val="18"/>
                <w:szCs w:val="18"/>
                <w:lang w:val="en-GB"/>
              </w:rPr>
            </w:pPr>
          </w:p>
        </w:tc>
      </w:tr>
      <w:tr w:rsidR="005D35F6" w:rsidRPr="000E29FF" w14:paraId="78737F16" w14:textId="77777777" w:rsidTr="00251D64">
        <w:tc>
          <w:tcPr>
            <w:tcW w:w="3600" w:type="dxa"/>
            <w:vAlign w:val="bottom"/>
          </w:tcPr>
          <w:p w14:paraId="7B15EEB1" w14:textId="77777777" w:rsidR="005D35F6" w:rsidRPr="000E29FF" w:rsidRDefault="005D35F6" w:rsidP="00367E19">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13730772" w14:textId="77777777" w:rsidR="005D35F6" w:rsidRPr="00A6779D" w:rsidRDefault="005D35F6" w:rsidP="00367E19">
            <w:pPr>
              <w:tabs>
                <w:tab w:val="decimal" w:pos="990"/>
                <w:tab w:val="decimal" w:pos="1338"/>
              </w:tabs>
              <w:spacing w:line="320" w:lineRule="exact"/>
              <w:ind w:left="108" w:right="90"/>
              <w:rPr>
                <w:rFonts w:ascii="Arial" w:hAnsi="Arial" w:cs="Arial"/>
                <w:sz w:val="18"/>
                <w:szCs w:val="18"/>
                <w:lang w:val="en-GB"/>
              </w:rPr>
            </w:pPr>
          </w:p>
        </w:tc>
        <w:tc>
          <w:tcPr>
            <w:tcW w:w="1399" w:type="dxa"/>
          </w:tcPr>
          <w:p w14:paraId="3EF15FBB" w14:textId="77777777" w:rsidR="005D35F6" w:rsidRPr="00A6779D" w:rsidRDefault="005D35F6" w:rsidP="00367E19">
            <w:pPr>
              <w:tabs>
                <w:tab w:val="decimal" w:pos="990"/>
                <w:tab w:val="decimal" w:pos="1338"/>
              </w:tabs>
              <w:spacing w:line="320" w:lineRule="exact"/>
              <w:ind w:left="108" w:right="90"/>
              <w:rPr>
                <w:rFonts w:ascii="Arial" w:hAnsi="Arial" w:cs="Arial"/>
                <w:sz w:val="18"/>
                <w:szCs w:val="18"/>
                <w:lang w:val="en-GB"/>
              </w:rPr>
            </w:pPr>
          </w:p>
        </w:tc>
        <w:tc>
          <w:tcPr>
            <w:tcW w:w="1399" w:type="dxa"/>
          </w:tcPr>
          <w:p w14:paraId="4CF24F11" w14:textId="77777777" w:rsidR="005D35F6" w:rsidRPr="00A6779D" w:rsidRDefault="005D35F6" w:rsidP="00367E19">
            <w:pPr>
              <w:tabs>
                <w:tab w:val="decimal" w:pos="990"/>
                <w:tab w:val="decimal" w:pos="1338"/>
              </w:tabs>
              <w:spacing w:line="320" w:lineRule="exact"/>
              <w:ind w:left="108" w:right="90"/>
              <w:rPr>
                <w:rFonts w:ascii="Arial" w:hAnsi="Arial" w:cs="Arial"/>
                <w:sz w:val="18"/>
                <w:szCs w:val="18"/>
                <w:lang w:val="en-GB"/>
              </w:rPr>
            </w:pPr>
          </w:p>
        </w:tc>
        <w:tc>
          <w:tcPr>
            <w:tcW w:w="1399" w:type="dxa"/>
            <w:vAlign w:val="bottom"/>
          </w:tcPr>
          <w:p w14:paraId="06D0199E" w14:textId="77777777" w:rsidR="005D35F6" w:rsidRPr="00A6779D" w:rsidRDefault="00A6779D" w:rsidP="00367E19">
            <w:pPr>
              <w:tabs>
                <w:tab w:val="decimal" w:pos="1196"/>
              </w:tabs>
              <w:snapToGrid w:val="0"/>
              <w:spacing w:line="320" w:lineRule="exact"/>
              <w:ind w:left="81" w:right="67"/>
              <w:rPr>
                <w:rFonts w:ascii="Arial" w:hAnsi="Arial" w:cs="Arial"/>
                <w:sz w:val="18"/>
                <w:szCs w:val="18"/>
                <w:cs/>
                <w:lang w:val="en-GB"/>
              </w:rPr>
            </w:pPr>
            <w:r w:rsidRPr="00A6779D">
              <w:rPr>
                <w:rFonts w:ascii="Arial" w:hAnsi="Arial" w:cs="Arial"/>
                <w:sz w:val="18"/>
                <w:szCs w:val="18"/>
                <w:lang w:val="en-GB"/>
              </w:rPr>
              <w:t>1,763,206</w:t>
            </w:r>
          </w:p>
        </w:tc>
      </w:tr>
      <w:tr w:rsidR="005D35F6" w:rsidRPr="000E29FF" w14:paraId="52901BD0" w14:textId="77777777" w:rsidTr="00251D64">
        <w:tc>
          <w:tcPr>
            <w:tcW w:w="3600" w:type="dxa"/>
            <w:vAlign w:val="bottom"/>
          </w:tcPr>
          <w:p w14:paraId="01DF7425" w14:textId="77777777" w:rsidR="005D35F6" w:rsidRPr="000E29FF" w:rsidRDefault="005D35F6" w:rsidP="00367E19">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74775A5F" w14:textId="77777777" w:rsidR="005D35F6" w:rsidRPr="00A6779D" w:rsidRDefault="005D35F6" w:rsidP="00367E19">
            <w:pPr>
              <w:tabs>
                <w:tab w:val="decimal" w:pos="990"/>
                <w:tab w:val="decimal" w:pos="1338"/>
              </w:tabs>
              <w:spacing w:line="320" w:lineRule="exact"/>
              <w:ind w:left="108" w:right="90"/>
              <w:rPr>
                <w:rFonts w:ascii="Arial" w:hAnsi="Arial" w:cs="Arial"/>
                <w:sz w:val="18"/>
                <w:szCs w:val="18"/>
                <w:lang w:val="en-GB"/>
              </w:rPr>
            </w:pPr>
          </w:p>
        </w:tc>
        <w:tc>
          <w:tcPr>
            <w:tcW w:w="1399" w:type="dxa"/>
          </w:tcPr>
          <w:p w14:paraId="21D2F1CA" w14:textId="77777777" w:rsidR="005D35F6" w:rsidRPr="00A6779D" w:rsidRDefault="005D35F6" w:rsidP="00367E19">
            <w:pPr>
              <w:tabs>
                <w:tab w:val="decimal" w:pos="990"/>
                <w:tab w:val="decimal" w:pos="1338"/>
              </w:tabs>
              <w:spacing w:line="320" w:lineRule="exact"/>
              <w:ind w:left="108" w:right="90"/>
              <w:rPr>
                <w:rFonts w:ascii="Arial" w:hAnsi="Arial" w:cs="Arial"/>
                <w:sz w:val="18"/>
                <w:szCs w:val="18"/>
                <w:cs/>
                <w:lang w:val="en-GB"/>
              </w:rPr>
            </w:pPr>
          </w:p>
        </w:tc>
        <w:tc>
          <w:tcPr>
            <w:tcW w:w="1399" w:type="dxa"/>
          </w:tcPr>
          <w:p w14:paraId="3492A5EE" w14:textId="77777777" w:rsidR="005D35F6" w:rsidRPr="00A6779D" w:rsidRDefault="005D35F6" w:rsidP="00367E19">
            <w:pPr>
              <w:tabs>
                <w:tab w:val="decimal" w:pos="990"/>
                <w:tab w:val="decimal" w:pos="1338"/>
              </w:tabs>
              <w:spacing w:line="320" w:lineRule="exact"/>
              <w:ind w:left="108" w:right="90"/>
              <w:rPr>
                <w:rFonts w:ascii="Arial" w:hAnsi="Arial" w:cs="Arial"/>
                <w:sz w:val="18"/>
                <w:szCs w:val="18"/>
                <w:cs/>
                <w:lang w:val="en-GB"/>
              </w:rPr>
            </w:pPr>
          </w:p>
        </w:tc>
        <w:tc>
          <w:tcPr>
            <w:tcW w:w="1399" w:type="dxa"/>
            <w:vAlign w:val="bottom"/>
          </w:tcPr>
          <w:p w14:paraId="78F4633D" w14:textId="77777777" w:rsidR="005D35F6" w:rsidRPr="00A6779D" w:rsidRDefault="00A6779D" w:rsidP="00367E19">
            <w:pPr>
              <w:tabs>
                <w:tab w:val="decimal" w:pos="1196"/>
              </w:tabs>
              <w:snapToGrid w:val="0"/>
              <w:spacing w:line="320" w:lineRule="exact"/>
              <w:ind w:left="81" w:right="67"/>
              <w:rPr>
                <w:rFonts w:ascii="Arial" w:hAnsi="Arial" w:cs="Arial"/>
                <w:sz w:val="18"/>
                <w:szCs w:val="18"/>
                <w:lang w:val="en-US"/>
              </w:rPr>
            </w:pPr>
            <w:r w:rsidRPr="00A6779D">
              <w:rPr>
                <w:rFonts w:ascii="Arial" w:hAnsi="Arial" w:cs="Arial"/>
                <w:sz w:val="18"/>
                <w:szCs w:val="18"/>
                <w:cs/>
                <w:lang w:val="en-GB"/>
              </w:rPr>
              <w:t>(603</w:t>
            </w:r>
            <w:r w:rsidRPr="00A6779D">
              <w:rPr>
                <w:rFonts w:ascii="Arial" w:hAnsi="Arial" w:cs="Arial"/>
                <w:sz w:val="18"/>
                <w:szCs w:val="18"/>
                <w:lang w:val="en-GB"/>
              </w:rPr>
              <w:t>,</w:t>
            </w:r>
            <w:r w:rsidRPr="00A6779D">
              <w:rPr>
                <w:rFonts w:ascii="Arial" w:hAnsi="Arial" w:cs="Arial"/>
                <w:sz w:val="18"/>
                <w:szCs w:val="18"/>
                <w:cs/>
                <w:lang w:val="en-GB"/>
              </w:rPr>
              <w:t>987)</w:t>
            </w:r>
          </w:p>
        </w:tc>
      </w:tr>
      <w:tr w:rsidR="005D35F6" w:rsidRPr="000E29FF" w14:paraId="505AC7E7" w14:textId="77777777" w:rsidTr="00251D64">
        <w:tc>
          <w:tcPr>
            <w:tcW w:w="3600" w:type="dxa"/>
            <w:vAlign w:val="bottom"/>
          </w:tcPr>
          <w:p w14:paraId="7D87CFC1" w14:textId="77777777" w:rsidR="005D35F6" w:rsidRPr="000E29FF" w:rsidRDefault="005D35F6" w:rsidP="00367E19">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5E3A0D1B" w14:textId="77777777" w:rsidR="005D35F6" w:rsidRPr="00A6779D" w:rsidRDefault="005D35F6" w:rsidP="00367E19">
            <w:pPr>
              <w:tabs>
                <w:tab w:val="decimal" w:pos="1134"/>
              </w:tabs>
              <w:spacing w:line="320" w:lineRule="exact"/>
              <w:ind w:left="108" w:right="90"/>
              <w:rPr>
                <w:rFonts w:ascii="Arial" w:hAnsi="Arial" w:cs="Arial"/>
                <w:sz w:val="18"/>
                <w:szCs w:val="18"/>
                <w:lang w:val="en-US"/>
              </w:rPr>
            </w:pPr>
          </w:p>
        </w:tc>
        <w:tc>
          <w:tcPr>
            <w:tcW w:w="1399" w:type="dxa"/>
            <w:vAlign w:val="bottom"/>
          </w:tcPr>
          <w:p w14:paraId="7415B785" w14:textId="77777777" w:rsidR="005D35F6" w:rsidRPr="00A6779D" w:rsidRDefault="005D35F6" w:rsidP="00367E19">
            <w:pPr>
              <w:tabs>
                <w:tab w:val="left" w:pos="990"/>
                <w:tab w:val="decimal" w:pos="1134"/>
              </w:tabs>
              <w:spacing w:line="320" w:lineRule="exact"/>
              <w:ind w:left="108" w:right="90"/>
              <w:rPr>
                <w:rFonts w:ascii="Arial" w:hAnsi="Arial" w:cs="Arial"/>
                <w:sz w:val="18"/>
                <w:szCs w:val="18"/>
                <w:lang w:val="en-US"/>
              </w:rPr>
            </w:pPr>
          </w:p>
        </w:tc>
        <w:tc>
          <w:tcPr>
            <w:tcW w:w="1399" w:type="dxa"/>
            <w:vAlign w:val="bottom"/>
          </w:tcPr>
          <w:p w14:paraId="002E6D0B" w14:textId="77777777" w:rsidR="005D35F6" w:rsidRPr="00A6779D" w:rsidRDefault="005D35F6" w:rsidP="00367E19">
            <w:pPr>
              <w:tabs>
                <w:tab w:val="left" w:pos="990"/>
                <w:tab w:val="decimal" w:pos="1134"/>
              </w:tabs>
              <w:spacing w:line="320" w:lineRule="exact"/>
              <w:ind w:left="108" w:right="90"/>
              <w:rPr>
                <w:rFonts w:ascii="Arial" w:hAnsi="Arial" w:cs="Arial"/>
                <w:sz w:val="18"/>
                <w:szCs w:val="18"/>
                <w:lang w:val="en-US"/>
              </w:rPr>
            </w:pPr>
          </w:p>
        </w:tc>
        <w:tc>
          <w:tcPr>
            <w:tcW w:w="1399" w:type="dxa"/>
            <w:vAlign w:val="bottom"/>
          </w:tcPr>
          <w:p w14:paraId="1019FF10" w14:textId="77777777" w:rsidR="005D35F6" w:rsidRPr="00A6779D" w:rsidRDefault="00A6779D" w:rsidP="00367E19">
            <w:pPr>
              <w:tabs>
                <w:tab w:val="decimal" w:pos="1196"/>
              </w:tabs>
              <w:snapToGrid w:val="0"/>
              <w:spacing w:line="320" w:lineRule="exact"/>
              <w:ind w:left="81" w:right="67"/>
              <w:rPr>
                <w:rFonts w:ascii="Arial" w:hAnsi="Arial" w:cs="Arial"/>
                <w:sz w:val="18"/>
                <w:szCs w:val="18"/>
                <w:lang w:val="en-GB"/>
              </w:rPr>
            </w:pPr>
            <w:r w:rsidRPr="00A6779D">
              <w:rPr>
                <w:rFonts w:ascii="Arial" w:hAnsi="Arial" w:cs="Arial"/>
                <w:sz w:val="18"/>
                <w:szCs w:val="18"/>
                <w:lang w:val="en-GB"/>
              </w:rPr>
              <w:t>(709,128)</w:t>
            </w:r>
          </w:p>
        </w:tc>
      </w:tr>
      <w:tr w:rsidR="005D35F6" w:rsidRPr="000E29FF" w14:paraId="49EEB691" w14:textId="77777777" w:rsidTr="00251D64">
        <w:tc>
          <w:tcPr>
            <w:tcW w:w="3600" w:type="dxa"/>
            <w:vAlign w:val="bottom"/>
          </w:tcPr>
          <w:p w14:paraId="45B3CEE0" w14:textId="77777777" w:rsidR="005D35F6" w:rsidRPr="000E29FF" w:rsidRDefault="005D35F6" w:rsidP="00367E19">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1E145140" w14:textId="77777777" w:rsidR="005D35F6" w:rsidRPr="00A6779D" w:rsidRDefault="005D35F6" w:rsidP="00367E19">
            <w:pPr>
              <w:tabs>
                <w:tab w:val="decimal" w:pos="1134"/>
              </w:tabs>
              <w:spacing w:line="320" w:lineRule="exact"/>
              <w:ind w:left="108" w:right="90"/>
              <w:rPr>
                <w:rFonts w:ascii="Arial" w:hAnsi="Arial" w:cs="Arial"/>
                <w:sz w:val="18"/>
                <w:szCs w:val="18"/>
                <w:lang w:val="en-US"/>
              </w:rPr>
            </w:pPr>
          </w:p>
        </w:tc>
        <w:tc>
          <w:tcPr>
            <w:tcW w:w="1399" w:type="dxa"/>
          </w:tcPr>
          <w:p w14:paraId="0C7DD0FB" w14:textId="77777777" w:rsidR="005D35F6" w:rsidRPr="00A6779D" w:rsidRDefault="005D35F6" w:rsidP="00367E19">
            <w:pPr>
              <w:tabs>
                <w:tab w:val="left" w:pos="990"/>
                <w:tab w:val="decimal" w:pos="1134"/>
              </w:tabs>
              <w:spacing w:line="320" w:lineRule="exact"/>
              <w:ind w:left="108" w:right="90"/>
              <w:rPr>
                <w:rFonts w:ascii="Arial" w:hAnsi="Arial" w:cs="Arial"/>
                <w:sz w:val="18"/>
                <w:szCs w:val="18"/>
                <w:lang w:val="en-US"/>
              </w:rPr>
            </w:pPr>
          </w:p>
        </w:tc>
        <w:tc>
          <w:tcPr>
            <w:tcW w:w="1399" w:type="dxa"/>
          </w:tcPr>
          <w:p w14:paraId="51C6E0A9" w14:textId="77777777" w:rsidR="005D35F6" w:rsidRPr="00A6779D" w:rsidRDefault="005D35F6" w:rsidP="00367E19">
            <w:pPr>
              <w:tabs>
                <w:tab w:val="left" w:pos="990"/>
                <w:tab w:val="decimal" w:pos="1134"/>
              </w:tabs>
              <w:spacing w:line="320" w:lineRule="exact"/>
              <w:ind w:left="108" w:right="90"/>
              <w:rPr>
                <w:rFonts w:ascii="Arial" w:hAnsi="Arial" w:cs="Arial"/>
                <w:sz w:val="18"/>
                <w:szCs w:val="18"/>
                <w:lang w:val="en-US"/>
              </w:rPr>
            </w:pPr>
          </w:p>
        </w:tc>
        <w:tc>
          <w:tcPr>
            <w:tcW w:w="1399" w:type="dxa"/>
            <w:vAlign w:val="bottom"/>
          </w:tcPr>
          <w:p w14:paraId="55A58511" w14:textId="77777777" w:rsidR="005D35F6" w:rsidRPr="00A6779D" w:rsidRDefault="00A6779D" w:rsidP="00367E19">
            <w:pPr>
              <w:tabs>
                <w:tab w:val="decimal" w:pos="1196"/>
              </w:tabs>
              <w:snapToGrid w:val="0"/>
              <w:spacing w:line="320" w:lineRule="exact"/>
              <w:ind w:left="81" w:right="67"/>
              <w:rPr>
                <w:rFonts w:ascii="Arial" w:hAnsi="Arial" w:cs="Arial"/>
                <w:sz w:val="18"/>
                <w:szCs w:val="18"/>
                <w:lang w:val="en-GB"/>
              </w:rPr>
            </w:pPr>
            <w:r w:rsidRPr="00A6779D">
              <w:rPr>
                <w:rFonts w:ascii="Arial" w:hAnsi="Arial" w:cs="Arial"/>
                <w:sz w:val="18"/>
                <w:szCs w:val="18"/>
                <w:lang w:val="en-GB"/>
              </w:rPr>
              <w:t>(94,654)</w:t>
            </w:r>
          </w:p>
        </w:tc>
      </w:tr>
      <w:tr w:rsidR="005D35F6" w:rsidRPr="000E29FF" w14:paraId="3B6DA6B6" w14:textId="77777777" w:rsidTr="00367E19">
        <w:trPr>
          <w:trHeight w:val="160"/>
        </w:trPr>
        <w:tc>
          <w:tcPr>
            <w:tcW w:w="3600" w:type="dxa"/>
            <w:vAlign w:val="bottom"/>
          </w:tcPr>
          <w:p w14:paraId="65DEA6E6" w14:textId="77777777" w:rsidR="005D35F6" w:rsidRPr="000E29FF" w:rsidRDefault="005D35F6" w:rsidP="00367E19">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Profit for the period</w:t>
            </w:r>
          </w:p>
        </w:tc>
        <w:tc>
          <w:tcPr>
            <w:tcW w:w="1398" w:type="dxa"/>
            <w:vAlign w:val="bottom"/>
          </w:tcPr>
          <w:p w14:paraId="29B5B7AC" w14:textId="77777777" w:rsidR="005D35F6" w:rsidRPr="00A6779D" w:rsidRDefault="005D35F6" w:rsidP="00367E19">
            <w:pPr>
              <w:tabs>
                <w:tab w:val="decimal" w:pos="1134"/>
              </w:tabs>
              <w:spacing w:line="320" w:lineRule="exact"/>
              <w:ind w:left="108" w:right="90"/>
              <w:rPr>
                <w:rFonts w:ascii="Arial" w:hAnsi="Arial" w:cs="Arial"/>
                <w:sz w:val="18"/>
                <w:szCs w:val="18"/>
                <w:lang w:val="en-US"/>
              </w:rPr>
            </w:pPr>
          </w:p>
        </w:tc>
        <w:tc>
          <w:tcPr>
            <w:tcW w:w="1399" w:type="dxa"/>
            <w:vAlign w:val="bottom"/>
          </w:tcPr>
          <w:p w14:paraId="3B540D76" w14:textId="77777777" w:rsidR="005D35F6" w:rsidRPr="00A6779D" w:rsidRDefault="005D35F6" w:rsidP="00367E19">
            <w:pPr>
              <w:tabs>
                <w:tab w:val="left" w:pos="990"/>
                <w:tab w:val="decimal" w:pos="1134"/>
              </w:tabs>
              <w:spacing w:line="320" w:lineRule="exact"/>
              <w:ind w:left="108" w:right="90"/>
              <w:rPr>
                <w:rFonts w:ascii="Arial" w:hAnsi="Arial" w:cs="Arial"/>
                <w:sz w:val="18"/>
                <w:szCs w:val="18"/>
                <w:lang w:val="en-US"/>
              </w:rPr>
            </w:pPr>
          </w:p>
        </w:tc>
        <w:tc>
          <w:tcPr>
            <w:tcW w:w="1399" w:type="dxa"/>
            <w:vAlign w:val="bottom"/>
          </w:tcPr>
          <w:p w14:paraId="229548C0" w14:textId="77777777" w:rsidR="005D35F6" w:rsidRPr="00A6779D" w:rsidRDefault="005D35F6" w:rsidP="00367E19">
            <w:pPr>
              <w:tabs>
                <w:tab w:val="left" w:pos="990"/>
                <w:tab w:val="decimal" w:pos="1134"/>
              </w:tabs>
              <w:spacing w:line="320" w:lineRule="exact"/>
              <w:ind w:left="108" w:right="90"/>
              <w:rPr>
                <w:rFonts w:ascii="Arial" w:hAnsi="Arial" w:cs="Arial"/>
                <w:sz w:val="18"/>
                <w:szCs w:val="18"/>
                <w:lang w:val="en-US"/>
              </w:rPr>
            </w:pPr>
          </w:p>
        </w:tc>
        <w:tc>
          <w:tcPr>
            <w:tcW w:w="1399" w:type="dxa"/>
            <w:vAlign w:val="bottom"/>
          </w:tcPr>
          <w:p w14:paraId="5414C245" w14:textId="77777777" w:rsidR="005D35F6" w:rsidRPr="00A6779D" w:rsidRDefault="00A6779D" w:rsidP="00367E19">
            <w:pPr>
              <w:pBdr>
                <w:top w:val="single" w:sz="4" w:space="1" w:color="auto"/>
                <w:bottom w:val="double" w:sz="4" w:space="1" w:color="auto"/>
              </w:pBdr>
              <w:tabs>
                <w:tab w:val="decimal" w:pos="1196"/>
              </w:tabs>
              <w:snapToGrid w:val="0"/>
              <w:spacing w:line="320" w:lineRule="exact"/>
              <w:ind w:left="81" w:right="67"/>
              <w:rPr>
                <w:rFonts w:ascii="Arial" w:hAnsi="Arial" w:cs="Arial"/>
                <w:sz w:val="18"/>
                <w:szCs w:val="18"/>
                <w:cs/>
                <w:lang w:val="en-GB"/>
              </w:rPr>
            </w:pPr>
            <w:r w:rsidRPr="00A6779D">
              <w:rPr>
                <w:rFonts w:ascii="Arial" w:hAnsi="Arial" w:cs="Arial"/>
                <w:sz w:val="18"/>
                <w:szCs w:val="18"/>
                <w:lang w:val="en-GB"/>
              </w:rPr>
              <w:t>355,437</w:t>
            </w:r>
          </w:p>
        </w:tc>
      </w:tr>
    </w:tbl>
    <w:p w14:paraId="78A15F31" w14:textId="77777777" w:rsidR="005D35F6" w:rsidRPr="00F7412B" w:rsidRDefault="005D35F6" w:rsidP="00367E19">
      <w:pPr>
        <w:spacing w:before="200" w:line="320" w:lineRule="exact"/>
        <w:ind w:left="544" w:right="-101"/>
        <w:jc w:val="right"/>
        <w:rPr>
          <w:rFonts w:ascii="Arial" w:hAnsi="Arial" w:cs="Arial"/>
          <w:sz w:val="18"/>
          <w:szCs w:val="18"/>
          <w:cs/>
        </w:rPr>
      </w:pPr>
      <w:r w:rsidRPr="00720039">
        <w:rPr>
          <w:rFonts w:ascii="Arial" w:hAnsi="Arial" w:cs="Arial"/>
          <w:sz w:val="18"/>
          <w:szCs w:val="18"/>
          <w:cs/>
        </w:rPr>
        <w:t xml:space="preserve">(Unit: </w:t>
      </w:r>
      <w:r w:rsidRPr="00F7412B">
        <w:rPr>
          <w:rFonts w:ascii="Arial" w:hAnsi="Arial" w:cs="Arial"/>
          <w:sz w:val="18"/>
          <w:szCs w:val="18"/>
          <w:cs/>
        </w:rPr>
        <w:t>Thousand</w:t>
      </w:r>
      <w:r w:rsidRPr="00720039">
        <w:rPr>
          <w:rFonts w:ascii="Arial" w:hAnsi="Arial" w:cs="Arial"/>
          <w:sz w:val="18"/>
          <w:szCs w:val="18"/>
          <w:cs/>
        </w:rPr>
        <w:t xml:space="preserve"> Baht)</w:t>
      </w:r>
    </w:p>
    <w:tbl>
      <w:tblPr>
        <w:tblW w:w="9180" w:type="dxa"/>
        <w:tblInd w:w="540" w:type="dxa"/>
        <w:tblLayout w:type="fixed"/>
        <w:tblCellMar>
          <w:left w:w="0" w:type="dxa"/>
          <w:right w:w="0" w:type="dxa"/>
        </w:tblCellMar>
        <w:tblLook w:val="0000" w:firstRow="0" w:lastRow="0" w:firstColumn="0" w:lastColumn="0" w:noHBand="0" w:noVBand="0"/>
      </w:tblPr>
      <w:tblGrid>
        <w:gridCol w:w="3596"/>
        <w:gridCol w:w="1396"/>
        <w:gridCol w:w="1396"/>
        <w:gridCol w:w="1396"/>
        <w:gridCol w:w="1396"/>
      </w:tblGrid>
      <w:tr w:rsidR="005D35F6" w:rsidRPr="00CE7046" w14:paraId="6273F14F" w14:textId="77777777" w:rsidTr="00251D64">
        <w:trPr>
          <w:trHeight w:val="236"/>
        </w:trPr>
        <w:tc>
          <w:tcPr>
            <w:tcW w:w="3596" w:type="dxa"/>
            <w:vAlign w:val="bottom"/>
          </w:tcPr>
          <w:p w14:paraId="61CDDB27" w14:textId="77777777" w:rsidR="005D35F6" w:rsidRPr="000E29FF" w:rsidRDefault="005D35F6" w:rsidP="00367E19">
            <w:pPr>
              <w:snapToGrid w:val="0"/>
              <w:spacing w:line="320" w:lineRule="exact"/>
              <w:ind w:left="180" w:hanging="90"/>
              <w:rPr>
                <w:rFonts w:ascii="Arial" w:hAnsi="Arial" w:cs="Arial"/>
                <w:sz w:val="18"/>
                <w:szCs w:val="18"/>
                <w:cs/>
                <w:lang w:val="en-US"/>
              </w:rPr>
            </w:pPr>
          </w:p>
        </w:tc>
        <w:tc>
          <w:tcPr>
            <w:tcW w:w="5584" w:type="dxa"/>
            <w:gridSpan w:val="4"/>
            <w:vAlign w:val="bottom"/>
          </w:tcPr>
          <w:p w14:paraId="315D46DA" w14:textId="77777777" w:rsidR="005D35F6" w:rsidRPr="005D35F6" w:rsidRDefault="005D35F6" w:rsidP="00367E19">
            <w:pPr>
              <w:pBdr>
                <w:bottom w:val="single" w:sz="4" w:space="1" w:color="auto"/>
              </w:pBdr>
              <w:snapToGrid w:val="0"/>
              <w:spacing w:line="320" w:lineRule="exact"/>
              <w:ind w:left="108" w:right="86"/>
              <w:jc w:val="center"/>
              <w:rPr>
                <w:rFonts w:ascii="Arial" w:hAnsi="Arial" w:cs="Cordia New"/>
                <w:sz w:val="18"/>
                <w:lang w:val="en-US"/>
              </w:rPr>
            </w:pPr>
            <w:r w:rsidRPr="000E29FF">
              <w:rPr>
                <w:rFonts w:ascii="Arial" w:hAnsi="Arial" w:cs="Arial"/>
                <w:sz w:val="18"/>
                <w:szCs w:val="18"/>
                <w:lang w:val="en-US"/>
              </w:rPr>
              <w:t xml:space="preserve">For the </w:t>
            </w:r>
            <w:r w:rsidR="00067151">
              <w:rPr>
                <w:rFonts w:ascii="Arial" w:hAnsi="Arial" w:cs="Cordia New"/>
                <w:sz w:val="18"/>
                <w:lang w:val="en-US"/>
              </w:rPr>
              <w:t>nine</w:t>
            </w:r>
            <w:r>
              <w:rPr>
                <w:rFonts w:ascii="Arial" w:hAnsi="Arial" w:cs="Arial"/>
                <w:sz w:val="18"/>
                <w:szCs w:val="18"/>
                <w:lang w:val="en-US"/>
              </w:rPr>
              <w:t>-month period</w:t>
            </w:r>
            <w:r w:rsidRPr="000E29FF">
              <w:rPr>
                <w:rFonts w:ascii="Arial" w:hAnsi="Arial" w:cs="Arial"/>
                <w:sz w:val="18"/>
                <w:szCs w:val="18"/>
                <w:lang w:val="en-US"/>
              </w:rPr>
              <w:t xml:space="preserve"> ended 30 </w:t>
            </w:r>
            <w:r w:rsidR="00067151">
              <w:rPr>
                <w:rFonts w:ascii="Arial" w:hAnsi="Arial" w:cs="Arial"/>
                <w:sz w:val="18"/>
                <w:szCs w:val="18"/>
                <w:lang w:val="en-US"/>
              </w:rPr>
              <w:t>September</w:t>
            </w:r>
            <w:r>
              <w:rPr>
                <w:rFonts w:ascii="Arial" w:hAnsi="Arial" w:cs="Arial"/>
                <w:sz w:val="18"/>
                <w:szCs w:val="18"/>
                <w:cs/>
                <w:lang w:val="en-US"/>
              </w:rPr>
              <w:t xml:space="preserve"> 202</w:t>
            </w:r>
            <w:r>
              <w:rPr>
                <w:rFonts w:ascii="Arial" w:hAnsi="Arial" w:cs="Arial"/>
                <w:sz w:val="18"/>
                <w:szCs w:val="18"/>
                <w:lang w:val="en-US"/>
              </w:rPr>
              <w:t>1</w:t>
            </w:r>
          </w:p>
        </w:tc>
      </w:tr>
      <w:tr w:rsidR="00251D64" w:rsidRPr="000E29FF" w14:paraId="211C8D7E" w14:textId="77777777" w:rsidTr="00CA24A0">
        <w:tc>
          <w:tcPr>
            <w:tcW w:w="3596" w:type="dxa"/>
            <w:vAlign w:val="bottom"/>
          </w:tcPr>
          <w:p w14:paraId="14FD54EB" w14:textId="77777777" w:rsidR="00251D64" w:rsidRPr="000E29FF" w:rsidRDefault="00251D64" w:rsidP="00367E19">
            <w:pPr>
              <w:snapToGrid w:val="0"/>
              <w:spacing w:line="320" w:lineRule="exact"/>
              <w:ind w:left="180" w:hanging="90"/>
              <w:rPr>
                <w:rFonts w:ascii="Arial" w:hAnsi="Arial" w:cs="Arial"/>
                <w:sz w:val="18"/>
                <w:szCs w:val="18"/>
                <w:cs/>
                <w:lang w:val="en-US"/>
              </w:rPr>
            </w:pPr>
          </w:p>
        </w:tc>
        <w:tc>
          <w:tcPr>
            <w:tcW w:w="2792" w:type="dxa"/>
            <w:gridSpan w:val="2"/>
            <w:vAlign w:val="bottom"/>
          </w:tcPr>
          <w:p w14:paraId="55AF8074" w14:textId="77777777" w:rsidR="00251D64" w:rsidRPr="000E29FF" w:rsidRDefault="00251D64" w:rsidP="00367E19">
            <w:pPr>
              <w:pBdr>
                <w:bottom w:val="single" w:sz="4" w:space="1" w:color="auto"/>
              </w:pBdr>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6" w:type="dxa"/>
            <w:vAlign w:val="bottom"/>
          </w:tcPr>
          <w:p w14:paraId="48DFCE1D" w14:textId="77777777" w:rsidR="00251D64" w:rsidRPr="000E29FF" w:rsidRDefault="00251D64" w:rsidP="00367E19">
            <w:pPr>
              <w:tabs>
                <w:tab w:val="left" w:pos="990"/>
              </w:tabs>
              <w:snapToGrid w:val="0"/>
              <w:spacing w:line="320" w:lineRule="exact"/>
              <w:ind w:left="108" w:right="90"/>
              <w:jc w:val="center"/>
              <w:rPr>
                <w:rFonts w:ascii="Arial" w:hAnsi="Arial" w:cs="Arial"/>
                <w:sz w:val="18"/>
                <w:szCs w:val="18"/>
                <w:lang w:val="en-US"/>
              </w:rPr>
            </w:pPr>
          </w:p>
        </w:tc>
        <w:tc>
          <w:tcPr>
            <w:tcW w:w="1396" w:type="dxa"/>
            <w:vAlign w:val="bottom"/>
          </w:tcPr>
          <w:p w14:paraId="4CF2FE8F" w14:textId="77777777" w:rsidR="00251D64" w:rsidRPr="000E29FF" w:rsidRDefault="00251D64" w:rsidP="00367E19">
            <w:pPr>
              <w:tabs>
                <w:tab w:val="left" w:pos="990"/>
              </w:tabs>
              <w:snapToGrid w:val="0"/>
              <w:spacing w:line="320" w:lineRule="exact"/>
              <w:ind w:left="108" w:right="90"/>
              <w:jc w:val="center"/>
              <w:rPr>
                <w:rFonts w:ascii="Arial" w:hAnsi="Arial" w:cs="Arial"/>
                <w:sz w:val="18"/>
                <w:szCs w:val="18"/>
                <w:lang w:val="en-US"/>
              </w:rPr>
            </w:pPr>
          </w:p>
        </w:tc>
      </w:tr>
      <w:tr w:rsidR="005D35F6" w:rsidRPr="000E29FF" w14:paraId="73CA7148" w14:textId="77777777" w:rsidTr="00251D64">
        <w:tc>
          <w:tcPr>
            <w:tcW w:w="3596" w:type="dxa"/>
            <w:vAlign w:val="bottom"/>
          </w:tcPr>
          <w:p w14:paraId="5F6CD092" w14:textId="77777777" w:rsidR="005D35F6" w:rsidRPr="000E29FF" w:rsidRDefault="005D35F6" w:rsidP="00367E19">
            <w:pPr>
              <w:snapToGrid w:val="0"/>
              <w:spacing w:line="320" w:lineRule="exact"/>
              <w:ind w:left="180" w:hanging="90"/>
              <w:rPr>
                <w:rFonts w:ascii="Arial" w:hAnsi="Arial" w:cs="Arial"/>
                <w:sz w:val="18"/>
                <w:szCs w:val="18"/>
                <w:cs/>
                <w:lang w:val="en-US"/>
              </w:rPr>
            </w:pPr>
          </w:p>
        </w:tc>
        <w:tc>
          <w:tcPr>
            <w:tcW w:w="1396" w:type="dxa"/>
            <w:vAlign w:val="bottom"/>
          </w:tcPr>
          <w:p w14:paraId="6C8A5AE9" w14:textId="77777777" w:rsidR="005D35F6" w:rsidRPr="000E29FF" w:rsidRDefault="005D35F6" w:rsidP="00367E19">
            <w:pPr>
              <w:pBdr>
                <w:bottom w:val="single" w:sz="4" w:space="1" w:color="auto"/>
              </w:pBdr>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6" w:type="dxa"/>
            <w:vAlign w:val="bottom"/>
          </w:tcPr>
          <w:p w14:paraId="12CE8FBD" w14:textId="77777777" w:rsidR="005D35F6" w:rsidRPr="000E29FF" w:rsidRDefault="005D35F6" w:rsidP="00367E19">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6" w:type="dxa"/>
            <w:vAlign w:val="bottom"/>
          </w:tcPr>
          <w:p w14:paraId="196CF923" w14:textId="77777777" w:rsidR="005D35F6" w:rsidRPr="000E29FF" w:rsidRDefault="005D35F6" w:rsidP="00367E19">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049E8564" w14:textId="77777777" w:rsidR="005D35F6" w:rsidRPr="000E29FF" w:rsidRDefault="005D35F6" w:rsidP="00367E19">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6" w:type="dxa"/>
            <w:vAlign w:val="bottom"/>
          </w:tcPr>
          <w:p w14:paraId="5070005B" w14:textId="77777777" w:rsidR="005D35F6" w:rsidRPr="000E29FF" w:rsidRDefault="005D35F6" w:rsidP="00367E19">
            <w:pPr>
              <w:pBdr>
                <w:bottom w:val="single" w:sz="4" w:space="1" w:color="auto"/>
              </w:pBdr>
              <w:tabs>
                <w:tab w:val="left" w:pos="990"/>
              </w:tabs>
              <w:snapToGrid w:val="0"/>
              <w:spacing w:line="320" w:lineRule="exact"/>
              <w:ind w:left="108" w:right="86"/>
              <w:jc w:val="center"/>
              <w:rPr>
                <w:rFonts w:ascii="Arial" w:hAnsi="Arial" w:cs="Arial"/>
                <w:sz w:val="18"/>
                <w:szCs w:val="18"/>
                <w:cs/>
                <w:lang w:val="en-US"/>
              </w:rPr>
            </w:pPr>
            <w:r w:rsidRPr="000E29FF">
              <w:rPr>
                <w:rFonts w:ascii="Arial" w:hAnsi="Arial" w:cs="Arial"/>
                <w:sz w:val="18"/>
                <w:szCs w:val="18"/>
                <w:lang w:val="en-US"/>
              </w:rPr>
              <w:t xml:space="preserve">Total </w:t>
            </w:r>
          </w:p>
        </w:tc>
      </w:tr>
      <w:tr w:rsidR="005D35F6" w:rsidRPr="000E29FF" w14:paraId="2CA29A23" w14:textId="77777777" w:rsidTr="00251D64">
        <w:tc>
          <w:tcPr>
            <w:tcW w:w="3596" w:type="dxa"/>
            <w:vAlign w:val="bottom"/>
          </w:tcPr>
          <w:p w14:paraId="3868C946" w14:textId="77777777" w:rsidR="005D35F6" w:rsidRPr="000E29FF" w:rsidRDefault="005D35F6" w:rsidP="00367E19">
            <w:pPr>
              <w:snapToGrid w:val="0"/>
              <w:spacing w:line="320" w:lineRule="exact"/>
              <w:ind w:left="180" w:hanging="90"/>
              <w:rPr>
                <w:rFonts w:ascii="Arial" w:hAnsi="Arial" w:cs="Arial"/>
                <w:sz w:val="18"/>
                <w:szCs w:val="18"/>
                <w:lang w:val="en-US"/>
              </w:rPr>
            </w:pPr>
          </w:p>
        </w:tc>
        <w:tc>
          <w:tcPr>
            <w:tcW w:w="1396" w:type="dxa"/>
            <w:vAlign w:val="bottom"/>
          </w:tcPr>
          <w:p w14:paraId="26FE4E7C" w14:textId="77777777" w:rsidR="005D35F6" w:rsidRPr="000E29FF" w:rsidRDefault="005D35F6" w:rsidP="00367E19">
            <w:pPr>
              <w:tabs>
                <w:tab w:val="decimal" w:pos="1134"/>
              </w:tabs>
              <w:spacing w:line="320" w:lineRule="exact"/>
              <w:ind w:left="108" w:right="86"/>
              <w:rPr>
                <w:rFonts w:ascii="Arial" w:hAnsi="Arial" w:cs="Arial"/>
                <w:sz w:val="18"/>
                <w:szCs w:val="18"/>
                <w:lang w:val="en-GB"/>
              </w:rPr>
            </w:pPr>
          </w:p>
        </w:tc>
        <w:tc>
          <w:tcPr>
            <w:tcW w:w="1396" w:type="dxa"/>
            <w:vAlign w:val="bottom"/>
          </w:tcPr>
          <w:p w14:paraId="0515AC8A" w14:textId="77777777" w:rsidR="005D35F6" w:rsidRPr="000E29FF" w:rsidRDefault="005D35F6" w:rsidP="00367E19">
            <w:pPr>
              <w:tabs>
                <w:tab w:val="decimal" w:pos="992"/>
              </w:tabs>
              <w:spacing w:line="320" w:lineRule="exact"/>
              <w:ind w:left="108" w:right="90"/>
              <w:rPr>
                <w:rFonts w:ascii="Arial" w:hAnsi="Arial" w:cs="Arial"/>
                <w:sz w:val="18"/>
                <w:szCs w:val="18"/>
                <w:lang w:val="en-GB"/>
              </w:rPr>
            </w:pPr>
          </w:p>
        </w:tc>
        <w:tc>
          <w:tcPr>
            <w:tcW w:w="1396" w:type="dxa"/>
            <w:vAlign w:val="bottom"/>
          </w:tcPr>
          <w:p w14:paraId="2B88D42B" w14:textId="77777777" w:rsidR="005D35F6" w:rsidRPr="000E29FF" w:rsidRDefault="005D35F6" w:rsidP="00367E19">
            <w:pPr>
              <w:tabs>
                <w:tab w:val="decimal" w:pos="1134"/>
              </w:tabs>
              <w:spacing w:line="320" w:lineRule="exact"/>
              <w:ind w:left="108" w:right="90"/>
              <w:rPr>
                <w:rFonts w:ascii="Arial" w:hAnsi="Arial" w:cs="Arial"/>
                <w:sz w:val="18"/>
                <w:szCs w:val="18"/>
                <w:lang w:val="en-US"/>
              </w:rPr>
            </w:pPr>
          </w:p>
        </w:tc>
        <w:tc>
          <w:tcPr>
            <w:tcW w:w="1396" w:type="dxa"/>
            <w:vAlign w:val="bottom"/>
          </w:tcPr>
          <w:p w14:paraId="3B404BA4" w14:textId="77777777" w:rsidR="005D35F6" w:rsidRPr="000E29FF" w:rsidRDefault="005D35F6" w:rsidP="00367E19">
            <w:pPr>
              <w:tabs>
                <w:tab w:val="decimal" w:pos="1276"/>
              </w:tabs>
              <w:spacing w:line="320" w:lineRule="exact"/>
              <w:ind w:left="108" w:right="90"/>
              <w:rPr>
                <w:rFonts w:ascii="Arial" w:hAnsi="Arial" w:cs="Arial"/>
                <w:sz w:val="18"/>
                <w:szCs w:val="18"/>
                <w:lang w:val="en-GB"/>
              </w:rPr>
            </w:pPr>
          </w:p>
        </w:tc>
      </w:tr>
      <w:tr w:rsidR="0016774C" w:rsidRPr="005D6817" w14:paraId="3EE8F949" w14:textId="77777777" w:rsidTr="00251D64">
        <w:tc>
          <w:tcPr>
            <w:tcW w:w="3596" w:type="dxa"/>
            <w:vAlign w:val="bottom"/>
          </w:tcPr>
          <w:p w14:paraId="74FFF618" w14:textId="77777777" w:rsidR="0016774C" w:rsidRPr="000E29FF" w:rsidRDefault="0016774C" w:rsidP="0016774C">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6" w:type="dxa"/>
            <w:vAlign w:val="bottom"/>
          </w:tcPr>
          <w:p w14:paraId="1A90FE91" w14:textId="77777777" w:rsidR="0016774C" w:rsidRPr="0016774C" w:rsidRDefault="0016774C" w:rsidP="0016774C">
            <w:pPr>
              <w:pBdr>
                <w:bottom w:val="double" w:sz="4" w:space="1" w:color="auto"/>
              </w:pBdr>
              <w:tabs>
                <w:tab w:val="decimal" w:pos="1195"/>
              </w:tabs>
              <w:spacing w:line="320" w:lineRule="exact"/>
              <w:ind w:left="108" w:right="90"/>
              <w:rPr>
                <w:rFonts w:ascii="Arial" w:hAnsi="Arial" w:cstheme="minorBidi"/>
                <w:sz w:val="18"/>
                <w:szCs w:val="18"/>
                <w:lang w:val="en-GB"/>
              </w:rPr>
            </w:pPr>
            <w:r w:rsidRPr="0016774C">
              <w:rPr>
                <w:rFonts w:ascii="Arial" w:hAnsi="Arial" w:cs="Arial"/>
                <w:sz w:val="18"/>
                <w:szCs w:val="18"/>
                <w:cs/>
                <w:lang w:val="en-GB"/>
              </w:rPr>
              <w:t>884</w:t>
            </w:r>
            <w:r w:rsidRPr="0016774C">
              <w:rPr>
                <w:rFonts w:ascii="Arial" w:hAnsi="Arial" w:cs="Arial"/>
                <w:sz w:val="18"/>
                <w:szCs w:val="18"/>
                <w:lang w:val="en-GB"/>
              </w:rPr>
              <w:t>,</w:t>
            </w:r>
            <w:r w:rsidRPr="0016774C">
              <w:rPr>
                <w:rFonts w:ascii="Arial" w:hAnsi="Arial" w:cs="Arial"/>
                <w:sz w:val="18"/>
                <w:szCs w:val="18"/>
                <w:cs/>
                <w:lang w:val="en-GB"/>
              </w:rPr>
              <w:t>988</w:t>
            </w:r>
          </w:p>
        </w:tc>
        <w:tc>
          <w:tcPr>
            <w:tcW w:w="1396" w:type="dxa"/>
            <w:vAlign w:val="bottom"/>
          </w:tcPr>
          <w:p w14:paraId="4782C04A" w14:textId="77777777" w:rsidR="0016774C" w:rsidRPr="0016774C" w:rsidRDefault="0016774C" w:rsidP="0016774C">
            <w:pPr>
              <w:pBdr>
                <w:bottom w:val="double" w:sz="4" w:space="1" w:color="auto"/>
              </w:pBdr>
              <w:tabs>
                <w:tab w:val="decimal" w:pos="1195"/>
              </w:tabs>
              <w:spacing w:line="320" w:lineRule="exact"/>
              <w:ind w:left="108" w:right="90"/>
              <w:rPr>
                <w:rFonts w:ascii="Arial" w:hAnsi="Arial" w:cstheme="minorBidi"/>
                <w:sz w:val="18"/>
                <w:szCs w:val="18"/>
                <w:lang w:val="en-US"/>
              </w:rPr>
            </w:pPr>
            <w:r w:rsidRPr="0016774C">
              <w:rPr>
                <w:rFonts w:ascii="Arial" w:hAnsi="Arial" w:cstheme="minorBidi"/>
                <w:sz w:val="18"/>
                <w:szCs w:val="18"/>
                <w:lang w:val="en-GB"/>
              </w:rPr>
              <w:t>4,</w:t>
            </w:r>
            <w:r w:rsidRPr="0016774C">
              <w:rPr>
                <w:rFonts w:ascii="Arial" w:hAnsi="Arial" w:cs="Arial"/>
                <w:sz w:val="18"/>
                <w:szCs w:val="18"/>
                <w:lang w:val="en-GB"/>
              </w:rPr>
              <w:t>184</w:t>
            </w:r>
            <w:r w:rsidRPr="0016774C">
              <w:rPr>
                <w:rFonts w:ascii="Arial" w:hAnsi="Arial" w:cstheme="minorBidi"/>
                <w:sz w:val="18"/>
                <w:szCs w:val="18"/>
                <w:lang w:val="en-GB"/>
              </w:rPr>
              <w:t>,504</w:t>
            </w:r>
          </w:p>
        </w:tc>
        <w:tc>
          <w:tcPr>
            <w:tcW w:w="1396" w:type="dxa"/>
            <w:vAlign w:val="bottom"/>
          </w:tcPr>
          <w:p w14:paraId="7E17B8E3" w14:textId="77777777" w:rsidR="0016774C" w:rsidRPr="0016774C" w:rsidRDefault="0016774C" w:rsidP="0016774C">
            <w:pPr>
              <w:pBdr>
                <w:bottom w:val="double" w:sz="4" w:space="1" w:color="auto"/>
              </w:pBdr>
              <w:tabs>
                <w:tab w:val="decimal" w:pos="1195"/>
              </w:tabs>
              <w:spacing w:line="320" w:lineRule="exact"/>
              <w:ind w:left="108" w:right="90"/>
              <w:rPr>
                <w:rFonts w:ascii="Arial" w:hAnsi="Arial" w:cstheme="minorBidi"/>
                <w:sz w:val="18"/>
                <w:szCs w:val="18"/>
                <w:lang w:val="en-GB"/>
              </w:rPr>
            </w:pPr>
            <w:r w:rsidRPr="0016774C">
              <w:rPr>
                <w:rFonts w:ascii="Arial" w:hAnsi="Arial" w:cstheme="minorBidi"/>
                <w:sz w:val="18"/>
                <w:szCs w:val="18"/>
                <w:lang w:val="en-GB"/>
              </w:rPr>
              <w:t>707,</w:t>
            </w:r>
            <w:r w:rsidRPr="0016774C">
              <w:rPr>
                <w:rFonts w:ascii="Arial" w:hAnsi="Arial" w:cs="Arial"/>
                <w:sz w:val="18"/>
                <w:szCs w:val="18"/>
                <w:lang w:val="en-GB"/>
              </w:rPr>
              <w:t>959</w:t>
            </w:r>
          </w:p>
        </w:tc>
        <w:tc>
          <w:tcPr>
            <w:tcW w:w="1396" w:type="dxa"/>
            <w:vAlign w:val="bottom"/>
          </w:tcPr>
          <w:p w14:paraId="6F1CCCC8" w14:textId="77777777" w:rsidR="0016774C" w:rsidRPr="0016774C" w:rsidRDefault="0016774C" w:rsidP="0016774C">
            <w:pPr>
              <w:pBdr>
                <w:bottom w:val="double" w:sz="4" w:space="1" w:color="auto"/>
              </w:pBdr>
              <w:tabs>
                <w:tab w:val="decimal" w:pos="1196"/>
              </w:tabs>
              <w:snapToGrid w:val="0"/>
              <w:spacing w:line="320" w:lineRule="exact"/>
              <w:ind w:left="81" w:right="67"/>
              <w:rPr>
                <w:rFonts w:ascii="Arial" w:hAnsi="Arial" w:cstheme="minorBidi"/>
                <w:sz w:val="18"/>
                <w:szCs w:val="18"/>
                <w:lang w:val="en-GB"/>
              </w:rPr>
            </w:pPr>
            <w:r w:rsidRPr="0016774C">
              <w:rPr>
                <w:rFonts w:ascii="Arial" w:hAnsi="Arial" w:cstheme="minorBidi"/>
                <w:sz w:val="18"/>
                <w:szCs w:val="18"/>
                <w:lang w:val="en-GB"/>
              </w:rPr>
              <w:t>5,777,451</w:t>
            </w:r>
          </w:p>
        </w:tc>
      </w:tr>
      <w:tr w:rsidR="00753E3A" w:rsidRPr="005D6817" w14:paraId="3266DBCC" w14:textId="77777777" w:rsidTr="00251D64">
        <w:tc>
          <w:tcPr>
            <w:tcW w:w="3596" w:type="dxa"/>
            <w:vAlign w:val="bottom"/>
          </w:tcPr>
          <w:p w14:paraId="0AB03D44" w14:textId="77777777" w:rsidR="00753E3A" w:rsidRPr="000E29FF" w:rsidRDefault="00753E3A" w:rsidP="00367E19">
            <w:pPr>
              <w:snapToGrid w:val="0"/>
              <w:spacing w:line="320" w:lineRule="exact"/>
              <w:ind w:left="180" w:hanging="90"/>
              <w:rPr>
                <w:rFonts w:ascii="Arial" w:hAnsi="Arial" w:cs="Arial"/>
                <w:b/>
                <w:bCs/>
                <w:sz w:val="18"/>
                <w:szCs w:val="18"/>
                <w:lang w:val="en-US"/>
              </w:rPr>
            </w:pPr>
          </w:p>
        </w:tc>
        <w:tc>
          <w:tcPr>
            <w:tcW w:w="1396" w:type="dxa"/>
            <w:vAlign w:val="bottom"/>
          </w:tcPr>
          <w:p w14:paraId="262B01B7" w14:textId="77777777" w:rsidR="00753E3A" w:rsidRPr="000E29FF" w:rsidRDefault="00753E3A" w:rsidP="00367E19">
            <w:pPr>
              <w:tabs>
                <w:tab w:val="decimal" w:pos="990"/>
                <w:tab w:val="decimal" w:pos="1338"/>
              </w:tabs>
              <w:spacing w:line="320" w:lineRule="exact"/>
              <w:ind w:left="108" w:right="90"/>
              <w:rPr>
                <w:rFonts w:ascii="Arial" w:hAnsi="Arial" w:cs="Arial"/>
                <w:sz w:val="18"/>
                <w:szCs w:val="18"/>
                <w:cs/>
                <w:lang w:val="en-GB"/>
              </w:rPr>
            </w:pPr>
          </w:p>
        </w:tc>
        <w:tc>
          <w:tcPr>
            <w:tcW w:w="1396" w:type="dxa"/>
            <w:vAlign w:val="bottom"/>
          </w:tcPr>
          <w:p w14:paraId="5AEDA32B" w14:textId="77777777" w:rsidR="00753E3A" w:rsidRPr="000E29FF" w:rsidRDefault="00753E3A" w:rsidP="00367E19">
            <w:pPr>
              <w:tabs>
                <w:tab w:val="decimal" w:pos="990"/>
                <w:tab w:val="decimal" w:pos="1338"/>
              </w:tabs>
              <w:spacing w:line="320" w:lineRule="exact"/>
              <w:ind w:left="108" w:right="90"/>
              <w:rPr>
                <w:rFonts w:ascii="Arial" w:hAnsi="Arial" w:cs="Arial"/>
                <w:sz w:val="18"/>
                <w:szCs w:val="18"/>
                <w:cs/>
                <w:lang w:val="en-GB"/>
              </w:rPr>
            </w:pPr>
          </w:p>
        </w:tc>
        <w:tc>
          <w:tcPr>
            <w:tcW w:w="1396" w:type="dxa"/>
            <w:vAlign w:val="bottom"/>
          </w:tcPr>
          <w:p w14:paraId="699992B8" w14:textId="77777777" w:rsidR="00753E3A" w:rsidRPr="000E29FF" w:rsidRDefault="00753E3A" w:rsidP="00367E19">
            <w:pPr>
              <w:tabs>
                <w:tab w:val="decimal" w:pos="990"/>
                <w:tab w:val="decimal" w:pos="1338"/>
              </w:tabs>
              <w:spacing w:line="320" w:lineRule="exact"/>
              <w:ind w:left="108" w:right="90"/>
              <w:rPr>
                <w:rFonts w:ascii="Arial" w:hAnsi="Arial" w:cs="Arial"/>
                <w:sz w:val="18"/>
                <w:szCs w:val="18"/>
                <w:cs/>
                <w:lang w:val="en-GB"/>
              </w:rPr>
            </w:pPr>
          </w:p>
        </w:tc>
        <w:tc>
          <w:tcPr>
            <w:tcW w:w="1396" w:type="dxa"/>
            <w:vAlign w:val="bottom"/>
          </w:tcPr>
          <w:p w14:paraId="439E7E7A" w14:textId="77777777" w:rsidR="00753E3A" w:rsidRPr="000E29FF" w:rsidRDefault="00753E3A" w:rsidP="00367E19">
            <w:pPr>
              <w:tabs>
                <w:tab w:val="decimal" w:pos="990"/>
                <w:tab w:val="decimal" w:pos="1338"/>
              </w:tabs>
              <w:snapToGrid w:val="0"/>
              <w:spacing w:line="320" w:lineRule="exact"/>
              <w:ind w:left="81" w:right="67"/>
              <w:rPr>
                <w:rFonts w:ascii="Arial" w:hAnsi="Arial" w:cs="Arial"/>
                <w:sz w:val="18"/>
                <w:szCs w:val="18"/>
                <w:lang w:val="en-GB"/>
              </w:rPr>
            </w:pPr>
          </w:p>
        </w:tc>
      </w:tr>
      <w:tr w:rsidR="0016774C" w:rsidRPr="000E29FF" w14:paraId="296E2AC4" w14:textId="77777777" w:rsidTr="00A551A7">
        <w:tc>
          <w:tcPr>
            <w:tcW w:w="3596" w:type="dxa"/>
            <w:vAlign w:val="bottom"/>
          </w:tcPr>
          <w:p w14:paraId="2F0AF3E8" w14:textId="77777777" w:rsidR="0016774C" w:rsidRPr="000E29FF" w:rsidRDefault="0016774C" w:rsidP="0016774C">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6" w:type="dxa"/>
          </w:tcPr>
          <w:p w14:paraId="523BDA1B" w14:textId="77777777" w:rsidR="0016774C" w:rsidRPr="000E29FF" w:rsidRDefault="0016774C" w:rsidP="0016774C">
            <w:pPr>
              <w:tabs>
                <w:tab w:val="decimal" w:pos="990"/>
                <w:tab w:val="decimal" w:pos="1338"/>
              </w:tabs>
              <w:spacing w:line="320" w:lineRule="exact"/>
              <w:ind w:left="108" w:right="90"/>
              <w:rPr>
                <w:rFonts w:ascii="Arial" w:hAnsi="Arial" w:cs="Arial"/>
                <w:sz w:val="18"/>
                <w:szCs w:val="18"/>
                <w:lang w:val="en-GB"/>
              </w:rPr>
            </w:pPr>
          </w:p>
        </w:tc>
        <w:tc>
          <w:tcPr>
            <w:tcW w:w="1396" w:type="dxa"/>
          </w:tcPr>
          <w:p w14:paraId="5D2B1AF1" w14:textId="77777777" w:rsidR="0016774C" w:rsidRPr="000E29FF" w:rsidRDefault="0016774C" w:rsidP="0016774C">
            <w:pPr>
              <w:tabs>
                <w:tab w:val="decimal" w:pos="990"/>
                <w:tab w:val="decimal" w:pos="1338"/>
              </w:tabs>
              <w:spacing w:line="320" w:lineRule="exact"/>
              <w:ind w:left="108" w:right="90"/>
              <w:rPr>
                <w:rFonts w:ascii="Arial" w:hAnsi="Arial" w:cs="Arial"/>
                <w:sz w:val="18"/>
                <w:szCs w:val="18"/>
                <w:lang w:val="en-GB"/>
              </w:rPr>
            </w:pPr>
          </w:p>
        </w:tc>
        <w:tc>
          <w:tcPr>
            <w:tcW w:w="1396" w:type="dxa"/>
          </w:tcPr>
          <w:p w14:paraId="59B58749" w14:textId="77777777" w:rsidR="0016774C" w:rsidRPr="000E29FF" w:rsidRDefault="0016774C" w:rsidP="0016774C">
            <w:pPr>
              <w:tabs>
                <w:tab w:val="decimal" w:pos="990"/>
                <w:tab w:val="decimal" w:pos="1338"/>
              </w:tabs>
              <w:spacing w:line="320" w:lineRule="exact"/>
              <w:ind w:left="108" w:right="90"/>
              <w:rPr>
                <w:rFonts w:ascii="Arial" w:hAnsi="Arial" w:cs="Arial"/>
                <w:sz w:val="18"/>
                <w:szCs w:val="18"/>
                <w:lang w:val="en-GB"/>
              </w:rPr>
            </w:pPr>
          </w:p>
        </w:tc>
        <w:tc>
          <w:tcPr>
            <w:tcW w:w="1396" w:type="dxa"/>
          </w:tcPr>
          <w:p w14:paraId="2413DF67" w14:textId="77777777" w:rsidR="0016774C" w:rsidRPr="0016774C" w:rsidRDefault="0016774C" w:rsidP="0016774C">
            <w:pPr>
              <w:tabs>
                <w:tab w:val="decimal" w:pos="1196"/>
              </w:tabs>
              <w:snapToGrid w:val="0"/>
              <w:spacing w:line="320" w:lineRule="exact"/>
              <w:ind w:left="81" w:right="67"/>
              <w:rPr>
                <w:rFonts w:ascii="Arial" w:hAnsi="Arial" w:cs="Arial"/>
                <w:sz w:val="18"/>
                <w:szCs w:val="18"/>
                <w:lang w:val="en-GB"/>
              </w:rPr>
            </w:pPr>
            <w:r w:rsidRPr="0016774C">
              <w:rPr>
                <w:rFonts w:ascii="Arial" w:hAnsi="Arial" w:cs="Arial"/>
                <w:sz w:val="18"/>
                <w:szCs w:val="18"/>
                <w:cs/>
                <w:lang w:val="en-GB"/>
              </w:rPr>
              <w:t xml:space="preserve"> 5,214,686 </w:t>
            </w:r>
          </w:p>
        </w:tc>
      </w:tr>
      <w:tr w:rsidR="0016774C" w:rsidRPr="000E29FF" w14:paraId="610D9D95" w14:textId="77777777" w:rsidTr="00A551A7">
        <w:tc>
          <w:tcPr>
            <w:tcW w:w="3596" w:type="dxa"/>
            <w:vAlign w:val="bottom"/>
          </w:tcPr>
          <w:p w14:paraId="026B6B76" w14:textId="77777777" w:rsidR="0016774C" w:rsidRPr="000E29FF" w:rsidRDefault="0016774C" w:rsidP="0016774C">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6" w:type="dxa"/>
          </w:tcPr>
          <w:p w14:paraId="6E064191" w14:textId="77777777" w:rsidR="0016774C" w:rsidRPr="000E29FF" w:rsidRDefault="0016774C" w:rsidP="0016774C">
            <w:pPr>
              <w:tabs>
                <w:tab w:val="decimal" w:pos="990"/>
                <w:tab w:val="decimal" w:pos="1338"/>
              </w:tabs>
              <w:spacing w:line="320" w:lineRule="exact"/>
              <w:ind w:left="108" w:right="90"/>
              <w:rPr>
                <w:rFonts w:ascii="Arial" w:hAnsi="Arial" w:cs="Arial"/>
                <w:sz w:val="18"/>
                <w:szCs w:val="18"/>
                <w:lang w:val="en-GB"/>
              </w:rPr>
            </w:pPr>
          </w:p>
        </w:tc>
        <w:tc>
          <w:tcPr>
            <w:tcW w:w="1396" w:type="dxa"/>
          </w:tcPr>
          <w:p w14:paraId="010E3E42" w14:textId="77777777" w:rsidR="0016774C" w:rsidRPr="000E29FF" w:rsidRDefault="0016774C" w:rsidP="0016774C">
            <w:pPr>
              <w:tabs>
                <w:tab w:val="decimal" w:pos="990"/>
                <w:tab w:val="decimal" w:pos="1338"/>
              </w:tabs>
              <w:spacing w:line="320" w:lineRule="exact"/>
              <w:ind w:left="108" w:right="90"/>
              <w:rPr>
                <w:rFonts w:ascii="Arial" w:hAnsi="Arial" w:cs="Arial"/>
                <w:sz w:val="18"/>
                <w:szCs w:val="18"/>
                <w:cs/>
                <w:lang w:val="en-GB"/>
              </w:rPr>
            </w:pPr>
          </w:p>
        </w:tc>
        <w:tc>
          <w:tcPr>
            <w:tcW w:w="1396" w:type="dxa"/>
          </w:tcPr>
          <w:p w14:paraId="1A7727A5" w14:textId="77777777" w:rsidR="0016774C" w:rsidRPr="000E29FF" w:rsidRDefault="0016774C" w:rsidP="0016774C">
            <w:pPr>
              <w:tabs>
                <w:tab w:val="decimal" w:pos="990"/>
                <w:tab w:val="decimal" w:pos="1338"/>
              </w:tabs>
              <w:spacing w:line="320" w:lineRule="exact"/>
              <w:ind w:left="108" w:right="90"/>
              <w:rPr>
                <w:rFonts w:ascii="Arial" w:hAnsi="Arial" w:cs="Cordia New"/>
                <w:sz w:val="18"/>
                <w:szCs w:val="18"/>
                <w:cs/>
                <w:lang w:val="en-GB"/>
              </w:rPr>
            </w:pPr>
          </w:p>
        </w:tc>
        <w:tc>
          <w:tcPr>
            <w:tcW w:w="1396" w:type="dxa"/>
          </w:tcPr>
          <w:p w14:paraId="6838AB39" w14:textId="77777777" w:rsidR="0016774C" w:rsidRPr="0016774C" w:rsidRDefault="0016774C" w:rsidP="0016774C">
            <w:pPr>
              <w:tabs>
                <w:tab w:val="decimal" w:pos="1196"/>
              </w:tabs>
              <w:snapToGrid w:val="0"/>
              <w:spacing w:line="320" w:lineRule="exact"/>
              <w:ind w:left="81" w:right="67"/>
              <w:rPr>
                <w:rFonts w:ascii="Arial" w:hAnsi="Arial" w:cs="Arial"/>
                <w:sz w:val="18"/>
                <w:szCs w:val="18"/>
                <w:lang w:val="en-GB"/>
              </w:rPr>
            </w:pPr>
            <w:r w:rsidRPr="0016774C">
              <w:rPr>
                <w:rFonts w:ascii="Arial" w:hAnsi="Arial" w:cs="Arial"/>
                <w:sz w:val="18"/>
                <w:szCs w:val="18"/>
                <w:cs/>
                <w:lang w:val="en-GB"/>
              </w:rPr>
              <w:t>(1,999,127)</w:t>
            </w:r>
          </w:p>
        </w:tc>
      </w:tr>
      <w:tr w:rsidR="0016774C" w:rsidRPr="000E29FF" w14:paraId="3FA0980B" w14:textId="77777777" w:rsidTr="00A551A7">
        <w:tc>
          <w:tcPr>
            <w:tcW w:w="3596" w:type="dxa"/>
            <w:vAlign w:val="bottom"/>
          </w:tcPr>
          <w:p w14:paraId="626346A0" w14:textId="77777777" w:rsidR="0016774C" w:rsidRPr="000E29FF" w:rsidRDefault="0016774C" w:rsidP="0016774C">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6" w:type="dxa"/>
            <w:vAlign w:val="bottom"/>
          </w:tcPr>
          <w:p w14:paraId="15995EBD" w14:textId="77777777" w:rsidR="0016774C" w:rsidRPr="000E29FF" w:rsidRDefault="0016774C" w:rsidP="0016774C">
            <w:pPr>
              <w:tabs>
                <w:tab w:val="decimal" w:pos="1134"/>
              </w:tabs>
              <w:spacing w:line="320" w:lineRule="exact"/>
              <w:ind w:left="108" w:right="90"/>
              <w:rPr>
                <w:rFonts w:ascii="Arial" w:hAnsi="Arial" w:cs="Arial"/>
                <w:sz w:val="18"/>
                <w:szCs w:val="18"/>
                <w:lang w:val="en-US"/>
              </w:rPr>
            </w:pPr>
          </w:p>
        </w:tc>
        <w:tc>
          <w:tcPr>
            <w:tcW w:w="1396" w:type="dxa"/>
            <w:vAlign w:val="bottom"/>
          </w:tcPr>
          <w:p w14:paraId="37D440BE" w14:textId="77777777" w:rsidR="0016774C" w:rsidRPr="000E29FF" w:rsidRDefault="0016774C" w:rsidP="0016774C">
            <w:pPr>
              <w:tabs>
                <w:tab w:val="left" w:pos="990"/>
                <w:tab w:val="decimal" w:pos="1134"/>
              </w:tabs>
              <w:spacing w:line="320" w:lineRule="exact"/>
              <w:ind w:left="108" w:right="90"/>
              <w:rPr>
                <w:rFonts w:ascii="Arial" w:hAnsi="Arial" w:cs="Arial"/>
                <w:sz w:val="18"/>
                <w:szCs w:val="18"/>
                <w:lang w:val="en-US"/>
              </w:rPr>
            </w:pPr>
          </w:p>
        </w:tc>
        <w:tc>
          <w:tcPr>
            <w:tcW w:w="1396" w:type="dxa"/>
            <w:vAlign w:val="bottom"/>
          </w:tcPr>
          <w:p w14:paraId="64C488D2" w14:textId="77777777" w:rsidR="0016774C" w:rsidRPr="000E29FF" w:rsidRDefault="0016774C" w:rsidP="0016774C">
            <w:pPr>
              <w:tabs>
                <w:tab w:val="left" w:pos="990"/>
                <w:tab w:val="decimal" w:pos="1134"/>
              </w:tabs>
              <w:spacing w:line="320" w:lineRule="exact"/>
              <w:ind w:left="108" w:right="90"/>
              <w:rPr>
                <w:rFonts w:ascii="Arial" w:hAnsi="Arial" w:cs="Arial"/>
                <w:sz w:val="18"/>
                <w:szCs w:val="18"/>
                <w:lang w:val="en-US"/>
              </w:rPr>
            </w:pPr>
          </w:p>
        </w:tc>
        <w:tc>
          <w:tcPr>
            <w:tcW w:w="1396" w:type="dxa"/>
          </w:tcPr>
          <w:p w14:paraId="62C1CB49" w14:textId="77777777" w:rsidR="0016774C" w:rsidRPr="0016774C" w:rsidRDefault="0016774C" w:rsidP="0016774C">
            <w:pPr>
              <w:tabs>
                <w:tab w:val="decimal" w:pos="1196"/>
              </w:tabs>
              <w:snapToGrid w:val="0"/>
              <w:spacing w:line="320" w:lineRule="exact"/>
              <w:ind w:left="81" w:right="67"/>
              <w:rPr>
                <w:rFonts w:ascii="Arial" w:hAnsi="Arial" w:cs="Arial"/>
                <w:sz w:val="18"/>
                <w:szCs w:val="18"/>
                <w:lang w:val="en-GB"/>
              </w:rPr>
            </w:pPr>
            <w:r w:rsidRPr="0016774C">
              <w:rPr>
                <w:rFonts w:ascii="Arial" w:hAnsi="Arial" w:cs="Arial"/>
                <w:sz w:val="18"/>
                <w:szCs w:val="18"/>
                <w:cs/>
                <w:lang w:val="en-GB"/>
              </w:rPr>
              <w:t>(1,737,978)</w:t>
            </w:r>
          </w:p>
        </w:tc>
      </w:tr>
      <w:tr w:rsidR="0016774C" w:rsidRPr="000E29FF" w14:paraId="3ACA5081" w14:textId="77777777" w:rsidTr="00251D64">
        <w:tc>
          <w:tcPr>
            <w:tcW w:w="3596" w:type="dxa"/>
            <w:vAlign w:val="bottom"/>
          </w:tcPr>
          <w:p w14:paraId="0EF5C6C0" w14:textId="77777777" w:rsidR="0016774C" w:rsidRPr="000E29FF" w:rsidRDefault="0016774C" w:rsidP="0016774C">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6" w:type="dxa"/>
          </w:tcPr>
          <w:p w14:paraId="05D664AF" w14:textId="77777777" w:rsidR="0016774C" w:rsidRPr="000E29FF" w:rsidRDefault="0016774C" w:rsidP="0016774C">
            <w:pPr>
              <w:tabs>
                <w:tab w:val="decimal" w:pos="1134"/>
              </w:tabs>
              <w:spacing w:line="320" w:lineRule="exact"/>
              <w:ind w:left="108" w:right="90"/>
              <w:rPr>
                <w:rFonts w:ascii="Arial" w:hAnsi="Arial" w:cs="Arial"/>
                <w:sz w:val="18"/>
                <w:szCs w:val="18"/>
                <w:lang w:val="en-US"/>
              </w:rPr>
            </w:pPr>
          </w:p>
        </w:tc>
        <w:tc>
          <w:tcPr>
            <w:tcW w:w="1396" w:type="dxa"/>
          </w:tcPr>
          <w:p w14:paraId="0CE13225" w14:textId="77777777" w:rsidR="0016774C" w:rsidRPr="000E29FF" w:rsidRDefault="0016774C" w:rsidP="0016774C">
            <w:pPr>
              <w:tabs>
                <w:tab w:val="left" w:pos="990"/>
                <w:tab w:val="decimal" w:pos="1134"/>
              </w:tabs>
              <w:spacing w:line="320" w:lineRule="exact"/>
              <w:ind w:left="108" w:right="90"/>
              <w:rPr>
                <w:rFonts w:ascii="Arial" w:hAnsi="Arial" w:cs="Arial"/>
                <w:sz w:val="18"/>
                <w:szCs w:val="18"/>
                <w:lang w:val="en-US"/>
              </w:rPr>
            </w:pPr>
          </w:p>
        </w:tc>
        <w:tc>
          <w:tcPr>
            <w:tcW w:w="1396" w:type="dxa"/>
          </w:tcPr>
          <w:p w14:paraId="364D5B22" w14:textId="77777777" w:rsidR="0016774C" w:rsidRPr="000E29FF" w:rsidRDefault="0016774C" w:rsidP="0016774C">
            <w:pPr>
              <w:tabs>
                <w:tab w:val="left" w:pos="990"/>
                <w:tab w:val="decimal" w:pos="1134"/>
              </w:tabs>
              <w:spacing w:line="320" w:lineRule="exact"/>
              <w:ind w:left="108" w:right="90"/>
              <w:rPr>
                <w:rFonts w:ascii="Arial" w:hAnsi="Arial" w:cs="Arial"/>
                <w:sz w:val="18"/>
                <w:szCs w:val="18"/>
                <w:lang w:val="en-US"/>
              </w:rPr>
            </w:pPr>
          </w:p>
        </w:tc>
        <w:tc>
          <w:tcPr>
            <w:tcW w:w="1396" w:type="dxa"/>
            <w:vAlign w:val="bottom"/>
          </w:tcPr>
          <w:p w14:paraId="50ADE8D7" w14:textId="77777777" w:rsidR="0016774C" w:rsidRPr="0016774C" w:rsidRDefault="0016774C" w:rsidP="0016774C">
            <w:pPr>
              <w:tabs>
                <w:tab w:val="decimal" w:pos="1196"/>
              </w:tabs>
              <w:snapToGrid w:val="0"/>
              <w:spacing w:line="320" w:lineRule="exact"/>
              <w:ind w:left="81" w:right="67"/>
              <w:rPr>
                <w:rFonts w:ascii="Arial" w:hAnsi="Arial" w:cs="Arial"/>
                <w:sz w:val="18"/>
                <w:szCs w:val="18"/>
                <w:lang w:val="en-GB"/>
              </w:rPr>
            </w:pPr>
            <w:r w:rsidRPr="0016774C">
              <w:rPr>
                <w:rFonts w:ascii="Arial" w:hAnsi="Arial" w:cs="Arial"/>
                <w:sz w:val="18"/>
                <w:szCs w:val="18"/>
                <w:cs/>
                <w:lang w:val="en-GB"/>
              </w:rPr>
              <w:t>(265</w:t>
            </w:r>
            <w:r w:rsidRPr="0016774C">
              <w:rPr>
                <w:rFonts w:ascii="Arial" w:hAnsi="Arial" w:cs="Arial"/>
                <w:sz w:val="18"/>
                <w:szCs w:val="18"/>
                <w:lang w:val="en-GB"/>
              </w:rPr>
              <w:t>,</w:t>
            </w:r>
            <w:r w:rsidRPr="0016774C">
              <w:rPr>
                <w:rFonts w:ascii="Arial" w:hAnsi="Arial" w:cs="Arial"/>
                <w:sz w:val="18"/>
                <w:szCs w:val="18"/>
                <w:cs/>
                <w:lang w:val="en-GB"/>
              </w:rPr>
              <w:t>203)</w:t>
            </w:r>
          </w:p>
        </w:tc>
      </w:tr>
      <w:tr w:rsidR="0016774C" w:rsidRPr="000E29FF" w14:paraId="42C37762" w14:textId="77777777" w:rsidTr="00251D64">
        <w:tc>
          <w:tcPr>
            <w:tcW w:w="3596" w:type="dxa"/>
            <w:vAlign w:val="bottom"/>
          </w:tcPr>
          <w:p w14:paraId="7E7F3AE1" w14:textId="77777777" w:rsidR="0016774C" w:rsidRPr="000E29FF" w:rsidRDefault="0016774C" w:rsidP="0016774C">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Profit for the period</w:t>
            </w:r>
          </w:p>
        </w:tc>
        <w:tc>
          <w:tcPr>
            <w:tcW w:w="1396" w:type="dxa"/>
            <w:vAlign w:val="bottom"/>
          </w:tcPr>
          <w:p w14:paraId="7202B7A8" w14:textId="77777777" w:rsidR="0016774C" w:rsidRPr="000E29FF" w:rsidRDefault="0016774C" w:rsidP="0016774C">
            <w:pPr>
              <w:tabs>
                <w:tab w:val="decimal" w:pos="1134"/>
              </w:tabs>
              <w:spacing w:line="320" w:lineRule="exact"/>
              <w:ind w:left="108" w:right="90"/>
              <w:rPr>
                <w:rFonts w:ascii="Arial" w:hAnsi="Arial" w:cs="Arial"/>
                <w:sz w:val="18"/>
                <w:szCs w:val="18"/>
                <w:lang w:val="en-US"/>
              </w:rPr>
            </w:pPr>
          </w:p>
        </w:tc>
        <w:tc>
          <w:tcPr>
            <w:tcW w:w="1396" w:type="dxa"/>
            <w:vAlign w:val="bottom"/>
          </w:tcPr>
          <w:p w14:paraId="6D4C93DA" w14:textId="77777777" w:rsidR="0016774C" w:rsidRPr="000E29FF" w:rsidRDefault="0016774C" w:rsidP="0016774C">
            <w:pPr>
              <w:tabs>
                <w:tab w:val="left" w:pos="990"/>
                <w:tab w:val="decimal" w:pos="1134"/>
              </w:tabs>
              <w:spacing w:line="320" w:lineRule="exact"/>
              <w:ind w:left="108" w:right="90"/>
              <w:rPr>
                <w:rFonts w:ascii="Arial" w:hAnsi="Arial" w:cs="Arial"/>
                <w:sz w:val="18"/>
                <w:szCs w:val="18"/>
                <w:lang w:val="en-US"/>
              </w:rPr>
            </w:pPr>
          </w:p>
        </w:tc>
        <w:tc>
          <w:tcPr>
            <w:tcW w:w="1396" w:type="dxa"/>
            <w:vAlign w:val="bottom"/>
          </w:tcPr>
          <w:p w14:paraId="2DD0FAB9" w14:textId="77777777" w:rsidR="0016774C" w:rsidRPr="000E29FF" w:rsidRDefault="0016774C" w:rsidP="0016774C">
            <w:pPr>
              <w:tabs>
                <w:tab w:val="left" w:pos="990"/>
                <w:tab w:val="decimal" w:pos="1134"/>
              </w:tabs>
              <w:spacing w:line="320" w:lineRule="exact"/>
              <w:ind w:left="108" w:right="90"/>
              <w:rPr>
                <w:rFonts w:ascii="Arial" w:hAnsi="Arial" w:cs="Arial"/>
                <w:sz w:val="18"/>
                <w:szCs w:val="18"/>
                <w:lang w:val="en-US"/>
              </w:rPr>
            </w:pPr>
          </w:p>
        </w:tc>
        <w:tc>
          <w:tcPr>
            <w:tcW w:w="1396" w:type="dxa"/>
            <w:vAlign w:val="bottom"/>
          </w:tcPr>
          <w:p w14:paraId="452F4DAB" w14:textId="77777777" w:rsidR="0016774C" w:rsidRPr="0016774C" w:rsidRDefault="0016774C" w:rsidP="0016774C">
            <w:pPr>
              <w:pBdr>
                <w:top w:val="single" w:sz="4" w:space="1" w:color="auto"/>
                <w:bottom w:val="double" w:sz="4" w:space="1" w:color="auto"/>
              </w:pBdr>
              <w:tabs>
                <w:tab w:val="decimal" w:pos="1196"/>
              </w:tabs>
              <w:snapToGrid w:val="0"/>
              <w:spacing w:line="320" w:lineRule="exact"/>
              <w:ind w:left="81" w:right="67"/>
              <w:rPr>
                <w:rFonts w:ascii="Arial" w:hAnsi="Arial" w:cs="Arial"/>
                <w:sz w:val="18"/>
                <w:szCs w:val="18"/>
                <w:cs/>
                <w:lang w:val="en-GB"/>
              </w:rPr>
            </w:pPr>
            <w:r w:rsidRPr="0016774C">
              <w:rPr>
                <w:rFonts w:ascii="Arial" w:hAnsi="Arial" w:cs="Arial"/>
                <w:sz w:val="18"/>
                <w:szCs w:val="18"/>
                <w:lang w:val="en-GB"/>
              </w:rPr>
              <w:t>1,212,378</w:t>
            </w:r>
          </w:p>
        </w:tc>
      </w:tr>
    </w:tbl>
    <w:p w14:paraId="5FC7B168" w14:textId="77777777" w:rsidR="005D35F6" w:rsidRPr="00F7412B" w:rsidRDefault="005D35F6" w:rsidP="00367E19">
      <w:pPr>
        <w:spacing w:before="200" w:line="320" w:lineRule="exact"/>
        <w:ind w:left="544" w:right="-102"/>
        <w:jc w:val="right"/>
        <w:rPr>
          <w:rFonts w:ascii="Arial" w:hAnsi="Arial" w:cs="Arial"/>
          <w:sz w:val="18"/>
          <w:szCs w:val="18"/>
          <w:cs/>
        </w:rPr>
      </w:pPr>
      <w:r w:rsidRPr="00720039">
        <w:rPr>
          <w:rFonts w:ascii="Arial" w:hAnsi="Arial" w:cs="Arial"/>
          <w:sz w:val="18"/>
          <w:szCs w:val="18"/>
          <w:cs/>
        </w:rPr>
        <w:lastRenderedPageBreak/>
        <w:t xml:space="preserve">(Unit: </w:t>
      </w:r>
      <w:r w:rsidRPr="00F7412B">
        <w:rPr>
          <w:rFonts w:ascii="Arial" w:hAnsi="Arial" w:cs="Arial"/>
          <w:sz w:val="18"/>
          <w:szCs w:val="18"/>
          <w:cs/>
        </w:rPr>
        <w:t>Thousand</w:t>
      </w:r>
      <w:r w:rsidRPr="00720039">
        <w:rPr>
          <w:rFonts w:ascii="Arial" w:hAnsi="Arial" w:cs="Arial"/>
          <w:sz w:val="18"/>
          <w:szCs w:val="18"/>
          <w:cs/>
        </w:rPr>
        <w:t xml:space="preserve"> Baht)</w:t>
      </w: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5D35F6" w:rsidRPr="00CE7046" w14:paraId="35F7C64E" w14:textId="77777777" w:rsidTr="005D35F6">
        <w:trPr>
          <w:trHeight w:val="236"/>
        </w:trPr>
        <w:tc>
          <w:tcPr>
            <w:tcW w:w="3600" w:type="dxa"/>
            <w:vAlign w:val="bottom"/>
          </w:tcPr>
          <w:p w14:paraId="0AEDD593" w14:textId="77777777" w:rsidR="005D35F6" w:rsidRPr="000E29FF" w:rsidRDefault="005D35F6" w:rsidP="00367E19">
            <w:pPr>
              <w:snapToGrid w:val="0"/>
              <w:spacing w:line="320" w:lineRule="exact"/>
              <w:ind w:left="180" w:hanging="90"/>
              <w:rPr>
                <w:rFonts w:ascii="Arial" w:hAnsi="Arial" w:cs="Arial"/>
                <w:sz w:val="18"/>
                <w:szCs w:val="18"/>
                <w:cs/>
                <w:lang w:val="en-US"/>
              </w:rPr>
            </w:pPr>
          </w:p>
        </w:tc>
        <w:tc>
          <w:tcPr>
            <w:tcW w:w="5595" w:type="dxa"/>
            <w:gridSpan w:val="4"/>
            <w:vAlign w:val="bottom"/>
          </w:tcPr>
          <w:p w14:paraId="6127265E" w14:textId="77777777" w:rsidR="005D35F6" w:rsidRPr="00FB1898" w:rsidRDefault="005D35F6" w:rsidP="00FB1898">
            <w:pPr>
              <w:pBdr>
                <w:bottom w:val="single" w:sz="4" w:space="1" w:color="auto"/>
              </w:pBdr>
              <w:snapToGrid w:val="0"/>
              <w:spacing w:line="320" w:lineRule="exact"/>
              <w:ind w:left="86" w:right="72"/>
              <w:jc w:val="center"/>
              <w:rPr>
                <w:rFonts w:ascii="Arial" w:hAnsi="Arial" w:cstheme="minorBidi"/>
                <w:sz w:val="18"/>
                <w:szCs w:val="18"/>
                <w:cs/>
                <w:lang w:val="en-GB"/>
              </w:rPr>
            </w:pPr>
            <w:r w:rsidRPr="00FB1898">
              <w:rPr>
                <w:rFonts w:ascii="Arial" w:hAnsi="Arial" w:cstheme="minorBidi"/>
                <w:sz w:val="18"/>
                <w:szCs w:val="18"/>
                <w:lang w:val="en-GB"/>
              </w:rPr>
              <w:t xml:space="preserve">For the </w:t>
            </w:r>
            <w:r w:rsidR="00067151" w:rsidRPr="00FB1898">
              <w:rPr>
                <w:rFonts w:ascii="Arial" w:hAnsi="Arial" w:cstheme="minorBidi"/>
                <w:sz w:val="18"/>
                <w:szCs w:val="18"/>
                <w:lang w:val="en-GB"/>
              </w:rPr>
              <w:t>nine</w:t>
            </w:r>
            <w:r w:rsidRPr="00FB1898">
              <w:rPr>
                <w:rFonts w:ascii="Arial" w:hAnsi="Arial" w:cstheme="minorBidi"/>
                <w:sz w:val="18"/>
                <w:szCs w:val="18"/>
                <w:lang w:val="en-GB"/>
              </w:rPr>
              <w:t xml:space="preserve">-month period ended 30 </w:t>
            </w:r>
            <w:r w:rsidR="00067151" w:rsidRPr="00CE7046">
              <w:rPr>
                <w:rFonts w:ascii="Arial" w:hAnsi="Arial" w:cs="Arial"/>
                <w:sz w:val="18"/>
                <w:szCs w:val="18"/>
                <w:lang w:val="en-GB"/>
              </w:rPr>
              <w:t>September</w:t>
            </w:r>
            <w:r w:rsidRPr="00CE7046">
              <w:rPr>
                <w:rFonts w:ascii="Arial" w:hAnsi="Arial" w:cs="Arial"/>
                <w:sz w:val="18"/>
                <w:szCs w:val="18"/>
                <w:cs/>
                <w:lang w:val="en-GB"/>
              </w:rPr>
              <w:t xml:space="preserve"> 2020</w:t>
            </w:r>
          </w:p>
        </w:tc>
      </w:tr>
      <w:tr w:rsidR="002F73FB" w:rsidRPr="000E29FF" w14:paraId="0689A6D9" w14:textId="77777777" w:rsidTr="004C3729">
        <w:tc>
          <w:tcPr>
            <w:tcW w:w="3600" w:type="dxa"/>
            <w:vAlign w:val="bottom"/>
          </w:tcPr>
          <w:p w14:paraId="7D7F7639" w14:textId="77777777" w:rsidR="002F73FB" w:rsidRPr="000E29FF" w:rsidRDefault="002F73FB" w:rsidP="00367E19">
            <w:pPr>
              <w:snapToGrid w:val="0"/>
              <w:spacing w:line="320" w:lineRule="exact"/>
              <w:ind w:left="180" w:hanging="90"/>
              <w:rPr>
                <w:rFonts w:ascii="Arial" w:hAnsi="Arial" w:cs="Arial"/>
                <w:sz w:val="18"/>
                <w:szCs w:val="18"/>
                <w:cs/>
                <w:lang w:val="en-US"/>
              </w:rPr>
            </w:pPr>
          </w:p>
        </w:tc>
        <w:tc>
          <w:tcPr>
            <w:tcW w:w="2797" w:type="dxa"/>
            <w:gridSpan w:val="2"/>
            <w:vAlign w:val="bottom"/>
          </w:tcPr>
          <w:p w14:paraId="1DE76B62" w14:textId="77777777" w:rsidR="002F73FB" w:rsidRPr="00FB1898" w:rsidRDefault="002F73FB" w:rsidP="00FB1898">
            <w:pPr>
              <w:pBdr>
                <w:bottom w:val="single" w:sz="4" w:space="1" w:color="auto"/>
              </w:pBdr>
              <w:snapToGrid w:val="0"/>
              <w:spacing w:line="320" w:lineRule="exact"/>
              <w:ind w:left="86" w:right="72"/>
              <w:jc w:val="center"/>
              <w:rPr>
                <w:rFonts w:ascii="Arial" w:hAnsi="Arial" w:cstheme="minorBidi"/>
                <w:sz w:val="18"/>
                <w:szCs w:val="18"/>
                <w:lang w:val="en-GB"/>
              </w:rPr>
            </w:pPr>
            <w:r w:rsidRPr="00FB1898">
              <w:rPr>
                <w:rFonts w:ascii="Arial" w:hAnsi="Arial" w:cstheme="minorBidi"/>
                <w:sz w:val="18"/>
                <w:szCs w:val="18"/>
                <w:lang w:val="en-GB"/>
              </w:rPr>
              <w:t>Lending</w:t>
            </w:r>
          </w:p>
        </w:tc>
        <w:tc>
          <w:tcPr>
            <w:tcW w:w="1399" w:type="dxa"/>
            <w:vAlign w:val="bottom"/>
          </w:tcPr>
          <w:p w14:paraId="520F600C" w14:textId="77777777" w:rsidR="002F73FB" w:rsidRPr="00FB1898" w:rsidRDefault="002F73FB" w:rsidP="00FB1898">
            <w:pPr>
              <w:snapToGrid w:val="0"/>
              <w:spacing w:line="320" w:lineRule="exact"/>
              <w:ind w:left="86" w:right="72"/>
              <w:jc w:val="center"/>
              <w:rPr>
                <w:rFonts w:ascii="Arial" w:hAnsi="Arial" w:cstheme="minorBidi"/>
                <w:sz w:val="18"/>
                <w:szCs w:val="18"/>
                <w:lang w:val="en-GB"/>
              </w:rPr>
            </w:pPr>
          </w:p>
        </w:tc>
        <w:tc>
          <w:tcPr>
            <w:tcW w:w="1399" w:type="dxa"/>
            <w:vAlign w:val="bottom"/>
          </w:tcPr>
          <w:p w14:paraId="32E49735" w14:textId="77777777" w:rsidR="002F73FB" w:rsidRPr="00FB1898" w:rsidRDefault="002F73FB" w:rsidP="00FB1898">
            <w:pPr>
              <w:snapToGrid w:val="0"/>
              <w:spacing w:line="320" w:lineRule="exact"/>
              <w:ind w:left="86" w:right="72"/>
              <w:jc w:val="center"/>
              <w:rPr>
                <w:rFonts w:ascii="Arial" w:hAnsi="Arial" w:cstheme="minorBidi"/>
                <w:sz w:val="18"/>
                <w:szCs w:val="18"/>
                <w:lang w:val="en-GB"/>
              </w:rPr>
            </w:pPr>
          </w:p>
        </w:tc>
      </w:tr>
      <w:tr w:rsidR="005D35F6" w:rsidRPr="000E29FF" w14:paraId="3018F69B" w14:textId="77777777" w:rsidTr="002F73FB">
        <w:tc>
          <w:tcPr>
            <w:tcW w:w="3600" w:type="dxa"/>
            <w:vAlign w:val="bottom"/>
          </w:tcPr>
          <w:p w14:paraId="69D27718" w14:textId="77777777" w:rsidR="005D35F6" w:rsidRPr="000E29FF" w:rsidRDefault="005D35F6" w:rsidP="00367E19">
            <w:pPr>
              <w:snapToGrid w:val="0"/>
              <w:spacing w:line="320" w:lineRule="exact"/>
              <w:ind w:left="180" w:hanging="90"/>
              <w:rPr>
                <w:rFonts w:ascii="Arial" w:hAnsi="Arial" w:cs="Arial"/>
                <w:sz w:val="18"/>
                <w:szCs w:val="18"/>
                <w:cs/>
                <w:lang w:val="en-US"/>
              </w:rPr>
            </w:pPr>
          </w:p>
        </w:tc>
        <w:tc>
          <w:tcPr>
            <w:tcW w:w="1398" w:type="dxa"/>
            <w:vAlign w:val="bottom"/>
          </w:tcPr>
          <w:p w14:paraId="4A2FD0A0" w14:textId="77777777" w:rsidR="005D35F6" w:rsidRPr="00FB1898" w:rsidRDefault="005D35F6" w:rsidP="00FB1898">
            <w:pPr>
              <w:pBdr>
                <w:bottom w:val="single" w:sz="4" w:space="1" w:color="auto"/>
              </w:pBdr>
              <w:snapToGrid w:val="0"/>
              <w:spacing w:line="320" w:lineRule="exact"/>
              <w:ind w:left="86" w:right="72"/>
              <w:jc w:val="center"/>
              <w:rPr>
                <w:rFonts w:ascii="Arial" w:hAnsi="Arial" w:cstheme="minorBidi"/>
                <w:sz w:val="18"/>
                <w:szCs w:val="18"/>
                <w:lang w:val="en-GB"/>
              </w:rPr>
            </w:pPr>
            <w:r w:rsidRPr="00FB1898">
              <w:rPr>
                <w:rFonts w:ascii="Arial" w:hAnsi="Arial" w:cstheme="minorBidi"/>
                <w:sz w:val="18"/>
                <w:szCs w:val="18"/>
                <w:lang w:val="en-GB"/>
              </w:rPr>
              <w:t>Housing                and retail</w:t>
            </w:r>
          </w:p>
        </w:tc>
        <w:tc>
          <w:tcPr>
            <w:tcW w:w="1399" w:type="dxa"/>
            <w:vAlign w:val="bottom"/>
          </w:tcPr>
          <w:p w14:paraId="27635C19" w14:textId="77777777" w:rsidR="005D35F6" w:rsidRPr="00FB1898" w:rsidRDefault="005D35F6" w:rsidP="00FB1898">
            <w:pPr>
              <w:pBdr>
                <w:bottom w:val="single" w:sz="4" w:space="1" w:color="auto"/>
              </w:pBdr>
              <w:snapToGrid w:val="0"/>
              <w:spacing w:line="320" w:lineRule="exact"/>
              <w:ind w:left="86" w:right="72"/>
              <w:jc w:val="center"/>
              <w:rPr>
                <w:rFonts w:ascii="Arial" w:hAnsi="Arial" w:cstheme="minorBidi"/>
                <w:sz w:val="18"/>
                <w:szCs w:val="18"/>
                <w:lang w:val="en-GB"/>
              </w:rPr>
            </w:pPr>
            <w:r w:rsidRPr="00FB1898">
              <w:rPr>
                <w:rFonts w:ascii="Arial" w:hAnsi="Arial" w:cstheme="minorBidi"/>
                <w:sz w:val="18"/>
                <w:szCs w:val="18"/>
                <w:lang w:val="en-GB"/>
              </w:rPr>
              <w:t>Commercial            loans</w:t>
            </w:r>
          </w:p>
        </w:tc>
        <w:tc>
          <w:tcPr>
            <w:tcW w:w="1399" w:type="dxa"/>
            <w:vAlign w:val="bottom"/>
          </w:tcPr>
          <w:p w14:paraId="29D0F9FC" w14:textId="77777777" w:rsidR="005D35F6" w:rsidRPr="00FB1898" w:rsidRDefault="005D35F6" w:rsidP="00FB1898">
            <w:pPr>
              <w:pBdr>
                <w:bottom w:val="single" w:sz="4" w:space="1" w:color="auto"/>
              </w:pBdr>
              <w:snapToGrid w:val="0"/>
              <w:spacing w:line="320" w:lineRule="exact"/>
              <w:ind w:left="86" w:right="72"/>
              <w:jc w:val="center"/>
              <w:rPr>
                <w:rFonts w:ascii="Arial" w:hAnsi="Arial" w:cstheme="minorBidi"/>
                <w:sz w:val="18"/>
                <w:szCs w:val="18"/>
                <w:lang w:val="en-GB"/>
              </w:rPr>
            </w:pPr>
            <w:r w:rsidRPr="00FB1898">
              <w:rPr>
                <w:rFonts w:ascii="Arial" w:hAnsi="Arial" w:cstheme="minorBidi"/>
                <w:sz w:val="18"/>
                <w:szCs w:val="18"/>
                <w:lang w:val="en-GB"/>
              </w:rPr>
              <w:t>Other</w:t>
            </w:r>
          </w:p>
          <w:p w14:paraId="5112F649" w14:textId="77777777" w:rsidR="005D35F6" w:rsidRPr="00FB1898" w:rsidRDefault="005D35F6" w:rsidP="00FB1898">
            <w:pPr>
              <w:pBdr>
                <w:bottom w:val="single" w:sz="4" w:space="1" w:color="auto"/>
              </w:pBdr>
              <w:snapToGrid w:val="0"/>
              <w:spacing w:line="320" w:lineRule="exact"/>
              <w:ind w:left="86" w:right="72"/>
              <w:jc w:val="center"/>
              <w:rPr>
                <w:rFonts w:ascii="Arial" w:hAnsi="Arial" w:cstheme="minorBidi"/>
                <w:sz w:val="18"/>
                <w:szCs w:val="18"/>
                <w:lang w:val="en-GB"/>
              </w:rPr>
            </w:pPr>
            <w:r w:rsidRPr="00FB1898">
              <w:rPr>
                <w:rFonts w:ascii="Arial" w:hAnsi="Arial" w:cstheme="minorBidi"/>
                <w:sz w:val="18"/>
                <w:szCs w:val="18"/>
                <w:lang w:val="en-GB"/>
              </w:rPr>
              <w:t>segments</w:t>
            </w:r>
          </w:p>
        </w:tc>
        <w:tc>
          <w:tcPr>
            <w:tcW w:w="1399" w:type="dxa"/>
            <w:vAlign w:val="bottom"/>
          </w:tcPr>
          <w:p w14:paraId="5F7F4222" w14:textId="77777777" w:rsidR="005D35F6" w:rsidRPr="00FB1898" w:rsidRDefault="005D35F6" w:rsidP="00FB1898">
            <w:pPr>
              <w:pBdr>
                <w:bottom w:val="single" w:sz="4" w:space="1" w:color="auto"/>
              </w:pBdr>
              <w:snapToGrid w:val="0"/>
              <w:spacing w:line="320" w:lineRule="exact"/>
              <w:ind w:left="86" w:right="72"/>
              <w:jc w:val="center"/>
              <w:rPr>
                <w:rFonts w:ascii="Arial" w:hAnsi="Arial" w:cstheme="minorBidi"/>
                <w:sz w:val="18"/>
                <w:szCs w:val="18"/>
                <w:cs/>
                <w:lang w:val="en-GB"/>
              </w:rPr>
            </w:pPr>
            <w:r w:rsidRPr="00FB1898">
              <w:rPr>
                <w:rFonts w:ascii="Arial" w:hAnsi="Arial" w:cstheme="minorBidi"/>
                <w:sz w:val="18"/>
                <w:szCs w:val="18"/>
                <w:lang w:val="en-GB"/>
              </w:rPr>
              <w:t>Total</w:t>
            </w:r>
          </w:p>
        </w:tc>
      </w:tr>
      <w:tr w:rsidR="005D35F6" w:rsidRPr="000E29FF" w14:paraId="33E35581" w14:textId="77777777" w:rsidTr="002F73FB">
        <w:tc>
          <w:tcPr>
            <w:tcW w:w="3600" w:type="dxa"/>
            <w:vAlign w:val="bottom"/>
          </w:tcPr>
          <w:p w14:paraId="48B9737F" w14:textId="77777777" w:rsidR="005D35F6" w:rsidRPr="000E29FF" w:rsidRDefault="005D35F6" w:rsidP="00367E19">
            <w:pPr>
              <w:snapToGrid w:val="0"/>
              <w:spacing w:line="320" w:lineRule="exact"/>
              <w:ind w:left="180" w:hanging="90"/>
              <w:rPr>
                <w:rFonts w:ascii="Arial" w:hAnsi="Arial" w:cs="Arial"/>
                <w:sz w:val="18"/>
                <w:szCs w:val="18"/>
                <w:lang w:val="en-US"/>
              </w:rPr>
            </w:pPr>
          </w:p>
        </w:tc>
        <w:tc>
          <w:tcPr>
            <w:tcW w:w="1398" w:type="dxa"/>
            <w:vAlign w:val="bottom"/>
          </w:tcPr>
          <w:p w14:paraId="0D90AB27" w14:textId="77777777" w:rsidR="005D35F6" w:rsidRPr="000E29FF" w:rsidRDefault="005D35F6" w:rsidP="00367E19">
            <w:pPr>
              <w:tabs>
                <w:tab w:val="decimal" w:pos="1134"/>
              </w:tabs>
              <w:spacing w:line="320" w:lineRule="exact"/>
              <w:ind w:left="108" w:right="86"/>
              <w:rPr>
                <w:rFonts w:ascii="Arial" w:hAnsi="Arial" w:cs="Arial"/>
                <w:sz w:val="18"/>
                <w:szCs w:val="18"/>
                <w:lang w:val="en-GB"/>
              </w:rPr>
            </w:pPr>
          </w:p>
        </w:tc>
        <w:tc>
          <w:tcPr>
            <w:tcW w:w="1399" w:type="dxa"/>
            <w:vAlign w:val="bottom"/>
          </w:tcPr>
          <w:p w14:paraId="0202ACBF" w14:textId="77777777" w:rsidR="005D35F6" w:rsidRPr="000E29FF" w:rsidRDefault="005D35F6" w:rsidP="00367E19">
            <w:pPr>
              <w:tabs>
                <w:tab w:val="decimal" w:pos="992"/>
              </w:tabs>
              <w:spacing w:line="320" w:lineRule="exact"/>
              <w:ind w:left="108" w:right="90"/>
              <w:rPr>
                <w:rFonts w:ascii="Arial" w:hAnsi="Arial" w:cs="Arial"/>
                <w:sz w:val="18"/>
                <w:szCs w:val="18"/>
                <w:lang w:val="en-GB"/>
              </w:rPr>
            </w:pPr>
          </w:p>
        </w:tc>
        <w:tc>
          <w:tcPr>
            <w:tcW w:w="1399" w:type="dxa"/>
            <w:vAlign w:val="bottom"/>
          </w:tcPr>
          <w:p w14:paraId="3BA9C9FE" w14:textId="77777777" w:rsidR="005D35F6" w:rsidRPr="000E29FF" w:rsidRDefault="005D35F6" w:rsidP="00367E19">
            <w:pPr>
              <w:tabs>
                <w:tab w:val="decimal" w:pos="1134"/>
              </w:tabs>
              <w:spacing w:line="320" w:lineRule="exact"/>
              <w:ind w:left="108" w:right="90"/>
              <w:rPr>
                <w:rFonts w:ascii="Arial" w:hAnsi="Arial" w:cs="Arial"/>
                <w:sz w:val="18"/>
                <w:szCs w:val="18"/>
                <w:lang w:val="en-US"/>
              </w:rPr>
            </w:pPr>
          </w:p>
        </w:tc>
        <w:tc>
          <w:tcPr>
            <w:tcW w:w="1399" w:type="dxa"/>
            <w:vAlign w:val="bottom"/>
          </w:tcPr>
          <w:p w14:paraId="7BB6EE5D" w14:textId="77777777" w:rsidR="005D35F6" w:rsidRPr="000E29FF" w:rsidRDefault="005D35F6" w:rsidP="00367E19">
            <w:pPr>
              <w:tabs>
                <w:tab w:val="decimal" w:pos="1276"/>
              </w:tabs>
              <w:spacing w:line="320" w:lineRule="exact"/>
              <w:ind w:left="108" w:right="90"/>
              <w:rPr>
                <w:rFonts w:ascii="Arial" w:hAnsi="Arial" w:cs="Arial"/>
                <w:sz w:val="18"/>
                <w:szCs w:val="18"/>
                <w:lang w:val="en-GB"/>
              </w:rPr>
            </w:pPr>
          </w:p>
        </w:tc>
      </w:tr>
      <w:tr w:rsidR="005D35F6" w:rsidRPr="0016774C" w14:paraId="1AE7AEE2" w14:textId="77777777" w:rsidTr="002F73FB">
        <w:tc>
          <w:tcPr>
            <w:tcW w:w="3600" w:type="dxa"/>
            <w:vAlign w:val="bottom"/>
          </w:tcPr>
          <w:p w14:paraId="3354091C" w14:textId="77777777" w:rsidR="005D35F6" w:rsidRPr="000E29FF" w:rsidRDefault="005D35F6" w:rsidP="00367E19">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vAlign w:val="bottom"/>
          </w:tcPr>
          <w:p w14:paraId="39EE4972" w14:textId="77777777" w:rsidR="005D35F6" w:rsidRPr="00A6779D" w:rsidRDefault="00A6779D" w:rsidP="00E12CE7">
            <w:pPr>
              <w:pBdr>
                <w:bottom w:val="double" w:sz="4" w:space="1" w:color="auto"/>
              </w:pBdr>
              <w:tabs>
                <w:tab w:val="decimal" w:pos="1165"/>
              </w:tabs>
              <w:spacing w:line="320" w:lineRule="exact"/>
              <w:ind w:left="108" w:right="90"/>
              <w:rPr>
                <w:rFonts w:ascii="Arial" w:hAnsi="Arial" w:cs="Arial"/>
                <w:sz w:val="18"/>
                <w:szCs w:val="18"/>
                <w:cs/>
                <w:lang w:val="en-GB"/>
              </w:rPr>
            </w:pPr>
            <w:r w:rsidRPr="00A6779D">
              <w:rPr>
                <w:rFonts w:ascii="Arial" w:hAnsi="Arial" w:cs="Arial"/>
                <w:sz w:val="18"/>
                <w:szCs w:val="18"/>
                <w:lang w:val="en-GB"/>
              </w:rPr>
              <w:t>828,899</w:t>
            </w:r>
          </w:p>
        </w:tc>
        <w:tc>
          <w:tcPr>
            <w:tcW w:w="1399" w:type="dxa"/>
            <w:vAlign w:val="bottom"/>
          </w:tcPr>
          <w:p w14:paraId="05845ED4" w14:textId="77777777" w:rsidR="005D35F6" w:rsidRPr="0016774C" w:rsidRDefault="00A6779D" w:rsidP="00E12CE7">
            <w:pPr>
              <w:pBdr>
                <w:bottom w:val="double" w:sz="4" w:space="1" w:color="auto"/>
              </w:pBdr>
              <w:tabs>
                <w:tab w:val="decimal" w:pos="1165"/>
              </w:tabs>
              <w:spacing w:line="320" w:lineRule="exact"/>
              <w:ind w:left="108" w:right="90"/>
              <w:rPr>
                <w:rFonts w:ascii="Arial" w:hAnsi="Arial" w:cstheme="minorBidi"/>
                <w:sz w:val="18"/>
                <w:szCs w:val="18"/>
                <w:lang w:val="en-US"/>
              </w:rPr>
            </w:pPr>
            <w:r w:rsidRPr="00A6779D">
              <w:rPr>
                <w:rFonts w:ascii="Arial" w:hAnsi="Arial" w:cs="Arial"/>
                <w:sz w:val="18"/>
                <w:szCs w:val="18"/>
                <w:cs/>
                <w:lang w:val="en-GB"/>
              </w:rPr>
              <w:t>4</w:t>
            </w:r>
            <w:r w:rsidRPr="00A6779D">
              <w:rPr>
                <w:rFonts w:ascii="Arial" w:hAnsi="Arial" w:cs="Arial"/>
                <w:sz w:val="18"/>
                <w:szCs w:val="18"/>
                <w:lang w:val="en-GB"/>
              </w:rPr>
              <w:t>,</w:t>
            </w:r>
            <w:r w:rsidRPr="00A6779D">
              <w:rPr>
                <w:rFonts w:ascii="Arial" w:hAnsi="Arial" w:cs="Arial"/>
                <w:sz w:val="18"/>
                <w:szCs w:val="18"/>
                <w:cs/>
                <w:lang w:val="en-GB"/>
              </w:rPr>
              <w:t>257</w:t>
            </w:r>
            <w:r w:rsidRPr="00A6779D">
              <w:rPr>
                <w:rFonts w:ascii="Arial" w:hAnsi="Arial" w:cs="Arial"/>
                <w:sz w:val="18"/>
                <w:szCs w:val="18"/>
                <w:lang w:val="en-GB"/>
              </w:rPr>
              <w:t>,</w:t>
            </w:r>
            <w:r w:rsidRPr="00A6779D">
              <w:rPr>
                <w:rFonts w:ascii="Arial" w:hAnsi="Arial" w:cs="Arial"/>
                <w:sz w:val="18"/>
                <w:szCs w:val="18"/>
                <w:cs/>
                <w:lang w:val="en-GB"/>
              </w:rPr>
              <w:t>074</w:t>
            </w:r>
          </w:p>
        </w:tc>
        <w:tc>
          <w:tcPr>
            <w:tcW w:w="1399" w:type="dxa"/>
            <w:vAlign w:val="bottom"/>
          </w:tcPr>
          <w:p w14:paraId="42369846" w14:textId="77777777" w:rsidR="005D35F6" w:rsidRPr="00A6779D" w:rsidRDefault="00A6779D" w:rsidP="00E12CE7">
            <w:pPr>
              <w:pBdr>
                <w:bottom w:val="double" w:sz="4" w:space="1" w:color="auto"/>
              </w:pBdr>
              <w:tabs>
                <w:tab w:val="decimal" w:pos="1165"/>
              </w:tabs>
              <w:spacing w:line="320" w:lineRule="exact"/>
              <w:ind w:left="108" w:right="90"/>
              <w:rPr>
                <w:rFonts w:ascii="Arial" w:hAnsi="Arial" w:cs="Arial"/>
                <w:sz w:val="18"/>
                <w:szCs w:val="18"/>
                <w:lang w:val="en-GB"/>
              </w:rPr>
            </w:pPr>
            <w:r w:rsidRPr="00A6779D">
              <w:rPr>
                <w:rFonts w:ascii="Arial" w:hAnsi="Arial" w:cs="Arial"/>
                <w:sz w:val="18"/>
                <w:szCs w:val="18"/>
                <w:lang w:val="en-GB"/>
              </w:rPr>
              <w:t>961,</w:t>
            </w:r>
            <w:r w:rsidRPr="0016774C">
              <w:rPr>
                <w:rFonts w:ascii="Arial" w:hAnsi="Arial" w:cstheme="minorBidi"/>
                <w:sz w:val="18"/>
                <w:szCs w:val="18"/>
                <w:lang w:val="en-GB"/>
              </w:rPr>
              <w:t>138</w:t>
            </w:r>
          </w:p>
        </w:tc>
        <w:tc>
          <w:tcPr>
            <w:tcW w:w="1399" w:type="dxa"/>
            <w:vAlign w:val="bottom"/>
          </w:tcPr>
          <w:p w14:paraId="437C842E" w14:textId="77777777" w:rsidR="005D35F6" w:rsidRPr="0016774C" w:rsidRDefault="00A6779D" w:rsidP="00E12CE7">
            <w:pPr>
              <w:pBdr>
                <w:bottom w:val="double" w:sz="4" w:space="1" w:color="auto"/>
              </w:pBdr>
              <w:tabs>
                <w:tab w:val="decimal" w:pos="1201"/>
              </w:tabs>
              <w:snapToGrid w:val="0"/>
              <w:spacing w:line="320" w:lineRule="exact"/>
              <w:ind w:left="81" w:right="67"/>
              <w:rPr>
                <w:rFonts w:ascii="Arial" w:hAnsi="Arial" w:cstheme="minorBidi"/>
                <w:sz w:val="18"/>
                <w:szCs w:val="18"/>
                <w:lang w:val="en-GB"/>
              </w:rPr>
            </w:pPr>
            <w:r w:rsidRPr="0016774C">
              <w:rPr>
                <w:rFonts w:ascii="Arial" w:hAnsi="Arial" w:cstheme="minorBidi"/>
                <w:sz w:val="18"/>
                <w:szCs w:val="18"/>
                <w:lang w:val="en-GB"/>
              </w:rPr>
              <w:t>6,047,111</w:t>
            </w:r>
          </w:p>
        </w:tc>
      </w:tr>
      <w:tr w:rsidR="005D35F6" w:rsidRPr="0016774C" w14:paraId="1DCE4073" w14:textId="77777777" w:rsidTr="002F73FB">
        <w:tc>
          <w:tcPr>
            <w:tcW w:w="3600" w:type="dxa"/>
            <w:vAlign w:val="bottom"/>
          </w:tcPr>
          <w:p w14:paraId="452CC33B" w14:textId="77777777" w:rsidR="005D35F6" w:rsidRPr="000E29FF" w:rsidRDefault="005D35F6" w:rsidP="00367E19">
            <w:pPr>
              <w:snapToGrid w:val="0"/>
              <w:spacing w:line="320" w:lineRule="exact"/>
              <w:ind w:left="180" w:hanging="90"/>
              <w:rPr>
                <w:rFonts w:ascii="Arial" w:hAnsi="Arial" w:cs="Arial"/>
                <w:b/>
                <w:bCs/>
                <w:sz w:val="18"/>
                <w:szCs w:val="18"/>
                <w:lang w:val="en-US"/>
              </w:rPr>
            </w:pPr>
          </w:p>
        </w:tc>
        <w:tc>
          <w:tcPr>
            <w:tcW w:w="1398" w:type="dxa"/>
            <w:vAlign w:val="bottom"/>
          </w:tcPr>
          <w:p w14:paraId="614A91F0" w14:textId="77777777" w:rsidR="005D35F6" w:rsidRPr="00A6779D" w:rsidRDefault="005D35F6" w:rsidP="00E12CE7">
            <w:pPr>
              <w:tabs>
                <w:tab w:val="decimal" w:pos="1165"/>
              </w:tabs>
              <w:spacing w:line="320" w:lineRule="exact"/>
              <w:ind w:left="108" w:right="90"/>
              <w:rPr>
                <w:rFonts w:ascii="Arial" w:hAnsi="Arial" w:cs="Arial"/>
                <w:sz w:val="18"/>
                <w:szCs w:val="18"/>
                <w:cs/>
                <w:lang w:val="en-GB"/>
              </w:rPr>
            </w:pPr>
          </w:p>
        </w:tc>
        <w:tc>
          <w:tcPr>
            <w:tcW w:w="1399" w:type="dxa"/>
            <w:vAlign w:val="bottom"/>
          </w:tcPr>
          <w:p w14:paraId="04CD866C" w14:textId="77777777" w:rsidR="005D35F6" w:rsidRPr="00A6779D" w:rsidRDefault="005D35F6" w:rsidP="00E12CE7">
            <w:pPr>
              <w:tabs>
                <w:tab w:val="decimal" w:pos="1165"/>
              </w:tabs>
              <w:spacing w:line="320" w:lineRule="exact"/>
              <w:ind w:left="108" w:right="90"/>
              <w:rPr>
                <w:rFonts w:ascii="Arial" w:hAnsi="Arial" w:cs="Arial"/>
                <w:sz w:val="18"/>
                <w:szCs w:val="18"/>
                <w:cs/>
                <w:lang w:val="en-GB"/>
              </w:rPr>
            </w:pPr>
          </w:p>
        </w:tc>
        <w:tc>
          <w:tcPr>
            <w:tcW w:w="1399" w:type="dxa"/>
            <w:vAlign w:val="bottom"/>
          </w:tcPr>
          <w:p w14:paraId="5BAA95BB" w14:textId="77777777" w:rsidR="005D35F6" w:rsidRPr="00A6779D" w:rsidRDefault="005D35F6" w:rsidP="00E12CE7">
            <w:pPr>
              <w:tabs>
                <w:tab w:val="decimal" w:pos="1165"/>
              </w:tabs>
              <w:spacing w:line="320" w:lineRule="exact"/>
              <w:ind w:left="108" w:right="90"/>
              <w:rPr>
                <w:rFonts w:ascii="Arial" w:hAnsi="Arial" w:cs="Arial"/>
                <w:sz w:val="18"/>
                <w:szCs w:val="18"/>
                <w:cs/>
                <w:lang w:val="en-GB"/>
              </w:rPr>
            </w:pPr>
          </w:p>
        </w:tc>
        <w:tc>
          <w:tcPr>
            <w:tcW w:w="1399" w:type="dxa"/>
            <w:vAlign w:val="bottom"/>
          </w:tcPr>
          <w:p w14:paraId="3A3EFF20" w14:textId="77777777" w:rsidR="005D35F6" w:rsidRPr="0016774C" w:rsidRDefault="005D35F6" w:rsidP="00E12CE7">
            <w:pPr>
              <w:tabs>
                <w:tab w:val="decimal" w:pos="1201"/>
              </w:tabs>
              <w:snapToGrid w:val="0"/>
              <w:spacing w:line="320" w:lineRule="exact"/>
              <w:ind w:left="81" w:right="67"/>
              <w:rPr>
                <w:rFonts w:ascii="Arial" w:hAnsi="Arial" w:cstheme="minorBidi"/>
                <w:sz w:val="18"/>
                <w:szCs w:val="18"/>
                <w:lang w:val="en-GB"/>
              </w:rPr>
            </w:pPr>
          </w:p>
        </w:tc>
      </w:tr>
      <w:tr w:rsidR="005D35F6" w:rsidRPr="0016774C" w14:paraId="37FF86D8" w14:textId="77777777" w:rsidTr="002F73FB">
        <w:tc>
          <w:tcPr>
            <w:tcW w:w="3600" w:type="dxa"/>
            <w:vAlign w:val="bottom"/>
          </w:tcPr>
          <w:p w14:paraId="0C8B3CBE" w14:textId="77777777" w:rsidR="005D35F6" w:rsidRPr="000E29FF" w:rsidRDefault="005D35F6" w:rsidP="00367E19">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54A60B01" w14:textId="77777777" w:rsidR="005D35F6" w:rsidRPr="00A6779D" w:rsidRDefault="005D35F6" w:rsidP="00E12CE7">
            <w:pPr>
              <w:tabs>
                <w:tab w:val="decimal" w:pos="1165"/>
              </w:tabs>
              <w:spacing w:line="320" w:lineRule="exact"/>
              <w:ind w:left="108" w:right="90"/>
              <w:rPr>
                <w:rFonts w:ascii="Arial" w:hAnsi="Arial" w:cs="Arial"/>
                <w:sz w:val="18"/>
                <w:szCs w:val="18"/>
                <w:lang w:val="en-GB"/>
              </w:rPr>
            </w:pPr>
          </w:p>
        </w:tc>
        <w:tc>
          <w:tcPr>
            <w:tcW w:w="1399" w:type="dxa"/>
          </w:tcPr>
          <w:p w14:paraId="0101183C" w14:textId="77777777" w:rsidR="005D35F6" w:rsidRPr="00A6779D" w:rsidRDefault="005D35F6" w:rsidP="00E12CE7">
            <w:pPr>
              <w:tabs>
                <w:tab w:val="decimal" w:pos="1165"/>
              </w:tabs>
              <w:spacing w:line="320" w:lineRule="exact"/>
              <w:ind w:left="108" w:right="90"/>
              <w:rPr>
                <w:rFonts w:ascii="Arial" w:hAnsi="Arial" w:cs="Arial"/>
                <w:sz w:val="18"/>
                <w:szCs w:val="18"/>
                <w:lang w:val="en-GB"/>
              </w:rPr>
            </w:pPr>
          </w:p>
        </w:tc>
        <w:tc>
          <w:tcPr>
            <w:tcW w:w="1399" w:type="dxa"/>
          </w:tcPr>
          <w:p w14:paraId="220B545F" w14:textId="77777777" w:rsidR="005D35F6" w:rsidRPr="00A6779D" w:rsidRDefault="005D35F6" w:rsidP="00E12CE7">
            <w:pPr>
              <w:tabs>
                <w:tab w:val="decimal" w:pos="1165"/>
              </w:tabs>
              <w:spacing w:line="320" w:lineRule="exact"/>
              <w:ind w:left="108" w:right="90"/>
              <w:rPr>
                <w:rFonts w:ascii="Arial" w:hAnsi="Arial" w:cs="Arial"/>
                <w:sz w:val="18"/>
                <w:szCs w:val="18"/>
                <w:lang w:val="en-GB"/>
              </w:rPr>
            </w:pPr>
          </w:p>
        </w:tc>
        <w:tc>
          <w:tcPr>
            <w:tcW w:w="1399" w:type="dxa"/>
            <w:vAlign w:val="bottom"/>
          </w:tcPr>
          <w:p w14:paraId="27B07830" w14:textId="77777777" w:rsidR="005D35F6" w:rsidRPr="0016774C" w:rsidRDefault="00A6779D" w:rsidP="00E12CE7">
            <w:pPr>
              <w:tabs>
                <w:tab w:val="decimal" w:pos="1201"/>
              </w:tabs>
              <w:snapToGrid w:val="0"/>
              <w:spacing w:line="320" w:lineRule="exact"/>
              <w:ind w:left="81" w:right="67"/>
              <w:rPr>
                <w:rFonts w:ascii="Arial" w:hAnsi="Arial" w:cstheme="minorBidi"/>
                <w:sz w:val="18"/>
                <w:szCs w:val="18"/>
                <w:cs/>
                <w:lang w:val="en-GB"/>
              </w:rPr>
            </w:pPr>
            <w:r w:rsidRPr="0016774C">
              <w:rPr>
                <w:rFonts w:ascii="Arial" w:hAnsi="Arial" w:cstheme="minorBidi"/>
                <w:sz w:val="18"/>
                <w:szCs w:val="18"/>
                <w:lang w:val="en-GB"/>
              </w:rPr>
              <w:t>5,132,341</w:t>
            </w:r>
          </w:p>
        </w:tc>
      </w:tr>
      <w:tr w:rsidR="005D35F6" w:rsidRPr="0016774C" w14:paraId="4E643B3F" w14:textId="77777777" w:rsidTr="002F73FB">
        <w:tc>
          <w:tcPr>
            <w:tcW w:w="3600" w:type="dxa"/>
            <w:vAlign w:val="bottom"/>
          </w:tcPr>
          <w:p w14:paraId="60E4CD8B" w14:textId="77777777" w:rsidR="005D35F6" w:rsidRPr="000E29FF" w:rsidRDefault="005D35F6" w:rsidP="00367E19">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44AE3127" w14:textId="77777777" w:rsidR="005D35F6" w:rsidRPr="00A6779D" w:rsidRDefault="005D35F6" w:rsidP="00E12CE7">
            <w:pPr>
              <w:tabs>
                <w:tab w:val="decimal" w:pos="1165"/>
              </w:tabs>
              <w:spacing w:line="320" w:lineRule="exact"/>
              <w:ind w:left="108" w:right="90"/>
              <w:rPr>
                <w:rFonts w:ascii="Arial" w:hAnsi="Arial" w:cs="Arial"/>
                <w:sz w:val="18"/>
                <w:szCs w:val="18"/>
                <w:lang w:val="en-GB"/>
              </w:rPr>
            </w:pPr>
          </w:p>
        </w:tc>
        <w:tc>
          <w:tcPr>
            <w:tcW w:w="1399" w:type="dxa"/>
          </w:tcPr>
          <w:p w14:paraId="69A06EF8" w14:textId="77777777" w:rsidR="005D35F6" w:rsidRPr="00A6779D" w:rsidRDefault="005D35F6" w:rsidP="00E12CE7">
            <w:pPr>
              <w:tabs>
                <w:tab w:val="decimal" w:pos="1165"/>
              </w:tabs>
              <w:spacing w:line="320" w:lineRule="exact"/>
              <w:ind w:left="108" w:right="90"/>
              <w:rPr>
                <w:rFonts w:ascii="Arial" w:hAnsi="Arial" w:cs="Arial"/>
                <w:sz w:val="18"/>
                <w:szCs w:val="18"/>
                <w:cs/>
                <w:lang w:val="en-GB"/>
              </w:rPr>
            </w:pPr>
          </w:p>
        </w:tc>
        <w:tc>
          <w:tcPr>
            <w:tcW w:w="1399" w:type="dxa"/>
          </w:tcPr>
          <w:p w14:paraId="4ACE1D13" w14:textId="77777777" w:rsidR="005D35F6" w:rsidRPr="00A6779D" w:rsidRDefault="005D35F6" w:rsidP="00E12CE7">
            <w:pPr>
              <w:tabs>
                <w:tab w:val="decimal" w:pos="1165"/>
              </w:tabs>
              <w:spacing w:line="320" w:lineRule="exact"/>
              <w:ind w:left="108" w:right="90"/>
              <w:rPr>
                <w:rFonts w:ascii="Arial" w:hAnsi="Arial" w:cs="Arial"/>
                <w:sz w:val="18"/>
                <w:szCs w:val="18"/>
                <w:cs/>
                <w:lang w:val="en-GB"/>
              </w:rPr>
            </w:pPr>
          </w:p>
        </w:tc>
        <w:tc>
          <w:tcPr>
            <w:tcW w:w="1399" w:type="dxa"/>
            <w:vAlign w:val="bottom"/>
          </w:tcPr>
          <w:p w14:paraId="603E3AD7" w14:textId="77777777" w:rsidR="005D35F6" w:rsidRPr="0016774C" w:rsidRDefault="00A6779D" w:rsidP="00E12CE7">
            <w:pPr>
              <w:tabs>
                <w:tab w:val="decimal" w:pos="1201"/>
              </w:tabs>
              <w:snapToGrid w:val="0"/>
              <w:spacing w:line="320" w:lineRule="exact"/>
              <w:ind w:left="81" w:right="67"/>
              <w:rPr>
                <w:rFonts w:ascii="Arial" w:hAnsi="Arial" w:cs="Arial"/>
                <w:sz w:val="18"/>
                <w:szCs w:val="18"/>
                <w:lang w:val="en-GB"/>
              </w:rPr>
            </w:pPr>
            <w:r w:rsidRPr="0016774C">
              <w:rPr>
                <w:rFonts w:ascii="Arial" w:hAnsi="Arial" w:cs="Arial"/>
                <w:sz w:val="18"/>
                <w:szCs w:val="18"/>
                <w:cs/>
                <w:lang w:val="en-GB"/>
              </w:rPr>
              <w:t>(1</w:t>
            </w:r>
            <w:r w:rsidRPr="0016774C">
              <w:rPr>
                <w:rFonts w:ascii="Arial" w:hAnsi="Arial" w:cs="Arial"/>
                <w:sz w:val="18"/>
                <w:szCs w:val="18"/>
                <w:lang w:val="en-GB"/>
              </w:rPr>
              <w:t>,</w:t>
            </w:r>
            <w:r w:rsidRPr="0016774C">
              <w:rPr>
                <w:rFonts w:ascii="Arial" w:hAnsi="Arial" w:cs="Arial"/>
                <w:sz w:val="18"/>
                <w:szCs w:val="18"/>
                <w:cs/>
                <w:lang w:val="en-GB"/>
              </w:rPr>
              <w:t>809</w:t>
            </w:r>
            <w:r w:rsidRPr="0016774C">
              <w:rPr>
                <w:rFonts w:ascii="Arial" w:hAnsi="Arial" w:cs="Arial"/>
                <w:sz w:val="18"/>
                <w:szCs w:val="18"/>
                <w:lang w:val="en-GB"/>
              </w:rPr>
              <w:t>,</w:t>
            </w:r>
            <w:r w:rsidRPr="0016774C">
              <w:rPr>
                <w:rFonts w:ascii="Arial" w:hAnsi="Arial" w:cs="Arial"/>
                <w:sz w:val="18"/>
                <w:szCs w:val="18"/>
                <w:cs/>
                <w:lang w:val="en-GB"/>
              </w:rPr>
              <w:t>967)</w:t>
            </w:r>
          </w:p>
        </w:tc>
      </w:tr>
      <w:tr w:rsidR="005D35F6" w:rsidRPr="0016774C" w14:paraId="3BBE9AEA" w14:textId="77777777" w:rsidTr="002F73FB">
        <w:tc>
          <w:tcPr>
            <w:tcW w:w="3600" w:type="dxa"/>
            <w:vAlign w:val="bottom"/>
          </w:tcPr>
          <w:p w14:paraId="7641C45D" w14:textId="77777777" w:rsidR="005D35F6" w:rsidRPr="000E29FF" w:rsidRDefault="005D35F6" w:rsidP="00367E19">
            <w:pPr>
              <w:snapToGrid w:val="0"/>
              <w:spacing w:line="32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541713E1" w14:textId="77777777" w:rsidR="005D35F6" w:rsidRPr="00A6779D" w:rsidRDefault="005D35F6" w:rsidP="00E12CE7">
            <w:pPr>
              <w:tabs>
                <w:tab w:val="decimal" w:pos="1165"/>
              </w:tabs>
              <w:spacing w:line="320" w:lineRule="exact"/>
              <w:ind w:left="108" w:right="90"/>
              <w:rPr>
                <w:rFonts w:ascii="Arial" w:hAnsi="Arial" w:cs="Arial"/>
                <w:sz w:val="18"/>
                <w:szCs w:val="18"/>
                <w:lang w:val="en-US"/>
              </w:rPr>
            </w:pPr>
          </w:p>
        </w:tc>
        <w:tc>
          <w:tcPr>
            <w:tcW w:w="1399" w:type="dxa"/>
            <w:vAlign w:val="bottom"/>
          </w:tcPr>
          <w:p w14:paraId="14626E64" w14:textId="77777777" w:rsidR="005D35F6" w:rsidRPr="00A6779D" w:rsidRDefault="005D35F6" w:rsidP="00E12CE7">
            <w:pPr>
              <w:tabs>
                <w:tab w:val="decimal" w:pos="1165"/>
              </w:tabs>
              <w:spacing w:line="320" w:lineRule="exact"/>
              <w:ind w:left="108" w:right="90"/>
              <w:rPr>
                <w:rFonts w:ascii="Arial" w:hAnsi="Arial" w:cs="Arial"/>
                <w:sz w:val="18"/>
                <w:szCs w:val="18"/>
                <w:lang w:val="en-US"/>
              </w:rPr>
            </w:pPr>
          </w:p>
        </w:tc>
        <w:tc>
          <w:tcPr>
            <w:tcW w:w="1399" w:type="dxa"/>
            <w:vAlign w:val="bottom"/>
          </w:tcPr>
          <w:p w14:paraId="1F31A907" w14:textId="77777777" w:rsidR="005D35F6" w:rsidRPr="00A6779D" w:rsidRDefault="005D35F6" w:rsidP="00E12CE7">
            <w:pPr>
              <w:tabs>
                <w:tab w:val="decimal" w:pos="1165"/>
              </w:tabs>
              <w:spacing w:line="320" w:lineRule="exact"/>
              <w:ind w:left="108" w:right="90"/>
              <w:rPr>
                <w:rFonts w:ascii="Arial" w:hAnsi="Arial" w:cs="Arial"/>
                <w:sz w:val="18"/>
                <w:szCs w:val="18"/>
                <w:lang w:val="en-US"/>
              </w:rPr>
            </w:pPr>
          </w:p>
        </w:tc>
        <w:tc>
          <w:tcPr>
            <w:tcW w:w="1399" w:type="dxa"/>
            <w:vAlign w:val="bottom"/>
          </w:tcPr>
          <w:p w14:paraId="4F2E3BF2" w14:textId="77777777" w:rsidR="005D35F6" w:rsidRPr="0016774C" w:rsidRDefault="00A6779D" w:rsidP="00E12CE7">
            <w:pPr>
              <w:tabs>
                <w:tab w:val="decimal" w:pos="1201"/>
              </w:tabs>
              <w:snapToGrid w:val="0"/>
              <w:spacing w:line="320" w:lineRule="exact"/>
              <w:ind w:left="81" w:right="67"/>
              <w:rPr>
                <w:rFonts w:ascii="Arial" w:hAnsi="Arial" w:cstheme="minorBidi"/>
                <w:sz w:val="18"/>
                <w:szCs w:val="18"/>
                <w:lang w:val="en-GB"/>
              </w:rPr>
            </w:pPr>
            <w:r w:rsidRPr="0016774C">
              <w:rPr>
                <w:rFonts w:ascii="Arial" w:hAnsi="Arial" w:cstheme="minorBidi"/>
                <w:sz w:val="18"/>
                <w:szCs w:val="18"/>
                <w:lang w:val="en-GB"/>
              </w:rPr>
              <w:t>(1,626,101)</w:t>
            </w:r>
          </w:p>
        </w:tc>
      </w:tr>
      <w:tr w:rsidR="005D35F6" w:rsidRPr="0016774C" w14:paraId="1E62744A" w14:textId="77777777" w:rsidTr="002F73FB">
        <w:tc>
          <w:tcPr>
            <w:tcW w:w="3600" w:type="dxa"/>
            <w:vAlign w:val="bottom"/>
          </w:tcPr>
          <w:p w14:paraId="1A49E158" w14:textId="77777777" w:rsidR="005D35F6" w:rsidRPr="000E29FF" w:rsidRDefault="005D35F6" w:rsidP="00367E19">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1F56BABF" w14:textId="77777777" w:rsidR="005D35F6" w:rsidRPr="00A6779D" w:rsidRDefault="005D35F6" w:rsidP="00E12CE7">
            <w:pPr>
              <w:tabs>
                <w:tab w:val="decimal" w:pos="1165"/>
              </w:tabs>
              <w:spacing w:line="320" w:lineRule="exact"/>
              <w:ind w:left="108" w:right="90"/>
              <w:rPr>
                <w:rFonts w:ascii="Arial" w:hAnsi="Arial" w:cs="Arial"/>
                <w:sz w:val="18"/>
                <w:szCs w:val="18"/>
                <w:lang w:val="en-US"/>
              </w:rPr>
            </w:pPr>
          </w:p>
        </w:tc>
        <w:tc>
          <w:tcPr>
            <w:tcW w:w="1399" w:type="dxa"/>
          </w:tcPr>
          <w:p w14:paraId="5D46F9B1" w14:textId="77777777" w:rsidR="005D35F6" w:rsidRPr="00A6779D" w:rsidRDefault="005D35F6" w:rsidP="00E12CE7">
            <w:pPr>
              <w:tabs>
                <w:tab w:val="decimal" w:pos="1165"/>
              </w:tabs>
              <w:spacing w:line="320" w:lineRule="exact"/>
              <w:ind w:left="108" w:right="90"/>
              <w:rPr>
                <w:rFonts w:ascii="Arial" w:hAnsi="Arial" w:cs="Arial"/>
                <w:sz w:val="18"/>
                <w:szCs w:val="18"/>
                <w:lang w:val="en-US"/>
              </w:rPr>
            </w:pPr>
          </w:p>
        </w:tc>
        <w:tc>
          <w:tcPr>
            <w:tcW w:w="1399" w:type="dxa"/>
          </w:tcPr>
          <w:p w14:paraId="06E5E002" w14:textId="77777777" w:rsidR="005D35F6" w:rsidRPr="00A6779D" w:rsidRDefault="005D35F6" w:rsidP="00E12CE7">
            <w:pPr>
              <w:tabs>
                <w:tab w:val="decimal" w:pos="1165"/>
              </w:tabs>
              <w:spacing w:line="320" w:lineRule="exact"/>
              <w:ind w:left="108" w:right="90"/>
              <w:rPr>
                <w:rFonts w:ascii="Arial" w:hAnsi="Arial" w:cs="Arial"/>
                <w:sz w:val="18"/>
                <w:szCs w:val="18"/>
                <w:lang w:val="en-US"/>
              </w:rPr>
            </w:pPr>
          </w:p>
        </w:tc>
        <w:tc>
          <w:tcPr>
            <w:tcW w:w="1399" w:type="dxa"/>
            <w:vAlign w:val="bottom"/>
          </w:tcPr>
          <w:p w14:paraId="3BCF6500" w14:textId="77777777" w:rsidR="005D35F6" w:rsidRPr="0016774C" w:rsidRDefault="00A6779D" w:rsidP="00E12CE7">
            <w:pPr>
              <w:tabs>
                <w:tab w:val="decimal" w:pos="1201"/>
              </w:tabs>
              <w:snapToGrid w:val="0"/>
              <w:spacing w:line="320" w:lineRule="exact"/>
              <w:ind w:left="81" w:right="67"/>
              <w:rPr>
                <w:rFonts w:ascii="Arial" w:hAnsi="Arial" w:cstheme="minorBidi"/>
                <w:sz w:val="18"/>
                <w:szCs w:val="18"/>
                <w:lang w:val="en-GB"/>
              </w:rPr>
            </w:pPr>
            <w:r w:rsidRPr="0016774C">
              <w:rPr>
                <w:rFonts w:ascii="Arial" w:hAnsi="Arial" w:cstheme="minorBidi"/>
                <w:sz w:val="18"/>
                <w:szCs w:val="18"/>
                <w:lang w:val="en-GB"/>
              </w:rPr>
              <w:t>(330,434)</w:t>
            </w:r>
          </w:p>
        </w:tc>
      </w:tr>
      <w:tr w:rsidR="005D35F6" w:rsidRPr="0016774C" w14:paraId="728E58BF" w14:textId="77777777" w:rsidTr="002F73FB">
        <w:tc>
          <w:tcPr>
            <w:tcW w:w="3600" w:type="dxa"/>
            <w:vAlign w:val="bottom"/>
          </w:tcPr>
          <w:p w14:paraId="4213F2B4" w14:textId="77777777" w:rsidR="005D35F6" w:rsidRPr="000E29FF" w:rsidRDefault="005D35F6" w:rsidP="00367E19">
            <w:pPr>
              <w:snapToGrid w:val="0"/>
              <w:spacing w:line="320" w:lineRule="exact"/>
              <w:ind w:left="180" w:hanging="90"/>
              <w:rPr>
                <w:rFonts w:ascii="Arial" w:hAnsi="Arial" w:cs="Arial"/>
                <w:sz w:val="18"/>
                <w:szCs w:val="18"/>
                <w:lang w:val="en-US"/>
              </w:rPr>
            </w:pPr>
            <w:r w:rsidRPr="000E29FF">
              <w:rPr>
                <w:rFonts w:ascii="Arial" w:hAnsi="Arial" w:cs="Arial"/>
                <w:sz w:val="18"/>
                <w:szCs w:val="18"/>
                <w:lang w:val="en-US"/>
              </w:rPr>
              <w:t>Profit for the period</w:t>
            </w:r>
          </w:p>
        </w:tc>
        <w:tc>
          <w:tcPr>
            <w:tcW w:w="1398" w:type="dxa"/>
            <w:vAlign w:val="bottom"/>
          </w:tcPr>
          <w:p w14:paraId="1252C999" w14:textId="77777777" w:rsidR="005D35F6" w:rsidRPr="00A6779D" w:rsidRDefault="005D35F6" w:rsidP="00E12CE7">
            <w:pPr>
              <w:tabs>
                <w:tab w:val="decimal" w:pos="1165"/>
              </w:tabs>
              <w:spacing w:line="320" w:lineRule="exact"/>
              <w:ind w:left="108" w:right="90"/>
              <w:rPr>
                <w:rFonts w:ascii="Arial" w:hAnsi="Arial" w:cs="Arial"/>
                <w:sz w:val="18"/>
                <w:szCs w:val="18"/>
                <w:lang w:val="en-US"/>
              </w:rPr>
            </w:pPr>
          </w:p>
        </w:tc>
        <w:tc>
          <w:tcPr>
            <w:tcW w:w="1399" w:type="dxa"/>
            <w:vAlign w:val="bottom"/>
          </w:tcPr>
          <w:p w14:paraId="0D0C9CC5" w14:textId="77777777" w:rsidR="005D35F6" w:rsidRPr="00A6779D" w:rsidRDefault="005D35F6" w:rsidP="00E12CE7">
            <w:pPr>
              <w:tabs>
                <w:tab w:val="decimal" w:pos="1165"/>
              </w:tabs>
              <w:spacing w:line="320" w:lineRule="exact"/>
              <w:ind w:left="108" w:right="90"/>
              <w:rPr>
                <w:rFonts w:ascii="Arial" w:hAnsi="Arial" w:cs="Arial"/>
                <w:sz w:val="18"/>
                <w:szCs w:val="18"/>
                <w:lang w:val="en-US"/>
              </w:rPr>
            </w:pPr>
          </w:p>
        </w:tc>
        <w:tc>
          <w:tcPr>
            <w:tcW w:w="1399" w:type="dxa"/>
            <w:vAlign w:val="bottom"/>
          </w:tcPr>
          <w:p w14:paraId="37E6EF29" w14:textId="77777777" w:rsidR="005D35F6" w:rsidRPr="00A6779D" w:rsidRDefault="005D35F6" w:rsidP="00E12CE7">
            <w:pPr>
              <w:tabs>
                <w:tab w:val="decimal" w:pos="1165"/>
              </w:tabs>
              <w:spacing w:line="320" w:lineRule="exact"/>
              <w:ind w:left="108" w:right="90"/>
              <w:rPr>
                <w:rFonts w:ascii="Arial" w:hAnsi="Arial" w:cs="Arial"/>
                <w:sz w:val="18"/>
                <w:szCs w:val="18"/>
                <w:lang w:val="en-US"/>
              </w:rPr>
            </w:pPr>
          </w:p>
        </w:tc>
        <w:tc>
          <w:tcPr>
            <w:tcW w:w="1399" w:type="dxa"/>
            <w:vAlign w:val="bottom"/>
          </w:tcPr>
          <w:p w14:paraId="3171B736" w14:textId="77777777" w:rsidR="005D35F6" w:rsidRPr="0016774C" w:rsidRDefault="00A6779D" w:rsidP="00E12CE7">
            <w:pPr>
              <w:pBdr>
                <w:top w:val="single" w:sz="4" w:space="1" w:color="auto"/>
                <w:bottom w:val="double" w:sz="4" w:space="1" w:color="auto"/>
              </w:pBdr>
              <w:tabs>
                <w:tab w:val="decimal" w:pos="1201"/>
              </w:tabs>
              <w:snapToGrid w:val="0"/>
              <w:spacing w:line="320" w:lineRule="exact"/>
              <w:ind w:left="81" w:right="67"/>
              <w:rPr>
                <w:rFonts w:ascii="Arial" w:hAnsi="Arial" w:cstheme="minorBidi"/>
                <w:sz w:val="18"/>
                <w:szCs w:val="18"/>
                <w:cs/>
                <w:lang w:val="en-GB"/>
              </w:rPr>
            </w:pPr>
            <w:r w:rsidRPr="0016774C">
              <w:rPr>
                <w:rFonts w:ascii="Arial" w:hAnsi="Arial" w:cstheme="minorBidi"/>
                <w:sz w:val="18"/>
                <w:szCs w:val="18"/>
                <w:lang w:val="en-GB"/>
              </w:rPr>
              <w:t>1,365,839</w:t>
            </w:r>
          </w:p>
        </w:tc>
      </w:tr>
    </w:tbl>
    <w:p w14:paraId="59EF9830" w14:textId="77777777" w:rsidR="002D2F6C" w:rsidRPr="00720039" w:rsidRDefault="002D2F6C" w:rsidP="00367E19">
      <w:pPr>
        <w:spacing w:before="120" w:line="340" w:lineRule="exact"/>
        <w:ind w:left="544" w:right="-11"/>
        <w:jc w:val="right"/>
        <w:rPr>
          <w:rFonts w:ascii="Arial" w:hAnsi="Arial" w:cs="Arial"/>
          <w:sz w:val="18"/>
          <w:szCs w:val="18"/>
          <w:cs/>
        </w:rPr>
      </w:pPr>
      <w:r w:rsidRPr="00720039">
        <w:rPr>
          <w:rFonts w:ascii="Arial" w:hAnsi="Arial" w:cs="Arial"/>
          <w:sz w:val="18"/>
          <w:szCs w:val="18"/>
          <w:cs/>
        </w:rPr>
        <w:t>(Unit: Thousand Baht)</w:t>
      </w: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6E1895" w:rsidRPr="00212CE5" w14:paraId="54671510" w14:textId="77777777" w:rsidTr="0039173A">
        <w:tc>
          <w:tcPr>
            <w:tcW w:w="3570" w:type="dxa"/>
            <w:vAlign w:val="bottom"/>
          </w:tcPr>
          <w:p w14:paraId="57AE4C91" w14:textId="77777777" w:rsidR="002D2F6C" w:rsidRPr="00212CE5" w:rsidRDefault="002D2F6C" w:rsidP="00367E19">
            <w:pPr>
              <w:snapToGrid w:val="0"/>
              <w:spacing w:line="320" w:lineRule="exact"/>
              <w:ind w:left="86"/>
              <w:jc w:val="center"/>
              <w:rPr>
                <w:rFonts w:ascii="Arial" w:hAnsi="Arial" w:cs="Arial"/>
                <w:sz w:val="18"/>
                <w:szCs w:val="18"/>
                <w:cs/>
              </w:rPr>
            </w:pPr>
          </w:p>
        </w:tc>
        <w:tc>
          <w:tcPr>
            <w:tcW w:w="5610" w:type="dxa"/>
            <w:gridSpan w:val="4"/>
            <w:vAlign w:val="bottom"/>
          </w:tcPr>
          <w:p w14:paraId="54BC3C6D" w14:textId="77777777" w:rsidR="002D2F6C" w:rsidRPr="00212CE5" w:rsidRDefault="00EB1C79" w:rsidP="00FB1898">
            <w:pPr>
              <w:pBdr>
                <w:bottom w:val="single" w:sz="4" w:space="1" w:color="000000"/>
              </w:pBdr>
              <w:snapToGrid w:val="0"/>
              <w:spacing w:line="320" w:lineRule="exact"/>
              <w:ind w:left="86" w:right="72"/>
              <w:jc w:val="center"/>
              <w:rPr>
                <w:rFonts w:ascii="Arial" w:hAnsi="Arial" w:cs="Arial"/>
                <w:sz w:val="18"/>
                <w:szCs w:val="18"/>
                <w:lang w:val="en-GB"/>
              </w:rPr>
            </w:pPr>
            <w:r w:rsidRPr="00212CE5">
              <w:rPr>
                <w:rFonts w:ascii="Arial" w:hAnsi="Arial" w:cs="Arial"/>
                <w:sz w:val="18"/>
                <w:szCs w:val="18"/>
                <w:cs/>
                <w:lang w:val="en-GB"/>
              </w:rPr>
              <w:t xml:space="preserve">As at </w:t>
            </w:r>
            <w:r w:rsidR="005D35F6" w:rsidRPr="00212CE5">
              <w:rPr>
                <w:rFonts w:ascii="Arial" w:hAnsi="Arial" w:cs="Arial"/>
                <w:sz w:val="18"/>
                <w:szCs w:val="18"/>
                <w:lang w:val="en-GB"/>
              </w:rPr>
              <w:t xml:space="preserve">30 </w:t>
            </w:r>
            <w:r w:rsidR="00067151" w:rsidRPr="00212CE5">
              <w:rPr>
                <w:rFonts w:ascii="Arial" w:hAnsi="Arial" w:cs="Arial"/>
                <w:sz w:val="18"/>
                <w:szCs w:val="18"/>
                <w:lang w:val="en-GB"/>
              </w:rPr>
              <w:t>September</w:t>
            </w:r>
            <w:r w:rsidR="005D35F6" w:rsidRPr="00212CE5">
              <w:rPr>
                <w:rFonts w:ascii="Arial" w:hAnsi="Arial" w:cs="Arial"/>
                <w:sz w:val="18"/>
                <w:szCs w:val="18"/>
                <w:lang w:val="en-GB"/>
              </w:rPr>
              <w:t xml:space="preserve"> 2021</w:t>
            </w:r>
          </w:p>
        </w:tc>
      </w:tr>
      <w:tr w:rsidR="002F73FB" w:rsidRPr="00212CE5" w14:paraId="30165DB2" w14:textId="77777777" w:rsidTr="004C3729">
        <w:tc>
          <w:tcPr>
            <w:tcW w:w="3570" w:type="dxa"/>
            <w:vAlign w:val="bottom"/>
          </w:tcPr>
          <w:p w14:paraId="119FDD22" w14:textId="77777777" w:rsidR="002F73FB" w:rsidRPr="00212CE5" w:rsidRDefault="002F73FB" w:rsidP="00367E19">
            <w:pPr>
              <w:snapToGrid w:val="0"/>
              <w:spacing w:line="320" w:lineRule="exact"/>
              <w:ind w:left="180" w:hanging="90"/>
              <w:rPr>
                <w:rFonts w:ascii="Arial" w:hAnsi="Arial" w:cs="Arial"/>
                <w:sz w:val="18"/>
                <w:szCs w:val="18"/>
                <w:cs/>
                <w:lang w:val="en-US"/>
              </w:rPr>
            </w:pPr>
          </w:p>
        </w:tc>
        <w:tc>
          <w:tcPr>
            <w:tcW w:w="2805" w:type="dxa"/>
            <w:gridSpan w:val="2"/>
            <w:vAlign w:val="bottom"/>
          </w:tcPr>
          <w:p w14:paraId="3CF31E6B" w14:textId="77777777" w:rsidR="002F73FB" w:rsidRPr="00212CE5" w:rsidRDefault="002F73FB" w:rsidP="00FB1898">
            <w:pPr>
              <w:pBdr>
                <w:bottom w:val="single" w:sz="4" w:space="1" w:color="auto"/>
              </w:pBdr>
              <w:snapToGrid w:val="0"/>
              <w:spacing w:line="320" w:lineRule="exact"/>
              <w:ind w:left="86" w:right="72"/>
              <w:jc w:val="center"/>
              <w:rPr>
                <w:rFonts w:ascii="Arial" w:hAnsi="Arial" w:cs="Arial"/>
                <w:sz w:val="18"/>
                <w:szCs w:val="18"/>
                <w:lang w:val="en-GB"/>
              </w:rPr>
            </w:pPr>
            <w:r w:rsidRPr="00212CE5">
              <w:rPr>
                <w:rFonts w:ascii="Arial" w:hAnsi="Arial" w:cs="Arial"/>
                <w:sz w:val="18"/>
                <w:szCs w:val="18"/>
                <w:lang w:val="en-GB"/>
              </w:rPr>
              <w:t>Lending</w:t>
            </w:r>
          </w:p>
        </w:tc>
        <w:tc>
          <w:tcPr>
            <w:tcW w:w="1402" w:type="dxa"/>
            <w:vAlign w:val="bottom"/>
          </w:tcPr>
          <w:p w14:paraId="55E2CA22" w14:textId="77777777" w:rsidR="002F73FB" w:rsidRPr="00212CE5" w:rsidRDefault="002F73FB" w:rsidP="00FB1898">
            <w:pPr>
              <w:tabs>
                <w:tab w:val="left" w:pos="900"/>
              </w:tabs>
              <w:snapToGrid w:val="0"/>
              <w:spacing w:line="320" w:lineRule="exact"/>
              <w:ind w:left="86" w:right="72"/>
              <w:jc w:val="center"/>
              <w:rPr>
                <w:rFonts w:ascii="Arial" w:hAnsi="Arial" w:cs="Arial"/>
                <w:sz w:val="18"/>
                <w:szCs w:val="18"/>
                <w:lang w:val="en-GB"/>
              </w:rPr>
            </w:pPr>
          </w:p>
        </w:tc>
        <w:tc>
          <w:tcPr>
            <w:tcW w:w="1403" w:type="dxa"/>
            <w:vAlign w:val="bottom"/>
          </w:tcPr>
          <w:p w14:paraId="78715D54" w14:textId="77777777" w:rsidR="002F73FB" w:rsidRPr="00212CE5" w:rsidRDefault="002F73FB" w:rsidP="00FB1898">
            <w:pPr>
              <w:tabs>
                <w:tab w:val="left" w:pos="900"/>
              </w:tabs>
              <w:snapToGrid w:val="0"/>
              <w:spacing w:line="320" w:lineRule="exact"/>
              <w:ind w:left="86" w:right="72"/>
              <w:jc w:val="center"/>
              <w:rPr>
                <w:rFonts w:ascii="Arial" w:hAnsi="Arial" w:cs="Arial"/>
                <w:sz w:val="18"/>
                <w:szCs w:val="18"/>
                <w:lang w:val="en-GB"/>
              </w:rPr>
            </w:pPr>
          </w:p>
        </w:tc>
      </w:tr>
      <w:tr w:rsidR="006E1895" w:rsidRPr="00212CE5" w14:paraId="0E3B4CAC" w14:textId="77777777" w:rsidTr="002F73FB">
        <w:tc>
          <w:tcPr>
            <w:tcW w:w="3570" w:type="dxa"/>
            <w:vAlign w:val="bottom"/>
          </w:tcPr>
          <w:p w14:paraId="65154B01" w14:textId="77777777" w:rsidR="002D2F6C" w:rsidRPr="00212CE5" w:rsidRDefault="002D2F6C" w:rsidP="00367E19">
            <w:pPr>
              <w:snapToGrid w:val="0"/>
              <w:spacing w:line="320" w:lineRule="exact"/>
              <w:ind w:left="180" w:hanging="90"/>
              <w:rPr>
                <w:rFonts w:ascii="Arial" w:hAnsi="Arial" w:cs="Arial"/>
                <w:sz w:val="18"/>
                <w:szCs w:val="18"/>
                <w:cs/>
                <w:lang w:val="en-US"/>
              </w:rPr>
            </w:pPr>
          </w:p>
        </w:tc>
        <w:tc>
          <w:tcPr>
            <w:tcW w:w="1402" w:type="dxa"/>
            <w:vAlign w:val="bottom"/>
          </w:tcPr>
          <w:p w14:paraId="7CEB614B" w14:textId="77777777" w:rsidR="002D2F6C" w:rsidRPr="00212CE5" w:rsidRDefault="002D2F6C" w:rsidP="00FB1898">
            <w:pPr>
              <w:pBdr>
                <w:bottom w:val="single" w:sz="4" w:space="1" w:color="auto"/>
              </w:pBdr>
              <w:snapToGrid w:val="0"/>
              <w:spacing w:line="320" w:lineRule="exact"/>
              <w:ind w:left="86" w:right="72"/>
              <w:jc w:val="center"/>
              <w:rPr>
                <w:rFonts w:ascii="Arial" w:hAnsi="Arial" w:cs="Arial"/>
                <w:sz w:val="18"/>
                <w:szCs w:val="18"/>
                <w:lang w:val="en-GB"/>
              </w:rPr>
            </w:pPr>
            <w:r w:rsidRPr="00212CE5">
              <w:rPr>
                <w:rFonts w:ascii="Arial" w:hAnsi="Arial" w:cs="Arial"/>
                <w:sz w:val="18"/>
                <w:szCs w:val="18"/>
                <w:lang w:val="en-GB"/>
              </w:rPr>
              <w:t>Housing                and retail</w:t>
            </w:r>
          </w:p>
        </w:tc>
        <w:tc>
          <w:tcPr>
            <w:tcW w:w="1403" w:type="dxa"/>
            <w:vAlign w:val="bottom"/>
          </w:tcPr>
          <w:p w14:paraId="6D0064B7" w14:textId="77777777" w:rsidR="002D2F6C" w:rsidRPr="00212CE5" w:rsidRDefault="002D2F6C" w:rsidP="00FB1898">
            <w:pPr>
              <w:pBdr>
                <w:bottom w:val="single" w:sz="4" w:space="1" w:color="auto"/>
              </w:pBdr>
              <w:snapToGrid w:val="0"/>
              <w:spacing w:line="320" w:lineRule="exact"/>
              <w:ind w:left="86" w:right="72"/>
              <w:jc w:val="center"/>
              <w:rPr>
                <w:rFonts w:ascii="Arial" w:hAnsi="Arial" w:cs="Arial"/>
                <w:sz w:val="18"/>
                <w:szCs w:val="18"/>
                <w:lang w:val="en-GB"/>
              </w:rPr>
            </w:pPr>
            <w:r w:rsidRPr="00212CE5">
              <w:rPr>
                <w:rFonts w:ascii="Arial" w:hAnsi="Arial" w:cs="Arial"/>
                <w:sz w:val="18"/>
                <w:szCs w:val="18"/>
                <w:lang w:val="en-GB"/>
              </w:rPr>
              <w:t>Commercial            loans</w:t>
            </w:r>
          </w:p>
        </w:tc>
        <w:tc>
          <w:tcPr>
            <w:tcW w:w="1402" w:type="dxa"/>
            <w:vAlign w:val="bottom"/>
          </w:tcPr>
          <w:p w14:paraId="4324C507" w14:textId="77777777" w:rsidR="002D2F6C" w:rsidRPr="00212CE5" w:rsidRDefault="002D2F6C" w:rsidP="00FB1898">
            <w:pPr>
              <w:pBdr>
                <w:bottom w:val="single" w:sz="4" w:space="1" w:color="auto"/>
              </w:pBdr>
              <w:snapToGrid w:val="0"/>
              <w:spacing w:line="320" w:lineRule="exact"/>
              <w:ind w:left="86" w:right="72"/>
              <w:jc w:val="center"/>
              <w:rPr>
                <w:rFonts w:ascii="Arial" w:hAnsi="Arial" w:cs="Arial"/>
                <w:sz w:val="18"/>
                <w:szCs w:val="18"/>
                <w:lang w:val="en-GB"/>
              </w:rPr>
            </w:pPr>
            <w:r w:rsidRPr="00212CE5">
              <w:rPr>
                <w:rFonts w:ascii="Arial" w:hAnsi="Arial" w:cs="Arial"/>
                <w:sz w:val="18"/>
                <w:szCs w:val="18"/>
                <w:lang w:val="en-GB"/>
              </w:rPr>
              <w:t xml:space="preserve">Other </w:t>
            </w:r>
          </w:p>
          <w:p w14:paraId="74A783D1" w14:textId="77777777" w:rsidR="002D2F6C" w:rsidRPr="00212CE5" w:rsidRDefault="002D2F6C" w:rsidP="00FB1898">
            <w:pPr>
              <w:pBdr>
                <w:bottom w:val="single" w:sz="4" w:space="1" w:color="auto"/>
              </w:pBdr>
              <w:snapToGrid w:val="0"/>
              <w:spacing w:line="320" w:lineRule="exact"/>
              <w:ind w:left="86" w:right="72"/>
              <w:jc w:val="center"/>
              <w:rPr>
                <w:rFonts w:ascii="Arial" w:hAnsi="Arial" w:cs="Arial"/>
                <w:sz w:val="18"/>
                <w:szCs w:val="18"/>
                <w:lang w:val="en-GB"/>
              </w:rPr>
            </w:pPr>
            <w:r w:rsidRPr="00212CE5">
              <w:rPr>
                <w:rFonts w:ascii="Arial" w:hAnsi="Arial" w:cs="Arial"/>
                <w:sz w:val="18"/>
                <w:szCs w:val="18"/>
                <w:lang w:val="en-GB"/>
              </w:rPr>
              <w:t>segments</w:t>
            </w:r>
          </w:p>
        </w:tc>
        <w:tc>
          <w:tcPr>
            <w:tcW w:w="1403" w:type="dxa"/>
            <w:vAlign w:val="bottom"/>
          </w:tcPr>
          <w:p w14:paraId="5978E6CE" w14:textId="77777777" w:rsidR="002D2F6C" w:rsidRPr="00212CE5" w:rsidRDefault="002D2F6C" w:rsidP="00FB1898">
            <w:pPr>
              <w:pBdr>
                <w:bottom w:val="single" w:sz="4" w:space="1" w:color="auto"/>
              </w:pBdr>
              <w:snapToGrid w:val="0"/>
              <w:spacing w:line="320" w:lineRule="exact"/>
              <w:ind w:left="86" w:right="72"/>
              <w:jc w:val="center"/>
              <w:rPr>
                <w:rFonts w:ascii="Arial" w:hAnsi="Arial" w:cs="Arial"/>
                <w:sz w:val="18"/>
                <w:szCs w:val="18"/>
                <w:cs/>
                <w:lang w:val="en-GB"/>
              </w:rPr>
            </w:pPr>
            <w:r w:rsidRPr="00212CE5">
              <w:rPr>
                <w:rFonts w:ascii="Arial" w:hAnsi="Arial" w:cs="Arial"/>
                <w:sz w:val="18"/>
                <w:szCs w:val="18"/>
                <w:lang w:val="en-GB"/>
              </w:rPr>
              <w:t xml:space="preserve">Total </w:t>
            </w:r>
          </w:p>
        </w:tc>
      </w:tr>
      <w:tr w:rsidR="006E1895" w:rsidRPr="00212CE5" w14:paraId="43668B7F" w14:textId="77777777" w:rsidTr="002F73FB">
        <w:tc>
          <w:tcPr>
            <w:tcW w:w="3570" w:type="dxa"/>
          </w:tcPr>
          <w:p w14:paraId="13F9222D" w14:textId="77777777" w:rsidR="002D2F6C" w:rsidRPr="00212CE5" w:rsidRDefault="002D2F6C" w:rsidP="00367E19">
            <w:pPr>
              <w:ind w:left="232" w:hanging="124"/>
              <w:rPr>
                <w:rFonts w:ascii="Arial" w:hAnsi="Arial" w:cs="Arial"/>
                <w:sz w:val="18"/>
                <w:szCs w:val="18"/>
                <w:cs/>
                <w:lang w:val="en-GB"/>
              </w:rPr>
            </w:pPr>
          </w:p>
        </w:tc>
        <w:tc>
          <w:tcPr>
            <w:tcW w:w="1402" w:type="dxa"/>
            <w:vAlign w:val="bottom"/>
          </w:tcPr>
          <w:p w14:paraId="57A0DAF5" w14:textId="77777777" w:rsidR="002D2F6C" w:rsidRPr="00212CE5" w:rsidRDefault="002D2F6C" w:rsidP="00367E19">
            <w:pPr>
              <w:tabs>
                <w:tab w:val="decimal" w:pos="1134"/>
              </w:tabs>
              <w:snapToGrid w:val="0"/>
              <w:ind w:left="105" w:right="90"/>
              <w:rPr>
                <w:rFonts w:ascii="Arial" w:hAnsi="Arial" w:cs="Arial"/>
                <w:sz w:val="18"/>
                <w:szCs w:val="18"/>
                <w:lang w:val="en-US"/>
              </w:rPr>
            </w:pPr>
          </w:p>
        </w:tc>
        <w:tc>
          <w:tcPr>
            <w:tcW w:w="1403" w:type="dxa"/>
            <w:vAlign w:val="bottom"/>
          </w:tcPr>
          <w:p w14:paraId="50FCD533" w14:textId="77777777" w:rsidR="002D2F6C" w:rsidRPr="00212CE5" w:rsidRDefault="002D2F6C" w:rsidP="00367E19">
            <w:pPr>
              <w:tabs>
                <w:tab w:val="decimal" w:pos="992"/>
              </w:tabs>
              <w:snapToGrid w:val="0"/>
              <w:ind w:left="105" w:right="90"/>
              <w:rPr>
                <w:rFonts w:ascii="Arial" w:hAnsi="Arial" w:cs="Arial"/>
                <w:sz w:val="18"/>
                <w:szCs w:val="18"/>
                <w:lang w:val="en-US"/>
              </w:rPr>
            </w:pPr>
          </w:p>
        </w:tc>
        <w:tc>
          <w:tcPr>
            <w:tcW w:w="1402" w:type="dxa"/>
            <w:vAlign w:val="bottom"/>
          </w:tcPr>
          <w:p w14:paraId="0E8BEA76" w14:textId="77777777" w:rsidR="002D2F6C" w:rsidRPr="00212CE5" w:rsidRDefault="002D2F6C" w:rsidP="00367E19">
            <w:pPr>
              <w:tabs>
                <w:tab w:val="decimal" w:pos="873"/>
              </w:tabs>
              <w:snapToGrid w:val="0"/>
              <w:ind w:left="105" w:right="90"/>
              <w:rPr>
                <w:rFonts w:ascii="Arial" w:hAnsi="Arial" w:cs="Arial"/>
                <w:sz w:val="18"/>
                <w:szCs w:val="18"/>
                <w:cs/>
                <w:lang w:val="en-US"/>
              </w:rPr>
            </w:pPr>
          </w:p>
        </w:tc>
        <w:tc>
          <w:tcPr>
            <w:tcW w:w="1403" w:type="dxa"/>
            <w:vAlign w:val="bottom"/>
          </w:tcPr>
          <w:p w14:paraId="28AE57AF" w14:textId="77777777" w:rsidR="002D2F6C" w:rsidRPr="00212CE5" w:rsidRDefault="002D2F6C" w:rsidP="00367E19">
            <w:pPr>
              <w:tabs>
                <w:tab w:val="decimal" w:pos="1275"/>
              </w:tabs>
              <w:snapToGrid w:val="0"/>
              <w:ind w:left="105" w:right="90"/>
              <w:rPr>
                <w:rFonts w:ascii="Arial" w:hAnsi="Arial" w:cs="Arial"/>
                <w:sz w:val="18"/>
                <w:szCs w:val="18"/>
                <w:lang w:val="en-US"/>
              </w:rPr>
            </w:pPr>
          </w:p>
        </w:tc>
      </w:tr>
      <w:tr w:rsidR="0016774C" w:rsidRPr="00212CE5" w14:paraId="37DC689F" w14:textId="77777777" w:rsidTr="002F73FB">
        <w:tc>
          <w:tcPr>
            <w:tcW w:w="3570" w:type="dxa"/>
          </w:tcPr>
          <w:p w14:paraId="50026672" w14:textId="77777777" w:rsidR="0016774C" w:rsidRPr="00212CE5" w:rsidRDefault="0016774C" w:rsidP="0016774C">
            <w:pPr>
              <w:snapToGrid w:val="0"/>
              <w:spacing w:line="320" w:lineRule="exact"/>
              <w:ind w:left="269" w:hanging="179"/>
              <w:rPr>
                <w:rFonts w:ascii="Arial" w:hAnsi="Arial" w:cs="Arial"/>
                <w:sz w:val="18"/>
                <w:szCs w:val="18"/>
                <w:lang w:val="en-US"/>
              </w:rPr>
            </w:pPr>
            <w:r w:rsidRPr="00212CE5">
              <w:rPr>
                <w:rFonts w:ascii="Arial" w:hAnsi="Arial" w:cs="Arial"/>
                <w:sz w:val="18"/>
                <w:szCs w:val="18"/>
                <w:lang w:val="en-US"/>
              </w:rPr>
              <w:t>Loans to customers/interbank and money                   market items</w:t>
            </w:r>
          </w:p>
        </w:tc>
        <w:tc>
          <w:tcPr>
            <w:tcW w:w="1402" w:type="dxa"/>
            <w:vAlign w:val="bottom"/>
          </w:tcPr>
          <w:p w14:paraId="0720FF0E" w14:textId="77777777" w:rsidR="0016774C" w:rsidRPr="00212CE5" w:rsidRDefault="0016774C" w:rsidP="00E12CE7">
            <w:pPr>
              <w:pBdr>
                <w:bottom w:val="double" w:sz="4" w:space="1" w:color="auto"/>
              </w:pBdr>
              <w:tabs>
                <w:tab w:val="decimal" w:pos="1165"/>
              </w:tabs>
              <w:spacing w:line="320" w:lineRule="exact"/>
              <w:ind w:left="108" w:right="90"/>
              <w:rPr>
                <w:rFonts w:ascii="Arial" w:hAnsi="Arial" w:cs="Arial"/>
                <w:sz w:val="18"/>
                <w:szCs w:val="18"/>
                <w:lang w:val="en-GB"/>
              </w:rPr>
            </w:pPr>
            <w:r w:rsidRPr="00212CE5">
              <w:rPr>
                <w:rFonts w:ascii="Arial" w:hAnsi="Arial" w:cs="Arial"/>
                <w:sz w:val="18"/>
                <w:szCs w:val="18"/>
                <w:lang w:val="en-GB"/>
              </w:rPr>
              <w:t>26,788,066</w:t>
            </w:r>
          </w:p>
        </w:tc>
        <w:tc>
          <w:tcPr>
            <w:tcW w:w="1403" w:type="dxa"/>
            <w:vAlign w:val="bottom"/>
          </w:tcPr>
          <w:p w14:paraId="17E5752F" w14:textId="77777777" w:rsidR="0016774C" w:rsidRPr="00212CE5" w:rsidRDefault="0016774C" w:rsidP="00E12CE7">
            <w:pPr>
              <w:pBdr>
                <w:bottom w:val="double" w:sz="4" w:space="1" w:color="auto"/>
              </w:pBdr>
              <w:tabs>
                <w:tab w:val="decimal" w:pos="1165"/>
              </w:tabs>
              <w:spacing w:line="320" w:lineRule="exact"/>
              <w:ind w:left="108" w:right="90"/>
              <w:rPr>
                <w:rFonts w:ascii="Arial" w:hAnsi="Arial" w:cs="Arial"/>
                <w:sz w:val="18"/>
                <w:szCs w:val="18"/>
                <w:lang w:val="en-GB"/>
              </w:rPr>
            </w:pPr>
            <w:r w:rsidRPr="00212CE5">
              <w:rPr>
                <w:rFonts w:ascii="Arial" w:hAnsi="Arial" w:cs="Arial"/>
                <w:sz w:val="18"/>
                <w:szCs w:val="18"/>
                <w:lang w:val="en-GB"/>
              </w:rPr>
              <w:t>165,458,656</w:t>
            </w:r>
          </w:p>
        </w:tc>
        <w:tc>
          <w:tcPr>
            <w:tcW w:w="1402" w:type="dxa"/>
            <w:vAlign w:val="bottom"/>
          </w:tcPr>
          <w:p w14:paraId="58CD4F49" w14:textId="77777777" w:rsidR="0016774C" w:rsidRPr="00212CE5" w:rsidRDefault="0016774C" w:rsidP="00E12CE7">
            <w:pPr>
              <w:pBdr>
                <w:bottom w:val="double" w:sz="4" w:space="1" w:color="auto"/>
              </w:pBdr>
              <w:tabs>
                <w:tab w:val="decimal" w:pos="1165"/>
              </w:tabs>
              <w:spacing w:line="320" w:lineRule="exact"/>
              <w:ind w:left="108" w:right="90"/>
              <w:rPr>
                <w:rFonts w:ascii="Arial" w:hAnsi="Arial" w:cs="Arial"/>
                <w:sz w:val="18"/>
                <w:szCs w:val="18"/>
                <w:lang w:val="en-GB"/>
              </w:rPr>
            </w:pPr>
            <w:r w:rsidRPr="00212CE5">
              <w:rPr>
                <w:rFonts w:ascii="Arial" w:hAnsi="Arial" w:cs="Arial"/>
                <w:sz w:val="18"/>
                <w:szCs w:val="18"/>
                <w:lang w:val="en-GB"/>
              </w:rPr>
              <w:t>-</w:t>
            </w:r>
          </w:p>
        </w:tc>
        <w:tc>
          <w:tcPr>
            <w:tcW w:w="1403" w:type="dxa"/>
            <w:vAlign w:val="bottom"/>
          </w:tcPr>
          <w:p w14:paraId="57677ABC" w14:textId="77777777" w:rsidR="0016774C" w:rsidRPr="00212CE5" w:rsidRDefault="0016774C" w:rsidP="00E12CE7">
            <w:pPr>
              <w:pBdr>
                <w:bottom w:val="double" w:sz="4" w:space="1" w:color="auto"/>
              </w:pBdr>
              <w:tabs>
                <w:tab w:val="decimal" w:pos="1201"/>
              </w:tabs>
              <w:snapToGrid w:val="0"/>
              <w:spacing w:line="320" w:lineRule="exact"/>
              <w:ind w:left="81" w:right="67"/>
              <w:rPr>
                <w:rFonts w:ascii="Arial" w:hAnsi="Arial" w:cs="Arial"/>
                <w:sz w:val="18"/>
                <w:szCs w:val="18"/>
                <w:lang w:val="en-GB"/>
              </w:rPr>
            </w:pPr>
            <w:r w:rsidRPr="00212CE5">
              <w:rPr>
                <w:rFonts w:ascii="Arial" w:hAnsi="Arial" w:cs="Arial"/>
                <w:sz w:val="18"/>
                <w:szCs w:val="18"/>
                <w:lang w:val="en-GB"/>
              </w:rPr>
              <w:t>192,246,722</w:t>
            </w:r>
          </w:p>
        </w:tc>
      </w:tr>
      <w:tr w:rsidR="0016774C" w:rsidRPr="00212CE5" w14:paraId="1BF835CC" w14:textId="77777777" w:rsidTr="002F73FB">
        <w:tc>
          <w:tcPr>
            <w:tcW w:w="3570" w:type="dxa"/>
            <w:vAlign w:val="bottom"/>
          </w:tcPr>
          <w:p w14:paraId="1DA66BF0" w14:textId="77777777" w:rsidR="0016774C" w:rsidRPr="00212CE5" w:rsidRDefault="0016774C" w:rsidP="0016774C">
            <w:pPr>
              <w:spacing w:line="320" w:lineRule="exact"/>
              <w:ind w:left="232" w:right="-18" w:hanging="124"/>
              <w:rPr>
                <w:rFonts w:ascii="Arial" w:hAnsi="Arial" w:cs="Arial"/>
                <w:sz w:val="18"/>
                <w:szCs w:val="18"/>
                <w:cs/>
              </w:rPr>
            </w:pPr>
            <w:r w:rsidRPr="00212CE5">
              <w:rPr>
                <w:rFonts w:ascii="Arial" w:hAnsi="Arial" w:cs="Arial"/>
                <w:sz w:val="18"/>
                <w:szCs w:val="18"/>
                <w:cs/>
              </w:rPr>
              <w:t>Total assets</w:t>
            </w:r>
          </w:p>
        </w:tc>
        <w:tc>
          <w:tcPr>
            <w:tcW w:w="1402" w:type="dxa"/>
            <w:vAlign w:val="bottom"/>
          </w:tcPr>
          <w:p w14:paraId="1487974E" w14:textId="77777777" w:rsidR="0016774C" w:rsidRPr="00212CE5" w:rsidRDefault="0016774C" w:rsidP="0016774C">
            <w:pPr>
              <w:tabs>
                <w:tab w:val="decimal" w:pos="1175"/>
              </w:tabs>
              <w:spacing w:line="320" w:lineRule="exact"/>
              <w:ind w:left="108" w:right="90"/>
              <w:rPr>
                <w:rFonts w:ascii="Arial" w:hAnsi="Arial" w:cs="Arial"/>
                <w:sz w:val="18"/>
                <w:szCs w:val="18"/>
                <w:lang w:val="en-GB"/>
              </w:rPr>
            </w:pPr>
          </w:p>
        </w:tc>
        <w:tc>
          <w:tcPr>
            <w:tcW w:w="1403" w:type="dxa"/>
            <w:vAlign w:val="bottom"/>
          </w:tcPr>
          <w:p w14:paraId="30C438E5" w14:textId="77777777" w:rsidR="0016774C" w:rsidRPr="00212CE5" w:rsidRDefault="0016774C" w:rsidP="0016774C">
            <w:pPr>
              <w:tabs>
                <w:tab w:val="decimal" w:pos="1175"/>
              </w:tabs>
              <w:spacing w:line="320" w:lineRule="exact"/>
              <w:ind w:left="108" w:right="90"/>
              <w:rPr>
                <w:rFonts w:ascii="Arial" w:hAnsi="Arial" w:cs="Arial"/>
                <w:sz w:val="18"/>
                <w:szCs w:val="18"/>
                <w:lang w:val="en-GB"/>
              </w:rPr>
            </w:pPr>
          </w:p>
        </w:tc>
        <w:tc>
          <w:tcPr>
            <w:tcW w:w="1402" w:type="dxa"/>
            <w:vAlign w:val="bottom"/>
          </w:tcPr>
          <w:p w14:paraId="72C76D73" w14:textId="77777777" w:rsidR="0016774C" w:rsidRPr="00212CE5" w:rsidRDefault="0016774C" w:rsidP="0016774C">
            <w:pPr>
              <w:tabs>
                <w:tab w:val="decimal" w:pos="1175"/>
              </w:tabs>
              <w:spacing w:line="320" w:lineRule="exact"/>
              <w:ind w:left="108" w:right="90"/>
              <w:rPr>
                <w:rFonts w:ascii="Arial" w:hAnsi="Arial" w:cs="Arial"/>
                <w:sz w:val="18"/>
                <w:szCs w:val="18"/>
                <w:lang w:val="en-GB"/>
              </w:rPr>
            </w:pPr>
          </w:p>
        </w:tc>
        <w:tc>
          <w:tcPr>
            <w:tcW w:w="1403" w:type="dxa"/>
            <w:vAlign w:val="bottom"/>
          </w:tcPr>
          <w:p w14:paraId="67BEC0D2" w14:textId="77777777" w:rsidR="0016774C" w:rsidRPr="00212CE5" w:rsidRDefault="0016774C" w:rsidP="00E12CE7">
            <w:pPr>
              <w:pBdr>
                <w:bottom w:val="double" w:sz="4" w:space="1" w:color="auto"/>
              </w:pBdr>
              <w:tabs>
                <w:tab w:val="decimal" w:pos="1201"/>
              </w:tabs>
              <w:snapToGrid w:val="0"/>
              <w:spacing w:line="320" w:lineRule="exact"/>
              <w:ind w:left="81" w:right="67"/>
              <w:rPr>
                <w:rFonts w:ascii="Arial" w:hAnsi="Arial" w:cs="Arial"/>
                <w:sz w:val="18"/>
                <w:szCs w:val="18"/>
                <w:cs/>
                <w:lang w:val="en-GB"/>
              </w:rPr>
            </w:pPr>
            <w:r w:rsidRPr="00212CE5">
              <w:rPr>
                <w:rFonts w:ascii="Arial" w:hAnsi="Arial" w:cs="Arial"/>
                <w:sz w:val="18"/>
                <w:szCs w:val="18"/>
                <w:lang w:val="en-GB"/>
              </w:rPr>
              <w:t>234,439,013</w:t>
            </w:r>
          </w:p>
        </w:tc>
      </w:tr>
      <w:tr w:rsidR="0016774C" w:rsidRPr="00212CE5" w14:paraId="0781E6FE" w14:textId="77777777" w:rsidTr="002F73FB">
        <w:tc>
          <w:tcPr>
            <w:tcW w:w="3570" w:type="dxa"/>
            <w:vAlign w:val="bottom"/>
          </w:tcPr>
          <w:p w14:paraId="1C34901B" w14:textId="77777777" w:rsidR="0016774C" w:rsidRPr="00212CE5" w:rsidRDefault="0016774C" w:rsidP="0016774C">
            <w:pPr>
              <w:spacing w:line="320" w:lineRule="exact"/>
              <w:ind w:left="232" w:right="-18" w:hanging="124"/>
              <w:rPr>
                <w:rFonts w:ascii="Arial" w:hAnsi="Arial" w:cs="Arial"/>
                <w:sz w:val="18"/>
                <w:szCs w:val="18"/>
                <w:cs/>
                <w:lang w:val="en-US"/>
              </w:rPr>
            </w:pPr>
            <w:r w:rsidRPr="00212CE5">
              <w:rPr>
                <w:rFonts w:ascii="Arial" w:hAnsi="Arial" w:cs="Arial"/>
                <w:sz w:val="18"/>
                <w:szCs w:val="18"/>
                <w:lang w:val="en-US"/>
              </w:rPr>
              <w:t>Total liabilities</w:t>
            </w:r>
          </w:p>
        </w:tc>
        <w:tc>
          <w:tcPr>
            <w:tcW w:w="1402" w:type="dxa"/>
            <w:vAlign w:val="bottom"/>
          </w:tcPr>
          <w:p w14:paraId="278909BE" w14:textId="77777777" w:rsidR="0016774C" w:rsidRPr="00212CE5" w:rsidRDefault="0016774C" w:rsidP="0016774C">
            <w:pPr>
              <w:tabs>
                <w:tab w:val="decimal" w:pos="1175"/>
              </w:tabs>
              <w:spacing w:line="320" w:lineRule="exact"/>
              <w:ind w:left="108" w:right="90"/>
              <w:rPr>
                <w:rFonts w:ascii="Arial" w:hAnsi="Arial" w:cs="Arial"/>
                <w:sz w:val="18"/>
                <w:szCs w:val="18"/>
                <w:lang w:val="en-GB"/>
              </w:rPr>
            </w:pPr>
          </w:p>
        </w:tc>
        <w:tc>
          <w:tcPr>
            <w:tcW w:w="1403" w:type="dxa"/>
            <w:vAlign w:val="bottom"/>
          </w:tcPr>
          <w:p w14:paraId="4F477EC3" w14:textId="77777777" w:rsidR="0016774C" w:rsidRPr="00212CE5" w:rsidRDefault="0016774C" w:rsidP="0016774C">
            <w:pPr>
              <w:tabs>
                <w:tab w:val="decimal" w:pos="1175"/>
              </w:tabs>
              <w:spacing w:line="320" w:lineRule="exact"/>
              <w:ind w:left="108" w:right="90"/>
              <w:rPr>
                <w:rFonts w:ascii="Arial" w:hAnsi="Arial" w:cs="Arial"/>
                <w:sz w:val="18"/>
                <w:szCs w:val="18"/>
                <w:lang w:val="en-GB"/>
              </w:rPr>
            </w:pPr>
          </w:p>
        </w:tc>
        <w:tc>
          <w:tcPr>
            <w:tcW w:w="1402" w:type="dxa"/>
            <w:vAlign w:val="bottom"/>
          </w:tcPr>
          <w:p w14:paraId="04D6D649" w14:textId="77777777" w:rsidR="0016774C" w:rsidRPr="00212CE5" w:rsidRDefault="0016774C" w:rsidP="0016774C">
            <w:pPr>
              <w:tabs>
                <w:tab w:val="decimal" w:pos="1175"/>
              </w:tabs>
              <w:spacing w:line="320" w:lineRule="exact"/>
              <w:ind w:left="108" w:right="90"/>
              <w:rPr>
                <w:rFonts w:ascii="Arial" w:hAnsi="Arial" w:cs="Arial"/>
                <w:sz w:val="18"/>
                <w:szCs w:val="18"/>
                <w:lang w:val="en-GB"/>
              </w:rPr>
            </w:pPr>
          </w:p>
        </w:tc>
        <w:tc>
          <w:tcPr>
            <w:tcW w:w="1403" w:type="dxa"/>
            <w:vAlign w:val="bottom"/>
          </w:tcPr>
          <w:p w14:paraId="40E76105" w14:textId="77777777" w:rsidR="0016774C" w:rsidRPr="00212CE5" w:rsidRDefault="0016774C" w:rsidP="00E12CE7">
            <w:pPr>
              <w:pBdr>
                <w:bottom w:val="double" w:sz="4" w:space="1" w:color="auto"/>
              </w:pBdr>
              <w:tabs>
                <w:tab w:val="decimal" w:pos="1201"/>
              </w:tabs>
              <w:snapToGrid w:val="0"/>
              <w:spacing w:line="320" w:lineRule="exact"/>
              <w:ind w:left="81" w:right="67"/>
              <w:rPr>
                <w:rFonts w:ascii="Arial" w:hAnsi="Arial" w:cs="Arial"/>
                <w:sz w:val="18"/>
                <w:szCs w:val="18"/>
                <w:lang w:val="en-GB"/>
              </w:rPr>
            </w:pPr>
            <w:r w:rsidRPr="00212CE5">
              <w:rPr>
                <w:rFonts w:ascii="Arial" w:hAnsi="Arial" w:cs="Arial"/>
                <w:sz w:val="18"/>
                <w:szCs w:val="18"/>
                <w:cs/>
                <w:lang w:val="en-GB"/>
              </w:rPr>
              <w:t>198</w:t>
            </w:r>
            <w:r w:rsidRPr="00212CE5">
              <w:rPr>
                <w:rFonts w:ascii="Arial" w:hAnsi="Arial" w:cs="Arial"/>
                <w:sz w:val="18"/>
                <w:szCs w:val="18"/>
                <w:lang w:val="en-GB"/>
              </w:rPr>
              <w:t>,</w:t>
            </w:r>
            <w:r w:rsidRPr="00212CE5">
              <w:rPr>
                <w:rFonts w:ascii="Arial" w:hAnsi="Arial" w:cs="Arial"/>
                <w:sz w:val="18"/>
                <w:szCs w:val="18"/>
                <w:cs/>
                <w:lang w:val="en-GB"/>
              </w:rPr>
              <w:t>837</w:t>
            </w:r>
            <w:r w:rsidRPr="00212CE5">
              <w:rPr>
                <w:rFonts w:ascii="Arial" w:hAnsi="Arial" w:cs="Arial"/>
                <w:sz w:val="18"/>
                <w:szCs w:val="18"/>
                <w:lang w:val="en-GB"/>
              </w:rPr>
              <w:t>,</w:t>
            </w:r>
            <w:r w:rsidRPr="00212CE5">
              <w:rPr>
                <w:rFonts w:ascii="Arial" w:hAnsi="Arial" w:cs="Arial"/>
                <w:sz w:val="18"/>
                <w:szCs w:val="18"/>
                <w:cs/>
                <w:lang w:val="en-GB"/>
              </w:rPr>
              <w:t>811</w:t>
            </w:r>
          </w:p>
        </w:tc>
      </w:tr>
    </w:tbl>
    <w:p w14:paraId="1D876083" w14:textId="77777777" w:rsidR="002D2F6C" w:rsidRPr="00FB1898" w:rsidRDefault="002D2F6C" w:rsidP="008F3F89">
      <w:pPr>
        <w:spacing w:before="120" w:line="300" w:lineRule="exact"/>
        <w:ind w:left="547" w:right="-14"/>
        <w:jc w:val="right"/>
        <w:rPr>
          <w:rFonts w:ascii="Arial" w:hAnsi="Arial" w:cs="Arial"/>
          <w:sz w:val="18"/>
          <w:szCs w:val="18"/>
          <w:cs/>
        </w:rPr>
      </w:pPr>
      <w:r w:rsidRPr="00FB1898">
        <w:rPr>
          <w:rFonts w:ascii="Arial" w:hAnsi="Arial" w:cs="Arial"/>
          <w:sz w:val="18"/>
          <w:szCs w:val="18"/>
          <w:cs/>
        </w:rPr>
        <w:t>(Unit: Thousand Baht)</w:t>
      </w: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6E1895" w:rsidRPr="00FB1898" w14:paraId="0CA98C73" w14:textId="77777777" w:rsidTr="00251D64">
        <w:tc>
          <w:tcPr>
            <w:tcW w:w="3570" w:type="dxa"/>
            <w:vAlign w:val="bottom"/>
          </w:tcPr>
          <w:p w14:paraId="6D8E4AF1" w14:textId="77777777" w:rsidR="002D2F6C" w:rsidRPr="00FB1898" w:rsidRDefault="002D2F6C" w:rsidP="00A92C59">
            <w:pPr>
              <w:snapToGrid w:val="0"/>
              <w:spacing w:line="320" w:lineRule="exact"/>
              <w:ind w:left="86"/>
              <w:jc w:val="center"/>
              <w:rPr>
                <w:rFonts w:ascii="Arial" w:hAnsi="Arial" w:cs="Arial"/>
                <w:sz w:val="18"/>
                <w:szCs w:val="18"/>
                <w:cs/>
              </w:rPr>
            </w:pPr>
          </w:p>
        </w:tc>
        <w:tc>
          <w:tcPr>
            <w:tcW w:w="5610" w:type="dxa"/>
            <w:gridSpan w:val="4"/>
            <w:vAlign w:val="bottom"/>
          </w:tcPr>
          <w:p w14:paraId="06DDF917" w14:textId="77777777" w:rsidR="002D2F6C" w:rsidRPr="00FB1898" w:rsidRDefault="00C75FD0" w:rsidP="00FB1898">
            <w:pPr>
              <w:pBdr>
                <w:bottom w:val="single" w:sz="4" w:space="1" w:color="000000"/>
              </w:pBdr>
              <w:snapToGrid w:val="0"/>
              <w:spacing w:line="320" w:lineRule="exact"/>
              <w:ind w:left="86" w:right="72"/>
              <w:jc w:val="center"/>
              <w:rPr>
                <w:rFonts w:ascii="Arial" w:hAnsi="Arial" w:cs="Arial"/>
                <w:sz w:val="18"/>
                <w:szCs w:val="18"/>
                <w:lang w:val="en-GB"/>
              </w:rPr>
            </w:pPr>
            <w:r w:rsidRPr="00FB1898">
              <w:rPr>
                <w:rFonts w:ascii="Arial" w:hAnsi="Arial" w:cs="Arial"/>
                <w:sz w:val="18"/>
                <w:szCs w:val="18"/>
                <w:cs/>
                <w:lang w:val="en-GB"/>
              </w:rPr>
              <w:t xml:space="preserve">As at </w:t>
            </w:r>
            <w:r w:rsidRPr="00FB1898">
              <w:rPr>
                <w:rFonts w:ascii="Arial" w:hAnsi="Arial" w:cs="Arial"/>
                <w:sz w:val="18"/>
                <w:szCs w:val="18"/>
                <w:lang w:val="en-GB"/>
              </w:rPr>
              <w:t>31 December 2020</w:t>
            </w:r>
          </w:p>
        </w:tc>
      </w:tr>
      <w:tr w:rsidR="002F73FB" w:rsidRPr="00FB1898" w14:paraId="29288A29" w14:textId="77777777" w:rsidTr="004C3729">
        <w:tc>
          <w:tcPr>
            <w:tcW w:w="3570" w:type="dxa"/>
            <w:vAlign w:val="bottom"/>
          </w:tcPr>
          <w:p w14:paraId="5F7DC7E1" w14:textId="77777777" w:rsidR="002F73FB" w:rsidRPr="00FB1898" w:rsidRDefault="002F73FB" w:rsidP="00A92C59">
            <w:pPr>
              <w:snapToGrid w:val="0"/>
              <w:spacing w:line="320" w:lineRule="exact"/>
              <w:ind w:left="180" w:hanging="90"/>
              <w:rPr>
                <w:rFonts w:ascii="Arial" w:hAnsi="Arial" w:cs="Arial"/>
                <w:sz w:val="18"/>
                <w:szCs w:val="18"/>
                <w:cs/>
                <w:lang w:val="en-US"/>
              </w:rPr>
            </w:pPr>
          </w:p>
        </w:tc>
        <w:tc>
          <w:tcPr>
            <w:tcW w:w="2805" w:type="dxa"/>
            <w:gridSpan w:val="2"/>
            <w:vAlign w:val="bottom"/>
          </w:tcPr>
          <w:p w14:paraId="7769F41A" w14:textId="77777777" w:rsidR="002F73FB" w:rsidRPr="00FB1898" w:rsidRDefault="002F73FB" w:rsidP="00FB1898">
            <w:pPr>
              <w:pBdr>
                <w:bottom w:val="single" w:sz="4" w:space="1" w:color="auto"/>
              </w:pBdr>
              <w:snapToGrid w:val="0"/>
              <w:spacing w:line="320" w:lineRule="exact"/>
              <w:ind w:left="86" w:right="72"/>
              <w:jc w:val="center"/>
              <w:rPr>
                <w:rFonts w:ascii="Arial" w:hAnsi="Arial" w:cs="Arial"/>
                <w:sz w:val="18"/>
                <w:szCs w:val="18"/>
                <w:lang w:val="en-GB"/>
              </w:rPr>
            </w:pPr>
            <w:r w:rsidRPr="00FB1898">
              <w:rPr>
                <w:rFonts w:ascii="Arial" w:hAnsi="Arial" w:cs="Arial"/>
                <w:sz w:val="18"/>
                <w:szCs w:val="18"/>
                <w:lang w:val="en-GB"/>
              </w:rPr>
              <w:t>Lending</w:t>
            </w:r>
          </w:p>
        </w:tc>
        <w:tc>
          <w:tcPr>
            <w:tcW w:w="1402" w:type="dxa"/>
            <w:vAlign w:val="bottom"/>
          </w:tcPr>
          <w:p w14:paraId="36C682D4" w14:textId="77777777" w:rsidR="002F73FB" w:rsidRPr="00FB1898" w:rsidRDefault="002F73FB" w:rsidP="00FB1898">
            <w:pPr>
              <w:tabs>
                <w:tab w:val="left" w:pos="900"/>
              </w:tabs>
              <w:snapToGrid w:val="0"/>
              <w:spacing w:line="320" w:lineRule="exact"/>
              <w:ind w:left="86" w:right="72"/>
              <w:jc w:val="center"/>
              <w:rPr>
                <w:rFonts w:ascii="Arial" w:hAnsi="Arial" w:cs="Arial"/>
                <w:sz w:val="18"/>
                <w:szCs w:val="18"/>
                <w:lang w:val="en-GB"/>
              </w:rPr>
            </w:pPr>
          </w:p>
        </w:tc>
        <w:tc>
          <w:tcPr>
            <w:tcW w:w="1403" w:type="dxa"/>
            <w:vAlign w:val="bottom"/>
          </w:tcPr>
          <w:p w14:paraId="7895E2BE" w14:textId="77777777" w:rsidR="002F73FB" w:rsidRPr="00FB1898" w:rsidRDefault="002F73FB" w:rsidP="00FB1898">
            <w:pPr>
              <w:tabs>
                <w:tab w:val="left" w:pos="900"/>
              </w:tabs>
              <w:snapToGrid w:val="0"/>
              <w:spacing w:line="320" w:lineRule="exact"/>
              <w:ind w:left="86" w:right="72"/>
              <w:jc w:val="center"/>
              <w:rPr>
                <w:rFonts w:ascii="Arial" w:hAnsi="Arial" w:cs="Arial"/>
                <w:sz w:val="18"/>
                <w:szCs w:val="18"/>
                <w:lang w:val="en-GB"/>
              </w:rPr>
            </w:pPr>
          </w:p>
        </w:tc>
      </w:tr>
      <w:tr w:rsidR="006E1895" w:rsidRPr="00FB1898" w14:paraId="25C03BFB" w14:textId="77777777" w:rsidTr="002F73FB">
        <w:tc>
          <w:tcPr>
            <w:tcW w:w="3570" w:type="dxa"/>
            <w:vAlign w:val="bottom"/>
          </w:tcPr>
          <w:p w14:paraId="1349198B" w14:textId="77777777" w:rsidR="002D2F6C" w:rsidRPr="00FB1898" w:rsidRDefault="002D2F6C" w:rsidP="00A92C59">
            <w:pPr>
              <w:snapToGrid w:val="0"/>
              <w:spacing w:line="320" w:lineRule="exact"/>
              <w:ind w:left="180" w:hanging="90"/>
              <w:rPr>
                <w:rFonts w:ascii="Arial" w:hAnsi="Arial" w:cs="Arial"/>
                <w:sz w:val="18"/>
                <w:szCs w:val="18"/>
                <w:cs/>
                <w:lang w:val="en-US"/>
              </w:rPr>
            </w:pPr>
          </w:p>
        </w:tc>
        <w:tc>
          <w:tcPr>
            <w:tcW w:w="1402" w:type="dxa"/>
            <w:vAlign w:val="bottom"/>
          </w:tcPr>
          <w:p w14:paraId="7665AA62" w14:textId="77777777" w:rsidR="002D2F6C" w:rsidRPr="00FB1898" w:rsidRDefault="002D2F6C" w:rsidP="00FB1898">
            <w:pPr>
              <w:pBdr>
                <w:bottom w:val="single" w:sz="4" w:space="1" w:color="auto"/>
              </w:pBdr>
              <w:snapToGrid w:val="0"/>
              <w:spacing w:line="320" w:lineRule="exact"/>
              <w:ind w:left="86" w:right="72"/>
              <w:jc w:val="center"/>
              <w:rPr>
                <w:rFonts w:ascii="Arial" w:hAnsi="Arial" w:cs="Arial"/>
                <w:sz w:val="18"/>
                <w:szCs w:val="18"/>
                <w:lang w:val="en-GB"/>
              </w:rPr>
            </w:pPr>
            <w:r w:rsidRPr="00FB1898">
              <w:rPr>
                <w:rFonts w:ascii="Arial" w:hAnsi="Arial" w:cs="Arial"/>
                <w:sz w:val="18"/>
                <w:szCs w:val="18"/>
                <w:lang w:val="en-GB"/>
              </w:rPr>
              <w:t>Housing                and retail</w:t>
            </w:r>
          </w:p>
        </w:tc>
        <w:tc>
          <w:tcPr>
            <w:tcW w:w="1403" w:type="dxa"/>
            <w:vAlign w:val="bottom"/>
          </w:tcPr>
          <w:p w14:paraId="354656FB" w14:textId="77777777" w:rsidR="002D2F6C" w:rsidRPr="00FB1898" w:rsidRDefault="002D2F6C" w:rsidP="00FB1898">
            <w:pPr>
              <w:pBdr>
                <w:bottom w:val="single" w:sz="4" w:space="1" w:color="auto"/>
              </w:pBdr>
              <w:snapToGrid w:val="0"/>
              <w:spacing w:line="320" w:lineRule="exact"/>
              <w:ind w:left="86" w:right="72"/>
              <w:jc w:val="center"/>
              <w:rPr>
                <w:rFonts w:ascii="Arial" w:hAnsi="Arial" w:cs="Arial"/>
                <w:sz w:val="18"/>
                <w:szCs w:val="18"/>
                <w:lang w:val="en-GB"/>
              </w:rPr>
            </w:pPr>
            <w:r w:rsidRPr="00FB1898">
              <w:rPr>
                <w:rFonts w:ascii="Arial" w:hAnsi="Arial" w:cs="Arial"/>
                <w:sz w:val="18"/>
                <w:szCs w:val="18"/>
                <w:lang w:val="en-GB"/>
              </w:rPr>
              <w:t>Commercial            loans</w:t>
            </w:r>
          </w:p>
        </w:tc>
        <w:tc>
          <w:tcPr>
            <w:tcW w:w="1402" w:type="dxa"/>
            <w:vAlign w:val="bottom"/>
          </w:tcPr>
          <w:p w14:paraId="6683ABE1" w14:textId="77777777" w:rsidR="002D2F6C" w:rsidRPr="00FB1898" w:rsidRDefault="002D2F6C" w:rsidP="00FB1898">
            <w:pPr>
              <w:pBdr>
                <w:bottom w:val="single" w:sz="4" w:space="1" w:color="auto"/>
              </w:pBdr>
              <w:snapToGrid w:val="0"/>
              <w:spacing w:line="320" w:lineRule="exact"/>
              <w:ind w:left="86" w:right="72"/>
              <w:jc w:val="center"/>
              <w:rPr>
                <w:rFonts w:ascii="Arial" w:hAnsi="Arial" w:cs="Arial"/>
                <w:sz w:val="18"/>
                <w:szCs w:val="18"/>
                <w:lang w:val="en-GB"/>
              </w:rPr>
            </w:pPr>
            <w:r w:rsidRPr="00FB1898">
              <w:rPr>
                <w:rFonts w:ascii="Arial" w:hAnsi="Arial" w:cs="Arial"/>
                <w:sz w:val="18"/>
                <w:szCs w:val="18"/>
                <w:lang w:val="en-GB"/>
              </w:rPr>
              <w:t xml:space="preserve">Other </w:t>
            </w:r>
          </w:p>
          <w:p w14:paraId="6465C8A1" w14:textId="77777777" w:rsidR="002D2F6C" w:rsidRPr="00FB1898" w:rsidRDefault="002D2F6C" w:rsidP="00FB1898">
            <w:pPr>
              <w:pBdr>
                <w:bottom w:val="single" w:sz="4" w:space="1" w:color="auto"/>
              </w:pBdr>
              <w:snapToGrid w:val="0"/>
              <w:spacing w:line="320" w:lineRule="exact"/>
              <w:ind w:left="86" w:right="72"/>
              <w:jc w:val="center"/>
              <w:rPr>
                <w:rFonts w:ascii="Arial" w:hAnsi="Arial" w:cs="Arial"/>
                <w:sz w:val="18"/>
                <w:szCs w:val="18"/>
                <w:lang w:val="en-GB"/>
              </w:rPr>
            </w:pPr>
            <w:r w:rsidRPr="00FB1898">
              <w:rPr>
                <w:rFonts w:ascii="Arial" w:hAnsi="Arial" w:cs="Arial"/>
                <w:sz w:val="18"/>
                <w:szCs w:val="18"/>
                <w:lang w:val="en-GB"/>
              </w:rPr>
              <w:t>segments</w:t>
            </w:r>
          </w:p>
        </w:tc>
        <w:tc>
          <w:tcPr>
            <w:tcW w:w="1403" w:type="dxa"/>
            <w:vAlign w:val="bottom"/>
          </w:tcPr>
          <w:p w14:paraId="2FCEA5ED" w14:textId="77777777" w:rsidR="002D2F6C" w:rsidRPr="00FB1898" w:rsidRDefault="002D2F6C" w:rsidP="00FB1898">
            <w:pPr>
              <w:pBdr>
                <w:bottom w:val="single" w:sz="4" w:space="1" w:color="auto"/>
              </w:pBdr>
              <w:snapToGrid w:val="0"/>
              <w:spacing w:line="320" w:lineRule="exact"/>
              <w:ind w:left="86" w:right="72"/>
              <w:jc w:val="center"/>
              <w:rPr>
                <w:rFonts w:ascii="Arial" w:hAnsi="Arial" w:cs="Arial"/>
                <w:sz w:val="18"/>
                <w:szCs w:val="18"/>
                <w:cs/>
                <w:lang w:val="en-GB"/>
              </w:rPr>
            </w:pPr>
            <w:r w:rsidRPr="00FB1898">
              <w:rPr>
                <w:rFonts w:ascii="Arial" w:hAnsi="Arial" w:cs="Arial"/>
                <w:sz w:val="18"/>
                <w:szCs w:val="18"/>
                <w:lang w:val="en-GB"/>
              </w:rPr>
              <w:t xml:space="preserve">Total </w:t>
            </w:r>
          </w:p>
        </w:tc>
      </w:tr>
      <w:tr w:rsidR="006E1895" w:rsidRPr="00FB1898" w14:paraId="3AEBD69B" w14:textId="77777777" w:rsidTr="002F73FB">
        <w:tc>
          <w:tcPr>
            <w:tcW w:w="3570" w:type="dxa"/>
          </w:tcPr>
          <w:p w14:paraId="5AC9DF94" w14:textId="77777777" w:rsidR="002D2F6C" w:rsidRPr="00FB1898" w:rsidRDefault="002D2F6C" w:rsidP="00A92C59">
            <w:pPr>
              <w:spacing w:line="320" w:lineRule="exact"/>
              <w:ind w:left="232" w:hanging="124"/>
              <w:rPr>
                <w:rFonts w:ascii="Arial" w:hAnsi="Arial" w:cs="Arial"/>
                <w:sz w:val="18"/>
                <w:szCs w:val="18"/>
                <w:lang w:val="en-GB"/>
              </w:rPr>
            </w:pPr>
          </w:p>
        </w:tc>
        <w:tc>
          <w:tcPr>
            <w:tcW w:w="1402" w:type="dxa"/>
            <w:vAlign w:val="bottom"/>
          </w:tcPr>
          <w:p w14:paraId="0D9310FA" w14:textId="77777777" w:rsidR="002D2F6C" w:rsidRPr="00FB1898" w:rsidRDefault="002D2F6C" w:rsidP="00A92C59">
            <w:pPr>
              <w:tabs>
                <w:tab w:val="decimal" w:pos="1134"/>
              </w:tabs>
              <w:snapToGrid w:val="0"/>
              <w:spacing w:line="320" w:lineRule="exact"/>
              <w:ind w:left="105" w:right="90"/>
              <w:rPr>
                <w:rFonts w:ascii="Arial" w:hAnsi="Arial" w:cs="Arial"/>
                <w:sz w:val="18"/>
                <w:szCs w:val="18"/>
                <w:lang w:val="en-US"/>
              </w:rPr>
            </w:pPr>
          </w:p>
        </w:tc>
        <w:tc>
          <w:tcPr>
            <w:tcW w:w="1403" w:type="dxa"/>
            <w:vAlign w:val="bottom"/>
          </w:tcPr>
          <w:p w14:paraId="5DFF02FC" w14:textId="77777777" w:rsidR="002D2F6C" w:rsidRPr="00FB1898" w:rsidRDefault="002D2F6C" w:rsidP="00A92C59">
            <w:pPr>
              <w:tabs>
                <w:tab w:val="decimal" w:pos="992"/>
              </w:tabs>
              <w:snapToGrid w:val="0"/>
              <w:spacing w:line="320" w:lineRule="exact"/>
              <w:ind w:left="105" w:right="90"/>
              <w:rPr>
                <w:rFonts w:ascii="Arial" w:hAnsi="Arial" w:cs="Arial"/>
                <w:sz w:val="18"/>
                <w:szCs w:val="18"/>
                <w:lang w:val="en-US"/>
              </w:rPr>
            </w:pPr>
          </w:p>
        </w:tc>
        <w:tc>
          <w:tcPr>
            <w:tcW w:w="1402" w:type="dxa"/>
            <w:vAlign w:val="bottom"/>
          </w:tcPr>
          <w:p w14:paraId="1B227848" w14:textId="77777777" w:rsidR="002D2F6C" w:rsidRPr="00FB1898" w:rsidRDefault="002D2F6C" w:rsidP="00A92C59">
            <w:pPr>
              <w:tabs>
                <w:tab w:val="decimal" w:pos="1175"/>
              </w:tabs>
              <w:spacing w:line="320" w:lineRule="exact"/>
              <w:ind w:left="108" w:right="90"/>
              <w:rPr>
                <w:rFonts w:ascii="Arial" w:hAnsi="Arial" w:cs="Arial"/>
                <w:sz w:val="18"/>
                <w:szCs w:val="18"/>
                <w:cs/>
                <w:lang w:val="en-GB"/>
              </w:rPr>
            </w:pPr>
          </w:p>
        </w:tc>
        <w:tc>
          <w:tcPr>
            <w:tcW w:w="1403" w:type="dxa"/>
            <w:vAlign w:val="bottom"/>
          </w:tcPr>
          <w:p w14:paraId="146D29DE" w14:textId="77777777" w:rsidR="002D2F6C" w:rsidRPr="00FB1898" w:rsidRDefault="002D2F6C" w:rsidP="00A92C59">
            <w:pPr>
              <w:tabs>
                <w:tab w:val="decimal" w:pos="1275"/>
              </w:tabs>
              <w:snapToGrid w:val="0"/>
              <w:spacing w:line="320" w:lineRule="exact"/>
              <w:ind w:left="105" w:right="90"/>
              <w:rPr>
                <w:rFonts w:ascii="Arial" w:hAnsi="Arial" w:cs="Arial"/>
                <w:sz w:val="18"/>
                <w:szCs w:val="18"/>
                <w:lang w:val="en-US"/>
              </w:rPr>
            </w:pPr>
          </w:p>
        </w:tc>
      </w:tr>
      <w:tr w:rsidR="00C75FD0" w:rsidRPr="00FB1898" w14:paraId="1E1852EF" w14:textId="77777777" w:rsidTr="002F73FB">
        <w:tc>
          <w:tcPr>
            <w:tcW w:w="3570" w:type="dxa"/>
          </w:tcPr>
          <w:p w14:paraId="0494D18D" w14:textId="77777777" w:rsidR="00C75FD0" w:rsidRPr="00FB1898" w:rsidRDefault="00C75FD0" w:rsidP="00A92C59">
            <w:pPr>
              <w:snapToGrid w:val="0"/>
              <w:spacing w:line="320" w:lineRule="exact"/>
              <w:ind w:left="269" w:hanging="179"/>
              <w:rPr>
                <w:rFonts w:ascii="Arial" w:hAnsi="Arial" w:cs="Arial"/>
                <w:sz w:val="18"/>
                <w:szCs w:val="18"/>
                <w:lang w:val="en-US"/>
              </w:rPr>
            </w:pPr>
            <w:r w:rsidRPr="00FB1898">
              <w:rPr>
                <w:rFonts w:ascii="Arial" w:hAnsi="Arial" w:cs="Arial"/>
                <w:sz w:val="18"/>
                <w:szCs w:val="18"/>
                <w:lang w:val="en-US"/>
              </w:rPr>
              <w:t>Loans to customers/interbank and money                   market items</w:t>
            </w:r>
          </w:p>
        </w:tc>
        <w:tc>
          <w:tcPr>
            <w:tcW w:w="1402" w:type="dxa"/>
            <w:vAlign w:val="bottom"/>
          </w:tcPr>
          <w:p w14:paraId="5C37CE82" w14:textId="77777777" w:rsidR="00C75FD0" w:rsidRPr="00FB1898" w:rsidRDefault="00C75FD0" w:rsidP="00E12CE7">
            <w:pPr>
              <w:pBdr>
                <w:bottom w:val="double" w:sz="4" w:space="1" w:color="auto"/>
              </w:pBdr>
              <w:tabs>
                <w:tab w:val="decimal" w:pos="1165"/>
              </w:tabs>
              <w:spacing w:line="320" w:lineRule="exact"/>
              <w:ind w:left="108" w:right="90"/>
              <w:rPr>
                <w:rFonts w:ascii="Arial" w:hAnsi="Arial" w:cs="Arial"/>
                <w:sz w:val="18"/>
                <w:szCs w:val="18"/>
                <w:lang w:val="en-GB"/>
              </w:rPr>
            </w:pPr>
            <w:r w:rsidRPr="00FB1898">
              <w:rPr>
                <w:rFonts w:ascii="Arial" w:hAnsi="Arial" w:cs="Arial"/>
                <w:sz w:val="18"/>
                <w:szCs w:val="18"/>
                <w:lang w:val="en-GB"/>
              </w:rPr>
              <w:t>23,880,244</w:t>
            </w:r>
          </w:p>
        </w:tc>
        <w:tc>
          <w:tcPr>
            <w:tcW w:w="1403" w:type="dxa"/>
            <w:vAlign w:val="bottom"/>
          </w:tcPr>
          <w:p w14:paraId="63FA4B95" w14:textId="77777777" w:rsidR="00C75FD0" w:rsidRPr="00FB1898" w:rsidRDefault="00C75FD0" w:rsidP="00E12CE7">
            <w:pPr>
              <w:pBdr>
                <w:bottom w:val="double" w:sz="4" w:space="1" w:color="auto"/>
              </w:pBdr>
              <w:tabs>
                <w:tab w:val="decimal" w:pos="1165"/>
              </w:tabs>
              <w:spacing w:line="320" w:lineRule="exact"/>
              <w:ind w:left="108" w:right="90"/>
              <w:rPr>
                <w:rFonts w:ascii="Arial" w:hAnsi="Arial" w:cs="Arial"/>
                <w:sz w:val="18"/>
                <w:szCs w:val="18"/>
                <w:lang w:val="en-GB"/>
              </w:rPr>
            </w:pPr>
            <w:r w:rsidRPr="00FB1898">
              <w:rPr>
                <w:rFonts w:ascii="Arial" w:hAnsi="Arial" w:cs="Arial"/>
                <w:sz w:val="18"/>
                <w:szCs w:val="18"/>
                <w:lang w:val="en-GB"/>
              </w:rPr>
              <w:t>170,220,017</w:t>
            </w:r>
          </w:p>
        </w:tc>
        <w:tc>
          <w:tcPr>
            <w:tcW w:w="1402" w:type="dxa"/>
            <w:vAlign w:val="bottom"/>
          </w:tcPr>
          <w:p w14:paraId="143284B9" w14:textId="77777777" w:rsidR="00C75FD0" w:rsidRPr="00FB1898" w:rsidRDefault="00C75FD0" w:rsidP="00E12CE7">
            <w:pPr>
              <w:pBdr>
                <w:bottom w:val="double" w:sz="4" w:space="1" w:color="auto"/>
              </w:pBdr>
              <w:tabs>
                <w:tab w:val="decimal" w:pos="1165"/>
              </w:tabs>
              <w:spacing w:line="320" w:lineRule="exact"/>
              <w:ind w:left="108" w:right="90"/>
              <w:rPr>
                <w:rFonts w:ascii="Arial" w:hAnsi="Arial" w:cs="Arial"/>
                <w:sz w:val="18"/>
                <w:szCs w:val="18"/>
                <w:lang w:val="en-GB"/>
              </w:rPr>
            </w:pPr>
            <w:r w:rsidRPr="00FB1898">
              <w:rPr>
                <w:rFonts w:ascii="Arial" w:hAnsi="Arial" w:cs="Arial"/>
                <w:sz w:val="18"/>
                <w:szCs w:val="18"/>
                <w:lang w:val="en-GB"/>
              </w:rPr>
              <w:t>-</w:t>
            </w:r>
          </w:p>
        </w:tc>
        <w:tc>
          <w:tcPr>
            <w:tcW w:w="1403" w:type="dxa"/>
            <w:vAlign w:val="bottom"/>
          </w:tcPr>
          <w:p w14:paraId="711A6EC4" w14:textId="77777777" w:rsidR="00C75FD0" w:rsidRPr="00E12CE7" w:rsidRDefault="00C75FD0" w:rsidP="00FB1898">
            <w:pPr>
              <w:pBdr>
                <w:bottom w:val="double" w:sz="4" w:space="1" w:color="auto"/>
              </w:pBdr>
              <w:tabs>
                <w:tab w:val="decimal" w:pos="1196"/>
              </w:tabs>
              <w:snapToGrid w:val="0"/>
              <w:spacing w:line="320" w:lineRule="exact"/>
              <w:ind w:left="81" w:right="67"/>
              <w:rPr>
                <w:rFonts w:ascii="Arial" w:hAnsi="Arial" w:cstheme="minorBidi"/>
                <w:sz w:val="18"/>
                <w:szCs w:val="18"/>
                <w:cs/>
                <w:lang w:val="en-GB"/>
              </w:rPr>
            </w:pPr>
            <w:r w:rsidRPr="00E12CE7">
              <w:rPr>
                <w:rFonts w:ascii="Arial" w:hAnsi="Arial" w:cstheme="minorBidi"/>
                <w:sz w:val="18"/>
                <w:szCs w:val="18"/>
                <w:lang w:val="en-GB"/>
              </w:rPr>
              <w:t>194,100,261</w:t>
            </w:r>
          </w:p>
        </w:tc>
      </w:tr>
      <w:tr w:rsidR="00C75FD0" w:rsidRPr="00FB1898" w14:paraId="42060A02" w14:textId="77777777" w:rsidTr="002F73FB">
        <w:tc>
          <w:tcPr>
            <w:tcW w:w="3570" w:type="dxa"/>
            <w:vAlign w:val="bottom"/>
          </w:tcPr>
          <w:p w14:paraId="26326CDF" w14:textId="77777777" w:rsidR="00C75FD0" w:rsidRPr="00FB1898" w:rsidRDefault="00C75FD0" w:rsidP="00A92C59">
            <w:pPr>
              <w:spacing w:line="320" w:lineRule="exact"/>
              <w:ind w:left="232" w:right="-18" w:hanging="124"/>
              <w:rPr>
                <w:rFonts w:ascii="Arial" w:hAnsi="Arial" w:cs="Arial"/>
                <w:sz w:val="18"/>
                <w:szCs w:val="18"/>
                <w:cs/>
              </w:rPr>
            </w:pPr>
            <w:r w:rsidRPr="00FB1898">
              <w:rPr>
                <w:rFonts w:ascii="Arial" w:hAnsi="Arial" w:cs="Arial"/>
                <w:sz w:val="18"/>
                <w:szCs w:val="18"/>
                <w:cs/>
              </w:rPr>
              <w:t>Total assets</w:t>
            </w:r>
          </w:p>
        </w:tc>
        <w:tc>
          <w:tcPr>
            <w:tcW w:w="1402" w:type="dxa"/>
            <w:vAlign w:val="bottom"/>
          </w:tcPr>
          <w:p w14:paraId="77877CE0" w14:textId="77777777" w:rsidR="00C75FD0" w:rsidRPr="00FB1898" w:rsidRDefault="00C75FD0" w:rsidP="00A92C59">
            <w:pPr>
              <w:tabs>
                <w:tab w:val="decimal" w:pos="1175"/>
              </w:tabs>
              <w:spacing w:line="320" w:lineRule="exact"/>
              <w:ind w:left="108" w:right="90"/>
              <w:rPr>
                <w:rFonts w:ascii="Arial" w:hAnsi="Arial" w:cs="Arial"/>
                <w:sz w:val="18"/>
                <w:szCs w:val="18"/>
                <w:lang w:val="en-GB"/>
              </w:rPr>
            </w:pPr>
          </w:p>
        </w:tc>
        <w:tc>
          <w:tcPr>
            <w:tcW w:w="1403" w:type="dxa"/>
            <w:vAlign w:val="bottom"/>
          </w:tcPr>
          <w:p w14:paraId="23CEA3B9" w14:textId="77777777" w:rsidR="00C75FD0" w:rsidRPr="00FB1898" w:rsidRDefault="00C75FD0" w:rsidP="00A92C59">
            <w:pPr>
              <w:tabs>
                <w:tab w:val="decimal" w:pos="1175"/>
              </w:tabs>
              <w:spacing w:line="320" w:lineRule="exact"/>
              <w:ind w:left="108" w:right="90"/>
              <w:rPr>
                <w:rFonts w:ascii="Arial" w:hAnsi="Arial" w:cs="Arial"/>
                <w:sz w:val="18"/>
                <w:szCs w:val="18"/>
                <w:lang w:val="en-GB"/>
              </w:rPr>
            </w:pPr>
          </w:p>
        </w:tc>
        <w:tc>
          <w:tcPr>
            <w:tcW w:w="1402" w:type="dxa"/>
            <w:vAlign w:val="bottom"/>
          </w:tcPr>
          <w:p w14:paraId="496BBDE8" w14:textId="77777777" w:rsidR="00C75FD0" w:rsidRPr="00FB1898" w:rsidRDefault="00C75FD0" w:rsidP="00A92C59">
            <w:pPr>
              <w:tabs>
                <w:tab w:val="decimal" w:pos="1175"/>
              </w:tabs>
              <w:spacing w:line="320" w:lineRule="exact"/>
              <w:ind w:left="108" w:right="90"/>
              <w:rPr>
                <w:rFonts w:ascii="Arial" w:hAnsi="Arial" w:cs="Arial"/>
                <w:sz w:val="18"/>
                <w:szCs w:val="18"/>
                <w:lang w:val="en-GB"/>
              </w:rPr>
            </w:pPr>
          </w:p>
        </w:tc>
        <w:tc>
          <w:tcPr>
            <w:tcW w:w="1403" w:type="dxa"/>
            <w:vAlign w:val="bottom"/>
          </w:tcPr>
          <w:p w14:paraId="456154FB" w14:textId="77777777" w:rsidR="00C75FD0" w:rsidRPr="00E12CE7" w:rsidRDefault="00C75FD0" w:rsidP="00FB1898">
            <w:pPr>
              <w:pBdr>
                <w:bottom w:val="double" w:sz="4" w:space="1" w:color="auto"/>
              </w:pBdr>
              <w:tabs>
                <w:tab w:val="decimal" w:pos="1196"/>
              </w:tabs>
              <w:snapToGrid w:val="0"/>
              <w:spacing w:line="320" w:lineRule="exact"/>
              <w:ind w:left="81" w:right="67"/>
              <w:rPr>
                <w:rFonts w:ascii="Arial" w:hAnsi="Arial" w:cstheme="minorBidi"/>
                <w:sz w:val="18"/>
                <w:szCs w:val="18"/>
                <w:cs/>
                <w:lang w:val="en-GB"/>
              </w:rPr>
            </w:pPr>
            <w:r w:rsidRPr="00E12CE7">
              <w:rPr>
                <w:rFonts w:ascii="Arial" w:hAnsi="Arial" w:cstheme="minorBidi"/>
                <w:sz w:val="18"/>
                <w:szCs w:val="18"/>
                <w:lang w:val="en-GB"/>
              </w:rPr>
              <w:t>240,084,839</w:t>
            </w:r>
          </w:p>
        </w:tc>
      </w:tr>
      <w:tr w:rsidR="00C75FD0" w:rsidRPr="00FB1898" w14:paraId="57FDDAED" w14:textId="77777777" w:rsidTr="002F73FB">
        <w:tc>
          <w:tcPr>
            <w:tcW w:w="3570" w:type="dxa"/>
            <w:vAlign w:val="bottom"/>
          </w:tcPr>
          <w:p w14:paraId="7CBACCFC" w14:textId="77777777" w:rsidR="00C75FD0" w:rsidRPr="00FB1898" w:rsidRDefault="00C75FD0" w:rsidP="00A92C59">
            <w:pPr>
              <w:spacing w:line="320" w:lineRule="exact"/>
              <w:ind w:left="232" w:right="-18" w:hanging="124"/>
              <w:rPr>
                <w:rFonts w:ascii="Arial" w:hAnsi="Arial" w:cs="Arial"/>
                <w:sz w:val="18"/>
                <w:szCs w:val="18"/>
                <w:cs/>
                <w:lang w:val="en-US"/>
              </w:rPr>
            </w:pPr>
            <w:r w:rsidRPr="00FB1898">
              <w:rPr>
                <w:rFonts w:ascii="Arial" w:hAnsi="Arial" w:cs="Arial"/>
                <w:sz w:val="18"/>
                <w:szCs w:val="18"/>
                <w:lang w:val="en-US"/>
              </w:rPr>
              <w:t>Total liabilities</w:t>
            </w:r>
          </w:p>
        </w:tc>
        <w:tc>
          <w:tcPr>
            <w:tcW w:w="1402" w:type="dxa"/>
            <w:vAlign w:val="bottom"/>
          </w:tcPr>
          <w:p w14:paraId="2556CCB8" w14:textId="77777777" w:rsidR="00C75FD0" w:rsidRPr="00FB1898" w:rsidRDefault="00C75FD0" w:rsidP="00A92C59">
            <w:pPr>
              <w:tabs>
                <w:tab w:val="decimal" w:pos="1175"/>
              </w:tabs>
              <w:spacing w:line="320" w:lineRule="exact"/>
              <w:ind w:left="108" w:right="90"/>
              <w:rPr>
                <w:rFonts w:ascii="Arial" w:hAnsi="Arial" w:cs="Arial"/>
                <w:sz w:val="18"/>
                <w:szCs w:val="18"/>
                <w:lang w:val="en-GB"/>
              </w:rPr>
            </w:pPr>
          </w:p>
        </w:tc>
        <w:tc>
          <w:tcPr>
            <w:tcW w:w="1403" w:type="dxa"/>
            <w:vAlign w:val="bottom"/>
          </w:tcPr>
          <w:p w14:paraId="0DF87B59" w14:textId="77777777" w:rsidR="00C75FD0" w:rsidRPr="00FB1898" w:rsidRDefault="00C75FD0" w:rsidP="00A92C59">
            <w:pPr>
              <w:tabs>
                <w:tab w:val="decimal" w:pos="1175"/>
              </w:tabs>
              <w:spacing w:line="320" w:lineRule="exact"/>
              <w:ind w:left="108" w:right="90"/>
              <w:rPr>
                <w:rFonts w:ascii="Arial" w:hAnsi="Arial" w:cs="Arial"/>
                <w:sz w:val="18"/>
                <w:szCs w:val="18"/>
                <w:lang w:val="en-GB"/>
              </w:rPr>
            </w:pPr>
          </w:p>
        </w:tc>
        <w:tc>
          <w:tcPr>
            <w:tcW w:w="1402" w:type="dxa"/>
            <w:vAlign w:val="bottom"/>
          </w:tcPr>
          <w:p w14:paraId="10A0CA45" w14:textId="77777777" w:rsidR="00C75FD0" w:rsidRPr="00FB1898" w:rsidRDefault="00C75FD0" w:rsidP="00A92C59">
            <w:pPr>
              <w:tabs>
                <w:tab w:val="decimal" w:pos="1175"/>
              </w:tabs>
              <w:spacing w:line="320" w:lineRule="exact"/>
              <w:ind w:left="108" w:right="90"/>
              <w:rPr>
                <w:rFonts w:ascii="Arial" w:hAnsi="Arial" w:cs="Arial"/>
                <w:sz w:val="18"/>
                <w:szCs w:val="18"/>
                <w:lang w:val="en-GB"/>
              </w:rPr>
            </w:pPr>
          </w:p>
        </w:tc>
        <w:tc>
          <w:tcPr>
            <w:tcW w:w="1403" w:type="dxa"/>
            <w:vAlign w:val="bottom"/>
          </w:tcPr>
          <w:p w14:paraId="037C70BE" w14:textId="77777777" w:rsidR="00C75FD0" w:rsidRPr="00E12CE7" w:rsidRDefault="00C75FD0" w:rsidP="00FB1898">
            <w:pPr>
              <w:pBdr>
                <w:bottom w:val="double" w:sz="4" w:space="1" w:color="auto"/>
              </w:pBdr>
              <w:tabs>
                <w:tab w:val="decimal" w:pos="1196"/>
              </w:tabs>
              <w:snapToGrid w:val="0"/>
              <w:spacing w:line="320" w:lineRule="exact"/>
              <w:ind w:left="81" w:right="67"/>
              <w:rPr>
                <w:rFonts w:ascii="Arial" w:hAnsi="Arial" w:cstheme="minorBidi"/>
                <w:sz w:val="18"/>
                <w:szCs w:val="18"/>
                <w:lang w:val="en-GB"/>
              </w:rPr>
            </w:pPr>
            <w:r w:rsidRPr="00E12CE7">
              <w:rPr>
                <w:rFonts w:ascii="Arial" w:hAnsi="Arial" w:cstheme="minorBidi"/>
                <w:sz w:val="18"/>
                <w:szCs w:val="18"/>
                <w:lang w:val="en-GB"/>
              </w:rPr>
              <w:t>203,718,435</w:t>
            </w:r>
          </w:p>
        </w:tc>
      </w:tr>
    </w:tbl>
    <w:p w14:paraId="40C48EE3" w14:textId="77777777" w:rsidR="0063324D" w:rsidRDefault="0063324D" w:rsidP="00A92C59">
      <w:pPr>
        <w:pStyle w:val="BodyTextIndent"/>
        <w:spacing w:before="160" w:after="80" w:line="360" w:lineRule="exact"/>
        <w:ind w:left="634"/>
        <w:rPr>
          <w:rFonts w:ascii="Arial" w:hAnsi="Arial" w:cs="Arial"/>
          <w:sz w:val="22"/>
          <w:szCs w:val="22"/>
          <w:lang w:val="en-US"/>
        </w:rPr>
      </w:pPr>
      <w:r w:rsidRPr="00561B29">
        <w:rPr>
          <w:rFonts w:ascii="Arial" w:hAnsi="Arial" w:cs="Arial"/>
          <w:sz w:val="22"/>
          <w:szCs w:val="22"/>
        </w:rPr>
        <w:t>The Bank operates in Thailand only.</w:t>
      </w:r>
      <w:r w:rsidRPr="00561B29">
        <w:rPr>
          <w:rFonts w:ascii="Arial" w:hAnsi="Arial" w:cs="Arial"/>
          <w:sz w:val="22"/>
          <w:szCs w:val="22"/>
          <w:cs/>
        </w:rPr>
        <w:t xml:space="preserve"> </w:t>
      </w:r>
      <w:r w:rsidRPr="00561B29">
        <w:rPr>
          <w:rFonts w:ascii="Arial" w:hAnsi="Arial" w:cs="Arial"/>
          <w:sz w:val="22"/>
          <w:szCs w:val="22"/>
        </w:rPr>
        <w:t xml:space="preserve">As a result, all of the revenues, profits and assets as </w:t>
      </w:r>
      <w:r w:rsidRPr="00927990">
        <w:rPr>
          <w:rFonts w:ascii="Arial" w:hAnsi="Arial" w:cs="Arial"/>
          <w:spacing w:val="-2"/>
          <w:sz w:val="22"/>
          <w:szCs w:val="22"/>
        </w:rPr>
        <w:t xml:space="preserve">reflected in </w:t>
      </w:r>
      <w:r w:rsidR="006D3F0B" w:rsidRPr="00927990">
        <w:rPr>
          <w:rFonts w:ascii="Arial" w:hAnsi="Arial" w:cs="Arial"/>
          <w:spacing w:val="-2"/>
          <w:sz w:val="22"/>
          <w:szCs w:val="22"/>
        </w:rPr>
        <w:t>thes</w:t>
      </w:r>
      <w:r w:rsidR="006D3F0B" w:rsidRPr="00927990">
        <w:rPr>
          <w:rFonts w:ascii="Arial" w:hAnsi="Arial" w:cs="Arial"/>
          <w:spacing w:val="-2"/>
          <w:sz w:val="22"/>
          <w:szCs w:val="22"/>
          <w:lang w:val="en-US"/>
        </w:rPr>
        <w:t>e</w:t>
      </w:r>
      <w:r w:rsidR="001575A2">
        <w:rPr>
          <w:rFonts w:ascii="Arial" w:hAnsi="Arial" w:cs="Arial"/>
          <w:spacing w:val="-2"/>
          <w:sz w:val="22"/>
          <w:szCs w:val="22"/>
          <w:lang w:val="en-US"/>
        </w:rPr>
        <w:t xml:space="preserve"> </w:t>
      </w:r>
      <w:r w:rsidR="001575A2">
        <w:rPr>
          <w:rFonts w:ascii="Arial" w:hAnsi="Arial" w:cs="Arial"/>
          <w:sz w:val="22"/>
          <w:szCs w:val="22"/>
          <w:lang w:val="en-US"/>
        </w:rPr>
        <w:t>interim</w:t>
      </w:r>
      <w:r w:rsidR="00927990" w:rsidRPr="00927990">
        <w:rPr>
          <w:rFonts w:ascii="Arial" w:hAnsi="Arial" w:cs="Arial"/>
          <w:spacing w:val="-2"/>
          <w:sz w:val="22"/>
          <w:szCs w:val="22"/>
          <w:lang w:val="en-US"/>
        </w:rPr>
        <w:t xml:space="preserve"> </w:t>
      </w:r>
      <w:r w:rsidR="00927990" w:rsidRPr="00927990">
        <w:rPr>
          <w:rFonts w:ascii="Arial" w:hAnsi="Arial" w:cs="Arial"/>
          <w:spacing w:val="-2"/>
          <w:sz w:val="22"/>
          <w:szCs w:val="22"/>
        </w:rPr>
        <w:t xml:space="preserve">financial </w:t>
      </w:r>
      <w:r w:rsidR="001575A2">
        <w:rPr>
          <w:rFonts w:ascii="Arial" w:hAnsi="Arial" w:cs="Arial"/>
          <w:sz w:val="22"/>
          <w:szCs w:val="22"/>
          <w:lang w:val="en-US"/>
        </w:rPr>
        <w:t>information</w:t>
      </w:r>
      <w:r w:rsidR="00927990" w:rsidRPr="00927990">
        <w:rPr>
          <w:rFonts w:ascii="Arial" w:hAnsi="Arial" w:cs="Arial"/>
          <w:spacing w:val="-2"/>
          <w:sz w:val="22"/>
          <w:szCs w:val="22"/>
          <w:lang w:val="en-US"/>
        </w:rPr>
        <w:t xml:space="preserve"> </w:t>
      </w:r>
      <w:r w:rsidRPr="00927990">
        <w:rPr>
          <w:rFonts w:ascii="Arial" w:hAnsi="Arial" w:cs="Arial"/>
          <w:spacing w:val="-2"/>
          <w:sz w:val="22"/>
          <w:szCs w:val="22"/>
        </w:rPr>
        <w:t>pertain to the aforementioned geographical reportable</w:t>
      </w:r>
      <w:r w:rsidRPr="00561B29">
        <w:rPr>
          <w:rFonts w:ascii="Arial" w:hAnsi="Arial" w:cs="Arial"/>
          <w:sz w:val="22"/>
          <w:szCs w:val="22"/>
        </w:rPr>
        <w:t xml:space="preserve">. Moreover, </w:t>
      </w:r>
      <w:r w:rsidR="008B157E" w:rsidRPr="00561B29">
        <w:rPr>
          <w:rFonts w:ascii="Arial" w:hAnsi="Arial" w:cs="Arial"/>
          <w:sz w:val="22"/>
          <w:szCs w:val="22"/>
        </w:rPr>
        <w:t xml:space="preserve">during the </w:t>
      </w:r>
      <w:r w:rsidR="00067151">
        <w:rPr>
          <w:rFonts w:ascii="Arial" w:hAnsi="Arial" w:cs="Arial"/>
          <w:sz w:val="22"/>
          <w:szCs w:val="22"/>
          <w:lang w:val="en-US"/>
        </w:rPr>
        <w:t>nine</w:t>
      </w:r>
      <w:r w:rsidR="008B157E">
        <w:rPr>
          <w:rFonts w:ascii="Arial" w:hAnsi="Arial" w:cs="Arial"/>
          <w:sz w:val="22"/>
          <w:szCs w:val="22"/>
          <w:lang w:val="en-US"/>
        </w:rPr>
        <w:t>-month periods</w:t>
      </w:r>
      <w:r w:rsidR="008B157E" w:rsidRPr="00561B29">
        <w:rPr>
          <w:rFonts w:ascii="Arial" w:hAnsi="Arial" w:cs="Arial"/>
          <w:sz w:val="22"/>
          <w:szCs w:val="22"/>
        </w:rPr>
        <w:t xml:space="preserve"> ended </w:t>
      </w:r>
      <w:r w:rsidR="00BF70FA" w:rsidRPr="009454C6">
        <w:rPr>
          <w:rFonts w:ascii="Arial" w:hAnsi="Arial" w:cs="Cordia New"/>
          <w:sz w:val="22"/>
          <w:szCs w:val="22"/>
          <w:lang w:val="en-US"/>
        </w:rPr>
        <w:t xml:space="preserve">30 </w:t>
      </w:r>
      <w:r w:rsidR="00067151">
        <w:rPr>
          <w:rFonts w:ascii="Arial" w:hAnsi="Arial" w:cs="Cordia New"/>
          <w:sz w:val="22"/>
          <w:szCs w:val="22"/>
          <w:lang w:val="en-US"/>
        </w:rPr>
        <w:t>September</w:t>
      </w:r>
      <w:r w:rsidR="008B157E">
        <w:rPr>
          <w:rFonts w:ascii="Arial" w:hAnsi="Arial" w:cs="Arial"/>
          <w:sz w:val="22"/>
          <w:szCs w:val="22"/>
          <w:lang w:val="en-US"/>
        </w:rPr>
        <w:t xml:space="preserve"> 2021</w:t>
      </w:r>
      <w:r w:rsidR="008B157E" w:rsidRPr="00561B29">
        <w:rPr>
          <w:rFonts w:ascii="Arial" w:hAnsi="Arial" w:cs="Arial"/>
          <w:sz w:val="22"/>
          <w:szCs w:val="22"/>
          <w:lang w:val="en-US"/>
        </w:rPr>
        <w:t xml:space="preserve"> </w:t>
      </w:r>
      <w:r w:rsidR="008B157E">
        <w:rPr>
          <w:rFonts w:ascii="Arial" w:hAnsi="Arial" w:cs="Arial"/>
          <w:sz w:val="22"/>
          <w:szCs w:val="22"/>
          <w:lang w:val="en-US"/>
        </w:rPr>
        <w:t xml:space="preserve">and </w:t>
      </w:r>
      <w:r w:rsidR="008B157E">
        <w:rPr>
          <w:rFonts w:ascii="Arial" w:hAnsi="Arial" w:cs="Arial"/>
          <w:sz w:val="22"/>
          <w:szCs w:val="22"/>
        </w:rPr>
        <w:t>20</w:t>
      </w:r>
      <w:r w:rsidR="008B157E">
        <w:rPr>
          <w:rFonts w:ascii="Arial" w:hAnsi="Arial" w:cs="Arial"/>
          <w:sz w:val="22"/>
          <w:szCs w:val="22"/>
          <w:lang w:val="en-US"/>
        </w:rPr>
        <w:t>20</w:t>
      </w:r>
      <w:r w:rsidRPr="00561B29">
        <w:rPr>
          <w:rFonts w:ascii="Arial" w:hAnsi="Arial" w:cs="Arial"/>
          <w:sz w:val="22"/>
          <w:szCs w:val="22"/>
        </w:rPr>
        <w:t>,</w:t>
      </w:r>
      <w:r w:rsidR="00843ACC">
        <w:rPr>
          <w:rFonts w:ascii="Arial" w:hAnsi="Arial" w:cs="Arial"/>
          <w:sz w:val="22"/>
          <w:szCs w:val="22"/>
          <w:lang w:val="en-US"/>
        </w:rPr>
        <w:t xml:space="preserve"> </w:t>
      </w:r>
      <w:r w:rsidRPr="00561B29">
        <w:rPr>
          <w:rFonts w:ascii="Arial" w:hAnsi="Arial" w:cs="Arial"/>
          <w:sz w:val="22"/>
          <w:szCs w:val="22"/>
        </w:rPr>
        <w:t xml:space="preserve">the Bank had no major customer with revenue of 10 percent or more of </w:t>
      </w:r>
      <w:r w:rsidRPr="00561B29">
        <w:rPr>
          <w:rFonts w:ascii="Arial" w:hAnsi="Arial" w:cs="Arial"/>
          <w:sz w:val="22"/>
          <w:szCs w:val="22"/>
          <w:lang w:val="en-US"/>
        </w:rPr>
        <w:t xml:space="preserve">total </w:t>
      </w:r>
      <w:r w:rsidRPr="00561B29">
        <w:rPr>
          <w:rFonts w:ascii="Arial" w:hAnsi="Arial" w:cs="Arial"/>
          <w:sz w:val="22"/>
          <w:szCs w:val="22"/>
        </w:rPr>
        <w:t>revenues</w:t>
      </w:r>
      <w:r w:rsidRPr="00561B29">
        <w:rPr>
          <w:rFonts w:ascii="Arial" w:hAnsi="Arial" w:cs="Arial"/>
          <w:sz w:val="22"/>
          <w:szCs w:val="22"/>
          <w:lang w:val="en-US"/>
        </w:rPr>
        <w:t>.</w:t>
      </w:r>
    </w:p>
    <w:p w14:paraId="4FAA7DAB" w14:textId="77777777" w:rsidR="008F3F89" w:rsidRDefault="008F3F89">
      <w:pPr>
        <w:rPr>
          <w:rFonts w:ascii="Arial" w:hAnsi="Arial" w:cs="Arial"/>
          <w:b/>
          <w:bCs/>
          <w:color w:val="000000"/>
          <w:lang w:val="en-GB" w:eastAsia="x-none"/>
        </w:rPr>
      </w:pPr>
      <w:bookmarkStart w:id="68" w:name="_Toc32850192"/>
      <w:bookmarkStart w:id="69" w:name="_Toc48896686"/>
      <w:bookmarkStart w:id="70" w:name="_Toc1404454"/>
      <w:r>
        <w:rPr>
          <w:rFonts w:ascii="Arial" w:hAnsi="Arial" w:cs="Arial"/>
          <w:color w:val="000000"/>
          <w:lang w:val="en-GB"/>
        </w:rPr>
        <w:br w:type="page"/>
      </w:r>
    </w:p>
    <w:p w14:paraId="5AA3F5D7" w14:textId="77777777" w:rsidR="00ED0AF8" w:rsidRDefault="00ED0AF8" w:rsidP="00A92C59">
      <w:pPr>
        <w:pStyle w:val="Heading1"/>
        <w:numPr>
          <w:ilvl w:val="0"/>
          <w:numId w:val="3"/>
        </w:numPr>
        <w:spacing w:before="160" w:after="80" w:line="360" w:lineRule="exact"/>
        <w:ind w:left="634" w:hanging="635"/>
        <w:rPr>
          <w:rFonts w:ascii="Arial" w:hAnsi="Arial" w:cs="Arial"/>
          <w:color w:val="000000"/>
          <w:sz w:val="22"/>
          <w:szCs w:val="22"/>
          <w:u w:val="none"/>
          <w:lang w:val="en-GB"/>
        </w:rPr>
      </w:pPr>
      <w:bookmarkStart w:id="71" w:name="_Toc87023232"/>
      <w:r w:rsidRPr="00711D04">
        <w:rPr>
          <w:rFonts w:ascii="Arial" w:hAnsi="Arial" w:cs="Arial"/>
          <w:color w:val="000000"/>
          <w:sz w:val="22"/>
          <w:szCs w:val="22"/>
          <w:u w:val="none"/>
          <w:lang w:val="en-GB"/>
        </w:rPr>
        <w:lastRenderedPageBreak/>
        <w:t>Fair value of financial instruments</w:t>
      </w:r>
      <w:bookmarkEnd w:id="68"/>
      <w:bookmarkEnd w:id="69"/>
      <w:bookmarkEnd w:id="71"/>
    </w:p>
    <w:p w14:paraId="5F1B2873" w14:textId="77777777" w:rsidR="001C4257" w:rsidRPr="00506A61" w:rsidRDefault="001C4257" w:rsidP="00A92C59">
      <w:pPr>
        <w:spacing w:before="160" w:after="80" w:line="360" w:lineRule="exact"/>
        <w:ind w:left="634"/>
        <w:jc w:val="thaiDistribute"/>
        <w:rPr>
          <w:rFonts w:ascii="Arial" w:eastAsia="MS Mincho" w:hAnsi="Arial" w:cs="Arial"/>
          <w:lang w:val="en-US"/>
        </w:rPr>
      </w:pPr>
      <w:r w:rsidRPr="00FE5CA3">
        <w:rPr>
          <w:rFonts w:ascii="Arial" w:eastAsia="MS Mincho" w:hAnsi="Arial" w:cs="Arial"/>
          <w:lang w:val="en-US"/>
        </w:rPr>
        <w:t xml:space="preserve">As at </w:t>
      </w:r>
      <w:r w:rsidR="00C00419">
        <w:rPr>
          <w:rFonts w:ascii="Arial" w:eastAsia="MS Mincho" w:hAnsi="Arial" w:cs="Arial"/>
          <w:lang w:val="en-US"/>
        </w:rPr>
        <w:t xml:space="preserve">30 </w:t>
      </w:r>
      <w:r w:rsidR="00067151">
        <w:rPr>
          <w:rFonts w:ascii="Arial" w:eastAsia="MS Mincho" w:hAnsi="Arial" w:cs="Arial"/>
          <w:lang w:val="en-US"/>
        </w:rPr>
        <w:t>September</w:t>
      </w:r>
      <w:r>
        <w:rPr>
          <w:rFonts w:ascii="Arial" w:eastAsia="MS Mincho" w:hAnsi="Arial" w:cs="Arial"/>
          <w:lang w:val="en-US"/>
        </w:rPr>
        <w:t xml:space="preserve"> 2021 and 31 December 2020</w:t>
      </w:r>
      <w:r w:rsidRPr="00FE5CA3">
        <w:rPr>
          <w:rFonts w:ascii="Arial" w:eastAsia="MS Mincho" w:hAnsi="Arial" w:cs="Arial"/>
          <w:lang w:val="en-US"/>
        </w:rPr>
        <w:t xml:space="preserve">, </w:t>
      </w:r>
      <w:r>
        <w:rPr>
          <w:rFonts w:ascii="Arial" w:eastAsia="MS Mincho" w:hAnsi="Arial" w:cs="Arial"/>
          <w:lang w:val="en-US"/>
        </w:rPr>
        <w:t xml:space="preserve">the Bank had financial assets and </w:t>
      </w:r>
      <w:r w:rsidRPr="00506A61">
        <w:rPr>
          <w:rFonts w:ascii="Arial" w:eastAsia="MS Mincho" w:hAnsi="Arial" w:cs="Arial"/>
          <w:lang w:val="en-US"/>
        </w:rPr>
        <w:t>liabilities that were measured at fair value using different levels of inputs as follows:</w:t>
      </w:r>
    </w:p>
    <w:tbl>
      <w:tblPr>
        <w:tblW w:w="9270" w:type="dxa"/>
        <w:tblInd w:w="540" w:type="dxa"/>
        <w:tblLayout w:type="fixed"/>
        <w:tblLook w:val="04A0" w:firstRow="1" w:lastRow="0" w:firstColumn="1" w:lastColumn="0" w:noHBand="0" w:noVBand="1"/>
      </w:tblPr>
      <w:tblGrid>
        <w:gridCol w:w="3690"/>
        <w:gridCol w:w="1116"/>
        <w:gridCol w:w="1116"/>
        <w:gridCol w:w="1116"/>
        <w:gridCol w:w="1116"/>
        <w:gridCol w:w="1116"/>
      </w:tblGrid>
      <w:tr w:rsidR="00ED0AF8" w:rsidRPr="00B6408C" w14:paraId="00859486" w14:textId="77777777" w:rsidTr="00A92C59">
        <w:trPr>
          <w:trHeight w:val="20"/>
        </w:trPr>
        <w:tc>
          <w:tcPr>
            <w:tcW w:w="3690" w:type="dxa"/>
            <w:vAlign w:val="bottom"/>
          </w:tcPr>
          <w:p w14:paraId="2FEB9A78" w14:textId="77777777" w:rsidR="00ED0AF8" w:rsidRPr="00B6408C" w:rsidRDefault="00ED0AF8" w:rsidP="00A92C59">
            <w:pPr>
              <w:overflowPunct w:val="0"/>
              <w:autoSpaceDE w:val="0"/>
              <w:autoSpaceDN w:val="0"/>
              <w:adjustRightInd w:val="0"/>
              <w:spacing w:line="320" w:lineRule="exact"/>
              <w:jc w:val="right"/>
              <w:textAlignment w:val="baseline"/>
              <w:rPr>
                <w:rFonts w:ascii="Angsana New" w:hAnsi="Angsana New"/>
                <w:kern w:val="28"/>
                <w:sz w:val="16"/>
                <w:szCs w:val="16"/>
                <w:lang w:val="en-US"/>
              </w:rPr>
            </w:pPr>
            <w:r w:rsidRPr="00B6408C">
              <w:rPr>
                <w:rFonts w:ascii="Angsana New" w:hAnsi="Angsana New"/>
                <w:sz w:val="16"/>
                <w:szCs w:val="16"/>
                <w:cs/>
              </w:rPr>
              <w:br w:type="page"/>
            </w:r>
          </w:p>
        </w:tc>
        <w:tc>
          <w:tcPr>
            <w:tcW w:w="5580" w:type="dxa"/>
            <w:gridSpan w:val="5"/>
            <w:vAlign w:val="bottom"/>
          </w:tcPr>
          <w:p w14:paraId="7C91CD80" w14:textId="77777777" w:rsidR="00ED0AF8" w:rsidRPr="00B6408C" w:rsidRDefault="00ED0AF8" w:rsidP="00A92C59">
            <w:pPr>
              <w:overflowPunct w:val="0"/>
              <w:autoSpaceDE w:val="0"/>
              <w:autoSpaceDN w:val="0"/>
              <w:adjustRightInd w:val="0"/>
              <w:spacing w:line="320" w:lineRule="exact"/>
              <w:jc w:val="right"/>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(Unit: Thousand Baht)</w:t>
            </w:r>
          </w:p>
        </w:tc>
      </w:tr>
      <w:tr w:rsidR="00ED0AF8" w:rsidRPr="00B6408C" w14:paraId="0F20639A" w14:textId="77777777" w:rsidTr="00A92C59">
        <w:trPr>
          <w:trHeight w:val="20"/>
        </w:trPr>
        <w:tc>
          <w:tcPr>
            <w:tcW w:w="3690" w:type="dxa"/>
            <w:vAlign w:val="bottom"/>
          </w:tcPr>
          <w:p w14:paraId="1F9F973F" w14:textId="77777777" w:rsidR="00ED0AF8" w:rsidRPr="00B6408C" w:rsidRDefault="00ED0AF8" w:rsidP="00A92C59">
            <w:pPr>
              <w:spacing w:line="320" w:lineRule="exact"/>
              <w:ind w:left="12"/>
              <w:rPr>
                <w:rFonts w:ascii="Angsana New" w:hAnsi="Angsana New"/>
                <w:sz w:val="16"/>
                <w:szCs w:val="16"/>
                <w:highlight w:val="yellow"/>
                <w:u w:val="single"/>
                <w:cs/>
              </w:rPr>
            </w:pPr>
          </w:p>
        </w:tc>
        <w:tc>
          <w:tcPr>
            <w:tcW w:w="5580" w:type="dxa"/>
            <w:gridSpan w:val="5"/>
            <w:vAlign w:val="bottom"/>
          </w:tcPr>
          <w:p w14:paraId="487A1910" w14:textId="77777777" w:rsidR="00ED0AF8" w:rsidRPr="00B6408C" w:rsidRDefault="00067151" w:rsidP="00A92C59">
            <w:pPr>
              <w:pBdr>
                <w:bottom w:val="single" w:sz="4" w:space="1" w:color="auto"/>
              </w:pBdr>
              <w:overflowPunct w:val="0"/>
              <w:autoSpaceDE w:val="0"/>
              <w:autoSpaceDN w:val="0"/>
              <w:adjustRightInd w:val="0"/>
              <w:spacing w:line="320" w:lineRule="exact"/>
              <w:jc w:val="center"/>
              <w:textAlignment w:val="baseline"/>
              <w:rPr>
                <w:rFonts w:ascii="Arial" w:hAnsi="Arial" w:cs="Cordia New"/>
                <w:kern w:val="28"/>
                <w:sz w:val="16"/>
                <w:szCs w:val="16"/>
                <w:highlight w:val="yellow"/>
                <w:lang w:val="en-US"/>
              </w:rPr>
            </w:pPr>
            <w:r>
              <w:rPr>
                <w:rFonts w:ascii="Arial" w:hAnsi="Arial" w:cs="Cordia New"/>
                <w:kern w:val="28"/>
                <w:sz w:val="16"/>
                <w:szCs w:val="16"/>
                <w:lang w:val="en-US"/>
              </w:rPr>
              <w:t>30 September</w:t>
            </w:r>
            <w:r w:rsidR="00C00419" w:rsidRPr="00B6408C">
              <w:rPr>
                <w:rFonts w:ascii="Arial" w:hAnsi="Arial" w:cs="Cordia New"/>
                <w:kern w:val="28"/>
                <w:sz w:val="16"/>
                <w:szCs w:val="16"/>
                <w:lang w:val="en-US"/>
              </w:rPr>
              <w:t xml:space="preserve"> 2021</w:t>
            </w:r>
          </w:p>
        </w:tc>
      </w:tr>
      <w:tr w:rsidR="00CC4D42" w:rsidRPr="00B6408C" w14:paraId="78269A67" w14:textId="77777777" w:rsidTr="00A92C59">
        <w:trPr>
          <w:trHeight w:val="20"/>
        </w:trPr>
        <w:tc>
          <w:tcPr>
            <w:tcW w:w="3690" w:type="dxa"/>
            <w:vAlign w:val="bottom"/>
          </w:tcPr>
          <w:p w14:paraId="6899D293" w14:textId="77777777" w:rsidR="00CC4D42" w:rsidRPr="00B6408C" w:rsidRDefault="00CC4D42" w:rsidP="00A92C59">
            <w:pPr>
              <w:spacing w:line="320" w:lineRule="exact"/>
              <w:ind w:left="12"/>
              <w:rPr>
                <w:rFonts w:ascii="Angsana New" w:hAnsi="Angsana New"/>
                <w:sz w:val="16"/>
                <w:szCs w:val="16"/>
                <w:highlight w:val="yellow"/>
                <w:u w:val="single"/>
                <w:cs/>
              </w:rPr>
            </w:pPr>
          </w:p>
        </w:tc>
        <w:tc>
          <w:tcPr>
            <w:tcW w:w="1116" w:type="dxa"/>
            <w:vAlign w:val="bottom"/>
          </w:tcPr>
          <w:p w14:paraId="7030441D" w14:textId="77777777" w:rsidR="00CC4D42" w:rsidRPr="00B6408C" w:rsidRDefault="00CC4D42" w:rsidP="00A92C59">
            <w:pPr>
              <w:overflowPunct w:val="0"/>
              <w:autoSpaceDE w:val="0"/>
              <w:autoSpaceDN w:val="0"/>
              <w:adjustRightInd w:val="0"/>
              <w:spacing w:line="32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Carrying</w:t>
            </w:r>
          </w:p>
        </w:tc>
        <w:tc>
          <w:tcPr>
            <w:tcW w:w="4464" w:type="dxa"/>
            <w:gridSpan w:val="4"/>
            <w:vAlign w:val="bottom"/>
          </w:tcPr>
          <w:p w14:paraId="06B21043" w14:textId="77777777" w:rsidR="00CC4D42" w:rsidRPr="00B6408C" w:rsidRDefault="00CC4D42" w:rsidP="00A92C59">
            <w:pPr>
              <w:pBdr>
                <w:bottom w:val="single" w:sz="4" w:space="1" w:color="auto"/>
              </w:pBdr>
              <w:overflowPunct w:val="0"/>
              <w:autoSpaceDE w:val="0"/>
              <w:autoSpaceDN w:val="0"/>
              <w:adjustRightInd w:val="0"/>
              <w:spacing w:line="32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Fair value</w:t>
            </w:r>
          </w:p>
        </w:tc>
      </w:tr>
      <w:tr w:rsidR="00ED0AF8" w:rsidRPr="00B6408C" w14:paraId="561426D0" w14:textId="77777777" w:rsidTr="00A92C59">
        <w:trPr>
          <w:trHeight w:val="20"/>
        </w:trPr>
        <w:tc>
          <w:tcPr>
            <w:tcW w:w="3690" w:type="dxa"/>
            <w:vAlign w:val="bottom"/>
          </w:tcPr>
          <w:p w14:paraId="7BFE46DE" w14:textId="77777777" w:rsidR="00ED0AF8" w:rsidRPr="00B6408C" w:rsidRDefault="00ED0AF8" w:rsidP="00A92C59">
            <w:pPr>
              <w:spacing w:line="320" w:lineRule="exact"/>
              <w:ind w:left="12"/>
              <w:rPr>
                <w:rFonts w:ascii="Angsana New" w:hAnsi="Angsana New"/>
                <w:sz w:val="16"/>
                <w:szCs w:val="16"/>
                <w:highlight w:val="yellow"/>
                <w:u w:val="single"/>
                <w:cs/>
              </w:rPr>
            </w:pPr>
          </w:p>
        </w:tc>
        <w:tc>
          <w:tcPr>
            <w:tcW w:w="1116" w:type="dxa"/>
            <w:vAlign w:val="bottom"/>
          </w:tcPr>
          <w:p w14:paraId="64F1B0C0" w14:textId="77777777" w:rsidR="00ED0AF8" w:rsidRPr="00B6408C" w:rsidRDefault="00ED0AF8" w:rsidP="00A92C59">
            <w:pPr>
              <w:pBdr>
                <w:bottom w:val="single" w:sz="4" w:space="1" w:color="auto"/>
              </w:pBdr>
              <w:overflowPunct w:val="0"/>
              <w:autoSpaceDE w:val="0"/>
              <w:autoSpaceDN w:val="0"/>
              <w:adjustRightInd w:val="0"/>
              <w:spacing w:line="320" w:lineRule="exact"/>
              <w:jc w:val="center"/>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value</w:t>
            </w:r>
          </w:p>
        </w:tc>
        <w:tc>
          <w:tcPr>
            <w:tcW w:w="1116" w:type="dxa"/>
            <w:vAlign w:val="bottom"/>
          </w:tcPr>
          <w:p w14:paraId="2716AA91" w14:textId="77777777" w:rsidR="00ED0AF8" w:rsidRPr="00B6408C" w:rsidRDefault="00ED0AF8" w:rsidP="00A92C59">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highlight w:val="yellow"/>
                <w:lang w:val="en-US"/>
              </w:rPr>
            </w:pPr>
            <w:r w:rsidRPr="00B6408C">
              <w:rPr>
                <w:rFonts w:ascii="Arial" w:hAnsi="Arial" w:cs="Arial"/>
                <w:kern w:val="28"/>
                <w:sz w:val="16"/>
                <w:szCs w:val="16"/>
                <w:lang w:val="en-US"/>
              </w:rPr>
              <w:t>Level 1</w:t>
            </w:r>
          </w:p>
        </w:tc>
        <w:tc>
          <w:tcPr>
            <w:tcW w:w="1116" w:type="dxa"/>
            <w:vAlign w:val="bottom"/>
          </w:tcPr>
          <w:p w14:paraId="2B9A36F9" w14:textId="77777777" w:rsidR="00ED0AF8" w:rsidRPr="00B6408C" w:rsidRDefault="00ED0AF8" w:rsidP="00A92C59">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2</w:t>
            </w:r>
          </w:p>
        </w:tc>
        <w:tc>
          <w:tcPr>
            <w:tcW w:w="1116" w:type="dxa"/>
            <w:vAlign w:val="bottom"/>
          </w:tcPr>
          <w:p w14:paraId="563BAE12" w14:textId="77777777" w:rsidR="00ED0AF8" w:rsidRPr="00B6408C" w:rsidRDefault="00ED0AF8" w:rsidP="00A92C59">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3</w:t>
            </w:r>
          </w:p>
        </w:tc>
        <w:tc>
          <w:tcPr>
            <w:tcW w:w="1116" w:type="dxa"/>
            <w:vAlign w:val="bottom"/>
          </w:tcPr>
          <w:p w14:paraId="4A91CA8C" w14:textId="77777777" w:rsidR="00ED0AF8" w:rsidRPr="00B6408C" w:rsidRDefault="00ED0AF8" w:rsidP="00A92C59">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Total</w:t>
            </w:r>
          </w:p>
        </w:tc>
      </w:tr>
      <w:tr w:rsidR="00ED0AF8" w:rsidRPr="00B6408C" w14:paraId="01FEB365" w14:textId="77777777" w:rsidTr="00A92C59">
        <w:trPr>
          <w:trHeight w:val="20"/>
        </w:trPr>
        <w:tc>
          <w:tcPr>
            <w:tcW w:w="3690" w:type="dxa"/>
            <w:vAlign w:val="bottom"/>
          </w:tcPr>
          <w:p w14:paraId="5E21DE1D" w14:textId="77777777" w:rsidR="00ED0AF8" w:rsidRPr="00B6408C" w:rsidRDefault="00ED0AF8" w:rsidP="00A92C59">
            <w:pPr>
              <w:spacing w:line="320" w:lineRule="exact"/>
              <w:ind w:left="151" w:right="-108" w:hanging="142"/>
              <w:rPr>
                <w:rFonts w:ascii="Arial" w:hAnsi="Arial" w:cs="Cordia New"/>
                <w:sz w:val="16"/>
                <w:szCs w:val="16"/>
                <w:u w:val="single"/>
                <w:cs/>
                <w:lang w:val="en-US"/>
              </w:rPr>
            </w:pPr>
            <w:r w:rsidRPr="00B6408C">
              <w:rPr>
                <w:rFonts w:ascii="Arial" w:hAnsi="Arial" w:cs="Arial"/>
                <w:sz w:val="16"/>
                <w:szCs w:val="16"/>
                <w:u w:val="single"/>
                <w:lang w:val="en-US"/>
              </w:rPr>
              <w:t>Financial assets</w:t>
            </w:r>
          </w:p>
        </w:tc>
        <w:tc>
          <w:tcPr>
            <w:tcW w:w="1116" w:type="dxa"/>
            <w:vAlign w:val="bottom"/>
          </w:tcPr>
          <w:p w14:paraId="5452F598" w14:textId="77777777" w:rsidR="00ED0AF8" w:rsidRPr="00B6408C" w:rsidRDefault="00ED0AF8" w:rsidP="00A92C59">
            <w:pPr>
              <w:tabs>
                <w:tab w:val="decimal" w:pos="883"/>
              </w:tabs>
              <w:spacing w:line="320" w:lineRule="exact"/>
              <w:ind w:right="-29"/>
              <w:rPr>
                <w:rFonts w:ascii="Angsana New" w:hAnsi="Angsana New"/>
                <w:sz w:val="16"/>
                <w:szCs w:val="16"/>
                <w:highlight w:val="yellow"/>
                <w:lang w:val="en-US"/>
              </w:rPr>
            </w:pPr>
          </w:p>
        </w:tc>
        <w:tc>
          <w:tcPr>
            <w:tcW w:w="1116" w:type="dxa"/>
            <w:vAlign w:val="bottom"/>
          </w:tcPr>
          <w:p w14:paraId="0DA4BA1D" w14:textId="77777777" w:rsidR="00ED0AF8" w:rsidRPr="00B6408C" w:rsidRDefault="00ED0AF8" w:rsidP="00A92C59">
            <w:pPr>
              <w:tabs>
                <w:tab w:val="decimal" w:pos="883"/>
              </w:tabs>
              <w:spacing w:line="320" w:lineRule="exact"/>
              <w:ind w:right="-29"/>
              <w:rPr>
                <w:rFonts w:ascii="Angsana New" w:hAnsi="Angsana New"/>
                <w:sz w:val="16"/>
                <w:szCs w:val="16"/>
                <w:highlight w:val="yellow"/>
                <w:lang w:val="en-US"/>
              </w:rPr>
            </w:pPr>
          </w:p>
        </w:tc>
        <w:tc>
          <w:tcPr>
            <w:tcW w:w="1116" w:type="dxa"/>
            <w:vAlign w:val="bottom"/>
          </w:tcPr>
          <w:p w14:paraId="0384A19D" w14:textId="77777777" w:rsidR="00ED0AF8" w:rsidRPr="00B6408C" w:rsidRDefault="00ED0AF8" w:rsidP="00A92C59">
            <w:pPr>
              <w:tabs>
                <w:tab w:val="decimal" w:pos="883"/>
              </w:tabs>
              <w:spacing w:line="320" w:lineRule="exact"/>
              <w:ind w:right="-29"/>
              <w:rPr>
                <w:rFonts w:ascii="Angsana New" w:hAnsi="Angsana New"/>
                <w:sz w:val="16"/>
                <w:szCs w:val="16"/>
                <w:highlight w:val="yellow"/>
                <w:lang w:val="en-US"/>
              </w:rPr>
            </w:pPr>
          </w:p>
        </w:tc>
        <w:tc>
          <w:tcPr>
            <w:tcW w:w="1116" w:type="dxa"/>
            <w:vAlign w:val="bottom"/>
          </w:tcPr>
          <w:p w14:paraId="1238A48F" w14:textId="77777777" w:rsidR="00ED0AF8" w:rsidRPr="00B6408C" w:rsidRDefault="00ED0AF8" w:rsidP="00A92C59">
            <w:pPr>
              <w:tabs>
                <w:tab w:val="decimal" w:pos="883"/>
              </w:tabs>
              <w:spacing w:line="320" w:lineRule="exact"/>
              <w:ind w:right="-29"/>
              <w:rPr>
                <w:rFonts w:ascii="Angsana New" w:hAnsi="Angsana New"/>
                <w:sz w:val="16"/>
                <w:szCs w:val="16"/>
                <w:highlight w:val="yellow"/>
                <w:lang w:val="en-US"/>
              </w:rPr>
            </w:pPr>
          </w:p>
        </w:tc>
        <w:tc>
          <w:tcPr>
            <w:tcW w:w="1116" w:type="dxa"/>
            <w:vAlign w:val="bottom"/>
          </w:tcPr>
          <w:p w14:paraId="220DAEFC" w14:textId="77777777" w:rsidR="00ED0AF8" w:rsidRPr="00B6408C" w:rsidRDefault="00ED0AF8" w:rsidP="00A92C59">
            <w:pPr>
              <w:tabs>
                <w:tab w:val="decimal" w:pos="883"/>
              </w:tabs>
              <w:spacing w:line="320" w:lineRule="exact"/>
              <w:ind w:right="-29"/>
              <w:rPr>
                <w:rFonts w:ascii="Angsana New" w:hAnsi="Angsana New"/>
                <w:sz w:val="16"/>
                <w:szCs w:val="16"/>
                <w:highlight w:val="yellow"/>
                <w:cs/>
                <w:lang w:val="en-US"/>
              </w:rPr>
            </w:pPr>
          </w:p>
        </w:tc>
      </w:tr>
      <w:tr w:rsidR="003B46DB" w:rsidRPr="00B6408C" w14:paraId="734FE9A4" w14:textId="77777777" w:rsidTr="00A92C59">
        <w:trPr>
          <w:trHeight w:val="20"/>
        </w:trPr>
        <w:tc>
          <w:tcPr>
            <w:tcW w:w="3690" w:type="dxa"/>
            <w:vAlign w:val="bottom"/>
          </w:tcPr>
          <w:p w14:paraId="2334E5DC" w14:textId="77777777" w:rsidR="003B46DB" w:rsidRPr="00B6408C" w:rsidRDefault="003B46DB" w:rsidP="00A92C59">
            <w:pPr>
              <w:spacing w:line="320" w:lineRule="exact"/>
              <w:ind w:left="151" w:right="-16" w:hanging="142"/>
              <w:rPr>
                <w:rFonts w:ascii="Arial" w:hAnsi="Arial" w:cs="Arial"/>
                <w:sz w:val="16"/>
                <w:szCs w:val="16"/>
                <w:lang w:val="en-US"/>
              </w:rPr>
            </w:pPr>
            <w:r w:rsidRPr="00B6408C">
              <w:rPr>
                <w:rFonts w:ascii="Arial" w:hAnsi="Arial" w:cs="Arial"/>
                <w:sz w:val="16"/>
                <w:szCs w:val="16"/>
                <w:lang w:val="en-US"/>
              </w:rPr>
              <w:t>Derivative assets</w:t>
            </w:r>
          </w:p>
        </w:tc>
        <w:tc>
          <w:tcPr>
            <w:tcW w:w="1116" w:type="dxa"/>
            <w:vAlign w:val="bottom"/>
          </w:tcPr>
          <w:p w14:paraId="3F62FD4B"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lang w:val="en-GB"/>
              </w:rPr>
              <w:t>265,893</w:t>
            </w:r>
          </w:p>
        </w:tc>
        <w:tc>
          <w:tcPr>
            <w:tcW w:w="1116" w:type="dxa"/>
            <w:vAlign w:val="bottom"/>
          </w:tcPr>
          <w:p w14:paraId="539C04F4"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cs/>
                <w:lang w:val="en-GB"/>
              </w:rPr>
              <w:t>-</w:t>
            </w:r>
          </w:p>
        </w:tc>
        <w:tc>
          <w:tcPr>
            <w:tcW w:w="1116" w:type="dxa"/>
            <w:vAlign w:val="bottom"/>
          </w:tcPr>
          <w:p w14:paraId="2376F543"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lang w:val="en-GB"/>
              </w:rPr>
              <w:t>265,893</w:t>
            </w:r>
          </w:p>
        </w:tc>
        <w:tc>
          <w:tcPr>
            <w:tcW w:w="1116" w:type="dxa"/>
            <w:vAlign w:val="bottom"/>
          </w:tcPr>
          <w:p w14:paraId="25ABBF0B"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cs/>
                <w:lang w:val="en-GB"/>
              </w:rPr>
              <w:t>-</w:t>
            </w:r>
          </w:p>
        </w:tc>
        <w:tc>
          <w:tcPr>
            <w:tcW w:w="1116" w:type="dxa"/>
            <w:vAlign w:val="bottom"/>
          </w:tcPr>
          <w:p w14:paraId="48CCC936"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lang w:val="en-GB"/>
              </w:rPr>
              <w:t>265,893</w:t>
            </w:r>
          </w:p>
        </w:tc>
      </w:tr>
      <w:tr w:rsidR="003B46DB" w:rsidRPr="003B46DB" w14:paraId="07448AD3" w14:textId="77777777" w:rsidTr="00A92C59">
        <w:trPr>
          <w:trHeight w:val="20"/>
        </w:trPr>
        <w:tc>
          <w:tcPr>
            <w:tcW w:w="3690" w:type="dxa"/>
            <w:vAlign w:val="bottom"/>
          </w:tcPr>
          <w:p w14:paraId="5BC32E4A" w14:textId="77777777" w:rsidR="003B46DB" w:rsidRPr="00B6408C" w:rsidRDefault="003B46DB" w:rsidP="00A92C59">
            <w:pPr>
              <w:spacing w:line="320" w:lineRule="exact"/>
              <w:ind w:left="151" w:right="-16" w:hanging="142"/>
              <w:rPr>
                <w:rFonts w:ascii="Arial" w:hAnsi="Arial" w:cs="Cordia New"/>
                <w:sz w:val="16"/>
                <w:szCs w:val="16"/>
                <w:cs/>
                <w:lang w:val="en-US"/>
              </w:rPr>
            </w:pPr>
            <w:r w:rsidRPr="00B6408C">
              <w:rPr>
                <w:rFonts w:ascii="Arial" w:hAnsi="Arial" w:cs="Arial"/>
                <w:sz w:val="16"/>
                <w:szCs w:val="16"/>
                <w:lang w:val="en-US"/>
              </w:rPr>
              <w:t>Investment</w:t>
            </w:r>
            <w:r w:rsidRPr="00B6408C">
              <w:rPr>
                <w:rFonts w:ascii="Arial" w:hAnsi="Arial" w:cs="Browallia New"/>
                <w:sz w:val="16"/>
                <w:szCs w:val="16"/>
                <w:lang w:val="en-US"/>
              </w:rPr>
              <w:t>s</w:t>
            </w:r>
            <w:r w:rsidRPr="00B6408C">
              <w:rPr>
                <w:rFonts w:ascii="Arial" w:hAnsi="Arial" w:cs="Arial"/>
                <w:sz w:val="16"/>
                <w:szCs w:val="16"/>
                <w:lang w:val="en-US"/>
              </w:rPr>
              <w:t xml:space="preserve"> in debt instruments measured at </w:t>
            </w:r>
            <w:r>
              <w:rPr>
                <w:rFonts w:ascii="Arial" w:hAnsi="Arial" w:cs="Arial"/>
                <w:sz w:val="16"/>
                <w:szCs w:val="16"/>
                <w:lang w:val="en-US"/>
              </w:rPr>
              <w:t xml:space="preserve"> </w:t>
            </w:r>
            <w:r w:rsidRPr="00B6408C">
              <w:rPr>
                <w:rFonts w:ascii="Arial" w:hAnsi="Arial" w:cs="Arial"/>
                <w:sz w:val="16"/>
                <w:szCs w:val="16"/>
                <w:lang w:val="en-US"/>
              </w:rPr>
              <w:t>fair value through other comprehensive income</w:t>
            </w:r>
          </w:p>
        </w:tc>
        <w:tc>
          <w:tcPr>
            <w:tcW w:w="1116" w:type="dxa"/>
            <w:vAlign w:val="bottom"/>
          </w:tcPr>
          <w:p w14:paraId="69D3B482"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cs/>
                <w:lang w:val="en-GB"/>
              </w:rPr>
              <w:t>33</w:t>
            </w:r>
            <w:r w:rsidRPr="003B46DB">
              <w:rPr>
                <w:rFonts w:ascii="Arial" w:hAnsi="Arial" w:cs="Arial"/>
                <w:sz w:val="16"/>
                <w:szCs w:val="16"/>
                <w:lang w:val="en-GB"/>
              </w:rPr>
              <w:t>,</w:t>
            </w:r>
            <w:r w:rsidRPr="003B46DB">
              <w:rPr>
                <w:rFonts w:ascii="Arial" w:hAnsi="Arial" w:cs="Arial" w:hint="cs"/>
                <w:sz w:val="16"/>
                <w:szCs w:val="16"/>
                <w:cs/>
                <w:lang w:val="en-GB"/>
              </w:rPr>
              <w:t>467</w:t>
            </w:r>
            <w:r w:rsidRPr="003B46DB">
              <w:rPr>
                <w:rFonts w:ascii="Arial" w:hAnsi="Arial" w:cs="Arial"/>
                <w:sz w:val="16"/>
                <w:szCs w:val="16"/>
                <w:lang w:val="en-GB"/>
              </w:rPr>
              <w:t>,</w:t>
            </w:r>
            <w:r w:rsidRPr="003B46DB">
              <w:rPr>
                <w:rFonts w:ascii="Arial" w:hAnsi="Arial" w:cs="Arial" w:hint="cs"/>
                <w:sz w:val="16"/>
                <w:szCs w:val="16"/>
                <w:cs/>
                <w:lang w:val="en-GB"/>
              </w:rPr>
              <w:t>975</w:t>
            </w:r>
          </w:p>
        </w:tc>
        <w:tc>
          <w:tcPr>
            <w:tcW w:w="1116" w:type="dxa"/>
            <w:vAlign w:val="bottom"/>
          </w:tcPr>
          <w:p w14:paraId="79C0C114"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cs/>
                <w:lang w:val="en-GB"/>
              </w:rPr>
              <w:t>-</w:t>
            </w:r>
          </w:p>
        </w:tc>
        <w:tc>
          <w:tcPr>
            <w:tcW w:w="1116" w:type="dxa"/>
            <w:vAlign w:val="bottom"/>
          </w:tcPr>
          <w:p w14:paraId="72BC2502"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lang w:val="en-GB"/>
              </w:rPr>
              <w:t>33,467,975</w:t>
            </w:r>
          </w:p>
        </w:tc>
        <w:tc>
          <w:tcPr>
            <w:tcW w:w="1116" w:type="dxa"/>
            <w:vAlign w:val="bottom"/>
          </w:tcPr>
          <w:p w14:paraId="36E4AA99"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cs/>
                <w:lang w:val="en-GB"/>
              </w:rPr>
              <w:t>-</w:t>
            </w:r>
          </w:p>
        </w:tc>
        <w:tc>
          <w:tcPr>
            <w:tcW w:w="1116" w:type="dxa"/>
            <w:vAlign w:val="bottom"/>
          </w:tcPr>
          <w:p w14:paraId="7D718692"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lang w:val="en-GB"/>
              </w:rPr>
              <w:t>33,467,975</w:t>
            </w:r>
          </w:p>
        </w:tc>
      </w:tr>
      <w:tr w:rsidR="003B46DB" w:rsidRPr="00070833" w14:paraId="686BC3A3" w14:textId="77777777" w:rsidTr="00A92C59">
        <w:trPr>
          <w:trHeight w:val="20"/>
        </w:trPr>
        <w:tc>
          <w:tcPr>
            <w:tcW w:w="3690" w:type="dxa"/>
            <w:vAlign w:val="bottom"/>
          </w:tcPr>
          <w:p w14:paraId="6B8E76D3" w14:textId="77777777" w:rsidR="003B46DB" w:rsidRPr="00B6408C" w:rsidRDefault="003B46DB" w:rsidP="00A92C59">
            <w:pPr>
              <w:spacing w:line="320" w:lineRule="exact"/>
              <w:ind w:left="151" w:right="-16" w:hanging="142"/>
              <w:rPr>
                <w:rFonts w:ascii="Arial" w:hAnsi="Arial" w:cs="Arial"/>
                <w:sz w:val="16"/>
                <w:szCs w:val="16"/>
                <w:cs/>
                <w:lang w:val="en-US"/>
              </w:rPr>
            </w:pPr>
            <w:r w:rsidRPr="00B6408C">
              <w:rPr>
                <w:rFonts w:ascii="Arial" w:hAnsi="Arial" w:cs="Arial"/>
                <w:sz w:val="16"/>
                <w:szCs w:val="16"/>
                <w:lang w:val="en-US"/>
              </w:rPr>
              <w:t>Investments in equity instruments designated at fair value through</w:t>
            </w:r>
            <w:r>
              <w:rPr>
                <w:rFonts w:ascii="Arial" w:hAnsi="Arial" w:cs="Arial"/>
                <w:sz w:val="16"/>
                <w:szCs w:val="16"/>
                <w:lang w:val="en-US"/>
              </w:rPr>
              <w:t xml:space="preserve"> </w:t>
            </w:r>
            <w:r w:rsidRPr="00B6408C">
              <w:rPr>
                <w:rFonts w:ascii="Arial" w:hAnsi="Arial" w:cs="Arial"/>
                <w:sz w:val="16"/>
                <w:szCs w:val="16"/>
                <w:lang w:val="en-US"/>
              </w:rPr>
              <w:t>other comprehensive income</w:t>
            </w:r>
          </w:p>
        </w:tc>
        <w:tc>
          <w:tcPr>
            <w:tcW w:w="1116" w:type="dxa"/>
            <w:vAlign w:val="bottom"/>
          </w:tcPr>
          <w:p w14:paraId="53716301"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cs/>
                <w:lang w:val="en-GB"/>
              </w:rPr>
              <w:t>6</w:t>
            </w:r>
            <w:r w:rsidRPr="003B46DB">
              <w:rPr>
                <w:rFonts w:ascii="Arial" w:hAnsi="Arial" w:cs="Arial"/>
                <w:sz w:val="16"/>
                <w:szCs w:val="16"/>
                <w:lang w:val="en-GB"/>
              </w:rPr>
              <w:t>,</w:t>
            </w:r>
            <w:r w:rsidRPr="003B46DB">
              <w:rPr>
                <w:rFonts w:ascii="Arial" w:hAnsi="Arial" w:cs="Arial" w:hint="cs"/>
                <w:sz w:val="16"/>
                <w:szCs w:val="16"/>
                <w:cs/>
                <w:lang w:val="en-GB"/>
              </w:rPr>
              <w:t>646</w:t>
            </w:r>
            <w:r w:rsidRPr="003B46DB">
              <w:rPr>
                <w:rFonts w:ascii="Arial" w:hAnsi="Arial" w:cs="Arial"/>
                <w:sz w:val="16"/>
                <w:szCs w:val="16"/>
                <w:lang w:val="en-GB"/>
              </w:rPr>
              <w:t>,</w:t>
            </w:r>
            <w:r w:rsidRPr="003B46DB">
              <w:rPr>
                <w:rFonts w:ascii="Arial" w:hAnsi="Arial" w:cs="Arial" w:hint="cs"/>
                <w:sz w:val="16"/>
                <w:szCs w:val="16"/>
                <w:cs/>
                <w:lang w:val="en-GB"/>
              </w:rPr>
              <w:t>369</w:t>
            </w:r>
          </w:p>
        </w:tc>
        <w:tc>
          <w:tcPr>
            <w:tcW w:w="1116" w:type="dxa"/>
            <w:vAlign w:val="bottom"/>
          </w:tcPr>
          <w:p w14:paraId="3FEFFBFF"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lang w:val="en-GB"/>
              </w:rPr>
              <w:t>6,639,466</w:t>
            </w:r>
          </w:p>
        </w:tc>
        <w:tc>
          <w:tcPr>
            <w:tcW w:w="1116" w:type="dxa"/>
            <w:vAlign w:val="bottom"/>
          </w:tcPr>
          <w:p w14:paraId="74A34F48"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cs/>
                <w:lang w:val="en-GB"/>
              </w:rPr>
              <w:t>-</w:t>
            </w:r>
          </w:p>
        </w:tc>
        <w:tc>
          <w:tcPr>
            <w:tcW w:w="1116" w:type="dxa"/>
            <w:vAlign w:val="bottom"/>
          </w:tcPr>
          <w:p w14:paraId="382581B5"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lang w:val="en-GB"/>
              </w:rPr>
              <w:t>6,903</w:t>
            </w:r>
          </w:p>
        </w:tc>
        <w:tc>
          <w:tcPr>
            <w:tcW w:w="1116" w:type="dxa"/>
            <w:vAlign w:val="bottom"/>
          </w:tcPr>
          <w:p w14:paraId="11EDBCAC"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lang w:val="en-GB"/>
              </w:rPr>
              <w:t>6,646,369</w:t>
            </w:r>
          </w:p>
        </w:tc>
      </w:tr>
      <w:tr w:rsidR="003B46DB" w:rsidRPr="00B6408C" w14:paraId="76F8641E" w14:textId="77777777" w:rsidTr="00A92C59">
        <w:trPr>
          <w:trHeight w:val="20"/>
        </w:trPr>
        <w:tc>
          <w:tcPr>
            <w:tcW w:w="3690" w:type="dxa"/>
            <w:vAlign w:val="bottom"/>
          </w:tcPr>
          <w:p w14:paraId="093D240D" w14:textId="77777777" w:rsidR="003B46DB" w:rsidRPr="00B6408C" w:rsidRDefault="003B46DB" w:rsidP="00A92C59">
            <w:pPr>
              <w:spacing w:line="320" w:lineRule="exact"/>
              <w:ind w:left="151" w:right="-16" w:hanging="142"/>
              <w:rPr>
                <w:rFonts w:ascii="Arial" w:hAnsi="Arial" w:cs="Arial"/>
                <w:sz w:val="16"/>
                <w:szCs w:val="16"/>
                <w:u w:val="single"/>
                <w:cs/>
                <w:lang w:val="en-US"/>
              </w:rPr>
            </w:pPr>
            <w:r w:rsidRPr="00B6408C">
              <w:rPr>
                <w:rFonts w:ascii="Arial" w:hAnsi="Arial" w:cs="Cordia New"/>
                <w:sz w:val="16"/>
                <w:szCs w:val="16"/>
                <w:u w:val="single"/>
                <w:lang w:val="en-US"/>
              </w:rPr>
              <w:t xml:space="preserve">Financial </w:t>
            </w:r>
            <w:r w:rsidRPr="00B6408C">
              <w:rPr>
                <w:rFonts w:ascii="Arial" w:hAnsi="Arial" w:cs="Arial"/>
                <w:sz w:val="16"/>
                <w:szCs w:val="16"/>
                <w:u w:val="single"/>
                <w:lang w:val="en-US"/>
              </w:rPr>
              <w:t>l</w:t>
            </w:r>
            <w:r w:rsidRPr="00B6408C">
              <w:rPr>
                <w:rFonts w:ascii="Arial" w:hAnsi="Arial" w:cs="Arial"/>
                <w:sz w:val="16"/>
                <w:szCs w:val="16"/>
                <w:u w:val="single"/>
                <w:cs/>
                <w:lang w:val="en-US"/>
              </w:rPr>
              <w:t>iabilities</w:t>
            </w:r>
          </w:p>
        </w:tc>
        <w:tc>
          <w:tcPr>
            <w:tcW w:w="1116" w:type="dxa"/>
            <w:vAlign w:val="bottom"/>
          </w:tcPr>
          <w:p w14:paraId="099CC66A" w14:textId="77777777" w:rsidR="003B46DB" w:rsidRPr="003B46DB" w:rsidRDefault="003B46DB" w:rsidP="00A92C59">
            <w:pPr>
              <w:tabs>
                <w:tab w:val="decimal" w:pos="883"/>
              </w:tabs>
              <w:spacing w:line="320" w:lineRule="exact"/>
              <w:ind w:left="-20"/>
              <w:rPr>
                <w:rFonts w:ascii="Arial" w:hAnsi="Arial" w:cs="Arial"/>
                <w:sz w:val="16"/>
                <w:szCs w:val="16"/>
                <w:lang w:val="en-GB"/>
              </w:rPr>
            </w:pPr>
          </w:p>
        </w:tc>
        <w:tc>
          <w:tcPr>
            <w:tcW w:w="1116" w:type="dxa"/>
            <w:vAlign w:val="bottom"/>
          </w:tcPr>
          <w:p w14:paraId="5E74931E" w14:textId="77777777" w:rsidR="003B46DB" w:rsidRPr="003B46DB" w:rsidRDefault="003B46DB" w:rsidP="00A92C59">
            <w:pPr>
              <w:tabs>
                <w:tab w:val="decimal" w:pos="883"/>
              </w:tabs>
              <w:spacing w:line="320" w:lineRule="exact"/>
              <w:ind w:left="-20"/>
              <w:rPr>
                <w:rFonts w:ascii="Arial" w:hAnsi="Arial" w:cs="Arial"/>
                <w:sz w:val="16"/>
                <w:szCs w:val="16"/>
                <w:lang w:val="en-GB"/>
              </w:rPr>
            </w:pPr>
          </w:p>
        </w:tc>
        <w:tc>
          <w:tcPr>
            <w:tcW w:w="1116" w:type="dxa"/>
            <w:vAlign w:val="bottom"/>
          </w:tcPr>
          <w:p w14:paraId="393CD218" w14:textId="77777777" w:rsidR="003B46DB" w:rsidRPr="003B46DB" w:rsidRDefault="003B46DB" w:rsidP="00A92C59">
            <w:pPr>
              <w:tabs>
                <w:tab w:val="decimal" w:pos="883"/>
              </w:tabs>
              <w:spacing w:line="320" w:lineRule="exact"/>
              <w:ind w:left="-20"/>
              <w:rPr>
                <w:rFonts w:ascii="Arial" w:hAnsi="Arial" w:cs="Arial"/>
                <w:sz w:val="16"/>
                <w:szCs w:val="16"/>
                <w:lang w:val="en-GB"/>
              </w:rPr>
            </w:pPr>
          </w:p>
        </w:tc>
        <w:tc>
          <w:tcPr>
            <w:tcW w:w="1116" w:type="dxa"/>
            <w:vAlign w:val="bottom"/>
          </w:tcPr>
          <w:p w14:paraId="6D54C7A5" w14:textId="77777777" w:rsidR="003B46DB" w:rsidRPr="003B46DB" w:rsidRDefault="003B46DB" w:rsidP="00A92C59">
            <w:pPr>
              <w:tabs>
                <w:tab w:val="decimal" w:pos="883"/>
              </w:tabs>
              <w:spacing w:line="320" w:lineRule="exact"/>
              <w:ind w:left="-20"/>
              <w:rPr>
                <w:rFonts w:ascii="Arial" w:hAnsi="Arial" w:cs="Arial"/>
                <w:sz w:val="16"/>
                <w:szCs w:val="16"/>
                <w:lang w:val="en-GB"/>
              </w:rPr>
            </w:pPr>
          </w:p>
        </w:tc>
        <w:tc>
          <w:tcPr>
            <w:tcW w:w="1116" w:type="dxa"/>
            <w:vAlign w:val="bottom"/>
          </w:tcPr>
          <w:p w14:paraId="687BF87B" w14:textId="77777777" w:rsidR="003B46DB" w:rsidRPr="003B46DB" w:rsidRDefault="003B46DB" w:rsidP="00A92C59">
            <w:pPr>
              <w:tabs>
                <w:tab w:val="decimal" w:pos="883"/>
              </w:tabs>
              <w:spacing w:line="320" w:lineRule="exact"/>
              <w:ind w:left="-20"/>
              <w:rPr>
                <w:rFonts w:ascii="Arial" w:hAnsi="Arial" w:cs="Arial"/>
                <w:sz w:val="16"/>
                <w:szCs w:val="16"/>
                <w:lang w:val="en-GB"/>
              </w:rPr>
            </w:pPr>
          </w:p>
        </w:tc>
      </w:tr>
      <w:tr w:rsidR="003B46DB" w:rsidRPr="00B6408C" w14:paraId="256F04ED" w14:textId="77777777" w:rsidTr="00A92C59">
        <w:trPr>
          <w:trHeight w:val="20"/>
        </w:trPr>
        <w:tc>
          <w:tcPr>
            <w:tcW w:w="3690" w:type="dxa"/>
            <w:vAlign w:val="bottom"/>
          </w:tcPr>
          <w:p w14:paraId="3225C025" w14:textId="77777777" w:rsidR="003B46DB" w:rsidRPr="00B6408C" w:rsidRDefault="003B46DB" w:rsidP="00A92C59">
            <w:pPr>
              <w:spacing w:line="320" w:lineRule="exact"/>
              <w:ind w:left="151" w:right="-16" w:hanging="142"/>
              <w:rPr>
                <w:rFonts w:ascii="Arial" w:hAnsi="Arial" w:cs="Cordia New"/>
                <w:sz w:val="16"/>
                <w:szCs w:val="16"/>
                <w:cs/>
                <w:lang w:val="en-US"/>
              </w:rPr>
            </w:pPr>
            <w:r w:rsidRPr="00B6408C">
              <w:rPr>
                <w:rFonts w:ascii="Arial" w:hAnsi="Arial" w:cs="Arial"/>
                <w:sz w:val="16"/>
                <w:szCs w:val="16"/>
                <w:lang w:val="en-US"/>
              </w:rPr>
              <w:t>Derivative liabilities</w:t>
            </w:r>
          </w:p>
        </w:tc>
        <w:tc>
          <w:tcPr>
            <w:tcW w:w="1116" w:type="dxa"/>
            <w:vAlign w:val="bottom"/>
          </w:tcPr>
          <w:p w14:paraId="6D491EFC"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lang w:val="en-GB"/>
              </w:rPr>
              <w:t>209,487</w:t>
            </w:r>
          </w:p>
        </w:tc>
        <w:tc>
          <w:tcPr>
            <w:tcW w:w="1116" w:type="dxa"/>
            <w:vAlign w:val="bottom"/>
          </w:tcPr>
          <w:p w14:paraId="293697B1"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cs/>
                <w:lang w:val="en-GB"/>
              </w:rPr>
              <w:t>-</w:t>
            </w:r>
          </w:p>
        </w:tc>
        <w:tc>
          <w:tcPr>
            <w:tcW w:w="1116" w:type="dxa"/>
            <w:vAlign w:val="bottom"/>
          </w:tcPr>
          <w:p w14:paraId="2E663BBE"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lang w:val="en-GB"/>
              </w:rPr>
              <w:t>209,487</w:t>
            </w:r>
          </w:p>
        </w:tc>
        <w:tc>
          <w:tcPr>
            <w:tcW w:w="1116" w:type="dxa"/>
            <w:vAlign w:val="bottom"/>
          </w:tcPr>
          <w:p w14:paraId="230EA4B8"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lang w:val="en-GB"/>
              </w:rPr>
              <w:t>-</w:t>
            </w:r>
          </w:p>
        </w:tc>
        <w:tc>
          <w:tcPr>
            <w:tcW w:w="1116" w:type="dxa"/>
            <w:vAlign w:val="bottom"/>
          </w:tcPr>
          <w:p w14:paraId="03D1DF45" w14:textId="77777777" w:rsidR="003B46DB" w:rsidRPr="003B46DB" w:rsidRDefault="003B46DB" w:rsidP="00A92C59">
            <w:pPr>
              <w:tabs>
                <w:tab w:val="decimal" w:pos="883"/>
              </w:tabs>
              <w:spacing w:line="320" w:lineRule="exact"/>
              <w:ind w:left="-20"/>
              <w:rPr>
                <w:rFonts w:ascii="Arial" w:hAnsi="Arial" w:cs="Arial"/>
                <w:sz w:val="16"/>
                <w:szCs w:val="16"/>
                <w:lang w:val="en-GB"/>
              </w:rPr>
            </w:pPr>
            <w:r w:rsidRPr="003B46DB">
              <w:rPr>
                <w:rFonts w:ascii="Arial" w:hAnsi="Arial" w:cs="Arial"/>
                <w:sz w:val="16"/>
                <w:szCs w:val="16"/>
                <w:lang w:val="en-GB"/>
              </w:rPr>
              <w:t>209,487</w:t>
            </w:r>
          </w:p>
        </w:tc>
      </w:tr>
      <w:tr w:rsidR="001C4257" w:rsidRPr="00B6408C" w14:paraId="06361000" w14:textId="77777777" w:rsidTr="00A92C59">
        <w:trPr>
          <w:trHeight w:val="20"/>
        </w:trPr>
        <w:tc>
          <w:tcPr>
            <w:tcW w:w="3690" w:type="dxa"/>
            <w:vAlign w:val="bottom"/>
          </w:tcPr>
          <w:p w14:paraId="2F1CCE0B" w14:textId="77777777" w:rsidR="001C4257" w:rsidRPr="00B6408C" w:rsidRDefault="001C4257" w:rsidP="00A92C59">
            <w:pPr>
              <w:overflowPunct w:val="0"/>
              <w:autoSpaceDE w:val="0"/>
              <w:autoSpaceDN w:val="0"/>
              <w:adjustRightInd w:val="0"/>
              <w:spacing w:line="320" w:lineRule="exact"/>
              <w:jc w:val="right"/>
              <w:textAlignment w:val="baseline"/>
              <w:rPr>
                <w:rFonts w:ascii="Angsana New" w:hAnsi="Angsana New"/>
                <w:kern w:val="28"/>
                <w:sz w:val="16"/>
                <w:szCs w:val="16"/>
                <w:lang w:val="en-US"/>
              </w:rPr>
            </w:pPr>
            <w:r w:rsidRPr="00B6408C">
              <w:rPr>
                <w:rFonts w:ascii="Angsana New" w:hAnsi="Angsana New"/>
                <w:sz w:val="16"/>
                <w:szCs w:val="16"/>
                <w:cs/>
              </w:rPr>
              <w:br w:type="page"/>
            </w:r>
          </w:p>
        </w:tc>
        <w:tc>
          <w:tcPr>
            <w:tcW w:w="5580" w:type="dxa"/>
            <w:gridSpan w:val="5"/>
            <w:vAlign w:val="bottom"/>
          </w:tcPr>
          <w:p w14:paraId="7F193C95" w14:textId="77777777" w:rsidR="001C4257" w:rsidRPr="00B6408C" w:rsidRDefault="001C4257" w:rsidP="00A92C59">
            <w:pPr>
              <w:overflowPunct w:val="0"/>
              <w:autoSpaceDE w:val="0"/>
              <w:autoSpaceDN w:val="0"/>
              <w:adjustRightInd w:val="0"/>
              <w:spacing w:line="320" w:lineRule="exact"/>
              <w:jc w:val="right"/>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(Unit: Thousand Baht)</w:t>
            </w:r>
          </w:p>
        </w:tc>
      </w:tr>
      <w:tr w:rsidR="001C4257" w:rsidRPr="00B6408C" w14:paraId="7FD762F2" w14:textId="77777777" w:rsidTr="00A92C59">
        <w:trPr>
          <w:trHeight w:val="20"/>
        </w:trPr>
        <w:tc>
          <w:tcPr>
            <w:tcW w:w="3690" w:type="dxa"/>
            <w:vAlign w:val="bottom"/>
          </w:tcPr>
          <w:p w14:paraId="63108AD1" w14:textId="77777777" w:rsidR="001C4257" w:rsidRPr="00B6408C" w:rsidRDefault="001C4257" w:rsidP="00A92C59">
            <w:pPr>
              <w:spacing w:line="320" w:lineRule="exact"/>
              <w:ind w:left="12"/>
              <w:rPr>
                <w:rFonts w:ascii="Angsana New" w:hAnsi="Angsana New"/>
                <w:sz w:val="16"/>
                <w:szCs w:val="16"/>
                <w:highlight w:val="yellow"/>
                <w:u w:val="single"/>
                <w:cs/>
              </w:rPr>
            </w:pPr>
          </w:p>
        </w:tc>
        <w:tc>
          <w:tcPr>
            <w:tcW w:w="5580" w:type="dxa"/>
            <w:gridSpan w:val="5"/>
            <w:vAlign w:val="bottom"/>
          </w:tcPr>
          <w:p w14:paraId="0CAA6452" w14:textId="77777777" w:rsidR="001C4257" w:rsidRPr="00B6408C" w:rsidRDefault="001C4257" w:rsidP="00A92C59">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highlight w:val="yellow"/>
                <w:lang w:val="en-US"/>
              </w:rPr>
            </w:pPr>
            <w:r w:rsidRPr="00B6408C">
              <w:rPr>
                <w:rFonts w:ascii="Arial" w:hAnsi="Arial" w:cs="Arial"/>
                <w:kern w:val="28"/>
                <w:sz w:val="16"/>
                <w:szCs w:val="16"/>
                <w:lang w:val="en-US"/>
              </w:rPr>
              <w:t>31 December 2020</w:t>
            </w:r>
          </w:p>
        </w:tc>
      </w:tr>
      <w:tr w:rsidR="001C4257" w:rsidRPr="00B6408C" w14:paraId="44236214" w14:textId="77777777" w:rsidTr="00A92C59">
        <w:trPr>
          <w:trHeight w:val="20"/>
        </w:trPr>
        <w:tc>
          <w:tcPr>
            <w:tcW w:w="3690" w:type="dxa"/>
            <w:vAlign w:val="bottom"/>
          </w:tcPr>
          <w:p w14:paraId="04FBD0DC" w14:textId="77777777" w:rsidR="001C4257" w:rsidRPr="00B6408C" w:rsidRDefault="001C4257" w:rsidP="00A92C59">
            <w:pPr>
              <w:spacing w:line="320" w:lineRule="exact"/>
              <w:ind w:left="12"/>
              <w:rPr>
                <w:rFonts w:ascii="Angsana New" w:hAnsi="Angsana New"/>
                <w:sz w:val="16"/>
                <w:szCs w:val="16"/>
                <w:highlight w:val="yellow"/>
                <w:u w:val="single"/>
                <w:cs/>
              </w:rPr>
            </w:pPr>
          </w:p>
        </w:tc>
        <w:tc>
          <w:tcPr>
            <w:tcW w:w="1116" w:type="dxa"/>
            <w:vAlign w:val="bottom"/>
          </w:tcPr>
          <w:p w14:paraId="4B882D9C" w14:textId="77777777" w:rsidR="001C4257" w:rsidRPr="00B6408C" w:rsidRDefault="001C4257" w:rsidP="00A92C59">
            <w:pPr>
              <w:overflowPunct w:val="0"/>
              <w:autoSpaceDE w:val="0"/>
              <w:autoSpaceDN w:val="0"/>
              <w:adjustRightInd w:val="0"/>
              <w:spacing w:line="32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Carrying</w:t>
            </w:r>
          </w:p>
        </w:tc>
        <w:tc>
          <w:tcPr>
            <w:tcW w:w="4464" w:type="dxa"/>
            <w:gridSpan w:val="4"/>
            <w:vAlign w:val="bottom"/>
          </w:tcPr>
          <w:p w14:paraId="424AA186" w14:textId="77777777" w:rsidR="001C4257" w:rsidRPr="00B6408C" w:rsidRDefault="001C4257" w:rsidP="00A92C59">
            <w:pPr>
              <w:pBdr>
                <w:bottom w:val="single" w:sz="4" w:space="1" w:color="auto"/>
              </w:pBdr>
              <w:overflowPunct w:val="0"/>
              <w:autoSpaceDE w:val="0"/>
              <w:autoSpaceDN w:val="0"/>
              <w:adjustRightInd w:val="0"/>
              <w:spacing w:line="32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Fair value</w:t>
            </w:r>
          </w:p>
        </w:tc>
      </w:tr>
      <w:tr w:rsidR="001C4257" w:rsidRPr="00B6408C" w14:paraId="7CCEEE00" w14:textId="77777777" w:rsidTr="00A92C59">
        <w:trPr>
          <w:trHeight w:val="20"/>
        </w:trPr>
        <w:tc>
          <w:tcPr>
            <w:tcW w:w="3690" w:type="dxa"/>
            <w:vAlign w:val="bottom"/>
          </w:tcPr>
          <w:p w14:paraId="1C766F49" w14:textId="77777777" w:rsidR="001C4257" w:rsidRPr="00B6408C" w:rsidRDefault="001C4257" w:rsidP="00A92C59">
            <w:pPr>
              <w:spacing w:line="320" w:lineRule="exact"/>
              <w:ind w:left="12"/>
              <w:rPr>
                <w:rFonts w:ascii="Angsana New" w:hAnsi="Angsana New"/>
                <w:sz w:val="16"/>
                <w:szCs w:val="16"/>
                <w:highlight w:val="yellow"/>
                <w:u w:val="single"/>
                <w:cs/>
              </w:rPr>
            </w:pPr>
          </w:p>
        </w:tc>
        <w:tc>
          <w:tcPr>
            <w:tcW w:w="1116" w:type="dxa"/>
            <w:vAlign w:val="bottom"/>
          </w:tcPr>
          <w:p w14:paraId="06980B14" w14:textId="77777777" w:rsidR="001C4257" w:rsidRPr="00B6408C" w:rsidRDefault="001C4257" w:rsidP="00A92C59">
            <w:pPr>
              <w:pBdr>
                <w:bottom w:val="single" w:sz="4" w:space="1" w:color="auto"/>
              </w:pBdr>
              <w:overflowPunct w:val="0"/>
              <w:autoSpaceDE w:val="0"/>
              <w:autoSpaceDN w:val="0"/>
              <w:adjustRightInd w:val="0"/>
              <w:spacing w:line="320" w:lineRule="exact"/>
              <w:jc w:val="center"/>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value</w:t>
            </w:r>
          </w:p>
        </w:tc>
        <w:tc>
          <w:tcPr>
            <w:tcW w:w="1116" w:type="dxa"/>
            <w:vAlign w:val="bottom"/>
          </w:tcPr>
          <w:p w14:paraId="11EDC3A7" w14:textId="77777777" w:rsidR="001C4257" w:rsidRPr="00B6408C" w:rsidRDefault="001C4257" w:rsidP="00A92C59">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highlight w:val="yellow"/>
                <w:lang w:val="en-US"/>
              </w:rPr>
            </w:pPr>
            <w:r w:rsidRPr="00B6408C">
              <w:rPr>
                <w:rFonts w:ascii="Arial" w:hAnsi="Arial" w:cs="Arial"/>
                <w:kern w:val="28"/>
                <w:sz w:val="16"/>
                <w:szCs w:val="16"/>
                <w:lang w:val="en-US"/>
              </w:rPr>
              <w:t>Level 1</w:t>
            </w:r>
          </w:p>
        </w:tc>
        <w:tc>
          <w:tcPr>
            <w:tcW w:w="1116" w:type="dxa"/>
            <w:vAlign w:val="bottom"/>
          </w:tcPr>
          <w:p w14:paraId="697798C9" w14:textId="77777777" w:rsidR="001C4257" w:rsidRPr="00B6408C" w:rsidRDefault="001C4257" w:rsidP="00A92C59">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2</w:t>
            </w:r>
          </w:p>
        </w:tc>
        <w:tc>
          <w:tcPr>
            <w:tcW w:w="1116" w:type="dxa"/>
            <w:vAlign w:val="bottom"/>
          </w:tcPr>
          <w:p w14:paraId="2C2D3CEC" w14:textId="77777777" w:rsidR="001C4257" w:rsidRPr="00B6408C" w:rsidRDefault="001C4257" w:rsidP="00A92C59">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3</w:t>
            </w:r>
          </w:p>
        </w:tc>
        <w:tc>
          <w:tcPr>
            <w:tcW w:w="1116" w:type="dxa"/>
            <w:vAlign w:val="bottom"/>
          </w:tcPr>
          <w:p w14:paraId="5E8704C5" w14:textId="77777777" w:rsidR="001C4257" w:rsidRPr="00B6408C" w:rsidRDefault="001C4257" w:rsidP="00A92C59">
            <w:pPr>
              <w:pBdr>
                <w:bottom w:val="single" w:sz="4" w:space="1" w:color="auto"/>
              </w:pBdr>
              <w:overflowPunct w:val="0"/>
              <w:autoSpaceDE w:val="0"/>
              <w:autoSpaceDN w:val="0"/>
              <w:adjustRightInd w:val="0"/>
              <w:spacing w:line="32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Total</w:t>
            </w:r>
          </w:p>
        </w:tc>
      </w:tr>
      <w:tr w:rsidR="001C4257" w:rsidRPr="00B6408C" w14:paraId="2547AB8C" w14:textId="77777777" w:rsidTr="00A92C59">
        <w:trPr>
          <w:trHeight w:val="20"/>
        </w:trPr>
        <w:tc>
          <w:tcPr>
            <w:tcW w:w="3690" w:type="dxa"/>
            <w:vAlign w:val="bottom"/>
          </w:tcPr>
          <w:p w14:paraId="298D808B" w14:textId="77777777" w:rsidR="001C4257" w:rsidRPr="00B6408C" w:rsidRDefault="001C4257" w:rsidP="00A92C59">
            <w:pPr>
              <w:spacing w:line="320" w:lineRule="exact"/>
              <w:ind w:left="151" w:right="-108" w:hanging="142"/>
              <w:rPr>
                <w:rFonts w:ascii="Arial" w:hAnsi="Arial" w:cs="Arial"/>
                <w:sz w:val="16"/>
                <w:szCs w:val="16"/>
                <w:u w:val="single"/>
                <w:cs/>
                <w:lang w:val="en-US"/>
              </w:rPr>
            </w:pPr>
            <w:r w:rsidRPr="00B6408C">
              <w:rPr>
                <w:rFonts w:ascii="Arial" w:hAnsi="Arial" w:cs="Arial"/>
                <w:sz w:val="16"/>
                <w:szCs w:val="16"/>
                <w:u w:val="single"/>
                <w:lang w:val="en-US"/>
              </w:rPr>
              <w:t>Financial assets</w:t>
            </w:r>
          </w:p>
        </w:tc>
        <w:tc>
          <w:tcPr>
            <w:tcW w:w="1116" w:type="dxa"/>
            <w:vAlign w:val="bottom"/>
          </w:tcPr>
          <w:p w14:paraId="348928CB" w14:textId="77777777" w:rsidR="001C4257" w:rsidRPr="00B6408C" w:rsidRDefault="001C4257" w:rsidP="00A92C59">
            <w:pPr>
              <w:tabs>
                <w:tab w:val="decimal" w:pos="883"/>
              </w:tabs>
              <w:spacing w:line="320" w:lineRule="exact"/>
              <w:ind w:right="-29"/>
              <w:rPr>
                <w:rFonts w:ascii="Angsana New" w:hAnsi="Angsana New"/>
                <w:sz w:val="16"/>
                <w:szCs w:val="16"/>
                <w:highlight w:val="yellow"/>
                <w:lang w:val="en-US"/>
              </w:rPr>
            </w:pPr>
          </w:p>
        </w:tc>
        <w:tc>
          <w:tcPr>
            <w:tcW w:w="1116" w:type="dxa"/>
            <w:vAlign w:val="bottom"/>
          </w:tcPr>
          <w:p w14:paraId="0CEEB47D" w14:textId="77777777" w:rsidR="001C4257" w:rsidRPr="00B6408C" w:rsidRDefault="001C4257" w:rsidP="00A92C59">
            <w:pPr>
              <w:tabs>
                <w:tab w:val="decimal" w:pos="883"/>
              </w:tabs>
              <w:spacing w:line="320" w:lineRule="exact"/>
              <w:ind w:right="-29"/>
              <w:rPr>
                <w:rFonts w:ascii="Angsana New" w:hAnsi="Angsana New"/>
                <w:sz w:val="16"/>
                <w:szCs w:val="16"/>
                <w:highlight w:val="yellow"/>
                <w:lang w:val="en-US"/>
              </w:rPr>
            </w:pPr>
          </w:p>
        </w:tc>
        <w:tc>
          <w:tcPr>
            <w:tcW w:w="1116" w:type="dxa"/>
            <w:vAlign w:val="bottom"/>
          </w:tcPr>
          <w:p w14:paraId="3C8ED07D" w14:textId="77777777" w:rsidR="001C4257" w:rsidRPr="00B6408C" w:rsidRDefault="001C4257" w:rsidP="00A92C59">
            <w:pPr>
              <w:tabs>
                <w:tab w:val="decimal" w:pos="883"/>
              </w:tabs>
              <w:spacing w:line="320" w:lineRule="exact"/>
              <w:ind w:right="-29"/>
              <w:rPr>
                <w:rFonts w:ascii="Angsana New" w:hAnsi="Angsana New"/>
                <w:sz w:val="16"/>
                <w:szCs w:val="16"/>
                <w:highlight w:val="yellow"/>
                <w:lang w:val="en-US"/>
              </w:rPr>
            </w:pPr>
          </w:p>
        </w:tc>
        <w:tc>
          <w:tcPr>
            <w:tcW w:w="1116" w:type="dxa"/>
            <w:vAlign w:val="bottom"/>
          </w:tcPr>
          <w:p w14:paraId="4DE12446" w14:textId="77777777" w:rsidR="001C4257" w:rsidRPr="00B6408C" w:rsidRDefault="001C4257" w:rsidP="00A92C59">
            <w:pPr>
              <w:tabs>
                <w:tab w:val="decimal" w:pos="883"/>
              </w:tabs>
              <w:spacing w:line="320" w:lineRule="exact"/>
              <w:ind w:right="-29"/>
              <w:rPr>
                <w:rFonts w:ascii="Angsana New" w:hAnsi="Angsana New"/>
                <w:sz w:val="16"/>
                <w:szCs w:val="16"/>
                <w:highlight w:val="yellow"/>
                <w:lang w:val="en-US"/>
              </w:rPr>
            </w:pPr>
          </w:p>
        </w:tc>
        <w:tc>
          <w:tcPr>
            <w:tcW w:w="1116" w:type="dxa"/>
            <w:vAlign w:val="bottom"/>
          </w:tcPr>
          <w:p w14:paraId="51397B9A" w14:textId="77777777" w:rsidR="001C4257" w:rsidRPr="00B6408C" w:rsidRDefault="001C4257" w:rsidP="00A92C59">
            <w:pPr>
              <w:tabs>
                <w:tab w:val="decimal" w:pos="883"/>
              </w:tabs>
              <w:spacing w:line="320" w:lineRule="exact"/>
              <w:ind w:right="-29"/>
              <w:rPr>
                <w:rFonts w:ascii="Angsana New" w:hAnsi="Angsana New"/>
                <w:sz w:val="16"/>
                <w:szCs w:val="16"/>
                <w:highlight w:val="yellow"/>
                <w:cs/>
                <w:lang w:val="en-US"/>
              </w:rPr>
            </w:pPr>
          </w:p>
        </w:tc>
      </w:tr>
      <w:tr w:rsidR="001C4257" w:rsidRPr="00B6408C" w14:paraId="5AC222BF" w14:textId="77777777" w:rsidTr="00A92C59">
        <w:trPr>
          <w:trHeight w:val="20"/>
        </w:trPr>
        <w:tc>
          <w:tcPr>
            <w:tcW w:w="3690" w:type="dxa"/>
            <w:vAlign w:val="bottom"/>
          </w:tcPr>
          <w:p w14:paraId="498CE337" w14:textId="77777777" w:rsidR="001C4257" w:rsidRPr="00B6408C" w:rsidRDefault="001C4257" w:rsidP="00A92C59">
            <w:pPr>
              <w:spacing w:line="320" w:lineRule="exact"/>
              <w:ind w:left="151" w:right="-16" w:hanging="142"/>
              <w:rPr>
                <w:rFonts w:ascii="Arial" w:hAnsi="Arial" w:cs="Arial"/>
                <w:sz w:val="16"/>
                <w:szCs w:val="16"/>
                <w:lang w:val="en-US"/>
              </w:rPr>
            </w:pPr>
            <w:r w:rsidRPr="00B6408C">
              <w:rPr>
                <w:rFonts w:ascii="Arial" w:hAnsi="Arial" w:cs="Arial"/>
                <w:sz w:val="16"/>
                <w:szCs w:val="16"/>
                <w:lang w:val="en-US"/>
              </w:rPr>
              <w:t>Derivative assets</w:t>
            </w:r>
          </w:p>
        </w:tc>
        <w:tc>
          <w:tcPr>
            <w:tcW w:w="1116" w:type="dxa"/>
            <w:vAlign w:val="bottom"/>
          </w:tcPr>
          <w:p w14:paraId="3CF58827"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412,457</w:t>
            </w:r>
          </w:p>
        </w:tc>
        <w:tc>
          <w:tcPr>
            <w:tcW w:w="1116" w:type="dxa"/>
            <w:vAlign w:val="bottom"/>
          </w:tcPr>
          <w:p w14:paraId="32750B79"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w:t>
            </w:r>
          </w:p>
        </w:tc>
        <w:tc>
          <w:tcPr>
            <w:tcW w:w="1116" w:type="dxa"/>
            <w:vAlign w:val="bottom"/>
          </w:tcPr>
          <w:p w14:paraId="4F45E97D"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412,457</w:t>
            </w:r>
          </w:p>
        </w:tc>
        <w:tc>
          <w:tcPr>
            <w:tcW w:w="1116" w:type="dxa"/>
            <w:vAlign w:val="bottom"/>
          </w:tcPr>
          <w:p w14:paraId="481B33A8"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w:t>
            </w:r>
          </w:p>
        </w:tc>
        <w:tc>
          <w:tcPr>
            <w:tcW w:w="1116" w:type="dxa"/>
            <w:vAlign w:val="bottom"/>
          </w:tcPr>
          <w:p w14:paraId="5699864D"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412,457</w:t>
            </w:r>
          </w:p>
        </w:tc>
      </w:tr>
      <w:tr w:rsidR="001C4257" w:rsidRPr="00B6408C" w14:paraId="2B317C17" w14:textId="77777777" w:rsidTr="00A92C59">
        <w:trPr>
          <w:trHeight w:val="20"/>
        </w:trPr>
        <w:tc>
          <w:tcPr>
            <w:tcW w:w="3690" w:type="dxa"/>
            <w:vAlign w:val="bottom"/>
          </w:tcPr>
          <w:p w14:paraId="64BBCD01" w14:textId="77777777" w:rsidR="001C4257" w:rsidRPr="00B6408C" w:rsidRDefault="001C4257" w:rsidP="00A92C59">
            <w:pPr>
              <w:spacing w:line="320" w:lineRule="exact"/>
              <w:ind w:left="151" w:right="-16" w:hanging="142"/>
              <w:rPr>
                <w:rFonts w:ascii="Arial" w:hAnsi="Arial" w:cs="Cordia New"/>
                <w:sz w:val="16"/>
                <w:szCs w:val="16"/>
                <w:cs/>
                <w:lang w:val="en-US"/>
              </w:rPr>
            </w:pPr>
            <w:r w:rsidRPr="00B6408C">
              <w:rPr>
                <w:rFonts w:ascii="Arial" w:hAnsi="Arial" w:cs="Arial"/>
                <w:sz w:val="16"/>
                <w:szCs w:val="16"/>
                <w:lang w:val="en-US"/>
              </w:rPr>
              <w:t>Investment</w:t>
            </w:r>
            <w:r w:rsidRPr="00B6408C">
              <w:rPr>
                <w:rFonts w:ascii="Arial" w:hAnsi="Arial" w:cs="Browallia New"/>
                <w:sz w:val="16"/>
                <w:szCs w:val="16"/>
                <w:lang w:val="en-US"/>
              </w:rPr>
              <w:t>s</w:t>
            </w:r>
            <w:r w:rsidRPr="00B6408C">
              <w:rPr>
                <w:rFonts w:ascii="Arial" w:hAnsi="Arial" w:cs="Arial"/>
                <w:sz w:val="16"/>
                <w:szCs w:val="16"/>
                <w:lang w:val="en-US"/>
              </w:rPr>
              <w:t xml:space="preserve"> in debt instruments measured at </w:t>
            </w:r>
            <w:r w:rsidR="00B6408C">
              <w:rPr>
                <w:rFonts w:ascii="Arial" w:hAnsi="Arial" w:cs="Arial"/>
                <w:sz w:val="16"/>
                <w:szCs w:val="16"/>
                <w:lang w:val="en-US"/>
              </w:rPr>
              <w:t xml:space="preserve"> </w:t>
            </w:r>
            <w:r w:rsidRPr="00B6408C">
              <w:rPr>
                <w:rFonts w:ascii="Arial" w:hAnsi="Arial" w:cs="Arial"/>
                <w:sz w:val="16"/>
                <w:szCs w:val="16"/>
                <w:lang w:val="en-US"/>
              </w:rPr>
              <w:t>fair value through other comprehensive income</w:t>
            </w:r>
          </w:p>
        </w:tc>
        <w:tc>
          <w:tcPr>
            <w:tcW w:w="1116" w:type="dxa"/>
            <w:vAlign w:val="bottom"/>
          </w:tcPr>
          <w:p w14:paraId="13B4947B"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36,887,789</w:t>
            </w:r>
          </w:p>
        </w:tc>
        <w:tc>
          <w:tcPr>
            <w:tcW w:w="1116" w:type="dxa"/>
            <w:vAlign w:val="bottom"/>
          </w:tcPr>
          <w:p w14:paraId="11B0E27E"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w:t>
            </w:r>
          </w:p>
        </w:tc>
        <w:tc>
          <w:tcPr>
            <w:tcW w:w="1116" w:type="dxa"/>
            <w:vAlign w:val="bottom"/>
          </w:tcPr>
          <w:p w14:paraId="49EDAAE7"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cs/>
                <w:lang w:val="en-GB"/>
              </w:rPr>
              <w:t>36</w:t>
            </w:r>
            <w:r w:rsidRPr="00B6408C">
              <w:rPr>
                <w:rFonts w:ascii="Arial" w:hAnsi="Arial" w:cs="Arial"/>
                <w:sz w:val="16"/>
                <w:szCs w:val="16"/>
                <w:lang w:val="en-GB"/>
              </w:rPr>
              <w:t>,</w:t>
            </w:r>
            <w:r w:rsidRPr="00B6408C">
              <w:rPr>
                <w:rFonts w:ascii="Arial" w:hAnsi="Arial" w:cs="Arial"/>
                <w:sz w:val="16"/>
                <w:szCs w:val="16"/>
                <w:cs/>
                <w:lang w:val="en-GB"/>
              </w:rPr>
              <w:t>887</w:t>
            </w:r>
            <w:r w:rsidRPr="00B6408C">
              <w:rPr>
                <w:rFonts w:ascii="Arial" w:hAnsi="Arial" w:cs="Arial"/>
                <w:sz w:val="16"/>
                <w:szCs w:val="16"/>
                <w:lang w:val="en-GB"/>
              </w:rPr>
              <w:t>,</w:t>
            </w:r>
            <w:r w:rsidRPr="00B6408C">
              <w:rPr>
                <w:rFonts w:ascii="Arial" w:hAnsi="Arial" w:cs="Arial"/>
                <w:sz w:val="16"/>
                <w:szCs w:val="16"/>
                <w:cs/>
                <w:lang w:val="en-GB"/>
              </w:rPr>
              <w:t>789</w:t>
            </w:r>
          </w:p>
        </w:tc>
        <w:tc>
          <w:tcPr>
            <w:tcW w:w="1116" w:type="dxa"/>
            <w:vAlign w:val="bottom"/>
          </w:tcPr>
          <w:p w14:paraId="3DC2436C"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w:t>
            </w:r>
          </w:p>
        </w:tc>
        <w:tc>
          <w:tcPr>
            <w:tcW w:w="1116" w:type="dxa"/>
            <w:vAlign w:val="bottom"/>
          </w:tcPr>
          <w:p w14:paraId="60A16877"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36,887,789</w:t>
            </w:r>
          </w:p>
        </w:tc>
      </w:tr>
      <w:tr w:rsidR="001C4257" w:rsidRPr="00B6408C" w14:paraId="38D7C1BB" w14:textId="77777777" w:rsidTr="00A92C59">
        <w:trPr>
          <w:trHeight w:val="20"/>
        </w:trPr>
        <w:tc>
          <w:tcPr>
            <w:tcW w:w="3690" w:type="dxa"/>
            <w:vAlign w:val="bottom"/>
          </w:tcPr>
          <w:p w14:paraId="2472568C" w14:textId="77777777" w:rsidR="001C4257" w:rsidRPr="00B6408C" w:rsidRDefault="001C4257" w:rsidP="00A92C59">
            <w:pPr>
              <w:spacing w:line="320" w:lineRule="exact"/>
              <w:ind w:left="151" w:right="-16" w:hanging="142"/>
              <w:rPr>
                <w:rFonts w:ascii="Arial" w:hAnsi="Arial" w:cs="Arial"/>
                <w:sz w:val="16"/>
                <w:szCs w:val="16"/>
                <w:cs/>
                <w:lang w:val="en-US"/>
              </w:rPr>
            </w:pPr>
            <w:r w:rsidRPr="00B6408C">
              <w:rPr>
                <w:rFonts w:ascii="Arial" w:hAnsi="Arial" w:cs="Arial"/>
                <w:sz w:val="16"/>
                <w:szCs w:val="16"/>
                <w:lang w:val="en-US"/>
              </w:rPr>
              <w:t>Investments in equity instruments designated at fair value through</w:t>
            </w:r>
            <w:r w:rsidR="00B6408C">
              <w:rPr>
                <w:rFonts w:ascii="Arial" w:hAnsi="Arial" w:cs="Arial"/>
                <w:sz w:val="16"/>
                <w:szCs w:val="16"/>
                <w:lang w:val="en-US"/>
              </w:rPr>
              <w:t xml:space="preserve"> </w:t>
            </w:r>
            <w:r w:rsidRPr="00B6408C">
              <w:rPr>
                <w:rFonts w:ascii="Arial" w:hAnsi="Arial" w:cs="Arial"/>
                <w:sz w:val="16"/>
                <w:szCs w:val="16"/>
                <w:lang w:val="en-US"/>
              </w:rPr>
              <w:t>other comprehensive income</w:t>
            </w:r>
          </w:p>
        </w:tc>
        <w:tc>
          <w:tcPr>
            <w:tcW w:w="1116" w:type="dxa"/>
            <w:vAlign w:val="bottom"/>
          </w:tcPr>
          <w:p w14:paraId="516F0AAE"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7,095,185</w:t>
            </w:r>
          </w:p>
        </w:tc>
        <w:tc>
          <w:tcPr>
            <w:tcW w:w="1116" w:type="dxa"/>
            <w:vAlign w:val="bottom"/>
          </w:tcPr>
          <w:p w14:paraId="2BF99C8A"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7,088,282</w:t>
            </w:r>
          </w:p>
        </w:tc>
        <w:tc>
          <w:tcPr>
            <w:tcW w:w="1116" w:type="dxa"/>
            <w:vAlign w:val="bottom"/>
          </w:tcPr>
          <w:p w14:paraId="21F7201E"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w:t>
            </w:r>
          </w:p>
        </w:tc>
        <w:tc>
          <w:tcPr>
            <w:tcW w:w="1116" w:type="dxa"/>
            <w:vAlign w:val="bottom"/>
          </w:tcPr>
          <w:p w14:paraId="2097EB67"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6,903</w:t>
            </w:r>
          </w:p>
        </w:tc>
        <w:tc>
          <w:tcPr>
            <w:tcW w:w="1116" w:type="dxa"/>
            <w:vAlign w:val="bottom"/>
          </w:tcPr>
          <w:p w14:paraId="7F2E9359"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7,095,185</w:t>
            </w:r>
          </w:p>
        </w:tc>
      </w:tr>
      <w:tr w:rsidR="001C4257" w:rsidRPr="00B6408C" w14:paraId="366EE4B2" w14:textId="77777777" w:rsidTr="00A92C59">
        <w:trPr>
          <w:trHeight w:val="20"/>
        </w:trPr>
        <w:tc>
          <w:tcPr>
            <w:tcW w:w="3690" w:type="dxa"/>
            <w:vAlign w:val="bottom"/>
          </w:tcPr>
          <w:p w14:paraId="482FFB46" w14:textId="77777777" w:rsidR="001C4257" w:rsidRPr="00B6408C" w:rsidRDefault="001C4257" w:rsidP="00A92C59">
            <w:pPr>
              <w:spacing w:line="320" w:lineRule="exact"/>
              <w:ind w:left="151" w:right="-16" w:hanging="142"/>
              <w:rPr>
                <w:rFonts w:ascii="Arial" w:hAnsi="Arial" w:cs="Cordia New"/>
                <w:sz w:val="16"/>
                <w:szCs w:val="16"/>
                <w:u w:val="single"/>
                <w:cs/>
                <w:lang w:val="en-US"/>
              </w:rPr>
            </w:pPr>
            <w:r w:rsidRPr="00B6408C">
              <w:rPr>
                <w:rFonts w:ascii="Arial" w:hAnsi="Arial" w:cs="Cordia New"/>
                <w:sz w:val="16"/>
                <w:szCs w:val="16"/>
                <w:u w:val="single"/>
                <w:lang w:val="en-US"/>
              </w:rPr>
              <w:t xml:space="preserve">Financial </w:t>
            </w:r>
            <w:r w:rsidRPr="00B6408C">
              <w:rPr>
                <w:rFonts w:ascii="Arial" w:hAnsi="Arial" w:cs="Arial"/>
                <w:sz w:val="16"/>
                <w:szCs w:val="16"/>
                <w:u w:val="single"/>
                <w:lang w:val="en-US"/>
              </w:rPr>
              <w:t>l</w:t>
            </w:r>
            <w:r w:rsidRPr="00B6408C">
              <w:rPr>
                <w:rFonts w:ascii="Arial" w:hAnsi="Arial" w:cs="Arial"/>
                <w:sz w:val="16"/>
                <w:szCs w:val="16"/>
                <w:u w:val="single"/>
                <w:cs/>
                <w:lang w:val="en-US"/>
              </w:rPr>
              <w:t>iabilities</w:t>
            </w:r>
          </w:p>
        </w:tc>
        <w:tc>
          <w:tcPr>
            <w:tcW w:w="1116" w:type="dxa"/>
            <w:vAlign w:val="bottom"/>
          </w:tcPr>
          <w:p w14:paraId="73C78C2F" w14:textId="77777777" w:rsidR="001C4257" w:rsidRPr="00B6408C" w:rsidRDefault="001C4257" w:rsidP="00A92C59">
            <w:pPr>
              <w:tabs>
                <w:tab w:val="decimal" w:pos="900"/>
              </w:tabs>
              <w:spacing w:line="320" w:lineRule="exact"/>
              <w:ind w:left="-20"/>
              <w:rPr>
                <w:rFonts w:ascii="Arial" w:hAnsi="Arial" w:cs="Arial"/>
                <w:sz w:val="16"/>
                <w:szCs w:val="16"/>
                <w:lang w:val="en-GB"/>
              </w:rPr>
            </w:pPr>
          </w:p>
        </w:tc>
        <w:tc>
          <w:tcPr>
            <w:tcW w:w="1116" w:type="dxa"/>
            <w:vAlign w:val="bottom"/>
          </w:tcPr>
          <w:p w14:paraId="4959EC85" w14:textId="77777777" w:rsidR="001C4257" w:rsidRPr="00B6408C" w:rsidRDefault="001C4257" w:rsidP="00A92C59">
            <w:pPr>
              <w:tabs>
                <w:tab w:val="decimal" w:pos="900"/>
              </w:tabs>
              <w:spacing w:line="320" w:lineRule="exact"/>
              <w:ind w:left="-20"/>
              <w:rPr>
                <w:rFonts w:ascii="Arial" w:hAnsi="Arial" w:cs="Arial"/>
                <w:sz w:val="16"/>
                <w:szCs w:val="16"/>
                <w:lang w:val="en-GB"/>
              </w:rPr>
            </w:pPr>
          </w:p>
        </w:tc>
        <w:tc>
          <w:tcPr>
            <w:tcW w:w="1116" w:type="dxa"/>
            <w:vAlign w:val="bottom"/>
          </w:tcPr>
          <w:p w14:paraId="19D3977D" w14:textId="77777777" w:rsidR="001C4257" w:rsidRPr="00B6408C" w:rsidRDefault="001C4257" w:rsidP="00A92C59">
            <w:pPr>
              <w:tabs>
                <w:tab w:val="decimal" w:pos="900"/>
              </w:tabs>
              <w:spacing w:line="320" w:lineRule="exact"/>
              <w:ind w:left="-20"/>
              <w:rPr>
                <w:rFonts w:ascii="Arial" w:hAnsi="Arial" w:cs="Arial"/>
                <w:sz w:val="16"/>
                <w:szCs w:val="16"/>
                <w:lang w:val="en-GB"/>
              </w:rPr>
            </w:pPr>
          </w:p>
        </w:tc>
        <w:tc>
          <w:tcPr>
            <w:tcW w:w="1116" w:type="dxa"/>
            <w:vAlign w:val="bottom"/>
          </w:tcPr>
          <w:p w14:paraId="656762D6" w14:textId="77777777" w:rsidR="001C4257" w:rsidRPr="00B6408C" w:rsidRDefault="001C4257" w:rsidP="00A92C59">
            <w:pPr>
              <w:tabs>
                <w:tab w:val="decimal" w:pos="900"/>
              </w:tabs>
              <w:spacing w:line="320" w:lineRule="exact"/>
              <w:ind w:left="-20"/>
              <w:rPr>
                <w:rFonts w:ascii="Arial" w:hAnsi="Arial" w:cs="Arial"/>
                <w:sz w:val="16"/>
                <w:szCs w:val="16"/>
                <w:lang w:val="en-GB"/>
              </w:rPr>
            </w:pPr>
          </w:p>
        </w:tc>
        <w:tc>
          <w:tcPr>
            <w:tcW w:w="1116" w:type="dxa"/>
            <w:vAlign w:val="bottom"/>
          </w:tcPr>
          <w:p w14:paraId="4A479012" w14:textId="77777777" w:rsidR="001C4257" w:rsidRPr="00B6408C" w:rsidRDefault="001C4257" w:rsidP="00A92C59">
            <w:pPr>
              <w:tabs>
                <w:tab w:val="decimal" w:pos="900"/>
              </w:tabs>
              <w:spacing w:line="320" w:lineRule="exact"/>
              <w:ind w:left="-20"/>
              <w:rPr>
                <w:rFonts w:ascii="Arial" w:hAnsi="Arial" w:cs="Arial"/>
                <w:sz w:val="16"/>
                <w:szCs w:val="16"/>
                <w:lang w:val="en-GB"/>
              </w:rPr>
            </w:pPr>
          </w:p>
        </w:tc>
      </w:tr>
      <w:tr w:rsidR="001C4257" w:rsidRPr="00B6408C" w14:paraId="4C562AD4" w14:textId="77777777" w:rsidTr="00A92C59">
        <w:trPr>
          <w:trHeight w:val="20"/>
        </w:trPr>
        <w:tc>
          <w:tcPr>
            <w:tcW w:w="3690" w:type="dxa"/>
            <w:vAlign w:val="bottom"/>
          </w:tcPr>
          <w:p w14:paraId="5748588E" w14:textId="77777777" w:rsidR="001C4257" w:rsidRPr="00B6408C" w:rsidRDefault="001C4257" w:rsidP="00A92C59">
            <w:pPr>
              <w:spacing w:line="320" w:lineRule="exact"/>
              <w:ind w:left="151" w:right="-16" w:hanging="142"/>
              <w:rPr>
                <w:rFonts w:ascii="Arial" w:hAnsi="Arial" w:cs="Cordia New"/>
                <w:sz w:val="16"/>
                <w:szCs w:val="16"/>
                <w:cs/>
                <w:lang w:val="en-US"/>
              </w:rPr>
            </w:pPr>
            <w:r w:rsidRPr="00B6408C">
              <w:rPr>
                <w:rFonts w:ascii="Arial" w:hAnsi="Arial" w:cs="Arial"/>
                <w:sz w:val="16"/>
                <w:szCs w:val="16"/>
                <w:lang w:val="en-US"/>
              </w:rPr>
              <w:t>Derivative liabilities</w:t>
            </w:r>
          </w:p>
        </w:tc>
        <w:tc>
          <w:tcPr>
            <w:tcW w:w="1116" w:type="dxa"/>
            <w:vAlign w:val="bottom"/>
          </w:tcPr>
          <w:p w14:paraId="0D7A1BE7"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228,458</w:t>
            </w:r>
          </w:p>
        </w:tc>
        <w:tc>
          <w:tcPr>
            <w:tcW w:w="1116" w:type="dxa"/>
            <w:vAlign w:val="bottom"/>
          </w:tcPr>
          <w:p w14:paraId="208D1801"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w:t>
            </w:r>
          </w:p>
        </w:tc>
        <w:tc>
          <w:tcPr>
            <w:tcW w:w="1116" w:type="dxa"/>
            <w:vAlign w:val="bottom"/>
          </w:tcPr>
          <w:p w14:paraId="5FDEA2D9"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228,458</w:t>
            </w:r>
          </w:p>
        </w:tc>
        <w:tc>
          <w:tcPr>
            <w:tcW w:w="1116" w:type="dxa"/>
            <w:vAlign w:val="bottom"/>
          </w:tcPr>
          <w:p w14:paraId="7B1A396B"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w:t>
            </w:r>
          </w:p>
        </w:tc>
        <w:tc>
          <w:tcPr>
            <w:tcW w:w="1116" w:type="dxa"/>
            <w:vAlign w:val="bottom"/>
          </w:tcPr>
          <w:p w14:paraId="3819AEDD" w14:textId="77777777" w:rsidR="001C4257" w:rsidRPr="00B6408C" w:rsidRDefault="001C4257" w:rsidP="00A92C59">
            <w:pPr>
              <w:tabs>
                <w:tab w:val="decimal" w:pos="900"/>
              </w:tabs>
              <w:spacing w:line="320" w:lineRule="exact"/>
              <w:ind w:left="-20"/>
              <w:rPr>
                <w:rFonts w:ascii="Arial" w:hAnsi="Arial" w:cs="Arial"/>
                <w:sz w:val="16"/>
                <w:szCs w:val="16"/>
                <w:lang w:val="en-GB"/>
              </w:rPr>
            </w:pPr>
            <w:r w:rsidRPr="00B6408C">
              <w:rPr>
                <w:rFonts w:ascii="Arial" w:hAnsi="Arial" w:cs="Arial"/>
                <w:sz w:val="16"/>
                <w:szCs w:val="16"/>
                <w:lang w:val="en-GB"/>
              </w:rPr>
              <w:t>228,458</w:t>
            </w:r>
          </w:p>
        </w:tc>
      </w:tr>
    </w:tbl>
    <w:p w14:paraId="20B5D8FD" w14:textId="77777777" w:rsidR="006C166D" w:rsidRDefault="006C166D" w:rsidP="00C06E11">
      <w:pPr>
        <w:spacing w:before="240" w:after="120" w:line="400" w:lineRule="exact"/>
        <w:ind w:left="634"/>
        <w:jc w:val="thaiDistribute"/>
        <w:rPr>
          <w:rFonts w:ascii="Arial" w:eastAsia="MS Mincho" w:hAnsi="Arial" w:cs="Arial"/>
          <w:lang w:val="en-US"/>
        </w:rPr>
      </w:pPr>
      <w:bookmarkStart w:id="72" w:name="_Toc1404456"/>
      <w:bookmarkStart w:id="73" w:name="_Toc55984800"/>
      <w:bookmarkEnd w:id="70"/>
      <w:r w:rsidRPr="008B7C5A">
        <w:rPr>
          <w:rFonts w:ascii="Arial" w:eastAsia="MS Mincho" w:hAnsi="Arial" w:cs="Arial"/>
          <w:lang w:val="en-US"/>
        </w:rPr>
        <w:t xml:space="preserve">During the current period, the methods and assumptions used </w:t>
      </w:r>
      <w:r w:rsidR="00D54988">
        <w:rPr>
          <w:rFonts w:ascii="Arial" w:eastAsia="MS Mincho" w:hAnsi="Arial" w:cs="Arial"/>
          <w:lang w:val="en-US"/>
        </w:rPr>
        <w:t xml:space="preserve">by the Bank </w:t>
      </w:r>
      <w:r w:rsidRPr="008B7C5A">
        <w:rPr>
          <w:rFonts w:ascii="Arial" w:eastAsia="MS Mincho" w:hAnsi="Arial" w:cs="Arial"/>
          <w:lang w:val="en-US"/>
        </w:rPr>
        <w:t xml:space="preserve">in estimating the fair </w:t>
      </w:r>
      <w:r w:rsidR="008B7C5A">
        <w:rPr>
          <w:rFonts w:ascii="Arial" w:eastAsia="MS Mincho" w:hAnsi="Arial" w:cs="Arial"/>
          <w:lang w:val="en-US"/>
        </w:rPr>
        <w:t xml:space="preserve">value of financial instruments </w:t>
      </w:r>
      <w:r w:rsidR="00D54988">
        <w:rPr>
          <w:rFonts w:ascii="Arial" w:eastAsia="MS Mincho" w:hAnsi="Arial" w:cs="Arial"/>
          <w:lang w:val="en-US"/>
        </w:rPr>
        <w:t>ha</w:t>
      </w:r>
      <w:r w:rsidR="00C23925">
        <w:rPr>
          <w:rFonts w:ascii="Arial" w:eastAsia="MS Mincho" w:hAnsi="Arial" w:cs="Arial"/>
          <w:lang w:val="en-US"/>
        </w:rPr>
        <w:t>ve</w:t>
      </w:r>
      <w:r w:rsidR="00D54988">
        <w:rPr>
          <w:rFonts w:ascii="Arial" w:eastAsia="MS Mincho" w:hAnsi="Arial" w:cs="Arial"/>
          <w:lang w:val="en-US"/>
        </w:rPr>
        <w:t xml:space="preserve"> not been changed </w:t>
      </w:r>
      <w:r w:rsidR="008B7C5A">
        <w:rPr>
          <w:rFonts w:ascii="Arial" w:eastAsia="MS Mincho" w:hAnsi="Arial" w:cs="Arial"/>
          <w:lang w:val="en-US"/>
        </w:rPr>
        <w:t>a</w:t>
      </w:r>
      <w:r w:rsidRPr="008B7C5A">
        <w:rPr>
          <w:rFonts w:ascii="Arial" w:eastAsia="MS Mincho" w:hAnsi="Arial" w:cs="Arial"/>
          <w:lang w:val="en-US"/>
        </w:rPr>
        <w:t>nd no transfers are made between the fair value hierarchy.</w:t>
      </w:r>
    </w:p>
    <w:p w14:paraId="7B5230CE" w14:textId="77777777" w:rsidR="00431EA9" w:rsidRPr="000D7134" w:rsidRDefault="00431EA9" w:rsidP="009E4B88">
      <w:pPr>
        <w:pStyle w:val="Heading1"/>
        <w:numPr>
          <w:ilvl w:val="0"/>
          <w:numId w:val="3"/>
        </w:numPr>
        <w:spacing w:after="120" w:line="400" w:lineRule="exact"/>
        <w:ind w:left="635" w:hanging="635"/>
        <w:rPr>
          <w:rFonts w:ascii="Arial" w:hAnsi="Arial" w:cs="Arial"/>
          <w:sz w:val="22"/>
          <w:szCs w:val="22"/>
          <w:u w:val="none"/>
          <w:lang w:val="en-GB"/>
        </w:rPr>
      </w:pPr>
      <w:bookmarkStart w:id="74" w:name="_Toc87023233"/>
      <w:bookmarkEnd w:id="64"/>
      <w:bookmarkEnd w:id="65"/>
      <w:bookmarkEnd w:id="72"/>
      <w:bookmarkEnd w:id="73"/>
      <w:r w:rsidRPr="00ED4B7D">
        <w:rPr>
          <w:rFonts w:ascii="Arial" w:hAnsi="Arial" w:cs="Arial"/>
          <w:color w:val="000000"/>
          <w:sz w:val="22"/>
          <w:szCs w:val="22"/>
          <w:u w:val="none"/>
          <w:lang w:val="en-GB"/>
        </w:rPr>
        <w:t>Approval</w:t>
      </w:r>
      <w:r>
        <w:rPr>
          <w:rFonts w:ascii="Arial" w:hAnsi="Arial" w:cs="Arial"/>
          <w:sz w:val="22"/>
          <w:szCs w:val="22"/>
          <w:u w:val="none"/>
          <w:lang w:val="en-GB"/>
        </w:rPr>
        <w:t xml:space="preserve"> of</w:t>
      </w:r>
      <w:r w:rsidR="001575A2">
        <w:rPr>
          <w:rFonts w:ascii="Arial" w:hAnsi="Arial" w:cs="Arial"/>
          <w:sz w:val="22"/>
          <w:szCs w:val="22"/>
          <w:u w:val="none"/>
          <w:lang w:val="en-GB"/>
        </w:rPr>
        <w:t xml:space="preserve"> </w:t>
      </w:r>
      <w:r w:rsidR="00761657" w:rsidRPr="00972EC1">
        <w:rPr>
          <w:rFonts w:ascii="Arial" w:hAnsi="Arial" w:cs="Arial"/>
          <w:color w:val="000000"/>
          <w:sz w:val="22"/>
          <w:szCs w:val="22"/>
          <w:u w:val="none"/>
          <w:lang w:val="en-GB"/>
        </w:rPr>
        <w:t>interim financial information</w:t>
      </w:r>
      <w:bookmarkEnd w:id="74"/>
    </w:p>
    <w:p w14:paraId="1B27594E" w14:textId="77777777" w:rsidR="00ED0AF8" w:rsidRPr="00710D2F" w:rsidRDefault="00761657" w:rsidP="00C06E11">
      <w:pPr>
        <w:spacing w:before="80" w:after="80" w:line="400" w:lineRule="exact"/>
        <w:ind w:left="634"/>
        <w:jc w:val="thaiDistribute"/>
        <w:rPr>
          <w:rFonts w:ascii="Arial" w:hAnsi="Arial" w:cs="Cordia New"/>
          <w:cs/>
          <w:lang w:val="en-US"/>
        </w:rPr>
      </w:pPr>
      <w:r w:rsidRPr="009E4B88">
        <w:rPr>
          <w:rFonts w:ascii="Arial" w:hAnsi="Arial" w:cs="Arial"/>
          <w:lang w:val="en-GB"/>
        </w:rPr>
        <w:t xml:space="preserve">This interim financial </w:t>
      </w:r>
      <w:r w:rsidR="00415EA8" w:rsidRPr="00711D04">
        <w:rPr>
          <w:rFonts w:ascii="Arial" w:eastAsia="MS Mincho" w:hAnsi="Arial" w:cs="Arial"/>
          <w:lang w:val="en-US"/>
        </w:rPr>
        <w:t xml:space="preserve">information </w:t>
      </w:r>
      <w:r w:rsidR="002C34D6" w:rsidRPr="009E4B88">
        <w:rPr>
          <w:rFonts w:ascii="Arial" w:eastAsia="MS Mincho" w:hAnsi="Arial" w:cs="Arial"/>
          <w:lang w:val="en-US"/>
        </w:rPr>
        <w:t>w</w:t>
      </w:r>
      <w:r w:rsidR="003F0F4B" w:rsidRPr="009E4B88">
        <w:rPr>
          <w:rFonts w:ascii="Arial" w:eastAsia="MS Mincho" w:hAnsi="Arial" w:cs="Arial"/>
          <w:lang w:val="en-US"/>
        </w:rPr>
        <w:t xml:space="preserve">ere </w:t>
      </w:r>
      <w:r w:rsidR="002C34D6" w:rsidRPr="009E4B88">
        <w:rPr>
          <w:rFonts w:ascii="Arial" w:eastAsia="MS Mincho" w:hAnsi="Arial" w:cs="Arial"/>
          <w:lang w:val="en-US"/>
        </w:rPr>
        <w:t>authorised for issue by the Bank’s Board of Directors</w:t>
      </w:r>
      <w:r w:rsidR="003F0F4B" w:rsidRPr="009E4B88">
        <w:rPr>
          <w:rFonts w:ascii="Arial" w:eastAsia="MS Mincho" w:hAnsi="Arial" w:cs="Arial"/>
          <w:lang w:val="en-US"/>
        </w:rPr>
        <w:t xml:space="preserve"> </w:t>
      </w:r>
      <w:r w:rsidR="002C34D6" w:rsidRPr="009E4B88">
        <w:rPr>
          <w:rFonts w:ascii="Arial" w:eastAsia="MS Mincho" w:hAnsi="Arial" w:cs="Arial"/>
          <w:lang w:val="en-US"/>
        </w:rPr>
        <w:t>on</w:t>
      </w:r>
      <w:r w:rsidR="009E4B88" w:rsidRPr="009E4B88">
        <w:rPr>
          <w:rFonts w:ascii="Arial" w:eastAsia="MS Mincho" w:hAnsi="Arial" w:cs="Arial"/>
          <w:lang w:val="en-US"/>
        </w:rPr>
        <w:t xml:space="preserve"> 1</w:t>
      </w:r>
      <w:r w:rsidR="00E26F4D">
        <w:rPr>
          <w:rFonts w:ascii="Arial" w:eastAsia="MS Mincho" w:hAnsi="Arial" w:cs="Arial"/>
          <w:lang w:val="en-US"/>
        </w:rPr>
        <w:t>1</w:t>
      </w:r>
      <w:r w:rsidR="009E4B88" w:rsidRPr="009E4B88">
        <w:rPr>
          <w:rFonts w:ascii="Arial" w:eastAsia="MS Mincho" w:hAnsi="Arial" w:cs="Arial"/>
          <w:lang w:val="en-US"/>
        </w:rPr>
        <w:t xml:space="preserve"> Nov</w:t>
      </w:r>
      <w:r w:rsidR="009E4B88">
        <w:rPr>
          <w:rFonts w:ascii="Arial" w:eastAsia="MS Mincho" w:hAnsi="Arial" w:cs="Arial"/>
          <w:lang w:val="en-US"/>
        </w:rPr>
        <w:t xml:space="preserve">ember </w:t>
      </w:r>
      <w:r w:rsidR="00C00419" w:rsidRPr="006618AE">
        <w:rPr>
          <w:rFonts w:ascii="Arial" w:hAnsi="Arial" w:cs="Cordia New"/>
          <w:lang w:val="en-GB"/>
        </w:rPr>
        <w:t>202</w:t>
      </w:r>
      <w:r w:rsidR="00EB0B75">
        <w:rPr>
          <w:rFonts w:ascii="Arial" w:hAnsi="Arial" w:cs="Cordia New"/>
          <w:lang w:val="en-GB"/>
        </w:rPr>
        <w:t>1</w:t>
      </w:r>
      <w:r w:rsidR="00C00419">
        <w:rPr>
          <w:rFonts w:ascii="Arial" w:hAnsi="Arial" w:cs="Cordia New"/>
          <w:lang w:val="en-GB"/>
        </w:rPr>
        <w:t>.</w:t>
      </w:r>
    </w:p>
    <w:sectPr w:rsidR="00ED0AF8" w:rsidRPr="00710D2F" w:rsidSect="001A7828">
      <w:headerReference w:type="default" r:id="rId14"/>
      <w:footerReference w:type="default" r:id="rId15"/>
      <w:pgSz w:w="11909" w:h="16834" w:code="9"/>
      <w:pgMar w:top="1296" w:right="994" w:bottom="1080" w:left="1296" w:header="706" w:footer="936" w:gutter="0"/>
      <w:paperSrc w:first="260" w:other="26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514771" w14:textId="77777777" w:rsidR="008F3F89" w:rsidRDefault="008F3F89">
      <w:pPr>
        <w:rPr>
          <w:rFonts w:cs="Times New Roman"/>
          <w:cs/>
        </w:rPr>
      </w:pPr>
      <w:r>
        <w:separator/>
      </w:r>
    </w:p>
  </w:endnote>
  <w:endnote w:type="continuationSeparator" w:id="0">
    <w:p w14:paraId="7FF4298F" w14:textId="77777777" w:rsidR="008F3F89" w:rsidRDefault="008F3F89">
      <w:pPr>
        <w:rPr>
          <w:rFonts w:cs="Times New Roman"/>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6DE0D" w14:textId="77777777" w:rsidR="00C8604C" w:rsidRDefault="00C860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421F2" w14:textId="77777777" w:rsidR="00C8604C" w:rsidRDefault="00C860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9CF02" w14:textId="77777777" w:rsidR="00C8604C" w:rsidRDefault="00C8604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A8F3A" w14:textId="77777777" w:rsidR="008F3F89" w:rsidRPr="00A3438F" w:rsidRDefault="008F3F89">
    <w:pPr>
      <w:pStyle w:val="Footer"/>
      <w:jc w:val="right"/>
      <w:rPr>
        <w:rFonts w:ascii="Arial" w:hAnsi="Arial" w:cs="Arial"/>
        <w:sz w:val="22"/>
        <w:szCs w:val="22"/>
      </w:rPr>
    </w:pPr>
    <w:r w:rsidRPr="00A3438F">
      <w:rPr>
        <w:rFonts w:ascii="Arial" w:hAnsi="Arial" w:cs="Arial"/>
        <w:sz w:val="22"/>
        <w:szCs w:val="22"/>
      </w:rPr>
      <w:fldChar w:fldCharType="begin"/>
    </w:r>
    <w:r w:rsidRPr="00A3438F">
      <w:rPr>
        <w:rFonts w:ascii="Arial" w:hAnsi="Arial" w:cs="Arial"/>
        <w:sz w:val="22"/>
        <w:szCs w:val="22"/>
      </w:rPr>
      <w:instrText xml:space="preserve"> PAGE   \* MERGEFORMAT </w:instrText>
    </w:r>
    <w:r w:rsidRPr="00A3438F">
      <w:rPr>
        <w:rFonts w:ascii="Arial" w:hAnsi="Arial" w:cs="Arial"/>
        <w:sz w:val="22"/>
        <w:szCs w:val="22"/>
      </w:rPr>
      <w:fldChar w:fldCharType="separate"/>
    </w:r>
    <w:r>
      <w:rPr>
        <w:rFonts w:ascii="Arial" w:hAnsi="Arial" w:cs="Arial"/>
        <w:noProof/>
        <w:sz w:val="22"/>
        <w:szCs w:val="22"/>
      </w:rPr>
      <w:t>32</w:t>
    </w:r>
    <w:r w:rsidRPr="00A3438F">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99D296" w14:textId="77777777" w:rsidR="008F3F89" w:rsidRDefault="008F3F89">
      <w:pPr>
        <w:rPr>
          <w:rFonts w:cs="Times New Roman"/>
          <w:cs/>
        </w:rPr>
      </w:pPr>
      <w:r>
        <w:separator/>
      </w:r>
    </w:p>
  </w:footnote>
  <w:footnote w:type="continuationSeparator" w:id="0">
    <w:p w14:paraId="74C68292" w14:textId="77777777" w:rsidR="008F3F89" w:rsidRDefault="008F3F89">
      <w:pPr>
        <w:rPr>
          <w:rFonts w:cs="Times New Roman"/>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3ABD2" w14:textId="77777777" w:rsidR="00C8604C" w:rsidRDefault="00C860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899F7" w14:textId="38ECE104" w:rsidR="008F3F89" w:rsidRDefault="008F3F89" w:rsidP="00C4045A">
    <w:pPr>
      <w:pStyle w:val="Header"/>
      <w:tabs>
        <w:tab w:val="clear" w:pos="4153"/>
        <w:tab w:val="clear" w:pos="8306"/>
        <w:tab w:val="left" w:pos="6437"/>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48098" w14:textId="77777777" w:rsidR="00C8604C" w:rsidRDefault="00C860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49CF0F" w14:textId="72811E3B" w:rsidR="008F3F89" w:rsidRDefault="008F3F89" w:rsidP="00235DE3">
    <w:pPr>
      <w:pStyle w:val="Header"/>
      <w:jc w:val="right"/>
      <w:rPr>
        <w:lang w:val="en-US"/>
      </w:rPr>
    </w:pPr>
    <w:r>
      <w:rPr>
        <w:rFonts w:ascii="Arial" w:hAnsi="Arial" w:cs="Arial"/>
        <w:sz w:val="22"/>
        <w:szCs w:val="22"/>
        <w:lang w:val="en-US"/>
      </w:rPr>
      <w:t xml:space="preserve">     (Unaudited but reviewed)</w:t>
    </w:r>
  </w:p>
  <w:p w14:paraId="76994EE8" w14:textId="77777777" w:rsidR="008F3F89" w:rsidRPr="00892F62" w:rsidRDefault="008F3F89" w:rsidP="00892F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4"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E6A2519"/>
    <w:multiLevelType w:val="hybridMultilevel"/>
    <w:tmpl w:val="0A5A5EA2"/>
    <w:lvl w:ilvl="0" w:tplc="EFB8041C">
      <w:start w:val="1"/>
      <w:numFmt w:val="decimal"/>
      <w:lvlText w:val="(%1)"/>
      <w:lvlJc w:val="left"/>
      <w:pPr>
        <w:ind w:left="990" w:hanging="360"/>
      </w:pPr>
      <w:rPr>
        <w:rFonts w:hint="default"/>
        <w:sz w:val="14"/>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10746ED0"/>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17467EF3"/>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1B391FC0"/>
    <w:multiLevelType w:val="hybridMultilevel"/>
    <w:tmpl w:val="6276B744"/>
    <w:lvl w:ilvl="0" w:tplc="5532CE66">
      <w:start w:val="1"/>
      <w:numFmt w:val="decimal"/>
      <w:lvlText w:val="(%1)"/>
      <w:lvlJc w:val="left"/>
      <w:pPr>
        <w:ind w:left="1233" w:hanging="360"/>
      </w:pPr>
      <w:rPr>
        <w:rFonts w:hint="default"/>
        <w:sz w:val="14"/>
        <w:szCs w:val="14"/>
        <w:vertAlign w:val="superscrip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9" w15:restartNumberingAfterBreak="0">
    <w:nsid w:val="29BC3A9B"/>
    <w:multiLevelType w:val="hybridMultilevel"/>
    <w:tmpl w:val="7C381720"/>
    <w:lvl w:ilvl="0" w:tplc="89DC30EE">
      <w:start w:val="1"/>
      <w:numFmt w:val="decimal"/>
      <w:lvlText w:val="(%1)"/>
      <w:lvlJc w:val="left"/>
      <w:pPr>
        <w:ind w:left="957" w:hanging="360"/>
      </w:pPr>
      <w:rPr>
        <w:rFonts w:hint="default"/>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10"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36E5284C"/>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39954293"/>
    <w:multiLevelType w:val="hybridMultilevel"/>
    <w:tmpl w:val="9176CA72"/>
    <w:lvl w:ilvl="0" w:tplc="691CE9B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AC551A0"/>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3B7079EE"/>
    <w:multiLevelType w:val="hybridMultilevel"/>
    <w:tmpl w:val="967EE71A"/>
    <w:lvl w:ilvl="0" w:tplc="D1843E98">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AF631C"/>
    <w:multiLevelType w:val="hybridMultilevel"/>
    <w:tmpl w:val="7638E096"/>
    <w:lvl w:ilvl="0" w:tplc="6ED2C8DE">
      <w:start w:val="1"/>
      <w:numFmt w:val="decimal"/>
      <w:lvlText w:val="(%1)"/>
      <w:lvlJc w:val="left"/>
      <w:pPr>
        <w:ind w:left="990" w:hanging="360"/>
      </w:pPr>
      <w:rPr>
        <w:rFonts w:hint="default"/>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15:restartNumberingAfterBreak="0">
    <w:nsid w:val="4A0B5698"/>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15:restartNumberingAfterBreak="0">
    <w:nsid w:val="4BAF460B"/>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18" w15:restartNumberingAfterBreak="0">
    <w:nsid w:val="4D156344"/>
    <w:multiLevelType w:val="hybridMultilevel"/>
    <w:tmpl w:val="83E2F254"/>
    <w:lvl w:ilvl="0" w:tplc="452C0ACA">
      <w:start w:val="1"/>
      <w:numFmt w:val="lowerLetter"/>
      <w:lvlText w:val="(%1)"/>
      <w:lvlJc w:val="left"/>
      <w:pPr>
        <w:ind w:left="907" w:hanging="360"/>
      </w:pPr>
      <w:rPr>
        <w:rFonts w:ascii="Arial" w:eastAsia="Arial Unicode MS" w:hAnsi="Arial" w:cs="Arial"/>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9"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20" w15:restartNumberingAfterBreak="0">
    <w:nsid w:val="586C7A0F"/>
    <w:multiLevelType w:val="hybridMultilevel"/>
    <w:tmpl w:val="98D810AA"/>
    <w:lvl w:ilvl="0" w:tplc="9CFE664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174972"/>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2" w15:restartNumberingAfterBreak="0">
    <w:nsid w:val="5C771514"/>
    <w:multiLevelType w:val="multilevel"/>
    <w:tmpl w:val="109C6D3E"/>
    <w:lvl w:ilvl="0">
      <w:start w:val="5"/>
      <w:numFmt w:val="decimal"/>
      <w:lvlText w:val="%1"/>
      <w:lvlJc w:val="left"/>
      <w:pPr>
        <w:ind w:left="2111" w:hanging="360"/>
      </w:pPr>
      <w:rPr>
        <w:rFonts w:hint="default"/>
      </w:rPr>
    </w:lvl>
    <w:lvl w:ilvl="1">
      <w:start w:val="2"/>
      <w:numFmt w:val="decimal"/>
      <w:isLgl/>
      <w:lvlText w:val="%1.%2."/>
      <w:lvlJc w:val="left"/>
      <w:pPr>
        <w:ind w:left="2246" w:hanging="495"/>
      </w:pPr>
      <w:rPr>
        <w:rFonts w:hint="default"/>
      </w:rPr>
    </w:lvl>
    <w:lvl w:ilvl="2">
      <w:start w:val="2"/>
      <w:numFmt w:val="decimal"/>
      <w:isLgl/>
      <w:lvlText w:val="%1.%2.1."/>
      <w:lvlJc w:val="left"/>
      <w:pPr>
        <w:ind w:left="2471" w:hanging="720"/>
      </w:pPr>
      <w:rPr>
        <w:rFonts w:hint="default"/>
      </w:rPr>
    </w:lvl>
    <w:lvl w:ilvl="3">
      <w:start w:val="1"/>
      <w:numFmt w:val="decimal"/>
      <w:isLgl/>
      <w:lvlText w:val="%1.%2.%3.%4."/>
      <w:lvlJc w:val="left"/>
      <w:pPr>
        <w:ind w:left="2471" w:hanging="720"/>
      </w:pPr>
      <w:rPr>
        <w:rFonts w:hint="default"/>
      </w:rPr>
    </w:lvl>
    <w:lvl w:ilvl="4">
      <w:start w:val="1"/>
      <w:numFmt w:val="decimal"/>
      <w:isLgl/>
      <w:lvlText w:val="%1.%2.%3.%4.%5."/>
      <w:lvlJc w:val="left"/>
      <w:pPr>
        <w:ind w:left="2471" w:hanging="720"/>
      </w:pPr>
      <w:rPr>
        <w:rFonts w:hint="default"/>
      </w:rPr>
    </w:lvl>
    <w:lvl w:ilvl="5">
      <w:start w:val="1"/>
      <w:numFmt w:val="decimal"/>
      <w:isLgl/>
      <w:lvlText w:val="%1.%2.%3.%4.%5.%6."/>
      <w:lvlJc w:val="left"/>
      <w:pPr>
        <w:ind w:left="2831" w:hanging="1080"/>
      </w:pPr>
      <w:rPr>
        <w:rFonts w:hint="default"/>
      </w:rPr>
    </w:lvl>
    <w:lvl w:ilvl="6">
      <w:start w:val="1"/>
      <w:numFmt w:val="decimal"/>
      <w:isLgl/>
      <w:lvlText w:val="%1.%2.%3.%4.%5.%6.%7."/>
      <w:lvlJc w:val="left"/>
      <w:pPr>
        <w:ind w:left="2831" w:hanging="1080"/>
      </w:pPr>
      <w:rPr>
        <w:rFonts w:hint="default"/>
      </w:rPr>
    </w:lvl>
    <w:lvl w:ilvl="7">
      <w:start w:val="1"/>
      <w:numFmt w:val="decimal"/>
      <w:isLgl/>
      <w:lvlText w:val="%1.%2.%3.%4.%5.%6.%7.%8."/>
      <w:lvlJc w:val="left"/>
      <w:pPr>
        <w:ind w:left="3191" w:hanging="1440"/>
      </w:pPr>
      <w:rPr>
        <w:rFonts w:hint="default"/>
      </w:rPr>
    </w:lvl>
    <w:lvl w:ilvl="8">
      <w:start w:val="1"/>
      <w:numFmt w:val="decimal"/>
      <w:isLgl/>
      <w:lvlText w:val="%1.%2.%3.%4.%5.%6.%7.%8.%9."/>
      <w:lvlJc w:val="left"/>
      <w:pPr>
        <w:ind w:left="3191" w:hanging="1440"/>
      </w:pPr>
      <w:rPr>
        <w:rFonts w:hint="default"/>
      </w:rPr>
    </w:lvl>
  </w:abstractNum>
  <w:abstractNum w:abstractNumId="23" w15:restartNumberingAfterBreak="0">
    <w:nsid w:val="5F5E59BE"/>
    <w:multiLevelType w:val="multilevel"/>
    <w:tmpl w:val="4A52A040"/>
    <w:lvl w:ilvl="0">
      <w:start w:val="1"/>
      <w:numFmt w:val="decimal"/>
      <w:lvlText w:val="%1."/>
      <w:lvlJc w:val="left"/>
      <w:pPr>
        <w:ind w:left="4897"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62DF61F0"/>
    <w:multiLevelType w:val="multilevel"/>
    <w:tmpl w:val="CD96696E"/>
    <w:lvl w:ilvl="0">
      <w:start w:val="1"/>
      <w:numFmt w:val="decimal"/>
      <w:lvlText w:val="%1."/>
      <w:lvlJc w:val="left"/>
      <w:pPr>
        <w:ind w:left="720" w:hanging="360"/>
      </w:pPr>
      <w:rPr>
        <w:rFonts w:hint="default"/>
      </w:rPr>
    </w:lvl>
    <w:lvl w:ilvl="1">
      <w:start w:val="1"/>
      <w:numFmt w:val="decimal"/>
      <w:isLgl/>
      <w:lvlText w:val="%1.%2"/>
      <w:lvlJc w:val="left"/>
      <w:pPr>
        <w:ind w:left="1200" w:hanging="390"/>
      </w:pPr>
      <w:rPr>
        <w:rFonts w:cs="Arial" w:hint="default"/>
        <w:i w:val="0"/>
        <w:iCs w:val="0"/>
        <w:color w:val="000000"/>
        <w:sz w:val="22"/>
        <w:szCs w:val="22"/>
      </w:rPr>
    </w:lvl>
    <w:lvl w:ilvl="2">
      <w:start w:val="1"/>
      <w:numFmt w:val="decimal"/>
      <w:isLgl/>
      <w:lvlText w:val="%1.%2.%3"/>
      <w:lvlJc w:val="left"/>
      <w:pPr>
        <w:ind w:left="1800" w:hanging="720"/>
      </w:pPr>
      <w:rPr>
        <w:rFonts w:cs="Arial" w:hint="default"/>
        <w:color w:val="000000"/>
        <w:sz w:val="24"/>
      </w:rPr>
    </w:lvl>
    <w:lvl w:ilvl="3">
      <w:start w:val="37"/>
      <w:numFmt w:val="bullet"/>
      <w:lvlText w:val="-"/>
      <w:lvlJc w:val="left"/>
      <w:pPr>
        <w:ind w:left="2520" w:hanging="1080"/>
      </w:pPr>
      <w:rPr>
        <w:rFonts w:ascii="Arial" w:eastAsia="Times New Roman" w:hAnsi="Arial" w:cs="Arial" w:hint="default"/>
        <w:b w:val="0"/>
        <w:bCs w:val="0"/>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25" w15:restartNumberingAfterBreak="0">
    <w:nsid w:val="67655421"/>
    <w:multiLevelType w:val="hybridMultilevel"/>
    <w:tmpl w:val="5B205DCA"/>
    <w:lvl w:ilvl="0" w:tplc="8E8E8520">
      <w:start w:val="1"/>
      <w:numFmt w:val="decimal"/>
      <w:lvlText w:val="(%1)"/>
      <w:lvlJc w:val="left"/>
      <w:pPr>
        <w:ind w:left="907" w:hanging="360"/>
      </w:pPr>
      <w:rPr>
        <w:rFonts w:hint="default"/>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6" w15:restartNumberingAfterBreak="0">
    <w:nsid w:val="67974B7C"/>
    <w:multiLevelType w:val="hybridMultilevel"/>
    <w:tmpl w:val="CDA2414A"/>
    <w:lvl w:ilvl="0" w:tplc="4B44DA4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15:restartNumberingAfterBreak="0">
    <w:nsid w:val="6A0D344F"/>
    <w:multiLevelType w:val="hybridMultilevel"/>
    <w:tmpl w:val="AA6A2A64"/>
    <w:lvl w:ilvl="0" w:tplc="7C728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8" w15:restartNumberingAfterBreak="0">
    <w:nsid w:val="6C1C49C4"/>
    <w:multiLevelType w:val="hybridMultilevel"/>
    <w:tmpl w:val="3BBE7680"/>
    <w:lvl w:ilvl="0" w:tplc="9698D2B8">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304926"/>
    <w:multiLevelType w:val="multilevel"/>
    <w:tmpl w:val="A16E8A72"/>
    <w:lvl w:ilvl="0">
      <w:start w:val="1"/>
      <w:numFmt w:val="decimal"/>
      <w:lvlText w:val="%1."/>
      <w:lvlJc w:val="left"/>
      <w:pPr>
        <w:ind w:left="360"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1"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2"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3" w15:restartNumberingAfterBreak="0">
    <w:nsid w:val="7B36081B"/>
    <w:multiLevelType w:val="hybridMultilevel"/>
    <w:tmpl w:val="7BF6FED0"/>
    <w:lvl w:ilvl="0" w:tplc="48265C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
  </w:num>
  <w:num w:numId="2">
    <w:abstractNumId w:val="24"/>
  </w:num>
  <w:num w:numId="3">
    <w:abstractNumId w:val="23"/>
  </w:num>
  <w:num w:numId="4">
    <w:abstractNumId w:val="0"/>
  </w:num>
  <w:num w:numId="5">
    <w:abstractNumId w:val="8"/>
  </w:num>
  <w:num w:numId="6">
    <w:abstractNumId w:val="14"/>
  </w:num>
  <w:num w:numId="7">
    <w:abstractNumId w:val="2"/>
  </w:num>
  <w:num w:numId="8">
    <w:abstractNumId w:val="25"/>
  </w:num>
  <w:num w:numId="9">
    <w:abstractNumId w:val="17"/>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4"/>
  </w:num>
  <w:num w:numId="12">
    <w:abstractNumId w:val="12"/>
  </w:num>
  <w:num w:numId="13">
    <w:abstractNumId w:val="17"/>
  </w:num>
  <w:num w:numId="14">
    <w:abstractNumId w:val="3"/>
  </w:num>
  <w:num w:numId="15">
    <w:abstractNumId w:val="18"/>
  </w:num>
  <w:num w:numId="16">
    <w:abstractNumId w:val="28"/>
  </w:num>
  <w:num w:numId="17">
    <w:abstractNumId w:val="9"/>
  </w:num>
  <w:num w:numId="18">
    <w:abstractNumId w:val="31"/>
  </w:num>
  <w:num w:numId="19">
    <w:abstractNumId w:val="30"/>
  </w:num>
  <w:num w:numId="20">
    <w:abstractNumId w:val="33"/>
  </w:num>
  <w:num w:numId="21">
    <w:abstractNumId w:val="10"/>
  </w:num>
  <w:num w:numId="22">
    <w:abstractNumId w:val="20"/>
  </w:num>
  <w:num w:numId="23">
    <w:abstractNumId w:val="21"/>
  </w:num>
  <w:num w:numId="24">
    <w:abstractNumId w:val="22"/>
  </w:num>
  <w:num w:numId="25">
    <w:abstractNumId w:val="29"/>
  </w:num>
  <w:num w:numId="26">
    <w:abstractNumId w:val="5"/>
  </w:num>
  <w:num w:numId="27">
    <w:abstractNumId w:val="16"/>
  </w:num>
  <w:num w:numId="28">
    <w:abstractNumId w:val="6"/>
  </w:num>
  <w:num w:numId="29">
    <w:abstractNumId w:val="32"/>
  </w:num>
  <w:num w:numId="30">
    <w:abstractNumId w:val="13"/>
  </w:num>
  <w:num w:numId="31">
    <w:abstractNumId w:val="26"/>
  </w:num>
  <w:num w:numId="32">
    <w:abstractNumId w:val="11"/>
  </w:num>
  <w:num w:numId="33">
    <w:abstractNumId w:val="7"/>
  </w:num>
  <w:num w:numId="34">
    <w:abstractNumId w:val="15"/>
  </w:num>
  <w:num w:numId="35">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0"/>
  <w:defaultTabStop w:val="720"/>
  <w:drawingGridHorizontalSpacing w:val="110"/>
  <w:displayHorizontalDrawingGridEvery w:val="2"/>
  <w:characterSpacingControl w:val="doNotCompress"/>
  <w:hdrShapeDefaults>
    <o:shapedefaults v:ext="edit" spidmax="134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6D8"/>
    <w:rsid w:val="0000013A"/>
    <w:rsid w:val="00000176"/>
    <w:rsid w:val="00000271"/>
    <w:rsid w:val="0000055A"/>
    <w:rsid w:val="000005F3"/>
    <w:rsid w:val="00000A3B"/>
    <w:rsid w:val="00000B01"/>
    <w:rsid w:val="00000C82"/>
    <w:rsid w:val="000010C5"/>
    <w:rsid w:val="00001217"/>
    <w:rsid w:val="00001AE4"/>
    <w:rsid w:val="00001C94"/>
    <w:rsid w:val="000020E9"/>
    <w:rsid w:val="000022AE"/>
    <w:rsid w:val="0000255E"/>
    <w:rsid w:val="00002665"/>
    <w:rsid w:val="00002792"/>
    <w:rsid w:val="00002A04"/>
    <w:rsid w:val="00002C3D"/>
    <w:rsid w:val="00002F9F"/>
    <w:rsid w:val="00003072"/>
    <w:rsid w:val="000031F7"/>
    <w:rsid w:val="0000338B"/>
    <w:rsid w:val="00003641"/>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D7E"/>
    <w:rsid w:val="000060F2"/>
    <w:rsid w:val="00006106"/>
    <w:rsid w:val="00006205"/>
    <w:rsid w:val="00006422"/>
    <w:rsid w:val="0000647E"/>
    <w:rsid w:val="00006839"/>
    <w:rsid w:val="00006AB2"/>
    <w:rsid w:val="00006C0D"/>
    <w:rsid w:val="00006D23"/>
    <w:rsid w:val="00006EA0"/>
    <w:rsid w:val="00006EF2"/>
    <w:rsid w:val="000070EE"/>
    <w:rsid w:val="0000734B"/>
    <w:rsid w:val="00007606"/>
    <w:rsid w:val="00007EFE"/>
    <w:rsid w:val="00010299"/>
    <w:rsid w:val="000107B3"/>
    <w:rsid w:val="000108F8"/>
    <w:rsid w:val="00010A20"/>
    <w:rsid w:val="00010C33"/>
    <w:rsid w:val="00010C3C"/>
    <w:rsid w:val="00010E9C"/>
    <w:rsid w:val="00010EC0"/>
    <w:rsid w:val="00010F91"/>
    <w:rsid w:val="0001171B"/>
    <w:rsid w:val="0001213C"/>
    <w:rsid w:val="00012185"/>
    <w:rsid w:val="0001233A"/>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C33"/>
    <w:rsid w:val="00014EF3"/>
    <w:rsid w:val="00014FE0"/>
    <w:rsid w:val="00015263"/>
    <w:rsid w:val="000152EA"/>
    <w:rsid w:val="0001542C"/>
    <w:rsid w:val="00015760"/>
    <w:rsid w:val="00015B78"/>
    <w:rsid w:val="00015D45"/>
    <w:rsid w:val="00015F69"/>
    <w:rsid w:val="00016404"/>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10F1"/>
    <w:rsid w:val="00021160"/>
    <w:rsid w:val="000212D4"/>
    <w:rsid w:val="000214F7"/>
    <w:rsid w:val="000219A4"/>
    <w:rsid w:val="00021AD7"/>
    <w:rsid w:val="00021C84"/>
    <w:rsid w:val="000223DB"/>
    <w:rsid w:val="00022505"/>
    <w:rsid w:val="000225FD"/>
    <w:rsid w:val="0002263E"/>
    <w:rsid w:val="00022787"/>
    <w:rsid w:val="00022B02"/>
    <w:rsid w:val="00022B61"/>
    <w:rsid w:val="00023016"/>
    <w:rsid w:val="0002304F"/>
    <w:rsid w:val="00023459"/>
    <w:rsid w:val="00023C18"/>
    <w:rsid w:val="00023E10"/>
    <w:rsid w:val="00024050"/>
    <w:rsid w:val="00024232"/>
    <w:rsid w:val="000243B0"/>
    <w:rsid w:val="00024C30"/>
    <w:rsid w:val="00024C80"/>
    <w:rsid w:val="00024C90"/>
    <w:rsid w:val="00025190"/>
    <w:rsid w:val="000253CD"/>
    <w:rsid w:val="0002579D"/>
    <w:rsid w:val="00025C7B"/>
    <w:rsid w:val="000264E3"/>
    <w:rsid w:val="0002694F"/>
    <w:rsid w:val="00026A29"/>
    <w:rsid w:val="00026D24"/>
    <w:rsid w:val="0002734C"/>
    <w:rsid w:val="0002782D"/>
    <w:rsid w:val="00027D65"/>
    <w:rsid w:val="00027DDF"/>
    <w:rsid w:val="00027FBE"/>
    <w:rsid w:val="00030201"/>
    <w:rsid w:val="0003046F"/>
    <w:rsid w:val="00030614"/>
    <w:rsid w:val="000306C1"/>
    <w:rsid w:val="00030ADD"/>
    <w:rsid w:val="0003103C"/>
    <w:rsid w:val="00031221"/>
    <w:rsid w:val="0003143A"/>
    <w:rsid w:val="000314D5"/>
    <w:rsid w:val="000316C0"/>
    <w:rsid w:val="00031A70"/>
    <w:rsid w:val="00031AB5"/>
    <w:rsid w:val="00031C8A"/>
    <w:rsid w:val="000320E9"/>
    <w:rsid w:val="0003231E"/>
    <w:rsid w:val="00032357"/>
    <w:rsid w:val="00032E8D"/>
    <w:rsid w:val="00033084"/>
    <w:rsid w:val="0003353C"/>
    <w:rsid w:val="00033575"/>
    <w:rsid w:val="00033592"/>
    <w:rsid w:val="00033998"/>
    <w:rsid w:val="00033E68"/>
    <w:rsid w:val="00033FC9"/>
    <w:rsid w:val="00034178"/>
    <w:rsid w:val="000342C8"/>
    <w:rsid w:val="00034559"/>
    <w:rsid w:val="00034CA4"/>
    <w:rsid w:val="00035361"/>
    <w:rsid w:val="00035483"/>
    <w:rsid w:val="00035542"/>
    <w:rsid w:val="000355F0"/>
    <w:rsid w:val="000356DC"/>
    <w:rsid w:val="000357A0"/>
    <w:rsid w:val="00035A44"/>
    <w:rsid w:val="00035B52"/>
    <w:rsid w:val="00035C5B"/>
    <w:rsid w:val="00035C90"/>
    <w:rsid w:val="00035D41"/>
    <w:rsid w:val="00035F5A"/>
    <w:rsid w:val="00036103"/>
    <w:rsid w:val="000361EC"/>
    <w:rsid w:val="00036250"/>
    <w:rsid w:val="00036349"/>
    <w:rsid w:val="000363D8"/>
    <w:rsid w:val="0003654F"/>
    <w:rsid w:val="00036565"/>
    <w:rsid w:val="00036A2E"/>
    <w:rsid w:val="00036A7B"/>
    <w:rsid w:val="00037007"/>
    <w:rsid w:val="00037013"/>
    <w:rsid w:val="000370AD"/>
    <w:rsid w:val="00037610"/>
    <w:rsid w:val="000376FF"/>
    <w:rsid w:val="00037928"/>
    <w:rsid w:val="00037ABC"/>
    <w:rsid w:val="00037ACC"/>
    <w:rsid w:val="00037C85"/>
    <w:rsid w:val="0004021F"/>
    <w:rsid w:val="0004023D"/>
    <w:rsid w:val="000404E2"/>
    <w:rsid w:val="00040804"/>
    <w:rsid w:val="00040C1D"/>
    <w:rsid w:val="00040EFA"/>
    <w:rsid w:val="00041072"/>
    <w:rsid w:val="000414EB"/>
    <w:rsid w:val="0004198B"/>
    <w:rsid w:val="00041C52"/>
    <w:rsid w:val="00041E3A"/>
    <w:rsid w:val="00041E83"/>
    <w:rsid w:val="0004210E"/>
    <w:rsid w:val="000421BA"/>
    <w:rsid w:val="0004221C"/>
    <w:rsid w:val="00042463"/>
    <w:rsid w:val="0004261E"/>
    <w:rsid w:val="000427BD"/>
    <w:rsid w:val="000428C9"/>
    <w:rsid w:val="00042978"/>
    <w:rsid w:val="00042BB5"/>
    <w:rsid w:val="00042BF9"/>
    <w:rsid w:val="00042D3C"/>
    <w:rsid w:val="00042DEC"/>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83A"/>
    <w:rsid w:val="00045917"/>
    <w:rsid w:val="00045A97"/>
    <w:rsid w:val="00045D18"/>
    <w:rsid w:val="00045D39"/>
    <w:rsid w:val="00045D7D"/>
    <w:rsid w:val="00045F5D"/>
    <w:rsid w:val="000462D3"/>
    <w:rsid w:val="0004641A"/>
    <w:rsid w:val="00046635"/>
    <w:rsid w:val="00046A1A"/>
    <w:rsid w:val="00046B90"/>
    <w:rsid w:val="00046D64"/>
    <w:rsid w:val="000470A7"/>
    <w:rsid w:val="000470E0"/>
    <w:rsid w:val="00047362"/>
    <w:rsid w:val="00047432"/>
    <w:rsid w:val="000478EE"/>
    <w:rsid w:val="00047927"/>
    <w:rsid w:val="00047A23"/>
    <w:rsid w:val="000501CE"/>
    <w:rsid w:val="0005054D"/>
    <w:rsid w:val="0005073F"/>
    <w:rsid w:val="00050771"/>
    <w:rsid w:val="000509FB"/>
    <w:rsid w:val="00050AF1"/>
    <w:rsid w:val="00050BF6"/>
    <w:rsid w:val="00050C0C"/>
    <w:rsid w:val="00050D6C"/>
    <w:rsid w:val="0005117A"/>
    <w:rsid w:val="00051222"/>
    <w:rsid w:val="000513FC"/>
    <w:rsid w:val="000514E7"/>
    <w:rsid w:val="000517B0"/>
    <w:rsid w:val="0005197A"/>
    <w:rsid w:val="00052077"/>
    <w:rsid w:val="0005263F"/>
    <w:rsid w:val="00052A65"/>
    <w:rsid w:val="00052E70"/>
    <w:rsid w:val="00052FA6"/>
    <w:rsid w:val="00053228"/>
    <w:rsid w:val="00053676"/>
    <w:rsid w:val="000538D9"/>
    <w:rsid w:val="00053992"/>
    <w:rsid w:val="000539FE"/>
    <w:rsid w:val="00053D78"/>
    <w:rsid w:val="000545B6"/>
    <w:rsid w:val="000546F0"/>
    <w:rsid w:val="000546FC"/>
    <w:rsid w:val="00054EA5"/>
    <w:rsid w:val="00054FFA"/>
    <w:rsid w:val="00055079"/>
    <w:rsid w:val="0005528F"/>
    <w:rsid w:val="0005547E"/>
    <w:rsid w:val="00055727"/>
    <w:rsid w:val="000559B0"/>
    <w:rsid w:val="00055A4F"/>
    <w:rsid w:val="00055D05"/>
    <w:rsid w:val="00055E07"/>
    <w:rsid w:val="000561BB"/>
    <w:rsid w:val="0005658B"/>
    <w:rsid w:val="00056592"/>
    <w:rsid w:val="00056853"/>
    <w:rsid w:val="00056B5F"/>
    <w:rsid w:val="00056BAC"/>
    <w:rsid w:val="00056D9D"/>
    <w:rsid w:val="00057304"/>
    <w:rsid w:val="00057347"/>
    <w:rsid w:val="00057401"/>
    <w:rsid w:val="0005743B"/>
    <w:rsid w:val="0005763A"/>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F9B"/>
    <w:rsid w:val="00061FBB"/>
    <w:rsid w:val="000621AC"/>
    <w:rsid w:val="000622A4"/>
    <w:rsid w:val="000623C5"/>
    <w:rsid w:val="00062511"/>
    <w:rsid w:val="000629A2"/>
    <w:rsid w:val="0006301C"/>
    <w:rsid w:val="00063049"/>
    <w:rsid w:val="0006318F"/>
    <w:rsid w:val="0006329E"/>
    <w:rsid w:val="00063824"/>
    <w:rsid w:val="000638A2"/>
    <w:rsid w:val="00063A36"/>
    <w:rsid w:val="00063CB1"/>
    <w:rsid w:val="000641AA"/>
    <w:rsid w:val="00064328"/>
    <w:rsid w:val="000643F4"/>
    <w:rsid w:val="000644B0"/>
    <w:rsid w:val="0006451D"/>
    <w:rsid w:val="0006461D"/>
    <w:rsid w:val="0006462D"/>
    <w:rsid w:val="00064813"/>
    <w:rsid w:val="000648B1"/>
    <w:rsid w:val="00064FA6"/>
    <w:rsid w:val="0006508F"/>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F09"/>
    <w:rsid w:val="00066F60"/>
    <w:rsid w:val="0006704E"/>
    <w:rsid w:val="00067151"/>
    <w:rsid w:val="0006720C"/>
    <w:rsid w:val="0006737A"/>
    <w:rsid w:val="0006757D"/>
    <w:rsid w:val="0006763D"/>
    <w:rsid w:val="0006780F"/>
    <w:rsid w:val="00067831"/>
    <w:rsid w:val="00067908"/>
    <w:rsid w:val="00067ACC"/>
    <w:rsid w:val="00067ADC"/>
    <w:rsid w:val="00067EC5"/>
    <w:rsid w:val="00070003"/>
    <w:rsid w:val="00070019"/>
    <w:rsid w:val="0007002A"/>
    <w:rsid w:val="000700B5"/>
    <w:rsid w:val="00070123"/>
    <w:rsid w:val="000702B8"/>
    <w:rsid w:val="0007065E"/>
    <w:rsid w:val="000707BF"/>
    <w:rsid w:val="00070833"/>
    <w:rsid w:val="0007093A"/>
    <w:rsid w:val="0007093F"/>
    <w:rsid w:val="000709A2"/>
    <w:rsid w:val="00070F69"/>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2D0"/>
    <w:rsid w:val="00073637"/>
    <w:rsid w:val="0007364A"/>
    <w:rsid w:val="00073836"/>
    <w:rsid w:val="0007383E"/>
    <w:rsid w:val="00073D0F"/>
    <w:rsid w:val="00074019"/>
    <w:rsid w:val="000740AC"/>
    <w:rsid w:val="0007442D"/>
    <w:rsid w:val="00074697"/>
    <w:rsid w:val="00074888"/>
    <w:rsid w:val="00074B6E"/>
    <w:rsid w:val="00074CC8"/>
    <w:rsid w:val="00074D3D"/>
    <w:rsid w:val="00075317"/>
    <w:rsid w:val="00075390"/>
    <w:rsid w:val="00075495"/>
    <w:rsid w:val="000756A9"/>
    <w:rsid w:val="00075768"/>
    <w:rsid w:val="000758E2"/>
    <w:rsid w:val="0007592E"/>
    <w:rsid w:val="00075AC8"/>
    <w:rsid w:val="00075B7A"/>
    <w:rsid w:val="00075D46"/>
    <w:rsid w:val="00076036"/>
    <w:rsid w:val="0007605C"/>
    <w:rsid w:val="0007626E"/>
    <w:rsid w:val="00076527"/>
    <w:rsid w:val="0007655B"/>
    <w:rsid w:val="00076804"/>
    <w:rsid w:val="00076A01"/>
    <w:rsid w:val="00076C97"/>
    <w:rsid w:val="00076D7A"/>
    <w:rsid w:val="00076E7F"/>
    <w:rsid w:val="00076EC0"/>
    <w:rsid w:val="000770B3"/>
    <w:rsid w:val="000770FE"/>
    <w:rsid w:val="00077364"/>
    <w:rsid w:val="00077D45"/>
    <w:rsid w:val="00077D6A"/>
    <w:rsid w:val="00077F04"/>
    <w:rsid w:val="00077F8B"/>
    <w:rsid w:val="000806BC"/>
    <w:rsid w:val="00080D1B"/>
    <w:rsid w:val="00080D51"/>
    <w:rsid w:val="00080FB1"/>
    <w:rsid w:val="0008104B"/>
    <w:rsid w:val="00081284"/>
    <w:rsid w:val="00081391"/>
    <w:rsid w:val="000813C1"/>
    <w:rsid w:val="000813CD"/>
    <w:rsid w:val="000813F5"/>
    <w:rsid w:val="00081548"/>
    <w:rsid w:val="0008163A"/>
    <w:rsid w:val="0008172E"/>
    <w:rsid w:val="00081A62"/>
    <w:rsid w:val="00081B4E"/>
    <w:rsid w:val="00081BC3"/>
    <w:rsid w:val="00081FD4"/>
    <w:rsid w:val="00082478"/>
    <w:rsid w:val="00082488"/>
    <w:rsid w:val="00082504"/>
    <w:rsid w:val="0008254E"/>
    <w:rsid w:val="00082604"/>
    <w:rsid w:val="0008268D"/>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38A"/>
    <w:rsid w:val="00084A80"/>
    <w:rsid w:val="00084B40"/>
    <w:rsid w:val="00084BC8"/>
    <w:rsid w:val="00084D27"/>
    <w:rsid w:val="00085026"/>
    <w:rsid w:val="00085032"/>
    <w:rsid w:val="000854BD"/>
    <w:rsid w:val="000854EF"/>
    <w:rsid w:val="000858B6"/>
    <w:rsid w:val="00085D5E"/>
    <w:rsid w:val="00085E40"/>
    <w:rsid w:val="00086691"/>
    <w:rsid w:val="00086918"/>
    <w:rsid w:val="00086AC7"/>
    <w:rsid w:val="00086CCA"/>
    <w:rsid w:val="00086CF5"/>
    <w:rsid w:val="00086E43"/>
    <w:rsid w:val="00086FF8"/>
    <w:rsid w:val="00087289"/>
    <w:rsid w:val="00087301"/>
    <w:rsid w:val="00087711"/>
    <w:rsid w:val="00087765"/>
    <w:rsid w:val="0008780E"/>
    <w:rsid w:val="00087B0F"/>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841"/>
    <w:rsid w:val="00091C6C"/>
    <w:rsid w:val="00091CEB"/>
    <w:rsid w:val="00091D51"/>
    <w:rsid w:val="00091D68"/>
    <w:rsid w:val="0009209F"/>
    <w:rsid w:val="000920EB"/>
    <w:rsid w:val="00092375"/>
    <w:rsid w:val="0009254F"/>
    <w:rsid w:val="000925C3"/>
    <w:rsid w:val="00092B53"/>
    <w:rsid w:val="00092BBD"/>
    <w:rsid w:val="00092D15"/>
    <w:rsid w:val="00092F58"/>
    <w:rsid w:val="0009303C"/>
    <w:rsid w:val="00093142"/>
    <w:rsid w:val="000931E5"/>
    <w:rsid w:val="00093642"/>
    <w:rsid w:val="000936BC"/>
    <w:rsid w:val="0009383E"/>
    <w:rsid w:val="000939DF"/>
    <w:rsid w:val="000939E0"/>
    <w:rsid w:val="00093A89"/>
    <w:rsid w:val="00093D13"/>
    <w:rsid w:val="00093EA4"/>
    <w:rsid w:val="00094341"/>
    <w:rsid w:val="00094440"/>
    <w:rsid w:val="00094473"/>
    <w:rsid w:val="0009481D"/>
    <w:rsid w:val="00094AAD"/>
    <w:rsid w:val="00094DC8"/>
    <w:rsid w:val="00094E95"/>
    <w:rsid w:val="00094ED5"/>
    <w:rsid w:val="00095322"/>
    <w:rsid w:val="0009537E"/>
    <w:rsid w:val="00095498"/>
    <w:rsid w:val="000954EF"/>
    <w:rsid w:val="000955D7"/>
    <w:rsid w:val="0009594D"/>
    <w:rsid w:val="000959BE"/>
    <w:rsid w:val="00095A23"/>
    <w:rsid w:val="00095A84"/>
    <w:rsid w:val="00095DBE"/>
    <w:rsid w:val="0009600D"/>
    <w:rsid w:val="0009621D"/>
    <w:rsid w:val="000963B7"/>
    <w:rsid w:val="000964C2"/>
    <w:rsid w:val="000965A8"/>
    <w:rsid w:val="00096755"/>
    <w:rsid w:val="000967AC"/>
    <w:rsid w:val="00096BEB"/>
    <w:rsid w:val="00096D49"/>
    <w:rsid w:val="000973A5"/>
    <w:rsid w:val="000973CB"/>
    <w:rsid w:val="00097BA1"/>
    <w:rsid w:val="00097BBF"/>
    <w:rsid w:val="00097D4E"/>
    <w:rsid w:val="000A009F"/>
    <w:rsid w:val="000A0480"/>
    <w:rsid w:val="000A06D0"/>
    <w:rsid w:val="000A0755"/>
    <w:rsid w:val="000A0F57"/>
    <w:rsid w:val="000A0FC8"/>
    <w:rsid w:val="000A11EF"/>
    <w:rsid w:val="000A13EA"/>
    <w:rsid w:val="000A1791"/>
    <w:rsid w:val="000A1944"/>
    <w:rsid w:val="000A1966"/>
    <w:rsid w:val="000A1E22"/>
    <w:rsid w:val="000A1E91"/>
    <w:rsid w:val="000A2010"/>
    <w:rsid w:val="000A2027"/>
    <w:rsid w:val="000A2294"/>
    <w:rsid w:val="000A250D"/>
    <w:rsid w:val="000A25E2"/>
    <w:rsid w:val="000A2A4C"/>
    <w:rsid w:val="000A2AA1"/>
    <w:rsid w:val="000A2C69"/>
    <w:rsid w:val="000A2CCC"/>
    <w:rsid w:val="000A3215"/>
    <w:rsid w:val="000A3430"/>
    <w:rsid w:val="000A35F6"/>
    <w:rsid w:val="000A3B1B"/>
    <w:rsid w:val="000A3B2B"/>
    <w:rsid w:val="000A3C73"/>
    <w:rsid w:val="000A3E87"/>
    <w:rsid w:val="000A3E99"/>
    <w:rsid w:val="000A3FE1"/>
    <w:rsid w:val="000A4278"/>
    <w:rsid w:val="000A4454"/>
    <w:rsid w:val="000A4541"/>
    <w:rsid w:val="000A4848"/>
    <w:rsid w:val="000A48C0"/>
    <w:rsid w:val="000A4935"/>
    <w:rsid w:val="000A49E7"/>
    <w:rsid w:val="000A4B65"/>
    <w:rsid w:val="000A4C3D"/>
    <w:rsid w:val="000A4D9B"/>
    <w:rsid w:val="000A4FFC"/>
    <w:rsid w:val="000A56A4"/>
    <w:rsid w:val="000A5C7E"/>
    <w:rsid w:val="000A5F1B"/>
    <w:rsid w:val="000A605C"/>
    <w:rsid w:val="000A6187"/>
    <w:rsid w:val="000A6231"/>
    <w:rsid w:val="000A65CE"/>
    <w:rsid w:val="000A67CC"/>
    <w:rsid w:val="000A6A82"/>
    <w:rsid w:val="000A6ABE"/>
    <w:rsid w:val="000A6B0F"/>
    <w:rsid w:val="000A7560"/>
    <w:rsid w:val="000A783F"/>
    <w:rsid w:val="000A7948"/>
    <w:rsid w:val="000A7A4D"/>
    <w:rsid w:val="000A7D15"/>
    <w:rsid w:val="000A7D46"/>
    <w:rsid w:val="000A7F6B"/>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3C9"/>
    <w:rsid w:val="000B154A"/>
    <w:rsid w:val="000B1656"/>
    <w:rsid w:val="000B1B8B"/>
    <w:rsid w:val="000B1C92"/>
    <w:rsid w:val="000B1F1C"/>
    <w:rsid w:val="000B20FB"/>
    <w:rsid w:val="000B232D"/>
    <w:rsid w:val="000B2442"/>
    <w:rsid w:val="000B2BAE"/>
    <w:rsid w:val="000B2FAB"/>
    <w:rsid w:val="000B3160"/>
    <w:rsid w:val="000B319E"/>
    <w:rsid w:val="000B3492"/>
    <w:rsid w:val="000B3571"/>
    <w:rsid w:val="000B35E4"/>
    <w:rsid w:val="000B3ABC"/>
    <w:rsid w:val="000B40E5"/>
    <w:rsid w:val="000B410C"/>
    <w:rsid w:val="000B41F6"/>
    <w:rsid w:val="000B41F8"/>
    <w:rsid w:val="000B42C7"/>
    <w:rsid w:val="000B44C0"/>
    <w:rsid w:val="000B454A"/>
    <w:rsid w:val="000B45C6"/>
    <w:rsid w:val="000B45C7"/>
    <w:rsid w:val="000B474E"/>
    <w:rsid w:val="000B4808"/>
    <w:rsid w:val="000B4937"/>
    <w:rsid w:val="000B4BC3"/>
    <w:rsid w:val="000B5154"/>
    <w:rsid w:val="000B56B1"/>
    <w:rsid w:val="000B56C5"/>
    <w:rsid w:val="000B5963"/>
    <w:rsid w:val="000B5A47"/>
    <w:rsid w:val="000B5B69"/>
    <w:rsid w:val="000B5BD3"/>
    <w:rsid w:val="000B5D59"/>
    <w:rsid w:val="000B5E07"/>
    <w:rsid w:val="000B6218"/>
    <w:rsid w:val="000B666A"/>
    <w:rsid w:val="000B6851"/>
    <w:rsid w:val="000B6879"/>
    <w:rsid w:val="000B6DB4"/>
    <w:rsid w:val="000B6F30"/>
    <w:rsid w:val="000B71DE"/>
    <w:rsid w:val="000B71E5"/>
    <w:rsid w:val="000B7342"/>
    <w:rsid w:val="000B73E1"/>
    <w:rsid w:val="000B7459"/>
    <w:rsid w:val="000B74F5"/>
    <w:rsid w:val="000B75EF"/>
    <w:rsid w:val="000B7C5F"/>
    <w:rsid w:val="000C00A4"/>
    <w:rsid w:val="000C00CD"/>
    <w:rsid w:val="000C04BA"/>
    <w:rsid w:val="000C08DA"/>
    <w:rsid w:val="000C0CCD"/>
    <w:rsid w:val="000C0E83"/>
    <w:rsid w:val="000C0EAB"/>
    <w:rsid w:val="000C0EED"/>
    <w:rsid w:val="000C0FCD"/>
    <w:rsid w:val="000C1086"/>
    <w:rsid w:val="000C128F"/>
    <w:rsid w:val="000C151E"/>
    <w:rsid w:val="000C1B90"/>
    <w:rsid w:val="000C1F94"/>
    <w:rsid w:val="000C2470"/>
    <w:rsid w:val="000C24AE"/>
    <w:rsid w:val="000C24D4"/>
    <w:rsid w:val="000C24FD"/>
    <w:rsid w:val="000C2887"/>
    <w:rsid w:val="000C2D26"/>
    <w:rsid w:val="000C31CE"/>
    <w:rsid w:val="000C349B"/>
    <w:rsid w:val="000C3573"/>
    <w:rsid w:val="000C3730"/>
    <w:rsid w:val="000C3AC0"/>
    <w:rsid w:val="000C3E7E"/>
    <w:rsid w:val="000C3ED0"/>
    <w:rsid w:val="000C4275"/>
    <w:rsid w:val="000C435F"/>
    <w:rsid w:val="000C45DD"/>
    <w:rsid w:val="000C47F4"/>
    <w:rsid w:val="000C499E"/>
    <w:rsid w:val="000C4A78"/>
    <w:rsid w:val="000C4A8B"/>
    <w:rsid w:val="000C4ACD"/>
    <w:rsid w:val="000C4B22"/>
    <w:rsid w:val="000C4CDE"/>
    <w:rsid w:val="000C4F9A"/>
    <w:rsid w:val="000C4FCD"/>
    <w:rsid w:val="000C50A8"/>
    <w:rsid w:val="000C52BE"/>
    <w:rsid w:val="000C53DB"/>
    <w:rsid w:val="000C54E2"/>
    <w:rsid w:val="000C562E"/>
    <w:rsid w:val="000C594F"/>
    <w:rsid w:val="000C5A14"/>
    <w:rsid w:val="000C5B95"/>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44"/>
    <w:rsid w:val="000C78E8"/>
    <w:rsid w:val="000C7A09"/>
    <w:rsid w:val="000C7E89"/>
    <w:rsid w:val="000C7EF6"/>
    <w:rsid w:val="000D03A5"/>
    <w:rsid w:val="000D04C3"/>
    <w:rsid w:val="000D07A0"/>
    <w:rsid w:val="000D0BE8"/>
    <w:rsid w:val="000D0CFE"/>
    <w:rsid w:val="000D0DD3"/>
    <w:rsid w:val="000D0E8C"/>
    <w:rsid w:val="000D1031"/>
    <w:rsid w:val="000D125E"/>
    <w:rsid w:val="000D134C"/>
    <w:rsid w:val="000D137A"/>
    <w:rsid w:val="000D1451"/>
    <w:rsid w:val="000D15AA"/>
    <w:rsid w:val="000D19B0"/>
    <w:rsid w:val="000D1E01"/>
    <w:rsid w:val="000D1EDC"/>
    <w:rsid w:val="000D1FFE"/>
    <w:rsid w:val="000D2185"/>
    <w:rsid w:val="000D225A"/>
    <w:rsid w:val="000D27A2"/>
    <w:rsid w:val="000D293B"/>
    <w:rsid w:val="000D2A81"/>
    <w:rsid w:val="000D2DAF"/>
    <w:rsid w:val="000D2EB0"/>
    <w:rsid w:val="000D2FD0"/>
    <w:rsid w:val="000D3057"/>
    <w:rsid w:val="000D319F"/>
    <w:rsid w:val="000D33BC"/>
    <w:rsid w:val="000D345C"/>
    <w:rsid w:val="000D352C"/>
    <w:rsid w:val="000D378E"/>
    <w:rsid w:val="000D39E9"/>
    <w:rsid w:val="000D3AA1"/>
    <w:rsid w:val="000D4021"/>
    <w:rsid w:val="000D44F8"/>
    <w:rsid w:val="000D4510"/>
    <w:rsid w:val="000D483F"/>
    <w:rsid w:val="000D491C"/>
    <w:rsid w:val="000D49DD"/>
    <w:rsid w:val="000D5076"/>
    <w:rsid w:val="000D553D"/>
    <w:rsid w:val="000D55F3"/>
    <w:rsid w:val="000D5642"/>
    <w:rsid w:val="000D5782"/>
    <w:rsid w:val="000D583E"/>
    <w:rsid w:val="000D5F9B"/>
    <w:rsid w:val="000D5FE1"/>
    <w:rsid w:val="000D633B"/>
    <w:rsid w:val="000D63D8"/>
    <w:rsid w:val="000D64CE"/>
    <w:rsid w:val="000D653E"/>
    <w:rsid w:val="000D65D4"/>
    <w:rsid w:val="000D6669"/>
    <w:rsid w:val="000D69CB"/>
    <w:rsid w:val="000D70E8"/>
    <w:rsid w:val="000D7134"/>
    <w:rsid w:val="000D7279"/>
    <w:rsid w:val="000D7370"/>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B2A"/>
    <w:rsid w:val="000E1C4C"/>
    <w:rsid w:val="000E1D85"/>
    <w:rsid w:val="000E246E"/>
    <w:rsid w:val="000E2737"/>
    <w:rsid w:val="000E2941"/>
    <w:rsid w:val="000E29FF"/>
    <w:rsid w:val="000E2A5A"/>
    <w:rsid w:val="000E2B55"/>
    <w:rsid w:val="000E2BD3"/>
    <w:rsid w:val="000E2C3C"/>
    <w:rsid w:val="000E2FB2"/>
    <w:rsid w:val="000E3628"/>
    <w:rsid w:val="000E3630"/>
    <w:rsid w:val="000E36E2"/>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289"/>
    <w:rsid w:val="000E5497"/>
    <w:rsid w:val="000E568C"/>
    <w:rsid w:val="000E58B6"/>
    <w:rsid w:val="000E58E1"/>
    <w:rsid w:val="000E5A35"/>
    <w:rsid w:val="000E5ADB"/>
    <w:rsid w:val="000E5BA4"/>
    <w:rsid w:val="000E5C44"/>
    <w:rsid w:val="000E5D6E"/>
    <w:rsid w:val="000E5DEB"/>
    <w:rsid w:val="000E5F5C"/>
    <w:rsid w:val="000E6667"/>
    <w:rsid w:val="000E67B7"/>
    <w:rsid w:val="000E6A36"/>
    <w:rsid w:val="000E6AE7"/>
    <w:rsid w:val="000E6C90"/>
    <w:rsid w:val="000E706B"/>
    <w:rsid w:val="000E786E"/>
    <w:rsid w:val="000E789C"/>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231"/>
    <w:rsid w:val="000F22A5"/>
    <w:rsid w:val="000F2347"/>
    <w:rsid w:val="000F23D6"/>
    <w:rsid w:val="000F25CE"/>
    <w:rsid w:val="000F2B68"/>
    <w:rsid w:val="000F2CD8"/>
    <w:rsid w:val="000F2FE0"/>
    <w:rsid w:val="000F3373"/>
    <w:rsid w:val="000F34C2"/>
    <w:rsid w:val="000F3532"/>
    <w:rsid w:val="000F3677"/>
    <w:rsid w:val="000F3709"/>
    <w:rsid w:val="000F3ABC"/>
    <w:rsid w:val="000F4005"/>
    <w:rsid w:val="000F400B"/>
    <w:rsid w:val="000F45AA"/>
    <w:rsid w:val="000F48B5"/>
    <w:rsid w:val="000F4A9B"/>
    <w:rsid w:val="000F4ABF"/>
    <w:rsid w:val="000F4C17"/>
    <w:rsid w:val="000F4C68"/>
    <w:rsid w:val="000F4D00"/>
    <w:rsid w:val="000F54CC"/>
    <w:rsid w:val="000F58FD"/>
    <w:rsid w:val="000F5982"/>
    <w:rsid w:val="000F5C1B"/>
    <w:rsid w:val="000F5F82"/>
    <w:rsid w:val="000F63FC"/>
    <w:rsid w:val="000F657F"/>
    <w:rsid w:val="000F670A"/>
    <w:rsid w:val="000F671C"/>
    <w:rsid w:val="000F69C2"/>
    <w:rsid w:val="000F6F12"/>
    <w:rsid w:val="000F6FC4"/>
    <w:rsid w:val="000F7023"/>
    <w:rsid w:val="000F720D"/>
    <w:rsid w:val="000F726B"/>
    <w:rsid w:val="000F74EC"/>
    <w:rsid w:val="000F786A"/>
    <w:rsid w:val="000F79EF"/>
    <w:rsid w:val="000F7D86"/>
    <w:rsid w:val="000F7F04"/>
    <w:rsid w:val="00100777"/>
    <w:rsid w:val="00100941"/>
    <w:rsid w:val="00100E62"/>
    <w:rsid w:val="00100E6A"/>
    <w:rsid w:val="00100ED3"/>
    <w:rsid w:val="001011D1"/>
    <w:rsid w:val="001012C3"/>
    <w:rsid w:val="0010151C"/>
    <w:rsid w:val="001019BB"/>
    <w:rsid w:val="00101BBA"/>
    <w:rsid w:val="00101DAA"/>
    <w:rsid w:val="00101F4E"/>
    <w:rsid w:val="0010209B"/>
    <w:rsid w:val="001021BC"/>
    <w:rsid w:val="00102206"/>
    <w:rsid w:val="00102416"/>
    <w:rsid w:val="00102468"/>
    <w:rsid w:val="001024AB"/>
    <w:rsid w:val="0010269C"/>
    <w:rsid w:val="00102DF8"/>
    <w:rsid w:val="00103028"/>
    <w:rsid w:val="00103254"/>
    <w:rsid w:val="00103445"/>
    <w:rsid w:val="00103586"/>
    <w:rsid w:val="001036E4"/>
    <w:rsid w:val="0010391E"/>
    <w:rsid w:val="00103927"/>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EFE"/>
    <w:rsid w:val="0010513B"/>
    <w:rsid w:val="001053E6"/>
    <w:rsid w:val="001054D0"/>
    <w:rsid w:val="001056FA"/>
    <w:rsid w:val="001059B2"/>
    <w:rsid w:val="00105D2E"/>
    <w:rsid w:val="00105D6A"/>
    <w:rsid w:val="00105F4A"/>
    <w:rsid w:val="00106049"/>
    <w:rsid w:val="00106143"/>
    <w:rsid w:val="0010640D"/>
    <w:rsid w:val="00106422"/>
    <w:rsid w:val="001064B7"/>
    <w:rsid w:val="00106E62"/>
    <w:rsid w:val="00106EDC"/>
    <w:rsid w:val="001072B4"/>
    <w:rsid w:val="001075B5"/>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9CD"/>
    <w:rsid w:val="001120E7"/>
    <w:rsid w:val="00112463"/>
    <w:rsid w:val="001124DA"/>
    <w:rsid w:val="001125CA"/>
    <w:rsid w:val="00112C9A"/>
    <w:rsid w:val="00112D11"/>
    <w:rsid w:val="00113166"/>
    <w:rsid w:val="00113356"/>
    <w:rsid w:val="001139DE"/>
    <w:rsid w:val="00113A2A"/>
    <w:rsid w:val="00113B43"/>
    <w:rsid w:val="00113B78"/>
    <w:rsid w:val="00113C23"/>
    <w:rsid w:val="00113FB3"/>
    <w:rsid w:val="00114152"/>
    <w:rsid w:val="00114372"/>
    <w:rsid w:val="0011443C"/>
    <w:rsid w:val="00114511"/>
    <w:rsid w:val="001145F7"/>
    <w:rsid w:val="00114785"/>
    <w:rsid w:val="001147E7"/>
    <w:rsid w:val="00114BCE"/>
    <w:rsid w:val="00114C2E"/>
    <w:rsid w:val="00114C4F"/>
    <w:rsid w:val="00114C67"/>
    <w:rsid w:val="00114D4A"/>
    <w:rsid w:val="00114EE4"/>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8EF"/>
    <w:rsid w:val="00117959"/>
    <w:rsid w:val="00117B11"/>
    <w:rsid w:val="00117B4C"/>
    <w:rsid w:val="00117E00"/>
    <w:rsid w:val="00120021"/>
    <w:rsid w:val="00120218"/>
    <w:rsid w:val="0012029B"/>
    <w:rsid w:val="0012033F"/>
    <w:rsid w:val="00120518"/>
    <w:rsid w:val="0012057B"/>
    <w:rsid w:val="0012090C"/>
    <w:rsid w:val="001209B5"/>
    <w:rsid w:val="00120AA0"/>
    <w:rsid w:val="00120D1B"/>
    <w:rsid w:val="00120F46"/>
    <w:rsid w:val="00121012"/>
    <w:rsid w:val="00121412"/>
    <w:rsid w:val="00121527"/>
    <w:rsid w:val="0012152A"/>
    <w:rsid w:val="00121686"/>
    <w:rsid w:val="001222AD"/>
    <w:rsid w:val="001225AC"/>
    <w:rsid w:val="0012290D"/>
    <w:rsid w:val="00122A0C"/>
    <w:rsid w:val="00122A7D"/>
    <w:rsid w:val="0012348C"/>
    <w:rsid w:val="0012349A"/>
    <w:rsid w:val="001234A1"/>
    <w:rsid w:val="001235AE"/>
    <w:rsid w:val="00123754"/>
    <w:rsid w:val="001238B4"/>
    <w:rsid w:val="00123968"/>
    <w:rsid w:val="00123A5B"/>
    <w:rsid w:val="00123CF3"/>
    <w:rsid w:val="00123E8E"/>
    <w:rsid w:val="00123F2E"/>
    <w:rsid w:val="00123F4E"/>
    <w:rsid w:val="001240BE"/>
    <w:rsid w:val="001241A3"/>
    <w:rsid w:val="0012425D"/>
    <w:rsid w:val="001244D2"/>
    <w:rsid w:val="001244D6"/>
    <w:rsid w:val="00124596"/>
    <w:rsid w:val="00124610"/>
    <w:rsid w:val="00124C45"/>
    <w:rsid w:val="00124E73"/>
    <w:rsid w:val="00124E91"/>
    <w:rsid w:val="00124F9A"/>
    <w:rsid w:val="0012519E"/>
    <w:rsid w:val="001255A4"/>
    <w:rsid w:val="00125629"/>
    <w:rsid w:val="0012571A"/>
    <w:rsid w:val="00125A6D"/>
    <w:rsid w:val="00125DA6"/>
    <w:rsid w:val="00126007"/>
    <w:rsid w:val="00126194"/>
    <w:rsid w:val="001261DB"/>
    <w:rsid w:val="00126260"/>
    <w:rsid w:val="00126274"/>
    <w:rsid w:val="00126356"/>
    <w:rsid w:val="0012642A"/>
    <w:rsid w:val="0012687F"/>
    <w:rsid w:val="00126950"/>
    <w:rsid w:val="001269C6"/>
    <w:rsid w:val="00126A7B"/>
    <w:rsid w:val="00126D66"/>
    <w:rsid w:val="00127006"/>
    <w:rsid w:val="001272CA"/>
    <w:rsid w:val="001274DD"/>
    <w:rsid w:val="0012754A"/>
    <w:rsid w:val="0012757F"/>
    <w:rsid w:val="00127A25"/>
    <w:rsid w:val="00127BFB"/>
    <w:rsid w:val="00127C75"/>
    <w:rsid w:val="00127D18"/>
    <w:rsid w:val="001300B4"/>
    <w:rsid w:val="0013011D"/>
    <w:rsid w:val="001305E9"/>
    <w:rsid w:val="001308BD"/>
    <w:rsid w:val="0013105E"/>
    <w:rsid w:val="00131146"/>
    <w:rsid w:val="00131280"/>
    <w:rsid w:val="00131C0A"/>
    <w:rsid w:val="00131C68"/>
    <w:rsid w:val="00131D2A"/>
    <w:rsid w:val="00131DA6"/>
    <w:rsid w:val="00131F71"/>
    <w:rsid w:val="0013273C"/>
    <w:rsid w:val="00132789"/>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864"/>
    <w:rsid w:val="00134A5D"/>
    <w:rsid w:val="00134E3C"/>
    <w:rsid w:val="00134E6A"/>
    <w:rsid w:val="00135086"/>
    <w:rsid w:val="00135559"/>
    <w:rsid w:val="00135670"/>
    <w:rsid w:val="00135700"/>
    <w:rsid w:val="001357AF"/>
    <w:rsid w:val="001358BB"/>
    <w:rsid w:val="00135948"/>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2A6"/>
    <w:rsid w:val="00140503"/>
    <w:rsid w:val="001405CF"/>
    <w:rsid w:val="001407A1"/>
    <w:rsid w:val="0014098D"/>
    <w:rsid w:val="00140C72"/>
    <w:rsid w:val="00140DF3"/>
    <w:rsid w:val="00140E7B"/>
    <w:rsid w:val="00141186"/>
    <w:rsid w:val="001411CE"/>
    <w:rsid w:val="00141238"/>
    <w:rsid w:val="00141443"/>
    <w:rsid w:val="001417ED"/>
    <w:rsid w:val="00141AF9"/>
    <w:rsid w:val="00141BFF"/>
    <w:rsid w:val="00141CA9"/>
    <w:rsid w:val="00141CAC"/>
    <w:rsid w:val="00141D18"/>
    <w:rsid w:val="001421B9"/>
    <w:rsid w:val="00142340"/>
    <w:rsid w:val="00142344"/>
    <w:rsid w:val="00142351"/>
    <w:rsid w:val="001425FC"/>
    <w:rsid w:val="00142642"/>
    <w:rsid w:val="001426B5"/>
    <w:rsid w:val="00142850"/>
    <w:rsid w:val="00142902"/>
    <w:rsid w:val="00142C49"/>
    <w:rsid w:val="00142E51"/>
    <w:rsid w:val="00142F0A"/>
    <w:rsid w:val="00142F3F"/>
    <w:rsid w:val="00142FC9"/>
    <w:rsid w:val="0014322F"/>
    <w:rsid w:val="00143345"/>
    <w:rsid w:val="001434A4"/>
    <w:rsid w:val="00143610"/>
    <w:rsid w:val="00143789"/>
    <w:rsid w:val="0014392E"/>
    <w:rsid w:val="001439CE"/>
    <w:rsid w:val="00143DA7"/>
    <w:rsid w:val="00143FDE"/>
    <w:rsid w:val="00144002"/>
    <w:rsid w:val="00144110"/>
    <w:rsid w:val="001441CA"/>
    <w:rsid w:val="0014442D"/>
    <w:rsid w:val="00144770"/>
    <w:rsid w:val="00144B10"/>
    <w:rsid w:val="00144F3A"/>
    <w:rsid w:val="00144FE4"/>
    <w:rsid w:val="001453DA"/>
    <w:rsid w:val="00145592"/>
    <w:rsid w:val="00145B50"/>
    <w:rsid w:val="00145BF2"/>
    <w:rsid w:val="00145C69"/>
    <w:rsid w:val="00145C8D"/>
    <w:rsid w:val="00145D73"/>
    <w:rsid w:val="00146078"/>
    <w:rsid w:val="001460CB"/>
    <w:rsid w:val="001460EC"/>
    <w:rsid w:val="001463F1"/>
    <w:rsid w:val="001463F3"/>
    <w:rsid w:val="0014655F"/>
    <w:rsid w:val="001467F8"/>
    <w:rsid w:val="00146FEE"/>
    <w:rsid w:val="00147264"/>
    <w:rsid w:val="0014726D"/>
    <w:rsid w:val="001472B7"/>
    <w:rsid w:val="0014734D"/>
    <w:rsid w:val="0014734F"/>
    <w:rsid w:val="00147796"/>
    <w:rsid w:val="00147CFF"/>
    <w:rsid w:val="00147E27"/>
    <w:rsid w:val="0015018B"/>
    <w:rsid w:val="001501E3"/>
    <w:rsid w:val="0015028F"/>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C7B"/>
    <w:rsid w:val="00153EE4"/>
    <w:rsid w:val="00154220"/>
    <w:rsid w:val="00154952"/>
    <w:rsid w:val="00154982"/>
    <w:rsid w:val="00154B24"/>
    <w:rsid w:val="00154CD3"/>
    <w:rsid w:val="00155278"/>
    <w:rsid w:val="0015556F"/>
    <w:rsid w:val="0015561C"/>
    <w:rsid w:val="00155739"/>
    <w:rsid w:val="00155F56"/>
    <w:rsid w:val="0015614A"/>
    <w:rsid w:val="001561A0"/>
    <w:rsid w:val="001561E2"/>
    <w:rsid w:val="0015657D"/>
    <w:rsid w:val="001568BD"/>
    <w:rsid w:val="00156AA7"/>
    <w:rsid w:val="00156FF1"/>
    <w:rsid w:val="001570D0"/>
    <w:rsid w:val="00157170"/>
    <w:rsid w:val="0015724D"/>
    <w:rsid w:val="001575A2"/>
    <w:rsid w:val="001575C7"/>
    <w:rsid w:val="00157934"/>
    <w:rsid w:val="00157D31"/>
    <w:rsid w:val="00157E4F"/>
    <w:rsid w:val="0016019A"/>
    <w:rsid w:val="001604CB"/>
    <w:rsid w:val="001604E3"/>
    <w:rsid w:val="001606BA"/>
    <w:rsid w:val="001608FC"/>
    <w:rsid w:val="001609BC"/>
    <w:rsid w:val="00160A86"/>
    <w:rsid w:val="00160B40"/>
    <w:rsid w:val="00160C6D"/>
    <w:rsid w:val="00160CAE"/>
    <w:rsid w:val="00160E61"/>
    <w:rsid w:val="00160FE9"/>
    <w:rsid w:val="0016162F"/>
    <w:rsid w:val="00161659"/>
    <w:rsid w:val="001617D4"/>
    <w:rsid w:val="00161897"/>
    <w:rsid w:val="00161C24"/>
    <w:rsid w:val="00161EDF"/>
    <w:rsid w:val="0016225F"/>
    <w:rsid w:val="001623E4"/>
    <w:rsid w:val="001626B3"/>
    <w:rsid w:val="00162720"/>
    <w:rsid w:val="00162C8D"/>
    <w:rsid w:val="00162D31"/>
    <w:rsid w:val="00162E5A"/>
    <w:rsid w:val="00163388"/>
    <w:rsid w:val="0016357F"/>
    <w:rsid w:val="00163600"/>
    <w:rsid w:val="00163925"/>
    <w:rsid w:val="001639B2"/>
    <w:rsid w:val="00163AD1"/>
    <w:rsid w:val="00163EE2"/>
    <w:rsid w:val="0016403D"/>
    <w:rsid w:val="00164455"/>
    <w:rsid w:val="0016456A"/>
    <w:rsid w:val="001647A5"/>
    <w:rsid w:val="00164988"/>
    <w:rsid w:val="00164A5B"/>
    <w:rsid w:val="00164C96"/>
    <w:rsid w:val="00164DC2"/>
    <w:rsid w:val="001655F1"/>
    <w:rsid w:val="00165691"/>
    <w:rsid w:val="00165B26"/>
    <w:rsid w:val="00165B9B"/>
    <w:rsid w:val="00165CB7"/>
    <w:rsid w:val="00165F50"/>
    <w:rsid w:val="001660CB"/>
    <w:rsid w:val="00166403"/>
    <w:rsid w:val="00166503"/>
    <w:rsid w:val="0016661C"/>
    <w:rsid w:val="00166A1E"/>
    <w:rsid w:val="00166B90"/>
    <w:rsid w:val="00166C2C"/>
    <w:rsid w:val="00167263"/>
    <w:rsid w:val="0016736E"/>
    <w:rsid w:val="0016774C"/>
    <w:rsid w:val="00167791"/>
    <w:rsid w:val="0016790B"/>
    <w:rsid w:val="0016798E"/>
    <w:rsid w:val="001679C3"/>
    <w:rsid w:val="00167BA8"/>
    <w:rsid w:val="00167D6B"/>
    <w:rsid w:val="00167DFE"/>
    <w:rsid w:val="001701CA"/>
    <w:rsid w:val="00170380"/>
    <w:rsid w:val="001703B1"/>
    <w:rsid w:val="001703EA"/>
    <w:rsid w:val="00170984"/>
    <w:rsid w:val="00170AE1"/>
    <w:rsid w:val="0017102E"/>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EF7"/>
    <w:rsid w:val="00174075"/>
    <w:rsid w:val="0017447D"/>
    <w:rsid w:val="001748DF"/>
    <w:rsid w:val="0017490F"/>
    <w:rsid w:val="00174968"/>
    <w:rsid w:val="00174BEE"/>
    <w:rsid w:val="00174E96"/>
    <w:rsid w:val="00175062"/>
    <w:rsid w:val="00175178"/>
    <w:rsid w:val="001751C7"/>
    <w:rsid w:val="0017521E"/>
    <w:rsid w:val="001756C4"/>
    <w:rsid w:val="00175FE5"/>
    <w:rsid w:val="001762A4"/>
    <w:rsid w:val="001764B3"/>
    <w:rsid w:val="0017688C"/>
    <w:rsid w:val="00176985"/>
    <w:rsid w:val="00176CF6"/>
    <w:rsid w:val="00177007"/>
    <w:rsid w:val="00177250"/>
    <w:rsid w:val="001772D1"/>
    <w:rsid w:val="00177CC5"/>
    <w:rsid w:val="00177D9E"/>
    <w:rsid w:val="00177F26"/>
    <w:rsid w:val="001804FD"/>
    <w:rsid w:val="00180537"/>
    <w:rsid w:val="00180969"/>
    <w:rsid w:val="00180A0C"/>
    <w:rsid w:val="00180BE5"/>
    <w:rsid w:val="00180D9A"/>
    <w:rsid w:val="0018111C"/>
    <w:rsid w:val="00181186"/>
    <w:rsid w:val="00181224"/>
    <w:rsid w:val="00181311"/>
    <w:rsid w:val="0018179F"/>
    <w:rsid w:val="001817A4"/>
    <w:rsid w:val="00181AB3"/>
    <w:rsid w:val="00181AFF"/>
    <w:rsid w:val="00181BD8"/>
    <w:rsid w:val="00182195"/>
    <w:rsid w:val="001823D9"/>
    <w:rsid w:val="0018243A"/>
    <w:rsid w:val="00182667"/>
    <w:rsid w:val="001826F3"/>
    <w:rsid w:val="00182817"/>
    <w:rsid w:val="00182C8B"/>
    <w:rsid w:val="00182FEE"/>
    <w:rsid w:val="0018321E"/>
    <w:rsid w:val="00183312"/>
    <w:rsid w:val="0018355B"/>
    <w:rsid w:val="00183818"/>
    <w:rsid w:val="00183ABF"/>
    <w:rsid w:val="00183B14"/>
    <w:rsid w:val="00183CED"/>
    <w:rsid w:val="00183DBA"/>
    <w:rsid w:val="00183DD6"/>
    <w:rsid w:val="00183E86"/>
    <w:rsid w:val="00183ED4"/>
    <w:rsid w:val="00184055"/>
    <w:rsid w:val="001841D0"/>
    <w:rsid w:val="0018422D"/>
    <w:rsid w:val="001848F2"/>
    <w:rsid w:val="00184A87"/>
    <w:rsid w:val="00184C45"/>
    <w:rsid w:val="00184EA7"/>
    <w:rsid w:val="00184F54"/>
    <w:rsid w:val="00185010"/>
    <w:rsid w:val="0018529D"/>
    <w:rsid w:val="0018559F"/>
    <w:rsid w:val="00185680"/>
    <w:rsid w:val="001858B2"/>
    <w:rsid w:val="00185DEE"/>
    <w:rsid w:val="00185E57"/>
    <w:rsid w:val="00186017"/>
    <w:rsid w:val="00186422"/>
    <w:rsid w:val="00186464"/>
    <w:rsid w:val="0018691C"/>
    <w:rsid w:val="00186C5A"/>
    <w:rsid w:val="00186F63"/>
    <w:rsid w:val="001870E9"/>
    <w:rsid w:val="00187437"/>
    <w:rsid w:val="00187967"/>
    <w:rsid w:val="00187A4B"/>
    <w:rsid w:val="00187ADF"/>
    <w:rsid w:val="00187CFB"/>
    <w:rsid w:val="00187F00"/>
    <w:rsid w:val="001907B1"/>
    <w:rsid w:val="001907F3"/>
    <w:rsid w:val="00190986"/>
    <w:rsid w:val="00190FD2"/>
    <w:rsid w:val="00191234"/>
    <w:rsid w:val="0019125A"/>
    <w:rsid w:val="0019154F"/>
    <w:rsid w:val="001916E8"/>
    <w:rsid w:val="001918B6"/>
    <w:rsid w:val="00191D20"/>
    <w:rsid w:val="00191F62"/>
    <w:rsid w:val="00192118"/>
    <w:rsid w:val="00192189"/>
    <w:rsid w:val="0019230B"/>
    <w:rsid w:val="001923FA"/>
    <w:rsid w:val="001927E8"/>
    <w:rsid w:val="001928EF"/>
    <w:rsid w:val="00192C6A"/>
    <w:rsid w:val="001933C0"/>
    <w:rsid w:val="00193438"/>
    <w:rsid w:val="00193480"/>
    <w:rsid w:val="00193514"/>
    <w:rsid w:val="00193637"/>
    <w:rsid w:val="001936EF"/>
    <w:rsid w:val="00193B68"/>
    <w:rsid w:val="00193F39"/>
    <w:rsid w:val="0019408E"/>
    <w:rsid w:val="001940AA"/>
    <w:rsid w:val="001940C1"/>
    <w:rsid w:val="0019444E"/>
    <w:rsid w:val="00194712"/>
    <w:rsid w:val="0019471C"/>
    <w:rsid w:val="001947BA"/>
    <w:rsid w:val="001947E0"/>
    <w:rsid w:val="001948E6"/>
    <w:rsid w:val="00194A46"/>
    <w:rsid w:val="00194A73"/>
    <w:rsid w:val="00194AC4"/>
    <w:rsid w:val="00194B94"/>
    <w:rsid w:val="00194D8C"/>
    <w:rsid w:val="00195314"/>
    <w:rsid w:val="001959F9"/>
    <w:rsid w:val="00195AAD"/>
    <w:rsid w:val="00195B43"/>
    <w:rsid w:val="00195BC6"/>
    <w:rsid w:val="00195F34"/>
    <w:rsid w:val="0019607B"/>
    <w:rsid w:val="001961E5"/>
    <w:rsid w:val="0019657F"/>
    <w:rsid w:val="00196757"/>
    <w:rsid w:val="00196866"/>
    <w:rsid w:val="0019687E"/>
    <w:rsid w:val="001969CA"/>
    <w:rsid w:val="00196C68"/>
    <w:rsid w:val="00196CFD"/>
    <w:rsid w:val="00196DEE"/>
    <w:rsid w:val="00196E3C"/>
    <w:rsid w:val="00196FC1"/>
    <w:rsid w:val="0019700E"/>
    <w:rsid w:val="00197175"/>
    <w:rsid w:val="0019762C"/>
    <w:rsid w:val="00197DBF"/>
    <w:rsid w:val="00197E68"/>
    <w:rsid w:val="00197F4B"/>
    <w:rsid w:val="00197FCF"/>
    <w:rsid w:val="001A00CF"/>
    <w:rsid w:val="001A0348"/>
    <w:rsid w:val="001A03CD"/>
    <w:rsid w:val="001A05EB"/>
    <w:rsid w:val="001A0762"/>
    <w:rsid w:val="001A0800"/>
    <w:rsid w:val="001A08FA"/>
    <w:rsid w:val="001A0961"/>
    <w:rsid w:val="001A0E22"/>
    <w:rsid w:val="001A0E52"/>
    <w:rsid w:val="001A1286"/>
    <w:rsid w:val="001A1340"/>
    <w:rsid w:val="001A138A"/>
    <w:rsid w:val="001A1948"/>
    <w:rsid w:val="001A1D32"/>
    <w:rsid w:val="001A1F67"/>
    <w:rsid w:val="001A20E8"/>
    <w:rsid w:val="001A255E"/>
    <w:rsid w:val="001A260D"/>
    <w:rsid w:val="001A2E8C"/>
    <w:rsid w:val="001A2ECC"/>
    <w:rsid w:val="001A2F77"/>
    <w:rsid w:val="001A31D4"/>
    <w:rsid w:val="001A31DE"/>
    <w:rsid w:val="001A32CB"/>
    <w:rsid w:val="001A385D"/>
    <w:rsid w:val="001A3ACE"/>
    <w:rsid w:val="001A3B5A"/>
    <w:rsid w:val="001A3CC0"/>
    <w:rsid w:val="001A3F2D"/>
    <w:rsid w:val="001A4294"/>
    <w:rsid w:val="001A468D"/>
    <w:rsid w:val="001A484F"/>
    <w:rsid w:val="001A4D7C"/>
    <w:rsid w:val="001A505B"/>
    <w:rsid w:val="001A53C7"/>
    <w:rsid w:val="001A57A9"/>
    <w:rsid w:val="001A5978"/>
    <w:rsid w:val="001A60C1"/>
    <w:rsid w:val="001A6196"/>
    <w:rsid w:val="001A658A"/>
    <w:rsid w:val="001A6654"/>
    <w:rsid w:val="001A668B"/>
    <w:rsid w:val="001A66BE"/>
    <w:rsid w:val="001A692A"/>
    <w:rsid w:val="001A6C48"/>
    <w:rsid w:val="001A6D30"/>
    <w:rsid w:val="001A6DDC"/>
    <w:rsid w:val="001A6FD1"/>
    <w:rsid w:val="001A7053"/>
    <w:rsid w:val="001A7066"/>
    <w:rsid w:val="001A72DA"/>
    <w:rsid w:val="001A73A2"/>
    <w:rsid w:val="001A7638"/>
    <w:rsid w:val="001A7672"/>
    <w:rsid w:val="001A7828"/>
    <w:rsid w:val="001A789C"/>
    <w:rsid w:val="001A7A29"/>
    <w:rsid w:val="001A7AED"/>
    <w:rsid w:val="001B0433"/>
    <w:rsid w:val="001B09B0"/>
    <w:rsid w:val="001B0A4B"/>
    <w:rsid w:val="001B0BEF"/>
    <w:rsid w:val="001B0C10"/>
    <w:rsid w:val="001B0EBD"/>
    <w:rsid w:val="001B10C7"/>
    <w:rsid w:val="001B117A"/>
    <w:rsid w:val="001B14EC"/>
    <w:rsid w:val="001B1689"/>
    <w:rsid w:val="001B17AD"/>
    <w:rsid w:val="001B1816"/>
    <w:rsid w:val="001B1830"/>
    <w:rsid w:val="001B18FD"/>
    <w:rsid w:val="001B1BDD"/>
    <w:rsid w:val="001B1E22"/>
    <w:rsid w:val="001B20A8"/>
    <w:rsid w:val="001B2190"/>
    <w:rsid w:val="001B2502"/>
    <w:rsid w:val="001B254D"/>
    <w:rsid w:val="001B29C6"/>
    <w:rsid w:val="001B2D3C"/>
    <w:rsid w:val="001B2F4C"/>
    <w:rsid w:val="001B3012"/>
    <w:rsid w:val="001B3016"/>
    <w:rsid w:val="001B3368"/>
    <w:rsid w:val="001B338C"/>
    <w:rsid w:val="001B3692"/>
    <w:rsid w:val="001B36E8"/>
    <w:rsid w:val="001B37E8"/>
    <w:rsid w:val="001B39C8"/>
    <w:rsid w:val="001B3B6E"/>
    <w:rsid w:val="001B424E"/>
    <w:rsid w:val="001B42A2"/>
    <w:rsid w:val="001B42D9"/>
    <w:rsid w:val="001B447B"/>
    <w:rsid w:val="001B481B"/>
    <w:rsid w:val="001B485C"/>
    <w:rsid w:val="001B48E6"/>
    <w:rsid w:val="001B4B72"/>
    <w:rsid w:val="001B5187"/>
    <w:rsid w:val="001B53C3"/>
    <w:rsid w:val="001B5524"/>
    <w:rsid w:val="001B5771"/>
    <w:rsid w:val="001B581B"/>
    <w:rsid w:val="001B5853"/>
    <w:rsid w:val="001B5BD3"/>
    <w:rsid w:val="001B5C36"/>
    <w:rsid w:val="001B5F13"/>
    <w:rsid w:val="001B61DB"/>
    <w:rsid w:val="001B651D"/>
    <w:rsid w:val="001B65AA"/>
    <w:rsid w:val="001B6629"/>
    <w:rsid w:val="001B6655"/>
    <w:rsid w:val="001B6AAA"/>
    <w:rsid w:val="001B7051"/>
    <w:rsid w:val="001B7365"/>
    <w:rsid w:val="001B7822"/>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E34"/>
    <w:rsid w:val="001C0F90"/>
    <w:rsid w:val="001C10B9"/>
    <w:rsid w:val="001C1181"/>
    <w:rsid w:val="001C11AB"/>
    <w:rsid w:val="001C15D7"/>
    <w:rsid w:val="001C172F"/>
    <w:rsid w:val="001C1B6F"/>
    <w:rsid w:val="001C1C94"/>
    <w:rsid w:val="001C1D27"/>
    <w:rsid w:val="001C1DFC"/>
    <w:rsid w:val="001C1F08"/>
    <w:rsid w:val="001C1F1A"/>
    <w:rsid w:val="001C209F"/>
    <w:rsid w:val="001C269B"/>
    <w:rsid w:val="001C26C4"/>
    <w:rsid w:val="001C279D"/>
    <w:rsid w:val="001C27E8"/>
    <w:rsid w:val="001C2806"/>
    <w:rsid w:val="001C28E0"/>
    <w:rsid w:val="001C2A6F"/>
    <w:rsid w:val="001C2B5B"/>
    <w:rsid w:val="001C2CAC"/>
    <w:rsid w:val="001C2E0C"/>
    <w:rsid w:val="001C2FEC"/>
    <w:rsid w:val="001C36D1"/>
    <w:rsid w:val="001C37CB"/>
    <w:rsid w:val="001C3A89"/>
    <w:rsid w:val="001C3F0E"/>
    <w:rsid w:val="001C3F9B"/>
    <w:rsid w:val="001C4074"/>
    <w:rsid w:val="001C4257"/>
    <w:rsid w:val="001C4354"/>
    <w:rsid w:val="001C4561"/>
    <w:rsid w:val="001C45E6"/>
    <w:rsid w:val="001C481A"/>
    <w:rsid w:val="001C4856"/>
    <w:rsid w:val="001C485D"/>
    <w:rsid w:val="001C4AF7"/>
    <w:rsid w:val="001C4DC3"/>
    <w:rsid w:val="001C4EF4"/>
    <w:rsid w:val="001C516C"/>
    <w:rsid w:val="001C5569"/>
    <w:rsid w:val="001C573F"/>
    <w:rsid w:val="001C5927"/>
    <w:rsid w:val="001C5C00"/>
    <w:rsid w:val="001C5DBD"/>
    <w:rsid w:val="001C64D5"/>
    <w:rsid w:val="001C663F"/>
    <w:rsid w:val="001C679D"/>
    <w:rsid w:val="001C6918"/>
    <w:rsid w:val="001C6B85"/>
    <w:rsid w:val="001C6BFF"/>
    <w:rsid w:val="001C6C51"/>
    <w:rsid w:val="001C6C87"/>
    <w:rsid w:val="001C6D1B"/>
    <w:rsid w:val="001C6DB1"/>
    <w:rsid w:val="001C6EAD"/>
    <w:rsid w:val="001C7160"/>
    <w:rsid w:val="001C7580"/>
    <w:rsid w:val="001C76CA"/>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CAB"/>
    <w:rsid w:val="001D1E40"/>
    <w:rsid w:val="001D1EB8"/>
    <w:rsid w:val="001D1F21"/>
    <w:rsid w:val="001D2300"/>
    <w:rsid w:val="001D25BD"/>
    <w:rsid w:val="001D2709"/>
    <w:rsid w:val="001D272E"/>
    <w:rsid w:val="001D2A80"/>
    <w:rsid w:val="001D2B43"/>
    <w:rsid w:val="001D2D6B"/>
    <w:rsid w:val="001D319E"/>
    <w:rsid w:val="001D31AA"/>
    <w:rsid w:val="001D31DA"/>
    <w:rsid w:val="001D3935"/>
    <w:rsid w:val="001D3A49"/>
    <w:rsid w:val="001D3AE9"/>
    <w:rsid w:val="001D3B9E"/>
    <w:rsid w:val="001D3BD4"/>
    <w:rsid w:val="001D3BF5"/>
    <w:rsid w:val="001D3E74"/>
    <w:rsid w:val="001D405E"/>
    <w:rsid w:val="001D42FA"/>
    <w:rsid w:val="001D445C"/>
    <w:rsid w:val="001D44D8"/>
    <w:rsid w:val="001D4574"/>
    <w:rsid w:val="001D488C"/>
    <w:rsid w:val="001D4894"/>
    <w:rsid w:val="001D4CCB"/>
    <w:rsid w:val="001D4D7F"/>
    <w:rsid w:val="001D50C9"/>
    <w:rsid w:val="001D5348"/>
    <w:rsid w:val="001D539A"/>
    <w:rsid w:val="001D5866"/>
    <w:rsid w:val="001D58C3"/>
    <w:rsid w:val="001D5BC9"/>
    <w:rsid w:val="001D5E9B"/>
    <w:rsid w:val="001D626C"/>
    <w:rsid w:val="001D62C9"/>
    <w:rsid w:val="001D668B"/>
    <w:rsid w:val="001D669E"/>
    <w:rsid w:val="001D66BE"/>
    <w:rsid w:val="001D6929"/>
    <w:rsid w:val="001D6A8D"/>
    <w:rsid w:val="001D6B99"/>
    <w:rsid w:val="001D6B9B"/>
    <w:rsid w:val="001D6C33"/>
    <w:rsid w:val="001D6CAA"/>
    <w:rsid w:val="001D6F92"/>
    <w:rsid w:val="001D7353"/>
    <w:rsid w:val="001D739F"/>
    <w:rsid w:val="001D7498"/>
    <w:rsid w:val="001D752E"/>
    <w:rsid w:val="001D753A"/>
    <w:rsid w:val="001D7D4D"/>
    <w:rsid w:val="001D7E62"/>
    <w:rsid w:val="001E0233"/>
    <w:rsid w:val="001E05F5"/>
    <w:rsid w:val="001E05FE"/>
    <w:rsid w:val="001E085F"/>
    <w:rsid w:val="001E106D"/>
    <w:rsid w:val="001E17A8"/>
    <w:rsid w:val="001E1828"/>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C02"/>
    <w:rsid w:val="001E2DEB"/>
    <w:rsid w:val="001E2E1C"/>
    <w:rsid w:val="001E2E3D"/>
    <w:rsid w:val="001E3219"/>
    <w:rsid w:val="001E347D"/>
    <w:rsid w:val="001E3786"/>
    <w:rsid w:val="001E37E4"/>
    <w:rsid w:val="001E37F2"/>
    <w:rsid w:val="001E396F"/>
    <w:rsid w:val="001E3F7B"/>
    <w:rsid w:val="001E4866"/>
    <w:rsid w:val="001E48AE"/>
    <w:rsid w:val="001E4B92"/>
    <w:rsid w:val="001E526A"/>
    <w:rsid w:val="001E52DD"/>
    <w:rsid w:val="001E5598"/>
    <w:rsid w:val="001E5C7E"/>
    <w:rsid w:val="001E5DA6"/>
    <w:rsid w:val="001E5E1C"/>
    <w:rsid w:val="001E5EF7"/>
    <w:rsid w:val="001E6030"/>
    <w:rsid w:val="001E6379"/>
    <w:rsid w:val="001E6572"/>
    <w:rsid w:val="001E6633"/>
    <w:rsid w:val="001E6685"/>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C6F"/>
    <w:rsid w:val="001F0F0B"/>
    <w:rsid w:val="001F1089"/>
    <w:rsid w:val="001F10CD"/>
    <w:rsid w:val="001F198E"/>
    <w:rsid w:val="001F1A26"/>
    <w:rsid w:val="001F1D9A"/>
    <w:rsid w:val="001F2055"/>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539"/>
    <w:rsid w:val="001F4971"/>
    <w:rsid w:val="001F4E1E"/>
    <w:rsid w:val="001F4F08"/>
    <w:rsid w:val="001F518D"/>
    <w:rsid w:val="001F5288"/>
    <w:rsid w:val="001F55AE"/>
    <w:rsid w:val="001F56DB"/>
    <w:rsid w:val="001F576C"/>
    <w:rsid w:val="001F591E"/>
    <w:rsid w:val="001F5BBC"/>
    <w:rsid w:val="001F5C07"/>
    <w:rsid w:val="001F5C68"/>
    <w:rsid w:val="001F5C7F"/>
    <w:rsid w:val="001F5C9E"/>
    <w:rsid w:val="001F6030"/>
    <w:rsid w:val="001F662B"/>
    <w:rsid w:val="001F66D4"/>
    <w:rsid w:val="001F68D5"/>
    <w:rsid w:val="001F6CBF"/>
    <w:rsid w:val="001F6D32"/>
    <w:rsid w:val="001F6E1D"/>
    <w:rsid w:val="001F6E8B"/>
    <w:rsid w:val="001F7118"/>
    <w:rsid w:val="001F7214"/>
    <w:rsid w:val="001F72E0"/>
    <w:rsid w:val="001F752F"/>
    <w:rsid w:val="001F772F"/>
    <w:rsid w:val="001F77C0"/>
    <w:rsid w:val="001F78A9"/>
    <w:rsid w:val="001F78CA"/>
    <w:rsid w:val="001F7B93"/>
    <w:rsid w:val="001F7D49"/>
    <w:rsid w:val="001F7D8D"/>
    <w:rsid w:val="001F7EB2"/>
    <w:rsid w:val="002000FC"/>
    <w:rsid w:val="00200370"/>
    <w:rsid w:val="00200401"/>
    <w:rsid w:val="00200722"/>
    <w:rsid w:val="00200A4A"/>
    <w:rsid w:val="00200B4C"/>
    <w:rsid w:val="00200C50"/>
    <w:rsid w:val="00200FA7"/>
    <w:rsid w:val="00201607"/>
    <w:rsid w:val="0020176A"/>
    <w:rsid w:val="00201811"/>
    <w:rsid w:val="002020EB"/>
    <w:rsid w:val="00202175"/>
    <w:rsid w:val="002023F1"/>
    <w:rsid w:val="00202648"/>
    <w:rsid w:val="00202886"/>
    <w:rsid w:val="00202B7A"/>
    <w:rsid w:val="00202DFD"/>
    <w:rsid w:val="00202FC4"/>
    <w:rsid w:val="00202FE4"/>
    <w:rsid w:val="00203029"/>
    <w:rsid w:val="00203151"/>
    <w:rsid w:val="0020391F"/>
    <w:rsid w:val="00203E4C"/>
    <w:rsid w:val="0020412F"/>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A53"/>
    <w:rsid w:val="00205BE8"/>
    <w:rsid w:val="00205D4F"/>
    <w:rsid w:val="00205D60"/>
    <w:rsid w:val="00205DDE"/>
    <w:rsid w:val="00205E39"/>
    <w:rsid w:val="00205F69"/>
    <w:rsid w:val="00206042"/>
    <w:rsid w:val="00206144"/>
    <w:rsid w:val="00206291"/>
    <w:rsid w:val="002068F4"/>
    <w:rsid w:val="002069FF"/>
    <w:rsid w:val="00206D60"/>
    <w:rsid w:val="00207659"/>
    <w:rsid w:val="00207937"/>
    <w:rsid w:val="00207E74"/>
    <w:rsid w:val="002102F2"/>
    <w:rsid w:val="002104E0"/>
    <w:rsid w:val="00210572"/>
    <w:rsid w:val="00210615"/>
    <w:rsid w:val="0021069C"/>
    <w:rsid w:val="002109AD"/>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87"/>
    <w:rsid w:val="0021298C"/>
    <w:rsid w:val="00212B53"/>
    <w:rsid w:val="00212C88"/>
    <w:rsid w:val="00212CE5"/>
    <w:rsid w:val="00212FA5"/>
    <w:rsid w:val="002132D3"/>
    <w:rsid w:val="00213378"/>
    <w:rsid w:val="002133A2"/>
    <w:rsid w:val="00213416"/>
    <w:rsid w:val="00213739"/>
    <w:rsid w:val="00213849"/>
    <w:rsid w:val="00213B51"/>
    <w:rsid w:val="00213BA9"/>
    <w:rsid w:val="00213DF9"/>
    <w:rsid w:val="00214432"/>
    <w:rsid w:val="0021444C"/>
    <w:rsid w:val="0021482B"/>
    <w:rsid w:val="002149FB"/>
    <w:rsid w:val="00214AF0"/>
    <w:rsid w:val="00215262"/>
    <w:rsid w:val="00215A2A"/>
    <w:rsid w:val="00215E1C"/>
    <w:rsid w:val="00215EE4"/>
    <w:rsid w:val="002162C3"/>
    <w:rsid w:val="0021655D"/>
    <w:rsid w:val="00216599"/>
    <w:rsid w:val="002169A5"/>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E77"/>
    <w:rsid w:val="002263B6"/>
    <w:rsid w:val="00226527"/>
    <w:rsid w:val="00226710"/>
    <w:rsid w:val="00226886"/>
    <w:rsid w:val="00226B94"/>
    <w:rsid w:val="00226C2B"/>
    <w:rsid w:val="00226D04"/>
    <w:rsid w:val="00227046"/>
    <w:rsid w:val="00227099"/>
    <w:rsid w:val="0022713E"/>
    <w:rsid w:val="002272CA"/>
    <w:rsid w:val="00227308"/>
    <w:rsid w:val="00227750"/>
    <w:rsid w:val="0022799C"/>
    <w:rsid w:val="00227AB0"/>
    <w:rsid w:val="00227ACA"/>
    <w:rsid w:val="00227CE7"/>
    <w:rsid w:val="00227D34"/>
    <w:rsid w:val="00227EE1"/>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6E8"/>
    <w:rsid w:val="00232827"/>
    <w:rsid w:val="002329B1"/>
    <w:rsid w:val="00232A6D"/>
    <w:rsid w:val="00232A79"/>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5DE3"/>
    <w:rsid w:val="002360E8"/>
    <w:rsid w:val="0023628C"/>
    <w:rsid w:val="0023638D"/>
    <w:rsid w:val="002364F7"/>
    <w:rsid w:val="00236555"/>
    <w:rsid w:val="0023657E"/>
    <w:rsid w:val="00236C67"/>
    <w:rsid w:val="00236F8C"/>
    <w:rsid w:val="00237023"/>
    <w:rsid w:val="00237219"/>
    <w:rsid w:val="00237297"/>
    <w:rsid w:val="00237378"/>
    <w:rsid w:val="00237672"/>
    <w:rsid w:val="00237C98"/>
    <w:rsid w:val="0024038D"/>
    <w:rsid w:val="00240414"/>
    <w:rsid w:val="002405C5"/>
    <w:rsid w:val="00240685"/>
    <w:rsid w:val="00240CB6"/>
    <w:rsid w:val="00240CF3"/>
    <w:rsid w:val="00240E05"/>
    <w:rsid w:val="00240FD3"/>
    <w:rsid w:val="00241098"/>
    <w:rsid w:val="00241398"/>
    <w:rsid w:val="00241504"/>
    <w:rsid w:val="00241871"/>
    <w:rsid w:val="002418B2"/>
    <w:rsid w:val="00241E25"/>
    <w:rsid w:val="00241E48"/>
    <w:rsid w:val="00241EB2"/>
    <w:rsid w:val="002424AB"/>
    <w:rsid w:val="0024283C"/>
    <w:rsid w:val="00242A11"/>
    <w:rsid w:val="00242BA2"/>
    <w:rsid w:val="00242DF1"/>
    <w:rsid w:val="00242FEA"/>
    <w:rsid w:val="0024303F"/>
    <w:rsid w:val="0024310D"/>
    <w:rsid w:val="002431DC"/>
    <w:rsid w:val="0024339A"/>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63B"/>
    <w:rsid w:val="0024568E"/>
    <w:rsid w:val="002459E8"/>
    <w:rsid w:val="00245B1C"/>
    <w:rsid w:val="00245C2D"/>
    <w:rsid w:val="00245C4D"/>
    <w:rsid w:val="00245CAC"/>
    <w:rsid w:val="002461EE"/>
    <w:rsid w:val="002463B6"/>
    <w:rsid w:val="0024655C"/>
    <w:rsid w:val="0024675C"/>
    <w:rsid w:val="00246775"/>
    <w:rsid w:val="00246900"/>
    <w:rsid w:val="00246B14"/>
    <w:rsid w:val="00246F6F"/>
    <w:rsid w:val="00246F8B"/>
    <w:rsid w:val="00246FC0"/>
    <w:rsid w:val="0024720E"/>
    <w:rsid w:val="002472EB"/>
    <w:rsid w:val="0024766D"/>
    <w:rsid w:val="00247722"/>
    <w:rsid w:val="0024786D"/>
    <w:rsid w:val="0024787F"/>
    <w:rsid w:val="002479FA"/>
    <w:rsid w:val="00247A36"/>
    <w:rsid w:val="00247AB9"/>
    <w:rsid w:val="00247BC1"/>
    <w:rsid w:val="00247CE5"/>
    <w:rsid w:val="00247D69"/>
    <w:rsid w:val="002502DB"/>
    <w:rsid w:val="002504C8"/>
    <w:rsid w:val="002507DE"/>
    <w:rsid w:val="00250930"/>
    <w:rsid w:val="00250EF8"/>
    <w:rsid w:val="002511F3"/>
    <w:rsid w:val="002512AD"/>
    <w:rsid w:val="0025143A"/>
    <w:rsid w:val="00251965"/>
    <w:rsid w:val="00251A25"/>
    <w:rsid w:val="00251D64"/>
    <w:rsid w:val="00251DA7"/>
    <w:rsid w:val="002520C0"/>
    <w:rsid w:val="00252396"/>
    <w:rsid w:val="00252597"/>
    <w:rsid w:val="002525B2"/>
    <w:rsid w:val="002526A2"/>
    <w:rsid w:val="00252909"/>
    <w:rsid w:val="0025299A"/>
    <w:rsid w:val="00252D8B"/>
    <w:rsid w:val="00252DE3"/>
    <w:rsid w:val="00252EA8"/>
    <w:rsid w:val="0025307C"/>
    <w:rsid w:val="00253083"/>
    <w:rsid w:val="002535E3"/>
    <w:rsid w:val="0025384C"/>
    <w:rsid w:val="002539B4"/>
    <w:rsid w:val="00253A4D"/>
    <w:rsid w:val="00253B23"/>
    <w:rsid w:val="00253BF1"/>
    <w:rsid w:val="00253C00"/>
    <w:rsid w:val="00253C61"/>
    <w:rsid w:val="00254083"/>
    <w:rsid w:val="002541C5"/>
    <w:rsid w:val="002542B2"/>
    <w:rsid w:val="00254366"/>
    <w:rsid w:val="002543C3"/>
    <w:rsid w:val="002545B9"/>
    <w:rsid w:val="0025476D"/>
    <w:rsid w:val="00254A74"/>
    <w:rsid w:val="00254D1F"/>
    <w:rsid w:val="00254E3F"/>
    <w:rsid w:val="00254F1B"/>
    <w:rsid w:val="00254F62"/>
    <w:rsid w:val="00254F71"/>
    <w:rsid w:val="00254F96"/>
    <w:rsid w:val="0025541C"/>
    <w:rsid w:val="002554B0"/>
    <w:rsid w:val="002555C1"/>
    <w:rsid w:val="0025567B"/>
    <w:rsid w:val="002556EF"/>
    <w:rsid w:val="0025586B"/>
    <w:rsid w:val="00255987"/>
    <w:rsid w:val="00255D9D"/>
    <w:rsid w:val="00255DBB"/>
    <w:rsid w:val="00255E33"/>
    <w:rsid w:val="00256492"/>
    <w:rsid w:val="002565F1"/>
    <w:rsid w:val="002566AA"/>
    <w:rsid w:val="00256892"/>
    <w:rsid w:val="00256938"/>
    <w:rsid w:val="00256BE9"/>
    <w:rsid w:val="00256C1C"/>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890"/>
    <w:rsid w:val="00261AB1"/>
    <w:rsid w:val="00261B32"/>
    <w:rsid w:val="00261B7B"/>
    <w:rsid w:val="00261C45"/>
    <w:rsid w:val="00261CF8"/>
    <w:rsid w:val="00261DDF"/>
    <w:rsid w:val="00262108"/>
    <w:rsid w:val="00262217"/>
    <w:rsid w:val="002623D9"/>
    <w:rsid w:val="0026246E"/>
    <w:rsid w:val="0026253D"/>
    <w:rsid w:val="00262557"/>
    <w:rsid w:val="00262737"/>
    <w:rsid w:val="002627FC"/>
    <w:rsid w:val="00262B4A"/>
    <w:rsid w:val="00262BDA"/>
    <w:rsid w:val="002630B1"/>
    <w:rsid w:val="002633B8"/>
    <w:rsid w:val="0026361A"/>
    <w:rsid w:val="002636EB"/>
    <w:rsid w:val="002636EC"/>
    <w:rsid w:val="00263B57"/>
    <w:rsid w:val="00263E79"/>
    <w:rsid w:val="00263EA4"/>
    <w:rsid w:val="0026404B"/>
    <w:rsid w:val="0026448F"/>
    <w:rsid w:val="00264675"/>
    <w:rsid w:val="00264797"/>
    <w:rsid w:val="0026493F"/>
    <w:rsid w:val="002649E1"/>
    <w:rsid w:val="00264B00"/>
    <w:rsid w:val="00264BA3"/>
    <w:rsid w:val="00264C21"/>
    <w:rsid w:val="00264C78"/>
    <w:rsid w:val="002651D7"/>
    <w:rsid w:val="002653DD"/>
    <w:rsid w:val="0026540D"/>
    <w:rsid w:val="002654C8"/>
    <w:rsid w:val="00265511"/>
    <w:rsid w:val="00265A31"/>
    <w:rsid w:val="00265C79"/>
    <w:rsid w:val="00265EC5"/>
    <w:rsid w:val="0026617B"/>
    <w:rsid w:val="0026628C"/>
    <w:rsid w:val="002664F4"/>
    <w:rsid w:val="0026659A"/>
    <w:rsid w:val="00266CA8"/>
    <w:rsid w:val="00266D61"/>
    <w:rsid w:val="0026729B"/>
    <w:rsid w:val="00267810"/>
    <w:rsid w:val="002678D8"/>
    <w:rsid w:val="002678E7"/>
    <w:rsid w:val="0026793A"/>
    <w:rsid w:val="0026795A"/>
    <w:rsid w:val="00267CD8"/>
    <w:rsid w:val="002701D0"/>
    <w:rsid w:val="002702B3"/>
    <w:rsid w:val="0027060E"/>
    <w:rsid w:val="0027072C"/>
    <w:rsid w:val="0027074B"/>
    <w:rsid w:val="00270788"/>
    <w:rsid w:val="00270875"/>
    <w:rsid w:val="00270A6A"/>
    <w:rsid w:val="00270CA6"/>
    <w:rsid w:val="00270E1F"/>
    <w:rsid w:val="00271016"/>
    <w:rsid w:val="0027113A"/>
    <w:rsid w:val="00271235"/>
    <w:rsid w:val="00271316"/>
    <w:rsid w:val="0027173C"/>
    <w:rsid w:val="00271A26"/>
    <w:rsid w:val="00271AA4"/>
    <w:rsid w:val="00271D54"/>
    <w:rsid w:val="002722C4"/>
    <w:rsid w:val="0027236A"/>
    <w:rsid w:val="0027249C"/>
    <w:rsid w:val="0027260C"/>
    <w:rsid w:val="002727AE"/>
    <w:rsid w:val="00272B05"/>
    <w:rsid w:val="00272EED"/>
    <w:rsid w:val="00273194"/>
    <w:rsid w:val="002733AE"/>
    <w:rsid w:val="002733DE"/>
    <w:rsid w:val="0027355E"/>
    <w:rsid w:val="00273674"/>
    <w:rsid w:val="0027383D"/>
    <w:rsid w:val="002738FC"/>
    <w:rsid w:val="00273AB2"/>
    <w:rsid w:val="00273D29"/>
    <w:rsid w:val="00273D7D"/>
    <w:rsid w:val="00273EB3"/>
    <w:rsid w:val="00273F37"/>
    <w:rsid w:val="00274919"/>
    <w:rsid w:val="0027495A"/>
    <w:rsid w:val="002749FD"/>
    <w:rsid w:val="00274CB6"/>
    <w:rsid w:val="00274FFC"/>
    <w:rsid w:val="00275259"/>
    <w:rsid w:val="00275262"/>
    <w:rsid w:val="00275675"/>
    <w:rsid w:val="0027567E"/>
    <w:rsid w:val="00275E45"/>
    <w:rsid w:val="00275ECB"/>
    <w:rsid w:val="00275F4D"/>
    <w:rsid w:val="00275FD5"/>
    <w:rsid w:val="00276194"/>
    <w:rsid w:val="0027675A"/>
    <w:rsid w:val="00276A93"/>
    <w:rsid w:val="00276DAD"/>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2C"/>
    <w:rsid w:val="002813DB"/>
    <w:rsid w:val="00281415"/>
    <w:rsid w:val="002815A3"/>
    <w:rsid w:val="002815B5"/>
    <w:rsid w:val="00281620"/>
    <w:rsid w:val="00281FE1"/>
    <w:rsid w:val="00282087"/>
    <w:rsid w:val="00282427"/>
    <w:rsid w:val="002824BE"/>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095"/>
    <w:rsid w:val="0028415C"/>
    <w:rsid w:val="0028456F"/>
    <w:rsid w:val="0028496D"/>
    <w:rsid w:val="002849A3"/>
    <w:rsid w:val="00284C1F"/>
    <w:rsid w:val="00284C4A"/>
    <w:rsid w:val="002852FA"/>
    <w:rsid w:val="00285A4E"/>
    <w:rsid w:val="00285BA0"/>
    <w:rsid w:val="00285C7F"/>
    <w:rsid w:val="00285E10"/>
    <w:rsid w:val="00285F6F"/>
    <w:rsid w:val="00286272"/>
    <w:rsid w:val="002866D5"/>
    <w:rsid w:val="00286B7E"/>
    <w:rsid w:val="00286C43"/>
    <w:rsid w:val="00286FF0"/>
    <w:rsid w:val="002870C7"/>
    <w:rsid w:val="002870D2"/>
    <w:rsid w:val="0028727B"/>
    <w:rsid w:val="00287326"/>
    <w:rsid w:val="002875F9"/>
    <w:rsid w:val="0028762E"/>
    <w:rsid w:val="00287927"/>
    <w:rsid w:val="00287A87"/>
    <w:rsid w:val="00287B00"/>
    <w:rsid w:val="00287E23"/>
    <w:rsid w:val="00287F96"/>
    <w:rsid w:val="00290173"/>
    <w:rsid w:val="002902F3"/>
    <w:rsid w:val="002903C0"/>
    <w:rsid w:val="0029062B"/>
    <w:rsid w:val="00290787"/>
    <w:rsid w:val="0029085E"/>
    <w:rsid w:val="0029086D"/>
    <w:rsid w:val="002909EB"/>
    <w:rsid w:val="00290CFE"/>
    <w:rsid w:val="00290E9D"/>
    <w:rsid w:val="00290FCC"/>
    <w:rsid w:val="002912AA"/>
    <w:rsid w:val="0029152F"/>
    <w:rsid w:val="0029159F"/>
    <w:rsid w:val="00291816"/>
    <w:rsid w:val="00291BD7"/>
    <w:rsid w:val="00291BEF"/>
    <w:rsid w:val="00291EDA"/>
    <w:rsid w:val="00292102"/>
    <w:rsid w:val="0029221F"/>
    <w:rsid w:val="002925C4"/>
    <w:rsid w:val="0029284E"/>
    <w:rsid w:val="00292883"/>
    <w:rsid w:val="00292BC0"/>
    <w:rsid w:val="00292C47"/>
    <w:rsid w:val="00292EB0"/>
    <w:rsid w:val="00292F3F"/>
    <w:rsid w:val="00292F42"/>
    <w:rsid w:val="002931E2"/>
    <w:rsid w:val="0029329B"/>
    <w:rsid w:val="002932F1"/>
    <w:rsid w:val="0029341F"/>
    <w:rsid w:val="00293494"/>
    <w:rsid w:val="002934DE"/>
    <w:rsid w:val="0029366A"/>
    <w:rsid w:val="002936C2"/>
    <w:rsid w:val="00293C88"/>
    <w:rsid w:val="002941FE"/>
    <w:rsid w:val="00294281"/>
    <w:rsid w:val="002942CE"/>
    <w:rsid w:val="002943A0"/>
    <w:rsid w:val="00294805"/>
    <w:rsid w:val="002948F8"/>
    <w:rsid w:val="00294A96"/>
    <w:rsid w:val="00294C29"/>
    <w:rsid w:val="00294E2C"/>
    <w:rsid w:val="00294E57"/>
    <w:rsid w:val="0029509B"/>
    <w:rsid w:val="002951BC"/>
    <w:rsid w:val="00295417"/>
    <w:rsid w:val="00295815"/>
    <w:rsid w:val="00295A36"/>
    <w:rsid w:val="00295B4C"/>
    <w:rsid w:val="00295CBD"/>
    <w:rsid w:val="0029617F"/>
    <w:rsid w:val="002961D2"/>
    <w:rsid w:val="00296250"/>
    <w:rsid w:val="00296409"/>
    <w:rsid w:val="002965B2"/>
    <w:rsid w:val="00296AAE"/>
    <w:rsid w:val="00296ACB"/>
    <w:rsid w:val="00296BB5"/>
    <w:rsid w:val="00296C9F"/>
    <w:rsid w:val="00296E8B"/>
    <w:rsid w:val="00296ED0"/>
    <w:rsid w:val="00297023"/>
    <w:rsid w:val="00297227"/>
    <w:rsid w:val="00297295"/>
    <w:rsid w:val="0029729C"/>
    <w:rsid w:val="00297557"/>
    <w:rsid w:val="002978B1"/>
    <w:rsid w:val="00297B41"/>
    <w:rsid w:val="00297CA4"/>
    <w:rsid w:val="00297DB2"/>
    <w:rsid w:val="00297FBA"/>
    <w:rsid w:val="002A0292"/>
    <w:rsid w:val="002A03DE"/>
    <w:rsid w:val="002A096E"/>
    <w:rsid w:val="002A098F"/>
    <w:rsid w:val="002A0A45"/>
    <w:rsid w:val="002A0F0D"/>
    <w:rsid w:val="002A12DC"/>
    <w:rsid w:val="002A14D1"/>
    <w:rsid w:val="002A2515"/>
    <w:rsid w:val="002A2620"/>
    <w:rsid w:val="002A2914"/>
    <w:rsid w:val="002A2AAE"/>
    <w:rsid w:val="002A2B56"/>
    <w:rsid w:val="002A2CED"/>
    <w:rsid w:val="002A2F85"/>
    <w:rsid w:val="002A3054"/>
    <w:rsid w:val="002A357D"/>
    <w:rsid w:val="002A3718"/>
    <w:rsid w:val="002A38AE"/>
    <w:rsid w:val="002A38ED"/>
    <w:rsid w:val="002A39AC"/>
    <w:rsid w:val="002A3A90"/>
    <w:rsid w:val="002A3AA0"/>
    <w:rsid w:val="002A402E"/>
    <w:rsid w:val="002A416E"/>
    <w:rsid w:val="002A4265"/>
    <w:rsid w:val="002A4B65"/>
    <w:rsid w:val="002A4E34"/>
    <w:rsid w:val="002A514F"/>
    <w:rsid w:val="002A5575"/>
    <w:rsid w:val="002A5797"/>
    <w:rsid w:val="002A59BA"/>
    <w:rsid w:val="002A5A6C"/>
    <w:rsid w:val="002A5C98"/>
    <w:rsid w:val="002A5D7A"/>
    <w:rsid w:val="002A5DE6"/>
    <w:rsid w:val="002A5E27"/>
    <w:rsid w:val="002A656E"/>
    <w:rsid w:val="002A6BB1"/>
    <w:rsid w:val="002A6E32"/>
    <w:rsid w:val="002A6EE3"/>
    <w:rsid w:val="002A7039"/>
    <w:rsid w:val="002A70CB"/>
    <w:rsid w:val="002A70EA"/>
    <w:rsid w:val="002A7593"/>
    <w:rsid w:val="002A7643"/>
    <w:rsid w:val="002A798C"/>
    <w:rsid w:val="002A79BC"/>
    <w:rsid w:val="002A7B9F"/>
    <w:rsid w:val="002A7E64"/>
    <w:rsid w:val="002A7E7C"/>
    <w:rsid w:val="002B0041"/>
    <w:rsid w:val="002B0069"/>
    <w:rsid w:val="002B00CF"/>
    <w:rsid w:val="002B019B"/>
    <w:rsid w:val="002B0282"/>
    <w:rsid w:val="002B07BD"/>
    <w:rsid w:val="002B08C5"/>
    <w:rsid w:val="002B091D"/>
    <w:rsid w:val="002B091E"/>
    <w:rsid w:val="002B0947"/>
    <w:rsid w:val="002B0E07"/>
    <w:rsid w:val="002B0F0D"/>
    <w:rsid w:val="002B1028"/>
    <w:rsid w:val="002B1262"/>
    <w:rsid w:val="002B1D31"/>
    <w:rsid w:val="002B1E8D"/>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61B1"/>
    <w:rsid w:val="002B62D1"/>
    <w:rsid w:val="002B6488"/>
    <w:rsid w:val="002B6B78"/>
    <w:rsid w:val="002B6DCA"/>
    <w:rsid w:val="002B6E66"/>
    <w:rsid w:val="002B6FF8"/>
    <w:rsid w:val="002B786E"/>
    <w:rsid w:val="002B7BA7"/>
    <w:rsid w:val="002B7E5B"/>
    <w:rsid w:val="002C0006"/>
    <w:rsid w:val="002C0055"/>
    <w:rsid w:val="002C0075"/>
    <w:rsid w:val="002C00B5"/>
    <w:rsid w:val="002C02E0"/>
    <w:rsid w:val="002C08E0"/>
    <w:rsid w:val="002C0AD5"/>
    <w:rsid w:val="002C0AD8"/>
    <w:rsid w:val="002C0BB5"/>
    <w:rsid w:val="002C0D2C"/>
    <w:rsid w:val="002C145C"/>
    <w:rsid w:val="002C1552"/>
    <w:rsid w:val="002C171B"/>
    <w:rsid w:val="002C17CE"/>
    <w:rsid w:val="002C19FF"/>
    <w:rsid w:val="002C1E1C"/>
    <w:rsid w:val="002C1E6D"/>
    <w:rsid w:val="002C1EA4"/>
    <w:rsid w:val="002C20A0"/>
    <w:rsid w:val="002C235C"/>
    <w:rsid w:val="002C270C"/>
    <w:rsid w:val="002C2903"/>
    <w:rsid w:val="002C2963"/>
    <w:rsid w:val="002C29B9"/>
    <w:rsid w:val="002C2A1B"/>
    <w:rsid w:val="002C2B0B"/>
    <w:rsid w:val="002C2E82"/>
    <w:rsid w:val="002C2EA8"/>
    <w:rsid w:val="002C34D6"/>
    <w:rsid w:val="002C3647"/>
    <w:rsid w:val="002C3B0A"/>
    <w:rsid w:val="002C3DC5"/>
    <w:rsid w:val="002C451A"/>
    <w:rsid w:val="002C46C2"/>
    <w:rsid w:val="002C481B"/>
    <w:rsid w:val="002C4A31"/>
    <w:rsid w:val="002C4A5B"/>
    <w:rsid w:val="002C4A6B"/>
    <w:rsid w:val="002C4B2D"/>
    <w:rsid w:val="002C4BC1"/>
    <w:rsid w:val="002C4CD1"/>
    <w:rsid w:val="002C4D60"/>
    <w:rsid w:val="002C5484"/>
    <w:rsid w:val="002C551D"/>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F06"/>
    <w:rsid w:val="002C7224"/>
    <w:rsid w:val="002C73BB"/>
    <w:rsid w:val="002C742A"/>
    <w:rsid w:val="002C7583"/>
    <w:rsid w:val="002C760C"/>
    <w:rsid w:val="002C761B"/>
    <w:rsid w:val="002C7723"/>
    <w:rsid w:val="002C7882"/>
    <w:rsid w:val="002C79B5"/>
    <w:rsid w:val="002C7B6B"/>
    <w:rsid w:val="002D033F"/>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2CB"/>
    <w:rsid w:val="002D26C4"/>
    <w:rsid w:val="002D28F7"/>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4260"/>
    <w:rsid w:val="002D48B3"/>
    <w:rsid w:val="002D4901"/>
    <w:rsid w:val="002D498C"/>
    <w:rsid w:val="002D4A1E"/>
    <w:rsid w:val="002D4A2B"/>
    <w:rsid w:val="002D4AAC"/>
    <w:rsid w:val="002D4BB1"/>
    <w:rsid w:val="002D4DB5"/>
    <w:rsid w:val="002D5008"/>
    <w:rsid w:val="002D50C7"/>
    <w:rsid w:val="002D596C"/>
    <w:rsid w:val="002D5A4B"/>
    <w:rsid w:val="002D5BEF"/>
    <w:rsid w:val="002D5C9F"/>
    <w:rsid w:val="002D5E29"/>
    <w:rsid w:val="002D5EE0"/>
    <w:rsid w:val="002D5F91"/>
    <w:rsid w:val="002D6015"/>
    <w:rsid w:val="002D60E2"/>
    <w:rsid w:val="002D642C"/>
    <w:rsid w:val="002D679D"/>
    <w:rsid w:val="002D6953"/>
    <w:rsid w:val="002D6AC1"/>
    <w:rsid w:val="002D6DDE"/>
    <w:rsid w:val="002D713F"/>
    <w:rsid w:val="002D76D6"/>
    <w:rsid w:val="002D78B8"/>
    <w:rsid w:val="002D7B8A"/>
    <w:rsid w:val="002D7C25"/>
    <w:rsid w:val="002D7CD8"/>
    <w:rsid w:val="002D7E12"/>
    <w:rsid w:val="002D7EE3"/>
    <w:rsid w:val="002D7F0E"/>
    <w:rsid w:val="002D7F76"/>
    <w:rsid w:val="002E00F6"/>
    <w:rsid w:val="002E0187"/>
    <w:rsid w:val="002E047E"/>
    <w:rsid w:val="002E04C9"/>
    <w:rsid w:val="002E04E1"/>
    <w:rsid w:val="002E0674"/>
    <w:rsid w:val="002E083A"/>
    <w:rsid w:val="002E09A4"/>
    <w:rsid w:val="002E0A30"/>
    <w:rsid w:val="002E0B88"/>
    <w:rsid w:val="002E0F4C"/>
    <w:rsid w:val="002E0F6F"/>
    <w:rsid w:val="002E1446"/>
    <w:rsid w:val="002E14A7"/>
    <w:rsid w:val="002E1998"/>
    <w:rsid w:val="002E1A4C"/>
    <w:rsid w:val="002E1A61"/>
    <w:rsid w:val="002E1EA1"/>
    <w:rsid w:val="002E21D8"/>
    <w:rsid w:val="002E2256"/>
    <w:rsid w:val="002E235B"/>
    <w:rsid w:val="002E250A"/>
    <w:rsid w:val="002E2545"/>
    <w:rsid w:val="002E2853"/>
    <w:rsid w:val="002E2893"/>
    <w:rsid w:val="002E2950"/>
    <w:rsid w:val="002E2989"/>
    <w:rsid w:val="002E2E16"/>
    <w:rsid w:val="002E2F2E"/>
    <w:rsid w:val="002E2FC7"/>
    <w:rsid w:val="002E32BE"/>
    <w:rsid w:val="002E34F4"/>
    <w:rsid w:val="002E3559"/>
    <w:rsid w:val="002E355F"/>
    <w:rsid w:val="002E35D5"/>
    <w:rsid w:val="002E35E1"/>
    <w:rsid w:val="002E38A6"/>
    <w:rsid w:val="002E3D89"/>
    <w:rsid w:val="002E3DD3"/>
    <w:rsid w:val="002E3E32"/>
    <w:rsid w:val="002E3FFA"/>
    <w:rsid w:val="002E4037"/>
    <w:rsid w:val="002E432E"/>
    <w:rsid w:val="002E49D5"/>
    <w:rsid w:val="002E4BA4"/>
    <w:rsid w:val="002E505F"/>
    <w:rsid w:val="002E53EB"/>
    <w:rsid w:val="002E550C"/>
    <w:rsid w:val="002E558F"/>
    <w:rsid w:val="002E573E"/>
    <w:rsid w:val="002E59A0"/>
    <w:rsid w:val="002E5A1A"/>
    <w:rsid w:val="002E6043"/>
    <w:rsid w:val="002E60FB"/>
    <w:rsid w:val="002E6394"/>
    <w:rsid w:val="002E64B0"/>
    <w:rsid w:val="002E64BE"/>
    <w:rsid w:val="002E6582"/>
    <w:rsid w:val="002E665C"/>
    <w:rsid w:val="002E6756"/>
    <w:rsid w:val="002E689F"/>
    <w:rsid w:val="002E6ABB"/>
    <w:rsid w:val="002E6D91"/>
    <w:rsid w:val="002E6E06"/>
    <w:rsid w:val="002E6E5F"/>
    <w:rsid w:val="002E6E76"/>
    <w:rsid w:val="002E6F99"/>
    <w:rsid w:val="002E6FE6"/>
    <w:rsid w:val="002E7206"/>
    <w:rsid w:val="002E7451"/>
    <w:rsid w:val="002E752C"/>
    <w:rsid w:val="002E75B9"/>
    <w:rsid w:val="002E7BDF"/>
    <w:rsid w:val="002E7E21"/>
    <w:rsid w:val="002F04BB"/>
    <w:rsid w:val="002F0904"/>
    <w:rsid w:val="002F0AAD"/>
    <w:rsid w:val="002F0E04"/>
    <w:rsid w:val="002F0EA0"/>
    <w:rsid w:val="002F10B2"/>
    <w:rsid w:val="002F134B"/>
    <w:rsid w:val="002F14AA"/>
    <w:rsid w:val="002F15AB"/>
    <w:rsid w:val="002F15CF"/>
    <w:rsid w:val="002F1888"/>
    <w:rsid w:val="002F1A8C"/>
    <w:rsid w:val="002F1EFC"/>
    <w:rsid w:val="002F1F03"/>
    <w:rsid w:val="002F21BE"/>
    <w:rsid w:val="002F22BD"/>
    <w:rsid w:val="002F2629"/>
    <w:rsid w:val="002F2794"/>
    <w:rsid w:val="002F2864"/>
    <w:rsid w:val="002F29C9"/>
    <w:rsid w:val="002F2BCE"/>
    <w:rsid w:val="002F2BE9"/>
    <w:rsid w:val="002F2EBC"/>
    <w:rsid w:val="002F2F1D"/>
    <w:rsid w:val="002F302D"/>
    <w:rsid w:val="002F3188"/>
    <w:rsid w:val="002F3306"/>
    <w:rsid w:val="002F3523"/>
    <w:rsid w:val="002F3556"/>
    <w:rsid w:val="002F360F"/>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23"/>
    <w:rsid w:val="002F5C61"/>
    <w:rsid w:val="002F604A"/>
    <w:rsid w:val="002F604B"/>
    <w:rsid w:val="002F605D"/>
    <w:rsid w:val="002F6427"/>
    <w:rsid w:val="002F642F"/>
    <w:rsid w:val="002F6745"/>
    <w:rsid w:val="002F6B26"/>
    <w:rsid w:val="002F73FB"/>
    <w:rsid w:val="002F74FA"/>
    <w:rsid w:val="002F76AA"/>
    <w:rsid w:val="002F7773"/>
    <w:rsid w:val="002F7B95"/>
    <w:rsid w:val="002F7E9D"/>
    <w:rsid w:val="0030014F"/>
    <w:rsid w:val="003001AA"/>
    <w:rsid w:val="00300694"/>
    <w:rsid w:val="003008A9"/>
    <w:rsid w:val="003009DF"/>
    <w:rsid w:val="003009E3"/>
    <w:rsid w:val="003009F7"/>
    <w:rsid w:val="00300C72"/>
    <w:rsid w:val="00300E0A"/>
    <w:rsid w:val="00300FED"/>
    <w:rsid w:val="0030104E"/>
    <w:rsid w:val="00301242"/>
    <w:rsid w:val="00301484"/>
    <w:rsid w:val="003014B9"/>
    <w:rsid w:val="003016D1"/>
    <w:rsid w:val="0030178C"/>
    <w:rsid w:val="003019EF"/>
    <w:rsid w:val="00301DF6"/>
    <w:rsid w:val="00301F01"/>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6F"/>
    <w:rsid w:val="0030393E"/>
    <w:rsid w:val="00303BAC"/>
    <w:rsid w:val="00303BF0"/>
    <w:rsid w:val="00303F55"/>
    <w:rsid w:val="00304152"/>
    <w:rsid w:val="00304156"/>
    <w:rsid w:val="00304211"/>
    <w:rsid w:val="00304386"/>
    <w:rsid w:val="00304501"/>
    <w:rsid w:val="003047CE"/>
    <w:rsid w:val="00304A6B"/>
    <w:rsid w:val="00304B28"/>
    <w:rsid w:val="00304B3A"/>
    <w:rsid w:val="00305031"/>
    <w:rsid w:val="0030509B"/>
    <w:rsid w:val="003050F0"/>
    <w:rsid w:val="0030556B"/>
    <w:rsid w:val="00305ECB"/>
    <w:rsid w:val="0030626F"/>
    <w:rsid w:val="003064BC"/>
    <w:rsid w:val="00306BA1"/>
    <w:rsid w:val="00306D41"/>
    <w:rsid w:val="00306E63"/>
    <w:rsid w:val="00307272"/>
    <w:rsid w:val="003077DD"/>
    <w:rsid w:val="00307AED"/>
    <w:rsid w:val="00307B12"/>
    <w:rsid w:val="00310865"/>
    <w:rsid w:val="00310902"/>
    <w:rsid w:val="00310B1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3030"/>
    <w:rsid w:val="003130A8"/>
    <w:rsid w:val="00313115"/>
    <w:rsid w:val="00313472"/>
    <w:rsid w:val="00313600"/>
    <w:rsid w:val="00313C27"/>
    <w:rsid w:val="00313D6E"/>
    <w:rsid w:val="00313F18"/>
    <w:rsid w:val="00314268"/>
    <w:rsid w:val="00314451"/>
    <w:rsid w:val="0031485E"/>
    <w:rsid w:val="00314981"/>
    <w:rsid w:val="003149A3"/>
    <w:rsid w:val="003149BB"/>
    <w:rsid w:val="00314C09"/>
    <w:rsid w:val="00314FD8"/>
    <w:rsid w:val="003150BA"/>
    <w:rsid w:val="00315185"/>
    <w:rsid w:val="0031529A"/>
    <w:rsid w:val="003154D1"/>
    <w:rsid w:val="00315644"/>
    <w:rsid w:val="0031579B"/>
    <w:rsid w:val="00315965"/>
    <w:rsid w:val="00315E32"/>
    <w:rsid w:val="00315F21"/>
    <w:rsid w:val="00316178"/>
    <w:rsid w:val="00316308"/>
    <w:rsid w:val="003164A9"/>
    <w:rsid w:val="0031694A"/>
    <w:rsid w:val="00316B7F"/>
    <w:rsid w:val="00316C95"/>
    <w:rsid w:val="00316E9E"/>
    <w:rsid w:val="003171FE"/>
    <w:rsid w:val="0031720F"/>
    <w:rsid w:val="0031756A"/>
    <w:rsid w:val="00317954"/>
    <w:rsid w:val="00317AAB"/>
    <w:rsid w:val="00317C7D"/>
    <w:rsid w:val="00317CC7"/>
    <w:rsid w:val="00317D33"/>
    <w:rsid w:val="0032000E"/>
    <w:rsid w:val="00320028"/>
    <w:rsid w:val="0032004F"/>
    <w:rsid w:val="00320298"/>
    <w:rsid w:val="00320599"/>
    <w:rsid w:val="003205E3"/>
    <w:rsid w:val="00320657"/>
    <w:rsid w:val="003207F0"/>
    <w:rsid w:val="0032083C"/>
    <w:rsid w:val="00320894"/>
    <w:rsid w:val="003209BC"/>
    <w:rsid w:val="003209C0"/>
    <w:rsid w:val="00320A15"/>
    <w:rsid w:val="00320A4E"/>
    <w:rsid w:val="00320FFD"/>
    <w:rsid w:val="00321159"/>
    <w:rsid w:val="003211D2"/>
    <w:rsid w:val="003212E7"/>
    <w:rsid w:val="00321302"/>
    <w:rsid w:val="0032158F"/>
    <w:rsid w:val="0032179E"/>
    <w:rsid w:val="003217CE"/>
    <w:rsid w:val="0032189A"/>
    <w:rsid w:val="00321BC9"/>
    <w:rsid w:val="00321BD0"/>
    <w:rsid w:val="00322249"/>
    <w:rsid w:val="003224E0"/>
    <w:rsid w:val="003225E1"/>
    <w:rsid w:val="0032281A"/>
    <w:rsid w:val="00322982"/>
    <w:rsid w:val="00322CB9"/>
    <w:rsid w:val="00322D82"/>
    <w:rsid w:val="003231CF"/>
    <w:rsid w:val="00323208"/>
    <w:rsid w:val="00323986"/>
    <w:rsid w:val="00323D53"/>
    <w:rsid w:val="00323DD7"/>
    <w:rsid w:val="00323E69"/>
    <w:rsid w:val="00323FD9"/>
    <w:rsid w:val="003240EF"/>
    <w:rsid w:val="00324530"/>
    <w:rsid w:val="003245C3"/>
    <w:rsid w:val="00324B55"/>
    <w:rsid w:val="00324D27"/>
    <w:rsid w:val="0032512F"/>
    <w:rsid w:val="00325161"/>
    <w:rsid w:val="0032516A"/>
    <w:rsid w:val="00325303"/>
    <w:rsid w:val="003254FA"/>
    <w:rsid w:val="0032550C"/>
    <w:rsid w:val="00325790"/>
    <w:rsid w:val="00325832"/>
    <w:rsid w:val="003258B0"/>
    <w:rsid w:val="00325C90"/>
    <w:rsid w:val="00325E95"/>
    <w:rsid w:val="00326010"/>
    <w:rsid w:val="0032627C"/>
    <w:rsid w:val="00326435"/>
    <w:rsid w:val="00326679"/>
    <w:rsid w:val="00326A6C"/>
    <w:rsid w:val="00327121"/>
    <w:rsid w:val="0032712D"/>
    <w:rsid w:val="0032752D"/>
    <w:rsid w:val="003275C8"/>
    <w:rsid w:val="00327625"/>
    <w:rsid w:val="003277B0"/>
    <w:rsid w:val="003278CF"/>
    <w:rsid w:val="00327A90"/>
    <w:rsid w:val="00327F1C"/>
    <w:rsid w:val="00327F84"/>
    <w:rsid w:val="00330832"/>
    <w:rsid w:val="0033085E"/>
    <w:rsid w:val="00330B42"/>
    <w:rsid w:val="00330EC7"/>
    <w:rsid w:val="00330F01"/>
    <w:rsid w:val="00330F67"/>
    <w:rsid w:val="0033105B"/>
    <w:rsid w:val="0033128A"/>
    <w:rsid w:val="00331393"/>
    <w:rsid w:val="003314B7"/>
    <w:rsid w:val="003315A3"/>
    <w:rsid w:val="003315EC"/>
    <w:rsid w:val="0033170B"/>
    <w:rsid w:val="00331861"/>
    <w:rsid w:val="003318E5"/>
    <w:rsid w:val="00331B0D"/>
    <w:rsid w:val="00331BB2"/>
    <w:rsid w:val="00331C7B"/>
    <w:rsid w:val="0033212D"/>
    <w:rsid w:val="00332174"/>
    <w:rsid w:val="00332BA3"/>
    <w:rsid w:val="00332D4E"/>
    <w:rsid w:val="0033305F"/>
    <w:rsid w:val="0033333A"/>
    <w:rsid w:val="00333499"/>
    <w:rsid w:val="00333877"/>
    <w:rsid w:val="00333E12"/>
    <w:rsid w:val="003340CF"/>
    <w:rsid w:val="00334131"/>
    <w:rsid w:val="0033437C"/>
    <w:rsid w:val="003344F5"/>
    <w:rsid w:val="0033455F"/>
    <w:rsid w:val="00334AA8"/>
    <w:rsid w:val="00334B3C"/>
    <w:rsid w:val="0033521B"/>
    <w:rsid w:val="00335256"/>
    <w:rsid w:val="00335608"/>
    <w:rsid w:val="00335660"/>
    <w:rsid w:val="003357EB"/>
    <w:rsid w:val="00335BED"/>
    <w:rsid w:val="00336218"/>
    <w:rsid w:val="00336414"/>
    <w:rsid w:val="00336432"/>
    <w:rsid w:val="00336CF4"/>
    <w:rsid w:val="00337055"/>
    <w:rsid w:val="0033711E"/>
    <w:rsid w:val="003372D1"/>
    <w:rsid w:val="00337393"/>
    <w:rsid w:val="003373FC"/>
    <w:rsid w:val="00337557"/>
    <w:rsid w:val="003375F5"/>
    <w:rsid w:val="003379E2"/>
    <w:rsid w:val="00337AFA"/>
    <w:rsid w:val="00337B28"/>
    <w:rsid w:val="00337BA7"/>
    <w:rsid w:val="00337DA4"/>
    <w:rsid w:val="00337E05"/>
    <w:rsid w:val="00337E83"/>
    <w:rsid w:val="00340309"/>
    <w:rsid w:val="00340378"/>
    <w:rsid w:val="00340524"/>
    <w:rsid w:val="003408B5"/>
    <w:rsid w:val="00340982"/>
    <w:rsid w:val="00340A50"/>
    <w:rsid w:val="00340AFC"/>
    <w:rsid w:val="00340EF3"/>
    <w:rsid w:val="00341311"/>
    <w:rsid w:val="00341859"/>
    <w:rsid w:val="00341C27"/>
    <w:rsid w:val="003420AE"/>
    <w:rsid w:val="003421DC"/>
    <w:rsid w:val="003424A1"/>
    <w:rsid w:val="00342557"/>
    <w:rsid w:val="0034267E"/>
    <w:rsid w:val="0034279D"/>
    <w:rsid w:val="00342831"/>
    <w:rsid w:val="00342AB0"/>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F24"/>
    <w:rsid w:val="003450C3"/>
    <w:rsid w:val="00345171"/>
    <w:rsid w:val="0034546F"/>
    <w:rsid w:val="003456B7"/>
    <w:rsid w:val="00345B5A"/>
    <w:rsid w:val="00345B5D"/>
    <w:rsid w:val="00345CCB"/>
    <w:rsid w:val="00345D38"/>
    <w:rsid w:val="00346135"/>
    <w:rsid w:val="00346782"/>
    <w:rsid w:val="003468CB"/>
    <w:rsid w:val="003468F9"/>
    <w:rsid w:val="003468FD"/>
    <w:rsid w:val="00346D45"/>
    <w:rsid w:val="00346D78"/>
    <w:rsid w:val="00347224"/>
    <w:rsid w:val="00347466"/>
    <w:rsid w:val="003474AF"/>
    <w:rsid w:val="0034786C"/>
    <w:rsid w:val="0034786D"/>
    <w:rsid w:val="003479E0"/>
    <w:rsid w:val="00347B14"/>
    <w:rsid w:val="00347B33"/>
    <w:rsid w:val="00347C49"/>
    <w:rsid w:val="00350012"/>
    <w:rsid w:val="003500A6"/>
    <w:rsid w:val="003500EA"/>
    <w:rsid w:val="00350261"/>
    <w:rsid w:val="003503C4"/>
    <w:rsid w:val="00350467"/>
    <w:rsid w:val="00350855"/>
    <w:rsid w:val="00350900"/>
    <w:rsid w:val="003509B4"/>
    <w:rsid w:val="00351037"/>
    <w:rsid w:val="00351050"/>
    <w:rsid w:val="003511B2"/>
    <w:rsid w:val="00351725"/>
    <w:rsid w:val="003519AB"/>
    <w:rsid w:val="00351AF9"/>
    <w:rsid w:val="00352069"/>
    <w:rsid w:val="003525A6"/>
    <w:rsid w:val="00352628"/>
    <w:rsid w:val="00352726"/>
    <w:rsid w:val="00352B7C"/>
    <w:rsid w:val="00352DEC"/>
    <w:rsid w:val="00352E45"/>
    <w:rsid w:val="00352EE0"/>
    <w:rsid w:val="00353088"/>
    <w:rsid w:val="003530C6"/>
    <w:rsid w:val="003531FE"/>
    <w:rsid w:val="003532AA"/>
    <w:rsid w:val="00353350"/>
    <w:rsid w:val="00353A6B"/>
    <w:rsid w:val="00353AE0"/>
    <w:rsid w:val="00353AED"/>
    <w:rsid w:val="00353F94"/>
    <w:rsid w:val="0035435D"/>
    <w:rsid w:val="0035445E"/>
    <w:rsid w:val="00354540"/>
    <w:rsid w:val="003545A1"/>
    <w:rsid w:val="0035482C"/>
    <w:rsid w:val="00354867"/>
    <w:rsid w:val="00355273"/>
    <w:rsid w:val="0035565F"/>
    <w:rsid w:val="003557C3"/>
    <w:rsid w:val="00355E6B"/>
    <w:rsid w:val="00355FF8"/>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60160"/>
    <w:rsid w:val="0036034D"/>
    <w:rsid w:val="003605C7"/>
    <w:rsid w:val="003605F1"/>
    <w:rsid w:val="00360667"/>
    <w:rsid w:val="00360701"/>
    <w:rsid w:val="00360876"/>
    <w:rsid w:val="00360AC6"/>
    <w:rsid w:val="00360CE9"/>
    <w:rsid w:val="00361014"/>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408A"/>
    <w:rsid w:val="0036494B"/>
    <w:rsid w:val="003649EC"/>
    <w:rsid w:val="00364A56"/>
    <w:rsid w:val="00364F6C"/>
    <w:rsid w:val="00364FDE"/>
    <w:rsid w:val="00365290"/>
    <w:rsid w:val="00365378"/>
    <w:rsid w:val="003658C6"/>
    <w:rsid w:val="003658F0"/>
    <w:rsid w:val="00365CB7"/>
    <w:rsid w:val="00365F15"/>
    <w:rsid w:val="0036689A"/>
    <w:rsid w:val="003668BD"/>
    <w:rsid w:val="00367099"/>
    <w:rsid w:val="003672C4"/>
    <w:rsid w:val="00367616"/>
    <w:rsid w:val="00367702"/>
    <w:rsid w:val="00367984"/>
    <w:rsid w:val="00367B2E"/>
    <w:rsid w:val="00367B9F"/>
    <w:rsid w:val="00367BA0"/>
    <w:rsid w:val="00367D50"/>
    <w:rsid w:val="00367DDB"/>
    <w:rsid w:val="00367E19"/>
    <w:rsid w:val="003702A4"/>
    <w:rsid w:val="0037055C"/>
    <w:rsid w:val="003707CF"/>
    <w:rsid w:val="00370A7C"/>
    <w:rsid w:val="00370C58"/>
    <w:rsid w:val="00370D4B"/>
    <w:rsid w:val="00370E50"/>
    <w:rsid w:val="00370EDA"/>
    <w:rsid w:val="003710DE"/>
    <w:rsid w:val="003710DF"/>
    <w:rsid w:val="00371729"/>
    <w:rsid w:val="00371A1F"/>
    <w:rsid w:val="00371B39"/>
    <w:rsid w:val="00371B43"/>
    <w:rsid w:val="00372018"/>
    <w:rsid w:val="00372314"/>
    <w:rsid w:val="0037255A"/>
    <w:rsid w:val="0037267A"/>
    <w:rsid w:val="0037274C"/>
    <w:rsid w:val="00372976"/>
    <w:rsid w:val="0037298F"/>
    <w:rsid w:val="003729A2"/>
    <w:rsid w:val="00372A15"/>
    <w:rsid w:val="00372AE7"/>
    <w:rsid w:val="00372BD4"/>
    <w:rsid w:val="00372C7C"/>
    <w:rsid w:val="00372CB5"/>
    <w:rsid w:val="00372DEA"/>
    <w:rsid w:val="00372DFE"/>
    <w:rsid w:val="00373220"/>
    <w:rsid w:val="003735C0"/>
    <w:rsid w:val="003735CA"/>
    <w:rsid w:val="003736A0"/>
    <w:rsid w:val="00373806"/>
    <w:rsid w:val="00373B11"/>
    <w:rsid w:val="00373E5D"/>
    <w:rsid w:val="003741E5"/>
    <w:rsid w:val="00374223"/>
    <w:rsid w:val="0037467E"/>
    <w:rsid w:val="00374917"/>
    <w:rsid w:val="00374960"/>
    <w:rsid w:val="00374A01"/>
    <w:rsid w:val="00374C41"/>
    <w:rsid w:val="00374DCA"/>
    <w:rsid w:val="00374F1F"/>
    <w:rsid w:val="00374F42"/>
    <w:rsid w:val="00375350"/>
    <w:rsid w:val="00375924"/>
    <w:rsid w:val="00375961"/>
    <w:rsid w:val="00375B4F"/>
    <w:rsid w:val="00376104"/>
    <w:rsid w:val="00376208"/>
    <w:rsid w:val="00376267"/>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80086"/>
    <w:rsid w:val="0038011D"/>
    <w:rsid w:val="003808C6"/>
    <w:rsid w:val="00380E90"/>
    <w:rsid w:val="00380F5B"/>
    <w:rsid w:val="00381355"/>
    <w:rsid w:val="003819D7"/>
    <w:rsid w:val="00381A6D"/>
    <w:rsid w:val="00381BD3"/>
    <w:rsid w:val="00381CAE"/>
    <w:rsid w:val="00381CF6"/>
    <w:rsid w:val="00381F29"/>
    <w:rsid w:val="003820FD"/>
    <w:rsid w:val="00382103"/>
    <w:rsid w:val="00382345"/>
    <w:rsid w:val="00382439"/>
    <w:rsid w:val="0038284C"/>
    <w:rsid w:val="00383071"/>
    <w:rsid w:val="003830AE"/>
    <w:rsid w:val="0038310B"/>
    <w:rsid w:val="00383113"/>
    <w:rsid w:val="00383147"/>
    <w:rsid w:val="003834A6"/>
    <w:rsid w:val="00383517"/>
    <w:rsid w:val="00383522"/>
    <w:rsid w:val="003835A4"/>
    <w:rsid w:val="003835B3"/>
    <w:rsid w:val="003836E2"/>
    <w:rsid w:val="00383ADE"/>
    <w:rsid w:val="00383F1E"/>
    <w:rsid w:val="00383F73"/>
    <w:rsid w:val="003841B2"/>
    <w:rsid w:val="003842F1"/>
    <w:rsid w:val="0038459E"/>
    <w:rsid w:val="00384616"/>
    <w:rsid w:val="00384669"/>
    <w:rsid w:val="00384975"/>
    <w:rsid w:val="00384F06"/>
    <w:rsid w:val="00385176"/>
    <w:rsid w:val="00385179"/>
    <w:rsid w:val="0038522E"/>
    <w:rsid w:val="00385672"/>
    <w:rsid w:val="0038596E"/>
    <w:rsid w:val="00385A5B"/>
    <w:rsid w:val="00385AC5"/>
    <w:rsid w:val="00385B32"/>
    <w:rsid w:val="00385D6D"/>
    <w:rsid w:val="00385DC6"/>
    <w:rsid w:val="00386161"/>
    <w:rsid w:val="003862EA"/>
    <w:rsid w:val="0038637C"/>
    <w:rsid w:val="0038639D"/>
    <w:rsid w:val="003864BF"/>
    <w:rsid w:val="00386D1C"/>
    <w:rsid w:val="00387207"/>
    <w:rsid w:val="00387685"/>
    <w:rsid w:val="003878F5"/>
    <w:rsid w:val="0038793A"/>
    <w:rsid w:val="00387974"/>
    <w:rsid w:val="00387C7D"/>
    <w:rsid w:val="00387DE2"/>
    <w:rsid w:val="00387FC0"/>
    <w:rsid w:val="00390060"/>
    <w:rsid w:val="003906BC"/>
    <w:rsid w:val="003906DE"/>
    <w:rsid w:val="003909C5"/>
    <w:rsid w:val="00390AB0"/>
    <w:rsid w:val="00390F8D"/>
    <w:rsid w:val="00391174"/>
    <w:rsid w:val="003913BB"/>
    <w:rsid w:val="0039160F"/>
    <w:rsid w:val="00391729"/>
    <w:rsid w:val="0039173A"/>
    <w:rsid w:val="00391A1C"/>
    <w:rsid w:val="00391B89"/>
    <w:rsid w:val="00392004"/>
    <w:rsid w:val="003922CB"/>
    <w:rsid w:val="003924A1"/>
    <w:rsid w:val="0039274F"/>
    <w:rsid w:val="00392853"/>
    <w:rsid w:val="00392AB5"/>
    <w:rsid w:val="00392B19"/>
    <w:rsid w:val="00392BD7"/>
    <w:rsid w:val="00392C54"/>
    <w:rsid w:val="00392E5C"/>
    <w:rsid w:val="00393309"/>
    <w:rsid w:val="00393453"/>
    <w:rsid w:val="0039348F"/>
    <w:rsid w:val="003935FB"/>
    <w:rsid w:val="00393723"/>
    <w:rsid w:val="00393D0B"/>
    <w:rsid w:val="00393E70"/>
    <w:rsid w:val="0039413E"/>
    <w:rsid w:val="00394201"/>
    <w:rsid w:val="003942F6"/>
    <w:rsid w:val="00394526"/>
    <w:rsid w:val="0039489B"/>
    <w:rsid w:val="003948FE"/>
    <w:rsid w:val="00394B10"/>
    <w:rsid w:val="003955BB"/>
    <w:rsid w:val="00395A0C"/>
    <w:rsid w:val="00395B18"/>
    <w:rsid w:val="00395D23"/>
    <w:rsid w:val="00396070"/>
    <w:rsid w:val="00396943"/>
    <w:rsid w:val="00396CF3"/>
    <w:rsid w:val="00396D6A"/>
    <w:rsid w:val="003973BC"/>
    <w:rsid w:val="003973DC"/>
    <w:rsid w:val="003973F4"/>
    <w:rsid w:val="003974DE"/>
    <w:rsid w:val="00397661"/>
    <w:rsid w:val="003976ED"/>
    <w:rsid w:val="003977C1"/>
    <w:rsid w:val="003977ED"/>
    <w:rsid w:val="0039791C"/>
    <w:rsid w:val="0039792F"/>
    <w:rsid w:val="00397AA0"/>
    <w:rsid w:val="003A0023"/>
    <w:rsid w:val="003A00AD"/>
    <w:rsid w:val="003A015A"/>
    <w:rsid w:val="003A0241"/>
    <w:rsid w:val="003A039D"/>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E89"/>
    <w:rsid w:val="003A21AA"/>
    <w:rsid w:val="003A2512"/>
    <w:rsid w:val="003A2557"/>
    <w:rsid w:val="003A25A1"/>
    <w:rsid w:val="003A27AB"/>
    <w:rsid w:val="003A2981"/>
    <w:rsid w:val="003A2A4C"/>
    <w:rsid w:val="003A2DEC"/>
    <w:rsid w:val="003A2F67"/>
    <w:rsid w:val="003A3291"/>
    <w:rsid w:val="003A32A5"/>
    <w:rsid w:val="003A3351"/>
    <w:rsid w:val="003A3482"/>
    <w:rsid w:val="003A3789"/>
    <w:rsid w:val="003A39DB"/>
    <w:rsid w:val="003A4076"/>
    <w:rsid w:val="003A40A1"/>
    <w:rsid w:val="003A41CB"/>
    <w:rsid w:val="003A4222"/>
    <w:rsid w:val="003A4324"/>
    <w:rsid w:val="003A46DB"/>
    <w:rsid w:val="003A47B3"/>
    <w:rsid w:val="003A4A9D"/>
    <w:rsid w:val="003A4C94"/>
    <w:rsid w:val="003A4D4E"/>
    <w:rsid w:val="003A4E68"/>
    <w:rsid w:val="003A4EE0"/>
    <w:rsid w:val="003A513A"/>
    <w:rsid w:val="003A56E3"/>
    <w:rsid w:val="003A5777"/>
    <w:rsid w:val="003A585C"/>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72B1"/>
    <w:rsid w:val="003A7432"/>
    <w:rsid w:val="003A75E3"/>
    <w:rsid w:val="003A764D"/>
    <w:rsid w:val="003A774C"/>
    <w:rsid w:val="003A783A"/>
    <w:rsid w:val="003A79F9"/>
    <w:rsid w:val="003A7E89"/>
    <w:rsid w:val="003A7F8E"/>
    <w:rsid w:val="003B0220"/>
    <w:rsid w:val="003B06BE"/>
    <w:rsid w:val="003B0AF3"/>
    <w:rsid w:val="003B0B76"/>
    <w:rsid w:val="003B0BA1"/>
    <w:rsid w:val="003B0D27"/>
    <w:rsid w:val="003B0E78"/>
    <w:rsid w:val="003B1340"/>
    <w:rsid w:val="003B155F"/>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DB"/>
    <w:rsid w:val="003B46E0"/>
    <w:rsid w:val="003B47CE"/>
    <w:rsid w:val="003B4E61"/>
    <w:rsid w:val="003B4F1D"/>
    <w:rsid w:val="003B5097"/>
    <w:rsid w:val="003B50E1"/>
    <w:rsid w:val="003B51AF"/>
    <w:rsid w:val="003B51C8"/>
    <w:rsid w:val="003B5320"/>
    <w:rsid w:val="003B588E"/>
    <w:rsid w:val="003B5990"/>
    <w:rsid w:val="003B5C49"/>
    <w:rsid w:val="003B5CEB"/>
    <w:rsid w:val="003B5EB2"/>
    <w:rsid w:val="003B601A"/>
    <w:rsid w:val="003B607F"/>
    <w:rsid w:val="003B6646"/>
    <w:rsid w:val="003B66D7"/>
    <w:rsid w:val="003B720B"/>
    <w:rsid w:val="003B75DA"/>
    <w:rsid w:val="003B7608"/>
    <w:rsid w:val="003B76CB"/>
    <w:rsid w:val="003B7AC2"/>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574"/>
    <w:rsid w:val="003C277D"/>
    <w:rsid w:val="003C2C51"/>
    <w:rsid w:val="003C35CB"/>
    <w:rsid w:val="003C35D5"/>
    <w:rsid w:val="003C36CB"/>
    <w:rsid w:val="003C3C36"/>
    <w:rsid w:val="003C3D08"/>
    <w:rsid w:val="003C404C"/>
    <w:rsid w:val="003C405A"/>
    <w:rsid w:val="003C4257"/>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754"/>
    <w:rsid w:val="003C5A95"/>
    <w:rsid w:val="003C5D84"/>
    <w:rsid w:val="003C5E98"/>
    <w:rsid w:val="003C5EE2"/>
    <w:rsid w:val="003C5F4B"/>
    <w:rsid w:val="003C6073"/>
    <w:rsid w:val="003C61EF"/>
    <w:rsid w:val="003C648A"/>
    <w:rsid w:val="003C64A3"/>
    <w:rsid w:val="003C6ACE"/>
    <w:rsid w:val="003C6D3D"/>
    <w:rsid w:val="003C766B"/>
    <w:rsid w:val="003C7851"/>
    <w:rsid w:val="003C7A61"/>
    <w:rsid w:val="003C7A99"/>
    <w:rsid w:val="003C7B3C"/>
    <w:rsid w:val="003C7E5B"/>
    <w:rsid w:val="003D02E3"/>
    <w:rsid w:val="003D0817"/>
    <w:rsid w:val="003D085E"/>
    <w:rsid w:val="003D0A1A"/>
    <w:rsid w:val="003D0D6D"/>
    <w:rsid w:val="003D10F8"/>
    <w:rsid w:val="003D1678"/>
    <w:rsid w:val="003D1695"/>
    <w:rsid w:val="003D18DE"/>
    <w:rsid w:val="003D19F7"/>
    <w:rsid w:val="003D1B67"/>
    <w:rsid w:val="003D227F"/>
    <w:rsid w:val="003D2373"/>
    <w:rsid w:val="003D25FF"/>
    <w:rsid w:val="003D260A"/>
    <w:rsid w:val="003D2891"/>
    <w:rsid w:val="003D28D0"/>
    <w:rsid w:val="003D2962"/>
    <w:rsid w:val="003D2977"/>
    <w:rsid w:val="003D2CA0"/>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EF"/>
    <w:rsid w:val="003D5659"/>
    <w:rsid w:val="003D5B83"/>
    <w:rsid w:val="003D5E3D"/>
    <w:rsid w:val="003D5E97"/>
    <w:rsid w:val="003D618C"/>
    <w:rsid w:val="003D61CC"/>
    <w:rsid w:val="003D62F4"/>
    <w:rsid w:val="003D65C1"/>
    <w:rsid w:val="003D6863"/>
    <w:rsid w:val="003D6AD2"/>
    <w:rsid w:val="003D6C5D"/>
    <w:rsid w:val="003D723B"/>
    <w:rsid w:val="003D72F6"/>
    <w:rsid w:val="003D7648"/>
    <w:rsid w:val="003D7835"/>
    <w:rsid w:val="003D7C40"/>
    <w:rsid w:val="003D7D38"/>
    <w:rsid w:val="003D7E7A"/>
    <w:rsid w:val="003E00B9"/>
    <w:rsid w:val="003E026E"/>
    <w:rsid w:val="003E0463"/>
    <w:rsid w:val="003E058D"/>
    <w:rsid w:val="003E089B"/>
    <w:rsid w:val="003E08CD"/>
    <w:rsid w:val="003E0A33"/>
    <w:rsid w:val="003E0C29"/>
    <w:rsid w:val="003E0CF6"/>
    <w:rsid w:val="003E0D60"/>
    <w:rsid w:val="003E0E9A"/>
    <w:rsid w:val="003E0FE5"/>
    <w:rsid w:val="003E12C7"/>
    <w:rsid w:val="003E1574"/>
    <w:rsid w:val="003E16E8"/>
    <w:rsid w:val="003E1AD8"/>
    <w:rsid w:val="003E1CB2"/>
    <w:rsid w:val="003E1E9D"/>
    <w:rsid w:val="003E2192"/>
    <w:rsid w:val="003E2257"/>
    <w:rsid w:val="003E22B0"/>
    <w:rsid w:val="003E22F2"/>
    <w:rsid w:val="003E27F7"/>
    <w:rsid w:val="003E2CF6"/>
    <w:rsid w:val="003E2DBD"/>
    <w:rsid w:val="003E345A"/>
    <w:rsid w:val="003E36C8"/>
    <w:rsid w:val="003E396A"/>
    <w:rsid w:val="003E3B82"/>
    <w:rsid w:val="003E3B87"/>
    <w:rsid w:val="003E3BF7"/>
    <w:rsid w:val="003E3C60"/>
    <w:rsid w:val="003E3D83"/>
    <w:rsid w:val="003E3ED6"/>
    <w:rsid w:val="003E40F1"/>
    <w:rsid w:val="003E45D8"/>
    <w:rsid w:val="003E46E2"/>
    <w:rsid w:val="003E4883"/>
    <w:rsid w:val="003E51AC"/>
    <w:rsid w:val="003E524D"/>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8CB"/>
    <w:rsid w:val="003F196F"/>
    <w:rsid w:val="003F1AE7"/>
    <w:rsid w:val="003F1B79"/>
    <w:rsid w:val="003F1E4E"/>
    <w:rsid w:val="003F2235"/>
    <w:rsid w:val="003F22FE"/>
    <w:rsid w:val="003F2368"/>
    <w:rsid w:val="003F23D4"/>
    <w:rsid w:val="003F2756"/>
    <w:rsid w:val="003F27E3"/>
    <w:rsid w:val="003F2A62"/>
    <w:rsid w:val="003F2E88"/>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410"/>
    <w:rsid w:val="003F5450"/>
    <w:rsid w:val="003F5507"/>
    <w:rsid w:val="003F5562"/>
    <w:rsid w:val="003F567E"/>
    <w:rsid w:val="003F5AAD"/>
    <w:rsid w:val="003F5DE1"/>
    <w:rsid w:val="003F626F"/>
    <w:rsid w:val="003F639A"/>
    <w:rsid w:val="003F654E"/>
    <w:rsid w:val="003F663A"/>
    <w:rsid w:val="003F665E"/>
    <w:rsid w:val="003F668E"/>
    <w:rsid w:val="003F675B"/>
    <w:rsid w:val="003F6B56"/>
    <w:rsid w:val="003F6D1E"/>
    <w:rsid w:val="003F708E"/>
    <w:rsid w:val="003F7405"/>
    <w:rsid w:val="003F74E6"/>
    <w:rsid w:val="003F7711"/>
    <w:rsid w:val="003F7896"/>
    <w:rsid w:val="003F796F"/>
    <w:rsid w:val="003F7A46"/>
    <w:rsid w:val="003F7B6C"/>
    <w:rsid w:val="003F7E7F"/>
    <w:rsid w:val="003F7EEF"/>
    <w:rsid w:val="00400427"/>
    <w:rsid w:val="004007D9"/>
    <w:rsid w:val="004007E5"/>
    <w:rsid w:val="00400FEF"/>
    <w:rsid w:val="00401009"/>
    <w:rsid w:val="004017AA"/>
    <w:rsid w:val="004017D4"/>
    <w:rsid w:val="00401AC4"/>
    <w:rsid w:val="0040230A"/>
    <w:rsid w:val="00402946"/>
    <w:rsid w:val="00402D2E"/>
    <w:rsid w:val="00402D35"/>
    <w:rsid w:val="00402E07"/>
    <w:rsid w:val="004030B6"/>
    <w:rsid w:val="004032B6"/>
    <w:rsid w:val="004033EC"/>
    <w:rsid w:val="00403875"/>
    <w:rsid w:val="00403C1F"/>
    <w:rsid w:val="00403D19"/>
    <w:rsid w:val="0040401C"/>
    <w:rsid w:val="004041E0"/>
    <w:rsid w:val="00404303"/>
    <w:rsid w:val="004043A1"/>
    <w:rsid w:val="00404487"/>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8D5"/>
    <w:rsid w:val="00406AA9"/>
    <w:rsid w:val="00406B6F"/>
    <w:rsid w:val="0040705E"/>
    <w:rsid w:val="00407243"/>
    <w:rsid w:val="00407868"/>
    <w:rsid w:val="00407915"/>
    <w:rsid w:val="00407BEA"/>
    <w:rsid w:val="00407CF2"/>
    <w:rsid w:val="00407D1F"/>
    <w:rsid w:val="00407D38"/>
    <w:rsid w:val="00410116"/>
    <w:rsid w:val="004101C5"/>
    <w:rsid w:val="00410283"/>
    <w:rsid w:val="00410288"/>
    <w:rsid w:val="004106B6"/>
    <w:rsid w:val="0041082E"/>
    <w:rsid w:val="00410DFB"/>
    <w:rsid w:val="00411041"/>
    <w:rsid w:val="004114C1"/>
    <w:rsid w:val="0041154A"/>
    <w:rsid w:val="00411571"/>
    <w:rsid w:val="0041195E"/>
    <w:rsid w:val="00411BEC"/>
    <w:rsid w:val="00411CF9"/>
    <w:rsid w:val="00411E03"/>
    <w:rsid w:val="00411ED0"/>
    <w:rsid w:val="00412015"/>
    <w:rsid w:val="0041211C"/>
    <w:rsid w:val="00412497"/>
    <w:rsid w:val="004125A4"/>
    <w:rsid w:val="00412757"/>
    <w:rsid w:val="00412E6A"/>
    <w:rsid w:val="00412FDA"/>
    <w:rsid w:val="004132A8"/>
    <w:rsid w:val="0041333F"/>
    <w:rsid w:val="00413674"/>
    <w:rsid w:val="004136E9"/>
    <w:rsid w:val="00413721"/>
    <w:rsid w:val="00413A72"/>
    <w:rsid w:val="00413D9D"/>
    <w:rsid w:val="00413E73"/>
    <w:rsid w:val="004142B6"/>
    <w:rsid w:val="00414511"/>
    <w:rsid w:val="0041471C"/>
    <w:rsid w:val="00414A37"/>
    <w:rsid w:val="00414B30"/>
    <w:rsid w:val="00414DFD"/>
    <w:rsid w:val="00414E9B"/>
    <w:rsid w:val="00414FF5"/>
    <w:rsid w:val="004151F1"/>
    <w:rsid w:val="0041526D"/>
    <w:rsid w:val="00415481"/>
    <w:rsid w:val="00415555"/>
    <w:rsid w:val="0041571E"/>
    <w:rsid w:val="00415854"/>
    <w:rsid w:val="004158AC"/>
    <w:rsid w:val="00415C11"/>
    <w:rsid w:val="00415D2B"/>
    <w:rsid w:val="00415DD1"/>
    <w:rsid w:val="00415EA8"/>
    <w:rsid w:val="00416013"/>
    <w:rsid w:val="004160C2"/>
    <w:rsid w:val="00416480"/>
    <w:rsid w:val="00416759"/>
    <w:rsid w:val="0041676C"/>
    <w:rsid w:val="00416A71"/>
    <w:rsid w:val="00416E26"/>
    <w:rsid w:val="00416E4F"/>
    <w:rsid w:val="00416E8D"/>
    <w:rsid w:val="00416F83"/>
    <w:rsid w:val="00417026"/>
    <w:rsid w:val="0041707C"/>
    <w:rsid w:val="004171F3"/>
    <w:rsid w:val="00417306"/>
    <w:rsid w:val="00417A5A"/>
    <w:rsid w:val="00417B51"/>
    <w:rsid w:val="00417C6A"/>
    <w:rsid w:val="00417D78"/>
    <w:rsid w:val="00417DB0"/>
    <w:rsid w:val="00417E2C"/>
    <w:rsid w:val="00417E78"/>
    <w:rsid w:val="0042017F"/>
    <w:rsid w:val="0042047B"/>
    <w:rsid w:val="00420570"/>
    <w:rsid w:val="00420787"/>
    <w:rsid w:val="00420975"/>
    <w:rsid w:val="004209E9"/>
    <w:rsid w:val="00420BF6"/>
    <w:rsid w:val="00420E8A"/>
    <w:rsid w:val="00420E97"/>
    <w:rsid w:val="00420EF9"/>
    <w:rsid w:val="00420F64"/>
    <w:rsid w:val="00420FCF"/>
    <w:rsid w:val="004215DD"/>
    <w:rsid w:val="004218E8"/>
    <w:rsid w:val="00421AB4"/>
    <w:rsid w:val="00421C9D"/>
    <w:rsid w:val="00422050"/>
    <w:rsid w:val="004224CA"/>
    <w:rsid w:val="00422794"/>
    <w:rsid w:val="004227B4"/>
    <w:rsid w:val="004227EF"/>
    <w:rsid w:val="00422A33"/>
    <w:rsid w:val="00422B13"/>
    <w:rsid w:val="00422ECD"/>
    <w:rsid w:val="00422FC6"/>
    <w:rsid w:val="004230D2"/>
    <w:rsid w:val="00423659"/>
    <w:rsid w:val="00423899"/>
    <w:rsid w:val="00423941"/>
    <w:rsid w:val="00423B03"/>
    <w:rsid w:val="00423B08"/>
    <w:rsid w:val="00424261"/>
    <w:rsid w:val="004243E6"/>
    <w:rsid w:val="00424530"/>
    <w:rsid w:val="0042455B"/>
    <w:rsid w:val="004245C7"/>
    <w:rsid w:val="0042471D"/>
    <w:rsid w:val="00424A3E"/>
    <w:rsid w:val="00424F93"/>
    <w:rsid w:val="004251D7"/>
    <w:rsid w:val="00425245"/>
    <w:rsid w:val="0042534A"/>
    <w:rsid w:val="00425699"/>
    <w:rsid w:val="00425A1B"/>
    <w:rsid w:val="00425B20"/>
    <w:rsid w:val="00425FF0"/>
    <w:rsid w:val="00426004"/>
    <w:rsid w:val="0042600E"/>
    <w:rsid w:val="004263B4"/>
    <w:rsid w:val="00426425"/>
    <w:rsid w:val="0042678F"/>
    <w:rsid w:val="00426E2E"/>
    <w:rsid w:val="0042712D"/>
    <w:rsid w:val="00427150"/>
    <w:rsid w:val="00427213"/>
    <w:rsid w:val="004273B4"/>
    <w:rsid w:val="004273C0"/>
    <w:rsid w:val="0042742A"/>
    <w:rsid w:val="00427893"/>
    <w:rsid w:val="00427929"/>
    <w:rsid w:val="00427A70"/>
    <w:rsid w:val="00427BC7"/>
    <w:rsid w:val="00427CA3"/>
    <w:rsid w:val="00427D83"/>
    <w:rsid w:val="00430772"/>
    <w:rsid w:val="004307F0"/>
    <w:rsid w:val="004308BD"/>
    <w:rsid w:val="00430992"/>
    <w:rsid w:val="00430A3B"/>
    <w:rsid w:val="00430BA7"/>
    <w:rsid w:val="00430BED"/>
    <w:rsid w:val="00430CA3"/>
    <w:rsid w:val="00430DFC"/>
    <w:rsid w:val="00431258"/>
    <w:rsid w:val="00431477"/>
    <w:rsid w:val="004314D9"/>
    <w:rsid w:val="0043184F"/>
    <w:rsid w:val="00431AA1"/>
    <w:rsid w:val="00431C5E"/>
    <w:rsid w:val="00431CAD"/>
    <w:rsid w:val="00431EA9"/>
    <w:rsid w:val="00432265"/>
    <w:rsid w:val="00432369"/>
    <w:rsid w:val="00432433"/>
    <w:rsid w:val="0043268E"/>
    <w:rsid w:val="004327BC"/>
    <w:rsid w:val="00432B77"/>
    <w:rsid w:val="00432D23"/>
    <w:rsid w:val="00432D64"/>
    <w:rsid w:val="00432DEC"/>
    <w:rsid w:val="00432E69"/>
    <w:rsid w:val="004330B2"/>
    <w:rsid w:val="004331D8"/>
    <w:rsid w:val="004333A1"/>
    <w:rsid w:val="0043340D"/>
    <w:rsid w:val="004334BB"/>
    <w:rsid w:val="00433667"/>
    <w:rsid w:val="00433972"/>
    <w:rsid w:val="00433D66"/>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FB8"/>
    <w:rsid w:val="00437079"/>
    <w:rsid w:val="0043730D"/>
    <w:rsid w:val="00437363"/>
    <w:rsid w:val="004373BF"/>
    <w:rsid w:val="004374F1"/>
    <w:rsid w:val="004375A7"/>
    <w:rsid w:val="00437701"/>
    <w:rsid w:val="00437A17"/>
    <w:rsid w:val="00437A49"/>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6B"/>
    <w:rsid w:val="00442194"/>
    <w:rsid w:val="00442C24"/>
    <w:rsid w:val="00442DA1"/>
    <w:rsid w:val="004432A9"/>
    <w:rsid w:val="00443359"/>
    <w:rsid w:val="004433E4"/>
    <w:rsid w:val="004435E5"/>
    <w:rsid w:val="0044361D"/>
    <w:rsid w:val="00443666"/>
    <w:rsid w:val="004436ED"/>
    <w:rsid w:val="00443700"/>
    <w:rsid w:val="00443BB0"/>
    <w:rsid w:val="00443CC4"/>
    <w:rsid w:val="00443D08"/>
    <w:rsid w:val="004444EF"/>
    <w:rsid w:val="00444648"/>
    <w:rsid w:val="0044470A"/>
    <w:rsid w:val="00444722"/>
    <w:rsid w:val="00444B3B"/>
    <w:rsid w:val="00444B67"/>
    <w:rsid w:val="00444C1A"/>
    <w:rsid w:val="00444C5C"/>
    <w:rsid w:val="00445201"/>
    <w:rsid w:val="00445627"/>
    <w:rsid w:val="004458B8"/>
    <w:rsid w:val="004458D9"/>
    <w:rsid w:val="004459DA"/>
    <w:rsid w:val="00445D5C"/>
    <w:rsid w:val="00445DC3"/>
    <w:rsid w:val="00445ECC"/>
    <w:rsid w:val="00446217"/>
    <w:rsid w:val="0044667B"/>
    <w:rsid w:val="004466E8"/>
    <w:rsid w:val="00446954"/>
    <w:rsid w:val="00446CA0"/>
    <w:rsid w:val="00446FF8"/>
    <w:rsid w:val="004471DC"/>
    <w:rsid w:val="004471FF"/>
    <w:rsid w:val="00447529"/>
    <w:rsid w:val="004477EE"/>
    <w:rsid w:val="00447C55"/>
    <w:rsid w:val="00447DA9"/>
    <w:rsid w:val="00447E22"/>
    <w:rsid w:val="00447F16"/>
    <w:rsid w:val="0045032B"/>
    <w:rsid w:val="00450E23"/>
    <w:rsid w:val="00451101"/>
    <w:rsid w:val="004511DC"/>
    <w:rsid w:val="00451831"/>
    <w:rsid w:val="004519DA"/>
    <w:rsid w:val="00451B86"/>
    <w:rsid w:val="00451FDE"/>
    <w:rsid w:val="00451FFA"/>
    <w:rsid w:val="0045217A"/>
    <w:rsid w:val="0045231C"/>
    <w:rsid w:val="00452566"/>
    <w:rsid w:val="00452A1A"/>
    <w:rsid w:val="00452AE4"/>
    <w:rsid w:val="00452B38"/>
    <w:rsid w:val="00452E2C"/>
    <w:rsid w:val="00452EFC"/>
    <w:rsid w:val="004535CA"/>
    <w:rsid w:val="00453CDB"/>
    <w:rsid w:val="00453D84"/>
    <w:rsid w:val="004543CD"/>
    <w:rsid w:val="00454408"/>
    <w:rsid w:val="0045440F"/>
    <w:rsid w:val="0045441A"/>
    <w:rsid w:val="004544B1"/>
    <w:rsid w:val="0045471B"/>
    <w:rsid w:val="004547DA"/>
    <w:rsid w:val="004547EF"/>
    <w:rsid w:val="00454877"/>
    <w:rsid w:val="004548F7"/>
    <w:rsid w:val="00454DCA"/>
    <w:rsid w:val="00454EEF"/>
    <w:rsid w:val="0045507E"/>
    <w:rsid w:val="00455207"/>
    <w:rsid w:val="004552DF"/>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188"/>
    <w:rsid w:val="0045739C"/>
    <w:rsid w:val="00457443"/>
    <w:rsid w:val="0045756A"/>
    <w:rsid w:val="00457A42"/>
    <w:rsid w:val="00457D2B"/>
    <w:rsid w:val="00457DCA"/>
    <w:rsid w:val="00460272"/>
    <w:rsid w:val="0046047B"/>
    <w:rsid w:val="004607C7"/>
    <w:rsid w:val="00460B15"/>
    <w:rsid w:val="0046132F"/>
    <w:rsid w:val="00461345"/>
    <w:rsid w:val="00461349"/>
    <w:rsid w:val="004613E5"/>
    <w:rsid w:val="00461565"/>
    <w:rsid w:val="004619DE"/>
    <w:rsid w:val="00461AA6"/>
    <w:rsid w:val="00461C91"/>
    <w:rsid w:val="00461E6B"/>
    <w:rsid w:val="004622CD"/>
    <w:rsid w:val="00462449"/>
    <w:rsid w:val="004626F2"/>
    <w:rsid w:val="00462B77"/>
    <w:rsid w:val="00462BCD"/>
    <w:rsid w:val="00462E1B"/>
    <w:rsid w:val="0046300D"/>
    <w:rsid w:val="004630C5"/>
    <w:rsid w:val="004636C5"/>
    <w:rsid w:val="00463BE6"/>
    <w:rsid w:val="0046416D"/>
    <w:rsid w:val="0046425E"/>
    <w:rsid w:val="00464329"/>
    <w:rsid w:val="0046443F"/>
    <w:rsid w:val="0046448C"/>
    <w:rsid w:val="00464562"/>
    <w:rsid w:val="00464B06"/>
    <w:rsid w:val="00464D36"/>
    <w:rsid w:val="00464F92"/>
    <w:rsid w:val="00465049"/>
    <w:rsid w:val="00465227"/>
    <w:rsid w:val="004652ED"/>
    <w:rsid w:val="00465441"/>
    <w:rsid w:val="0046544F"/>
    <w:rsid w:val="004654DE"/>
    <w:rsid w:val="00465600"/>
    <w:rsid w:val="00465691"/>
    <w:rsid w:val="004656CF"/>
    <w:rsid w:val="0046583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E37"/>
    <w:rsid w:val="004722E5"/>
    <w:rsid w:val="00472519"/>
    <w:rsid w:val="0047256A"/>
    <w:rsid w:val="004725CA"/>
    <w:rsid w:val="004726DD"/>
    <w:rsid w:val="004726F7"/>
    <w:rsid w:val="004727B6"/>
    <w:rsid w:val="00472935"/>
    <w:rsid w:val="00472D1F"/>
    <w:rsid w:val="00473659"/>
    <w:rsid w:val="004736ED"/>
    <w:rsid w:val="0047374E"/>
    <w:rsid w:val="00473C8A"/>
    <w:rsid w:val="004742ED"/>
    <w:rsid w:val="00474331"/>
    <w:rsid w:val="00474823"/>
    <w:rsid w:val="004749EE"/>
    <w:rsid w:val="00474BB2"/>
    <w:rsid w:val="004750AA"/>
    <w:rsid w:val="004751D7"/>
    <w:rsid w:val="00475248"/>
    <w:rsid w:val="00475435"/>
    <w:rsid w:val="00475464"/>
    <w:rsid w:val="004757B4"/>
    <w:rsid w:val="00475847"/>
    <w:rsid w:val="00475947"/>
    <w:rsid w:val="00475A25"/>
    <w:rsid w:val="00475AE7"/>
    <w:rsid w:val="00475CC4"/>
    <w:rsid w:val="00475DFA"/>
    <w:rsid w:val="00475FA3"/>
    <w:rsid w:val="004764A1"/>
    <w:rsid w:val="004767DA"/>
    <w:rsid w:val="00476E27"/>
    <w:rsid w:val="00476E7C"/>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9B8"/>
    <w:rsid w:val="00483A89"/>
    <w:rsid w:val="0048453A"/>
    <w:rsid w:val="00484951"/>
    <w:rsid w:val="00484CBD"/>
    <w:rsid w:val="00484DCA"/>
    <w:rsid w:val="00484EDB"/>
    <w:rsid w:val="00484EE7"/>
    <w:rsid w:val="00484F01"/>
    <w:rsid w:val="00484FA9"/>
    <w:rsid w:val="00484FEE"/>
    <w:rsid w:val="00485003"/>
    <w:rsid w:val="004850B1"/>
    <w:rsid w:val="004852EA"/>
    <w:rsid w:val="004852F2"/>
    <w:rsid w:val="004859E9"/>
    <w:rsid w:val="00485AEB"/>
    <w:rsid w:val="00485E9B"/>
    <w:rsid w:val="00485F92"/>
    <w:rsid w:val="0048607B"/>
    <w:rsid w:val="00486156"/>
    <w:rsid w:val="00486548"/>
    <w:rsid w:val="0048675F"/>
    <w:rsid w:val="0048690C"/>
    <w:rsid w:val="00486A6A"/>
    <w:rsid w:val="00486CDD"/>
    <w:rsid w:val="00486D7C"/>
    <w:rsid w:val="00486E63"/>
    <w:rsid w:val="00487882"/>
    <w:rsid w:val="00487A9D"/>
    <w:rsid w:val="00490343"/>
    <w:rsid w:val="0049041B"/>
    <w:rsid w:val="00490631"/>
    <w:rsid w:val="0049069A"/>
    <w:rsid w:val="00490968"/>
    <w:rsid w:val="004909AB"/>
    <w:rsid w:val="004909E9"/>
    <w:rsid w:val="00490D16"/>
    <w:rsid w:val="00491157"/>
    <w:rsid w:val="00491507"/>
    <w:rsid w:val="00491585"/>
    <w:rsid w:val="0049175D"/>
    <w:rsid w:val="00491A05"/>
    <w:rsid w:val="00491A1E"/>
    <w:rsid w:val="00492040"/>
    <w:rsid w:val="004920F1"/>
    <w:rsid w:val="004922E3"/>
    <w:rsid w:val="004929D9"/>
    <w:rsid w:val="00492A8E"/>
    <w:rsid w:val="00492B81"/>
    <w:rsid w:val="00492CF5"/>
    <w:rsid w:val="00492F70"/>
    <w:rsid w:val="00493DFD"/>
    <w:rsid w:val="00493E9B"/>
    <w:rsid w:val="00493F0F"/>
    <w:rsid w:val="00494089"/>
    <w:rsid w:val="004942F5"/>
    <w:rsid w:val="00494326"/>
    <w:rsid w:val="004945C3"/>
    <w:rsid w:val="004946F4"/>
    <w:rsid w:val="004947BC"/>
    <w:rsid w:val="00494956"/>
    <w:rsid w:val="00494D2F"/>
    <w:rsid w:val="00495228"/>
    <w:rsid w:val="00495682"/>
    <w:rsid w:val="0049584D"/>
    <w:rsid w:val="00495954"/>
    <w:rsid w:val="00495A7B"/>
    <w:rsid w:val="00495AB1"/>
    <w:rsid w:val="00495E74"/>
    <w:rsid w:val="00495FC4"/>
    <w:rsid w:val="0049635D"/>
    <w:rsid w:val="004965B8"/>
    <w:rsid w:val="004965DB"/>
    <w:rsid w:val="00496A2D"/>
    <w:rsid w:val="00496B19"/>
    <w:rsid w:val="00496B7E"/>
    <w:rsid w:val="00496DB1"/>
    <w:rsid w:val="00497028"/>
    <w:rsid w:val="0049787D"/>
    <w:rsid w:val="00497891"/>
    <w:rsid w:val="00497B7B"/>
    <w:rsid w:val="00497EE7"/>
    <w:rsid w:val="004A001E"/>
    <w:rsid w:val="004A01E1"/>
    <w:rsid w:val="004A0326"/>
    <w:rsid w:val="004A036D"/>
    <w:rsid w:val="004A07DE"/>
    <w:rsid w:val="004A09AB"/>
    <w:rsid w:val="004A0B2D"/>
    <w:rsid w:val="004A0D6F"/>
    <w:rsid w:val="004A0F9C"/>
    <w:rsid w:val="004A12D7"/>
    <w:rsid w:val="004A12FA"/>
    <w:rsid w:val="004A12FF"/>
    <w:rsid w:val="004A1415"/>
    <w:rsid w:val="004A153D"/>
    <w:rsid w:val="004A1553"/>
    <w:rsid w:val="004A1A38"/>
    <w:rsid w:val="004A1F52"/>
    <w:rsid w:val="004A2373"/>
    <w:rsid w:val="004A2754"/>
    <w:rsid w:val="004A28B8"/>
    <w:rsid w:val="004A2C4C"/>
    <w:rsid w:val="004A2CD7"/>
    <w:rsid w:val="004A334F"/>
    <w:rsid w:val="004A3539"/>
    <w:rsid w:val="004A3555"/>
    <w:rsid w:val="004A3556"/>
    <w:rsid w:val="004A36C1"/>
    <w:rsid w:val="004A38A8"/>
    <w:rsid w:val="004A38B3"/>
    <w:rsid w:val="004A3C01"/>
    <w:rsid w:val="004A3CF1"/>
    <w:rsid w:val="004A3DF0"/>
    <w:rsid w:val="004A3DF1"/>
    <w:rsid w:val="004A3F39"/>
    <w:rsid w:val="004A4736"/>
    <w:rsid w:val="004A4DC2"/>
    <w:rsid w:val="004A4DC8"/>
    <w:rsid w:val="004A4E41"/>
    <w:rsid w:val="004A501D"/>
    <w:rsid w:val="004A512C"/>
    <w:rsid w:val="004A5539"/>
    <w:rsid w:val="004A5577"/>
    <w:rsid w:val="004A598A"/>
    <w:rsid w:val="004A5B7D"/>
    <w:rsid w:val="004A602C"/>
    <w:rsid w:val="004A60B5"/>
    <w:rsid w:val="004A6254"/>
    <w:rsid w:val="004A6403"/>
    <w:rsid w:val="004A652C"/>
    <w:rsid w:val="004A6AA1"/>
    <w:rsid w:val="004A6BA4"/>
    <w:rsid w:val="004A7425"/>
    <w:rsid w:val="004A7524"/>
    <w:rsid w:val="004A78CB"/>
    <w:rsid w:val="004A78F8"/>
    <w:rsid w:val="004A793A"/>
    <w:rsid w:val="004A7952"/>
    <w:rsid w:val="004A7D98"/>
    <w:rsid w:val="004A7F3A"/>
    <w:rsid w:val="004B045C"/>
    <w:rsid w:val="004B064C"/>
    <w:rsid w:val="004B0696"/>
    <w:rsid w:val="004B0A77"/>
    <w:rsid w:val="004B0D0D"/>
    <w:rsid w:val="004B0EE5"/>
    <w:rsid w:val="004B1574"/>
    <w:rsid w:val="004B1790"/>
    <w:rsid w:val="004B1C72"/>
    <w:rsid w:val="004B1F16"/>
    <w:rsid w:val="004B2081"/>
    <w:rsid w:val="004B2113"/>
    <w:rsid w:val="004B252A"/>
    <w:rsid w:val="004B26A3"/>
    <w:rsid w:val="004B2BAC"/>
    <w:rsid w:val="004B2D65"/>
    <w:rsid w:val="004B2FCE"/>
    <w:rsid w:val="004B2FF6"/>
    <w:rsid w:val="004B326C"/>
    <w:rsid w:val="004B339D"/>
    <w:rsid w:val="004B33F9"/>
    <w:rsid w:val="004B343C"/>
    <w:rsid w:val="004B35DE"/>
    <w:rsid w:val="004B3633"/>
    <w:rsid w:val="004B3B85"/>
    <w:rsid w:val="004B4294"/>
    <w:rsid w:val="004B4498"/>
    <w:rsid w:val="004B484D"/>
    <w:rsid w:val="004B4864"/>
    <w:rsid w:val="004B48EF"/>
    <w:rsid w:val="004B4A26"/>
    <w:rsid w:val="004B4A49"/>
    <w:rsid w:val="004B4B67"/>
    <w:rsid w:val="004B50E4"/>
    <w:rsid w:val="004B5265"/>
    <w:rsid w:val="004B55C0"/>
    <w:rsid w:val="004B5618"/>
    <w:rsid w:val="004B5939"/>
    <w:rsid w:val="004B5A07"/>
    <w:rsid w:val="004B5B16"/>
    <w:rsid w:val="004B5CC6"/>
    <w:rsid w:val="004B60AE"/>
    <w:rsid w:val="004B60CE"/>
    <w:rsid w:val="004B6175"/>
    <w:rsid w:val="004B63F6"/>
    <w:rsid w:val="004B64C8"/>
    <w:rsid w:val="004B69C8"/>
    <w:rsid w:val="004B6AEC"/>
    <w:rsid w:val="004B6C11"/>
    <w:rsid w:val="004B6C2B"/>
    <w:rsid w:val="004B6C81"/>
    <w:rsid w:val="004B6FFB"/>
    <w:rsid w:val="004B71D6"/>
    <w:rsid w:val="004B73E3"/>
    <w:rsid w:val="004B76C1"/>
    <w:rsid w:val="004B7A62"/>
    <w:rsid w:val="004B7CDB"/>
    <w:rsid w:val="004C02D1"/>
    <w:rsid w:val="004C043A"/>
    <w:rsid w:val="004C0513"/>
    <w:rsid w:val="004C0802"/>
    <w:rsid w:val="004C09A3"/>
    <w:rsid w:val="004C09B5"/>
    <w:rsid w:val="004C09BD"/>
    <w:rsid w:val="004C0AD1"/>
    <w:rsid w:val="004C0B2B"/>
    <w:rsid w:val="004C0C49"/>
    <w:rsid w:val="004C0C75"/>
    <w:rsid w:val="004C0D09"/>
    <w:rsid w:val="004C0DA8"/>
    <w:rsid w:val="004C0E22"/>
    <w:rsid w:val="004C0FC2"/>
    <w:rsid w:val="004C1015"/>
    <w:rsid w:val="004C11BE"/>
    <w:rsid w:val="004C1409"/>
    <w:rsid w:val="004C16A6"/>
    <w:rsid w:val="004C1749"/>
    <w:rsid w:val="004C183C"/>
    <w:rsid w:val="004C1AB4"/>
    <w:rsid w:val="004C1ADA"/>
    <w:rsid w:val="004C1E45"/>
    <w:rsid w:val="004C1EA9"/>
    <w:rsid w:val="004C225D"/>
    <w:rsid w:val="004C24A5"/>
    <w:rsid w:val="004C2533"/>
    <w:rsid w:val="004C25D0"/>
    <w:rsid w:val="004C2984"/>
    <w:rsid w:val="004C29C1"/>
    <w:rsid w:val="004C2E9E"/>
    <w:rsid w:val="004C3066"/>
    <w:rsid w:val="004C327C"/>
    <w:rsid w:val="004C3729"/>
    <w:rsid w:val="004C3836"/>
    <w:rsid w:val="004C39EF"/>
    <w:rsid w:val="004C3B89"/>
    <w:rsid w:val="004C3D75"/>
    <w:rsid w:val="004C3DE3"/>
    <w:rsid w:val="004C492E"/>
    <w:rsid w:val="004C4C90"/>
    <w:rsid w:val="004C4CD1"/>
    <w:rsid w:val="004C5023"/>
    <w:rsid w:val="004C5034"/>
    <w:rsid w:val="004C51B2"/>
    <w:rsid w:val="004C58EF"/>
    <w:rsid w:val="004C58F3"/>
    <w:rsid w:val="004C5B67"/>
    <w:rsid w:val="004C5BB6"/>
    <w:rsid w:val="004C5BF6"/>
    <w:rsid w:val="004C5C51"/>
    <w:rsid w:val="004C6924"/>
    <w:rsid w:val="004C6A93"/>
    <w:rsid w:val="004C6BC3"/>
    <w:rsid w:val="004C6E55"/>
    <w:rsid w:val="004C7246"/>
    <w:rsid w:val="004C7472"/>
    <w:rsid w:val="004C763B"/>
    <w:rsid w:val="004C7C40"/>
    <w:rsid w:val="004C7F84"/>
    <w:rsid w:val="004D01AA"/>
    <w:rsid w:val="004D0733"/>
    <w:rsid w:val="004D0994"/>
    <w:rsid w:val="004D0BE3"/>
    <w:rsid w:val="004D0DBF"/>
    <w:rsid w:val="004D0FDA"/>
    <w:rsid w:val="004D1040"/>
    <w:rsid w:val="004D1893"/>
    <w:rsid w:val="004D1C26"/>
    <w:rsid w:val="004D1CC8"/>
    <w:rsid w:val="004D1DDE"/>
    <w:rsid w:val="004D255C"/>
    <w:rsid w:val="004D26CA"/>
    <w:rsid w:val="004D28BF"/>
    <w:rsid w:val="004D2970"/>
    <w:rsid w:val="004D29B1"/>
    <w:rsid w:val="004D2D13"/>
    <w:rsid w:val="004D2D70"/>
    <w:rsid w:val="004D2EB8"/>
    <w:rsid w:val="004D2F9E"/>
    <w:rsid w:val="004D2FD3"/>
    <w:rsid w:val="004D318E"/>
    <w:rsid w:val="004D330D"/>
    <w:rsid w:val="004D33C3"/>
    <w:rsid w:val="004D3524"/>
    <w:rsid w:val="004D36F8"/>
    <w:rsid w:val="004D3735"/>
    <w:rsid w:val="004D3751"/>
    <w:rsid w:val="004D3AFA"/>
    <w:rsid w:val="004D3BB6"/>
    <w:rsid w:val="004D4358"/>
    <w:rsid w:val="004D44FC"/>
    <w:rsid w:val="004D46EF"/>
    <w:rsid w:val="004D47DA"/>
    <w:rsid w:val="004D4E1F"/>
    <w:rsid w:val="004D4E7F"/>
    <w:rsid w:val="004D4FC8"/>
    <w:rsid w:val="004D50A5"/>
    <w:rsid w:val="004D52BB"/>
    <w:rsid w:val="004D5566"/>
    <w:rsid w:val="004D5727"/>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B97"/>
    <w:rsid w:val="004D7E82"/>
    <w:rsid w:val="004E06BF"/>
    <w:rsid w:val="004E0B13"/>
    <w:rsid w:val="004E0B17"/>
    <w:rsid w:val="004E0C40"/>
    <w:rsid w:val="004E0CFB"/>
    <w:rsid w:val="004E0FAF"/>
    <w:rsid w:val="004E12AE"/>
    <w:rsid w:val="004E1356"/>
    <w:rsid w:val="004E13A5"/>
    <w:rsid w:val="004E13B6"/>
    <w:rsid w:val="004E1423"/>
    <w:rsid w:val="004E1441"/>
    <w:rsid w:val="004E1455"/>
    <w:rsid w:val="004E14CC"/>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CE0"/>
    <w:rsid w:val="004E2D8D"/>
    <w:rsid w:val="004E2F29"/>
    <w:rsid w:val="004E311C"/>
    <w:rsid w:val="004E35BA"/>
    <w:rsid w:val="004E35FC"/>
    <w:rsid w:val="004E37C5"/>
    <w:rsid w:val="004E3801"/>
    <w:rsid w:val="004E38BC"/>
    <w:rsid w:val="004E3968"/>
    <w:rsid w:val="004E3C25"/>
    <w:rsid w:val="004E3C55"/>
    <w:rsid w:val="004E3E7D"/>
    <w:rsid w:val="004E3E95"/>
    <w:rsid w:val="004E3F9F"/>
    <w:rsid w:val="004E40FE"/>
    <w:rsid w:val="004E45DB"/>
    <w:rsid w:val="004E468E"/>
    <w:rsid w:val="004E4766"/>
    <w:rsid w:val="004E4979"/>
    <w:rsid w:val="004E4D9A"/>
    <w:rsid w:val="004E5207"/>
    <w:rsid w:val="004E520B"/>
    <w:rsid w:val="004E5B98"/>
    <w:rsid w:val="004E5BC7"/>
    <w:rsid w:val="004E6005"/>
    <w:rsid w:val="004E6040"/>
    <w:rsid w:val="004E60C6"/>
    <w:rsid w:val="004E61A1"/>
    <w:rsid w:val="004E62BB"/>
    <w:rsid w:val="004E65A7"/>
    <w:rsid w:val="004E65D9"/>
    <w:rsid w:val="004E6787"/>
    <w:rsid w:val="004E68C8"/>
    <w:rsid w:val="004E6923"/>
    <w:rsid w:val="004E696E"/>
    <w:rsid w:val="004E6A25"/>
    <w:rsid w:val="004E6A7C"/>
    <w:rsid w:val="004E6F79"/>
    <w:rsid w:val="004E70F7"/>
    <w:rsid w:val="004E7353"/>
    <w:rsid w:val="004E7356"/>
    <w:rsid w:val="004E747E"/>
    <w:rsid w:val="004E7540"/>
    <w:rsid w:val="004E775D"/>
    <w:rsid w:val="004E78D0"/>
    <w:rsid w:val="004E7A94"/>
    <w:rsid w:val="004E7B22"/>
    <w:rsid w:val="004E7C3B"/>
    <w:rsid w:val="004E7EB3"/>
    <w:rsid w:val="004F043D"/>
    <w:rsid w:val="004F043E"/>
    <w:rsid w:val="004F046E"/>
    <w:rsid w:val="004F049F"/>
    <w:rsid w:val="004F0598"/>
    <w:rsid w:val="004F065D"/>
    <w:rsid w:val="004F07E3"/>
    <w:rsid w:val="004F09FB"/>
    <w:rsid w:val="004F0CAC"/>
    <w:rsid w:val="004F0FBF"/>
    <w:rsid w:val="004F1144"/>
    <w:rsid w:val="004F1187"/>
    <w:rsid w:val="004F1750"/>
    <w:rsid w:val="004F183B"/>
    <w:rsid w:val="004F1876"/>
    <w:rsid w:val="004F1A16"/>
    <w:rsid w:val="004F1A62"/>
    <w:rsid w:val="004F1DE6"/>
    <w:rsid w:val="004F1EF4"/>
    <w:rsid w:val="004F240F"/>
    <w:rsid w:val="004F2507"/>
    <w:rsid w:val="004F2883"/>
    <w:rsid w:val="004F288B"/>
    <w:rsid w:val="004F295E"/>
    <w:rsid w:val="004F2A86"/>
    <w:rsid w:val="004F2BF6"/>
    <w:rsid w:val="004F2BFD"/>
    <w:rsid w:val="004F3100"/>
    <w:rsid w:val="004F319D"/>
    <w:rsid w:val="004F31FF"/>
    <w:rsid w:val="004F3209"/>
    <w:rsid w:val="004F34AD"/>
    <w:rsid w:val="004F35D6"/>
    <w:rsid w:val="004F37B3"/>
    <w:rsid w:val="004F3916"/>
    <w:rsid w:val="004F3CB6"/>
    <w:rsid w:val="004F3CC0"/>
    <w:rsid w:val="004F431C"/>
    <w:rsid w:val="004F4339"/>
    <w:rsid w:val="004F462E"/>
    <w:rsid w:val="004F49E7"/>
    <w:rsid w:val="004F4A78"/>
    <w:rsid w:val="004F4B93"/>
    <w:rsid w:val="004F5201"/>
    <w:rsid w:val="004F590F"/>
    <w:rsid w:val="004F59CD"/>
    <w:rsid w:val="004F5F69"/>
    <w:rsid w:val="004F5FD6"/>
    <w:rsid w:val="004F604A"/>
    <w:rsid w:val="004F63EB"/>
    <w:rsid w:val="004F6592"/>
    <w:rsid w:val="004F6660"/>
    <w:rsid w:val="004F6740"/>
    <w:rsid w:val="004F6BE7"/>
    <w:rsid w:val="004F6CD2"/>
    <w:rsid w:val="004F6E5F"/>
    <w:rsid w:val="004F6F77"/>
    <w:rsid w:val="004F70E6"/>
    <w:rsid w:val="004F7259"/>
    <w:rsid w:val="004F7531"/>
    <w:rsid w:val="004F7549"/>
    <w:rsid w:val="004F77CD"/>
    <w:rsid w:val="004F7833"/>
    <w:rsid w:val="004F7A7D"/>
    <w:rsid w:val="004F7E96"/>
    <w:rsid w:val="00500021"/>
    <w:rsid w:val="005002B3"/>
    <w:rsid w:val="005003A8"/>
    <w:rsid w:val="005005CE"/>
    <w:rsid w:val="005008C1"/>
    <w:rsid w:val="00500AF4"/>
    <w:rsid w:val="00500BCE"/>
    <w:rsid w:val="00500C26"/>
    <w:rsid w:val="00500D39"/>
    <w:rsid w:val="00500FFB"/>
    <w:rsid w:val="005010E5"/>
    <w:rsid w:val="00501337"/>
    <w:rsid w:val="0050152F"/>
    <w:rsid w:val="00501664"/>
    <w:rsid w:val="00501768"/>
    <w:rsid w:val="00501B07"/>
    <w:rsid w:val="00501E84"/>
    <w:rsid w:val="00502241"/>
    <w:rsid w:val="00502527"/>
    <w:rsid w:val="005025AF"/>
    <w:rsid w:val="00502720"/>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AF"/>
    <w:rsid w:val="00504CA1"/>
    <w:rsid w:val="00504CF1"/>
    <w:rsid w:val="00504EEA"/>
    <w:rsid w:val="00504FAF"/>
    <w:rsid w:val="00504FDB"/>
    <w:rsid w:val="0050506C"/>
    <w:rsid w:val="0050560E"/>
    <w:rsid w:val="005056B8"/>
    <w:rsid w:val="0050585A"/>
    <w:rsid w:val="00505B9D"/>
    <w:rsid w:val="00505CD5"/>
    <w:rsid w:val="005061E3"/>
    <w:rsid w:val="00506295"/>
    <w:rsid w:val="00506298"/>
    <w:rsid w:val="00506450"/>
    <w:rsid w:val="00506611"/>
    <w:rsid w:val="00506786"/>
    <w:rsid w:val="0050684C"/>
    <w:rsid w:val="0050688B"/>
    <w:rsid w:val="00506A61"/>
    <w:rsid w:val="00506B7C"/>
    <w:rsid w:val="00506BBA"/>
    <w:rsid w:val="00506D0B"/>
    <w:rsid w:val="00506D8A"/>
    <w:rsid w:val="00506EE6"/>
    <w:rsid w:val="005072FF"/>
    <w:rsid w:val="0050731F"/>
    <w:rsid w:val="0050778B"/>
    <w:rsid w:val="00507BDF"/>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1AA9"/>
    <w:rsid w:val="0051214C"/>
    <w:rsid w:val="00512200"/>
    <w:rsid w:val="00512383"/>
    <w:rsid w:val="00512506"/>
    <w:rsid w:val="0051269D"/>
    <w:rsid w:val="005127FE"/>
    <w:rsid w:val="0051281E"/>
    <w:rsid w:val="00512A71"/>
    <w:rsid w:val="00512ADB"/>
    <w:rsid w:val="00512E96"/>
    <w:rsid w:val="005130FC"/>
    <w:rsid w:val="00513141"/>
    <w:rsid w:val="005131B4"/>
    <w:rsid w:val="00513465"/>
    <w:rsid w:val="00513487"/>
    <w:rsid w:val="005134A0"/>
    <w:rsid w:val="005134A5"/>
    <w:rsid w:val="005135F5"/>
    <w:rsid w:val="0051364C"/>
    <w:rsid w:val="00513B8A"/>
    <w:rsid w:val="00513EE2"/>
    <w:rsid w:val="005140E0"/>
    <w:rsid w:val="00514211"/>
    <w:rsid w:val="00514835"/>
    <w:rsid w:val="00514973"/>
    <w:rsid w:val="00514ACE"/>
    <w:rsid w:val="00514B82"/>
    <w:rsid w:val="00514D8D"/>
    <w:rsid w:val="00515188"/>
    <w:rsid w:val="0051520C"/>
    <w:rsid w:val="0051524A"/>
    <w:rsid w:val="00515283"/>
    <w:rsid w:val="00515421"/>
    <w:rsid w:val="00515487"/>
    <w:rsid w:val="00515537"/>
    <w:rsid w:val="005157A1"/>
    <w:rsid w:val="00515A6C"/>
    <w:rsid w:val="00515AC2"/>
    <w:rsid w:val="00515CCD"/>
    <w:rsid w:val="00516A90"/>
    <w:rsid w:val="0051753B"/>
    <w:rsid w:val="0051777F"/>
    <w:rsid w:val="00517B33"/>
    <w:rsid w:val="00517C7B"/>
    <w:rsid w:val="00520110"/>
    <w:rsid w:val="00520189"/>
    <w:rsid w:val="005201DF"/>
    <w:rsid w:val="005205F8"/>
    <w:rsid w:val="00520BA0"/>
    <w:rsid w:val="00520DA9"/>
    <w:rsid w:val="00520F40"/>
    <w:rsid w:val="00520F99"/>
    <w:rsid w:val="00521196"/>
    <w:rsid w:val="00521350"/>
    <w:rsid w:val="005215B5"/>
    <w:rsid w:val="00521602"/>
    <w:rsid w:val="005218AB"/>
    <w:rsid w:val="00521930"/>
    <w:rsid w:val="0052222B"/>
    <w:rsid w:val="005222D8"/>
    <w:rsid w:val="00522898"/>
    <w:rsid w:val="005228BF"/>
    <w:rsid w:val="00522AEA"/>
    <w:rsid w:val="00522D6E"/>
    <w:rsid w:val="00522E8D"/>
    <w:rsid w:val="00522E9F"/>
    <w:rsid w:val="00523260"/>
    <w:rsid w:val="005234E7"/>
    <w:rsid w:val="005235EF"/>
    <w:rsid w:val="00523A3C"/>
    <w:rsid w:val="00523ACB"/>
    <w:rsid w:val="00523C87"/>
    <w:rsid w:val="00523E57"/>
    <w:rsid w:val="005241EA"/>
    <w:rsid w:val="0052424E"/>
    <w:rsid w:val="005242C8"/>
    <w:rsid w:val="0052491F"/>
    <w:rsid w:val="0052494F"/>
    <w:rsid w:val="00524A41"/>
    <w:rsid w:val="005251FC"/>
    <w:rsid w:val="005252B8"/>
    <w:rsid w:val="005253C0"/>
    <w:rsid w:val="0052556B"/>
    <w:rsid w:val="005255EC"/>
    <w:rsid w:val="0052596E"/>
    <w:rsid w:val="00525A0A"/>
    <w:rsid w:val="00525BA8"/>
    <w:rsid w:val="00525CD3"/>
    <w:rsid w:val="005260EB"/>
    <w:rsid w:val="00526742"/>
    <w:rsid w:val="0052684E"/>
    <w:rsid w:val="00526852"/>
    <w:rsid w:val="00526C4D"/>
    <w:rsid w:val="00526E60"/>
    <w:rsid w:val="00526F21"/>
    <w:rsid w:val="00526F81"/>
    <w:rsid w:val="00526FE8"/>
    <w:rsid w:val="005271D4"/>
    <w:rsid w:val="0052747D"/>
    <w:rsid w:val="0052756A"/>
    <w:rsid w:val="005276AF"/>
    <w:rsid w:val="0052779A"/>
    <w:rsid w:val="00527C62"/>
    <w:rsid w:val="00527C80"/>
    <w:rsid w:val="00527CB3"/>
    <w:rsid w:val="00527F49"/>
    <w:rsid w:val="00530506"/>
    <w:rsid w:val="0053058B"/>
    <w:rsid w:val="0053091A"/>
    <w:rsid w:val="00530B50"/>
    <w:rsid w:val="00530D51"/>
    <w:rsid w:val="00530DE6"/>
    <w:rsid w:val="00530F8E"/>
    <w:rsid w:val="005310C2"/>
    <w:rsid w:val="00531156"/>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821"/>
    <w:rsid w:val="00533999"/>
    <w:rsid w:val="00533A86"/>
    <w:rsid w:val="0053405D"/>
    <w:rsid w:val="00534299"/>
    <w:rsid w:val="0053430C"/>
    <w:rsid w:val="005347F1"/>
    <w:rsid w:val="00534863"/>
    <w:rsid w:val="0053499B"/>
    <w:rsid w:val="00534CEE"/>
    <w:rsid w:val="00534E91"/>
    <w:rsid w:val="0053524B"/>
    <w:rsid w:val="005353DE"/>
    <w:rsid w:val="00535468"/>
    <w:rsid w:val="005354D0"/>
    <w:rsid w:val="0053550D"/>
    <w:rsid w:val="005356AD"/>
    <w:rsid w:val="005357D8"/>
    <w:rsid w:val="005357F3"/>
    <w:rsid w:val="00535C67"/>
    <w:rsid w:val="00535EA4"/>
    <w:rsid w:val="00535ECD"/>
    <w:rsid w:val="0053609F"/>
    <w:rsid w:val="00536210"/>
    <w:rsid w:val="0053622C"/>
    <w:rsid w:val="00536265"/>
    <w:rsid w:val="0053636C"/>
    <w:rsid w:val="005364FC"/>
    <w:rsid w:val="005365A1"/>
    <w:rsid w:val="0053692D"/>
    <w:rsid w:val="0053697B"/>
    <w:rsid w:val="00536A20"/>
    <w:rsid w:val="00536F01"/>
    <w:rsid w:val="005375C0"/>
    <w:rsid w:val="00537837"/>
    <w:rsid w:val="00537E94"/>
    <w:rsid w:val="00537ECC"/>
    <w:rsid w:val="00537FA8"/>
    <w:rsid w:val="00537FB6"/>
    <w:rsid w:val="005402A7"/>
    <w:rsid w:val="005405DF"/>
    <w:rsid w:val="005406A7"/>
    <w:rsid w:val="00540839"/>
    <w:rsid w:val="005408FA"/>
    <w:rsid w:val="00540918"/>
    <w:rsid w:val="00540954"/>
    <w:rsid w:val="00540996"/>
    <w:rsid w:val="00540A2E"/>
    <w:rsid w:val="00540A3B"/>
    <w:rsid w:val="00540AC4"/>
    <w:rsid w:val="00540BEF"/>
    <w:rsid w:val="00540C8A"/>
    <w:rsid w:val="00540F60"/>
    <w:rsid w:val="00540FEF"/>
    <w:rsid w:val="005412E4"/>
    <w:rsid w:val="005413D9"/>
    <w:rsid w:val="0054175E"/>
    <w:rsid w:val="00541771"/>
    <w:rsid w:val="005419AF"/>
    <w:rsid w:val="00541D04"/>
    <w:rsid w:val="00541D5A"/>
    <w:rsid w:val="00541E7C"/>
    <w:rsid w:val="0054215F"/>
    <w:rsid w:val="005423C0"/>
    <w:rsid w:val="00542421"/>
    <w:rsid w:val="0054277B"/>
    <w:rsid w:val="00542862"/>
    <w:rsid w:val="0054297E"/>
    <w:rsid w:val="00542D0A"/>
    <w:rsid w:val="00542E0B"/>
    <w:rsid w:val="00542E8F"/>
    <w:rsid w:val="005430F9"/>
    <w:rsid w:val="00543157"/>
    <w:rsid w:val="00543308"/>
    <w:rsid w:val="0054362D"/>
    <w:rsid w:val="00543A0E"/>
    <w:rsid w:val="00543AC5"/>
    <w:rsid w:val="00543BC7"/>
    <w:rsid w:val="00543D11"/>
    <w:rsid w:val="005448BB"/>
    <w:rsid w:val="005448E7"/>
    <w:rsid w:val="00544F15"/>
    <w:rsid w:val="005450EF"/>
    <w:rsid w:val="005452A6"/>
    <w:rsid w:val="0054595E"/>
    <w:rsid w:val="00545A47"/>
    <w:rsid w:val="00545AE3"/>
    <w:rsid w:val="00545FD4"/>
    <w:rsid w:val="00546411"/>
    <w:rsid w:val="00546538"/>
    <w:rsid w:val="00546889"/>
    <w:rsid w:val="005468D0"/>
    <w:rsid w:val="00546D34"/>
    <w:rsid w:val="00546D3C"/>
    <w:rsid w:val="00546D3F"/>
    <w:rsid w:val="00546E38"/>
    <w:rsid w:val="005475FE"/>
    <w:rsid w:val="00547664"/>
    <w:rsid w:val="00547B7B"/>
    <w:rsid w:val="00547D27"/>
    <w:rsid w:val="00547D40"/>
    <w:rsid w:val="0055042F"/>
    <w:rsid w:val="00550583"/>
    <w:rsid w:val="005506F7"/>
    <w:rsid w:val="00550C86"/>
    <w:rsid w:val="00550F0A"/>
    <w:rsid w:val="00551321"/>
    <w:rsid w:val="00551BBC"/>
    <w:rsid w:val="00551C43"/>
    <w:rsid w:val="005520E0"/>
    <w:rsid w:val="005520E6"/>
    <w:rsid w:val="00552176"/>
    <w:rsid w:val="00552293"/>
    <w:rsid w:val="005522A6"/>
    <w:rsid w:val="005523E2"/>
    <w:rsid w:val="005525EC"/>
    <w:rsid w:val="0055278C"/>
    <w:rsid w:val="00552857"/>
    <w:rsid w:val="005529AE"/>
    <w:rsid w:val="00552C97"/>
    <w:rsid w:val="00552CCF"/>
    <w:rsid w:val="005532B7"/>
    <w:rsid w:val="005533C1"/>
    <w:rsid w:val="00553451"/>
    <w:rsid w:val="00553682"/>
    <w:rsid w:val="0055374A"/>
    <w:rsid w:val="00553B3C"/>
    <w:rsid w:val="00553C3A"/>
    <w:rsid w:val="00553C9F"/>
    <w:rsid w:val="00553F68"/>
    <w:rsid w:val="005542BA"/>
    <w:rsid w:val="00554341"/>
    <w:rsid w:val="005547A5"/>
    <w:rsid w:val="00554888"/>
    <w:rsid w:val="00554D0C"/>
    <w:rsid w:val="00554DEA"/>
    <w:rsid w:val="00555270"/>
    <w:rsid w:val="0055550D"/>
    <w:rsid w:val="00555617"/>
    <w:rsid w:val="00555A9F"/>
    <w:rsid w:val="00555F40"/>
    <w:rsid w:val="00555F83"/>
    <w:rsid w:val="00556285"/>
    <w:rsid w:val="00556376"/>
    <w:rsid w:val="00556402"/>
    <w:rsid w:val="0055659B"/>
    <w:rsid w:val="00556681"/>
    <w:rsid w:val="0055677A"/>
    <w:rsid w:val="00557079"/>
    <w:rsid w:val="005575C2"/>
    <w:rsid w:val="00557612"/>
    <w:rsid w:val="005577EE"/>
    <w:rsid w:val="00557849"/>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D12"/>
    <w:rsid w:val="005611BF"/>
    <w:rsid w:val="00561229"/>
    <w:rsid w:val="005613B0"/>
    <w:rsid w:val="005613ED"/>
    <w:rsid w:val="005615FE"/>
    <w:rsid w:val="00561698"/>
    <w:rsid w:val="005616A4"/>
    <w:rsid w:val="005616D8"/>
    <w:rsid w:val="005617A0"/>
    <w:rsid w:val="00561A12"/>
    <w:rsid w:val="00561A90"/>
    <w:rsid w:val="00561B29"/>
    <w:rsid w:val="00561B96"/>
    <w:rsid w:val="00561C52"/>
    <w:rsid w:val="005620C8"/>
    <w:rsid w:val="005620FB"/>
    <w:rsid w:val="00562321"/>
    <w:rsid w:val="00562388"/>
    <w:rsid w:val="00562E78"/>
    <w:rsid w:val="00562EBE"/>
    <w:rsid w:val="00563614"/>
    <w:rsid w:val="00563658"/>
    <w:rsid w:val="00563A20"/>
    <w:rsid w:val="00563A6C"/>
    <w:rsid w:val="00564122"/>
    <w:rsid w:val="00564257"/>
    <w:rsid w:val="005646F9"/>
    <w:rsid w:val="00564B97"/>
    <w:rsid w:val="00564BF1"/>
    <w:rsid w:val="00564D75"/>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F5"/>
    <w:rsid w:val="00566B66"/>
    <w:rsid w:val="00567126"/>
    <w:rsid w:val="00567153"/>
    <w:rsid w:val="00567362"/>
    <w:rsid w:val="005673F4"/>
    <w:rsid w:val="00567697"/>
    <w:rsid w:val="00567B35"/>
    <w:rsid w:val="00567C85"/>
    <w:rsid w:val="00567E8A"/>
    <w:rsid w:val="00567F3B"/>
    <w:rsid w:val="00567F41"/>
    <w:rsid w:val="00570009"/>
    <w:rsid w:val="005701F1"/>
    <w:rsid w:val="005705A2"/>
    <w:rsid w:val="005706C4"/>
    <w:rsid w:val="00570825"/>
    <w:rsid w:val="00570AB6"/>
    <w:rsid w:val="00570C95"/>
    <w:rsid w:val="00570CB0"/>
    <w:rsid w:val="00571A0B"/>
    <w:rsid w:val="00571B46"/>
    <w:rsid w:val="0057279A"/>
    <w:rsid w:val="00572894"/>
    <w:rsid w:val="005728C2"/>
    <w:rsid w:val="00572CC6"/>
    <w:rsid w:val="00572ED9"/>
    <w:rsid w:val="00572F0D"/>
    <w:rsid w:val="005730EE"/>
    <w:rsid w:val="00573155"/>
    <w:rsid w:val="0057321C"/>
    <w:rsid w:val="005736C1"/>
    <w:rsid w:val="00573762"/>
    <w:rsid w:val="005739A4"/>
    <w:rsid w:val="00573C44"/>
    <w:rsid w:val="005741CE"/>
    <w:rsid w:val="0057421B"/>
    <w:rsid w:val="0057423E"/>
    <w:rsid w:val="005745FF"/>
    <w:rsid w:val="00574945"/>
    <w:rsid w:val="00574A1A"/>
    <w:rsid w:val="00574A61"/>
    <w:rsid w:val="00574C65"/>
    <w:rsid w:val="00574CB0"/>
    <w:rsid w:val="00574CFA"/>
    <w:rsid w:val="00574EC8"/>
    <w:rsid w:val="00574FA9"/>
    <w:rsid w:val="005750BC"/>
    <w:rsid w:val="0057567A"/>
    <w:rsid w:val="0057568A"/>
    <w:rsid w:val="005758B7"/>
    <w:rsid w:val="00575967"/>
    <w:rsid w:val="00575989"/>
    <w:rsid w:val="00575A81"/>
    <w:rsid w:val="00575E29"/>
    <w:rsid w:val="00575EB0"/>
    <w:rsid w:val="00575FF4"/>
    <w:rsid w:val="005765A1"/>
    <w:rsid w:val="005765F6"/>
    <w:rsid w:val="0057669E"/>
    <w:rsid w:val="00576C2B"/>
    <w:rsid w:val="005773FA"/>
    <w:rsid w:val="0057763A"/>
    <w:rsid w:val="00577761"/>
    <w:rsid w:val="00577982"/>
    <w:rsid w:val="005779AD"/>
    <w:rsid w:val="005779F4"/>
    <w:rsid w:val="00577B57"/>
    <w:rsid w:val="00577BAA"/>
    <w:rsid w:val="00577FA5"/>
    <w:rsid w:val="00580789"/>
    <w:rsid w:val="00580BA8"/>
    <w:rsid w:val="00580D4E"/>
    <w:rsid w:val="00580F65"/>
    <w:rsid w:val="00580F9F"/>
    <w:rsid w:val="005812FE"/>
    <w:rsid w:val="005816F3"/>
    <w:rsid w:val="00581947"/>
    <w:rsid w:val="00581C09"/>
    <w:rsid w:val="00581CA4"/>
    <w:rsid w:val="00581E03"/>
    <w:rsid w:val="00582363"/>
    <w:rsid w:val="00582508"/>
    <w:rsid w:val="0058255A"/>
    <w:rsid w:val="0058265B"/>
    <w:rsid w:val="00582699"/>
    <w:rsid w:val="00582985"/>
    <w:rsid w:val="00582BE2"/>
    <w:rsid w:val="00582D07"/>
    <w:rsid w:val="00582E68"/>
    <w:rsid w:val="00583078"/>
    <w:rsid w:val="00583084"/>
    <w:rsid w:val="00583112"/>
    <w:rsid w:val="00583190"/>
    <w:rsid w:val="0058398D"/>
    <w:rsid w:val="00583A15"/>
    <w:rsid w:val="00583DE8"/>
    <w:rsid w:val="00584094"/>
    <w:rsid w:val="005840C6"/>
    <w:rsid w:val="005841DF"/>
    <w:rsid w:val="00584450"/>
    <w:rsid w:val="0058448A"/>
    <w:rsid w:val="0058458C"/>
    <w:rsid w:val="005845B4"/>
    <w:rsid w:val="005846B8"/>
    <w:rsid w:val="005846EC"/>
    <w:rsid w:val="00584816"/>
    <w:rsid w:val="00584A1F"/>
    <w:rsid w:val="00584A46"/>
    <w:rsid w:val="00584B6B"/>
    <w:rsid w:val="00584EC1"/>
    <w:rsid w:val="0058506E"/>
    <w:rsid w:val="00585504"/>
    <w:rsid w:val="005856B4"/>
    <w:rsid w:val="005856C1"/>
    <w:rsid w:val="005856F1"/>
    <w:rsid w:val="00585BCC"/>
    <w:rsid w:val="00585E14"/>
    <w:rsid w:val="00585FEB"/>
    <w:rsid w:val="00586340"/>
    <w:rsid w:val="0058647E"/>
    <w:rsid w:val="0058648A"/>
    <w:rsid w:val="005866EA"/>
    <w:rsid w:val="00586701"/>
    <w:rsid w:val="005868CE"/>
    <w:rsid w:val="00586BEE"/>
    <w:rsid w:val="00586F6C"/>
    <w:rsid w:val="00586F7C"/>
    <w:rsid w:val="0058724C"/>
    <w:rsid w:val="00587306"/>
    <w:rsid w:val="0058740E"/>
    <w:rsid w:val="00587455"/>
    <w:rsid w:val="00587634"/>
    <w:rsid w:val="005879D3"/>
    <w:rsid w:val="00587ACA"/>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3C"/>
    <w:rsid w:val="0059107B"/>
    <w:rsid w:val="005912B3"/>
    <w:rsid w:val="00591460"/>
    <w:rsid w:val="005915E3"/>
    <w:rsid w:val="00591705"/>
    <w:rsid w:val="005918A9"/>
    <w:rsid w:val="00591997"/>
    <w:rsid w:val="00591A1C"/>
    <w:rsid w:val="00591B35"/>
    <w:rsid w:val="00591B3D"/>
    <w:rsid w:val="00591B61"/>
    <w:rsid w:val="00591E82"/>
    <w:rsid w:val="00591F26"/>
    <w:rsid w:val="00591F76"/>
    <w:rsid w:val="0059206C"/>
    <w:rsid w:val="00592544"/>
    <w:rsid w:val="00592DB5"/>
    <w:rsid w:val="0059310B"/>
    <w:rsid w:val="00593A57"/>
    <w:rsid w:val="00593B4B"/>
    <w:rsid w:val="00593C25"/>
    <w:rsid w:val="00593CC8"/>
    <w:rsid w:val="00593D97"/>
    <w:rsid w:val="00593EAB"/>
    <w:rsid w:val="005941B4"/>
    <w:rsid w:val="005943AA"/>
    <w:rsid w:val="00594957"/>
    <w:rsid w:val="00594ACF"/>
    <w:rsid w:val="00594BB0"/>
    <w:rsid w:val="00594BB4"/>
    <w:rsid w:val="00595014"/>
    <w:rsid w:val="00595291"/>
    <w:rsid w:val="00595482"/>
    <w:rsid w:val="005958E5"/>
    <w:rsid w:val="005959AC"/>
    <w:rsid w:val="0059615E"/>
    <w:rsid w:val="0059624E"/>
    <w:rsid w:val="0059674C"/>
    <w:rsid w:val="00596758"/>
    <w:rsid w:val="005971DB"/>
    <w:rsid w:val="0059732F"/>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64F"/>
    <w:rsid w:val="005A1738"/>
    <w:rsid w:val="005A175A"/>
    <w:rsid w:val="005A17AC"/>
    <w:rsid w:val="005A1981"/>
    <w:rsid w:val="005A19C3"/>
    <w:rsid w:val="005A1A8F"/>
    <w:rsid w:val="005A1AC7"/>
    <w:rsid w:val="005A1BEB"/>
    <w:rsid w:val="005A1DAB"/>
    <w:rsid w:val="005A2008"/>
    <w:rsid w:val="005A20E2"/>
    <w:rsid w:val="005A219C"/>
    <w:rsid w:val="005A21DE"/>
    <w:rsid w:val="005A225A"/>
    <w:rsid w:val="005A2499"/>
    <w:rsid w:val="005A25F1"/>
    <w:rsid w:val="005A26D8"/>
    <w:rsid w:val="005A2D12"/>
    <w:rsid w:val="005A2D21"/>
    <w:rsid w:val="005A30A3"/>
    <w:rsid w:val="005A3110"/>
    <w:rsid w:val="005A3467"/>
    <w:rsid w:val="005A3491"/>
    <w:rsid w:val="005A363A"/>
    <w:rsid w:val="005A3D61"/>
    <w:rsid w:val="005A3D69"/>
    <w:rsid w:val="005A3F19"/>
    <w:rsid w:val="005A43F5"/>
    <w:rsid w:val="005A440F"/>
    <w:rsid w:val="005A473C"/>
    <w:rsid w:val="005A495B"/>
    <w:rsid w:val="005A4BCE"/>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387"/>
    <w:rsid w:val="005A696E"/>
    <w:rsid w:val="005A6C6B"/>
    <w:rsid w:val="005A6CEC"/>
    <w:rsid w:val="005A6D5B"/>
    <w:rsid w:val="005A6FB2"/>
    <w:rsid w:val="005A70AA"/>
    <w:rsid w:val="005A714D"/>
    <w:rsid w:val="005A7324"/>
    <w:rsid w:val="005A7477"/>
    <w:rsid w:val="005A755E"/>
    <w:rsid w:val="005A7804"/>
    <w:rsid w:val="005A78AA"/>
    <w:rsid w:val="005A7AEB"/>
    <w:rsid w:val="005A7C50"/>
    <w:rsid w:val="005B0339"/>
    <w:rsid w:val="005B069A"/>
    <w:rsid w:val="005B07C3"/>
    <w:rsid w:val="005B080F"/>
    <w:rsid w:val="005B08F7"/>
    <w:rsid w:val="005B0C70"/>
    <w:rsid w:val="005B0CCE"/>
    <w:rsid w:val="005B0D7E"/>
    <w:rsid w:val="005B0DD8"/>
    <w:rsid w:val="005B1530"/>
    <w:rsid w:val="005B1610"/>
    <w:rsid w:val="005B16F0"/>
    <w:rsid w:val="005B1AA4"/>
    <w:rsid w:val="005B1CFA"/>
    <w:rsid w:val="005B200A"/>
    <w:rsid w:val="005B26BE"/>
    <w:rsid w:val="005B26D6"/>
    <w:rsid w:val="005B28B5"/>
    <w:rsid w:val="005B28CE"/>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5590"/>
    <w:rsid w:val="005B5933"/>
    <w:rsid w:val="005B5BF8"/>
    <w:rsid w:val="005B65B8"/>
    <w:rsid w:val="005B6632"/>
    <w:rsid w:val="005B6D79"/>
    <w:rsid w:val="005B6E9B"/>
    <w:rsid w:val="005B732A"/>
    <w:rsid w:val="005B7669"/>
    <w:rsid w:val="005B7820"/>
    <w:rsid w:val="005B787F"/>
    <w:rsid w:val="005B79D7"/>
    <w:rsid w:val="005B7B62"/>
    <w:rsid w:val="005B7CB7"/>
    <w:rsid w:val="005C03DE"/>
    <w:rsid w:val="005C03FC"/>
    <w:rsid w:val="005C042A"/>
    <w:rsid w:val="005C04AE"/>
    <w:rsid w:val="005C06BD"/>
    <w:rsid w:val="005C06F8"/>
    <w:rsid w:val="005C0731"/>
    <w:rsid w:val="005C0A12"/>
    <w:rsid w:val="005C0C17"/>
    <w:rsid w:val="005C13BC"/>
    <w:rsid w:val="005C179D"/>
    <w:rsid w:val="005C17C6"/>
    <w:rsid w:val="005C18C5"/>
    <w:rsid w:val="005C1916"/>
    <w:rsid w:val="005C1CCE"/>
    <w:rsid w:val="005C1E42"/>
    <w:rsid w:val="005C2222"/>
    <w:rsid w:val="005C266B"/>
    <w:rsid w:val="005C31FC"/>
    <w:rsid w:val="005C35C5"/>
    <w:rsid w:val="005C38E2"/>
    <w:rsid w:val="005C3C5D"/>
    <w:rsid w:val="005C4847"/>
    <w:rsid w:val="005C4910"/>
    <w:rsid w:val="005C4D2C"/>
    <w:rsid w:val="005C54B0"/>
    <w:rsid w:val="005C5837"/>
    <w:rsid w:val="005C584D"/>
    <w:rsid w:val="005C58B9"/>
    <w:rsid w:val="005C6597"/>
    <w:rsid w:val="005C663C"/>
    <w:rsid w:val="005C6B67"/>
    <w:rsid w:val="005C6CBF"/>
    <w:rsid w:val="005C6CF6"/>
    <w:rsid w:val="005C704E"/>
    <w:rsid w:val="005C73E0"/>
    <w:rsid w:val="005C7475"/>
    <w:rsid w:val="005C7685"/>
    <w:rsid w:val="005C7733"/>
    <w:rsid w:val="005C7841"/>
    <w:rsid w:val="005C7968"/>
    <w:rsid w:val="005C7A90"/>
    <w:rsid w:val="005C7ADC"/>
    <w:rsid w:val="005D02C6"/>
    <w:rsid w:val="005D164F"/>
    <w:rsid w:val="005D16BA"/>
    <w:rsid w:val="005D16F4"/>
    <w:rsid w:val="005D1718"/>
    <w:rsid w:val="005D1B51"/>
    <w:rsid w:val="005D1CEA"/>
    <w:rsid w:val="005D2BB9"/>
    <w:rsid w:val="005D2D74"/>
    <w:rsid w:val="005D2EBC"/>
    <w:rsid w:val="005D30E4"/>
    <w:rsid w:val="005D3101"/>
    <w:rsid w:val="005D3104"/>
    <w:rsid w:val="005D33BF"/>
    <w:rsid w:val="005D34DC"/>
    <w:rsid w:val="005D35A0"/>
    <w:rsid w:val="005D35F6"/>
    <w:rsid w:val="005D3A86"/>
    <w:rsid w:val="005D3C3B"/>
    <w:rsid w:val="005D4296"/>
    <w:rsid w:val="005D469D"/>
    <w:rsid w:val="005D4A22"/>
    <w:rsid w:val="005D539E"/>
    <w:rsid w:val="005D54BD"/>
    <w:rsid w:val="005D571D"/>
    <w:rsid w:val="005D5B94"/>
    <w:rsid w:val="005D5BDE"/>
    <w:rsid w:val="005D6146"/>
    <w:rsid w:val="005D6386"/>
    <w:rsid w:val="005D6409"/>
    <w:rsid w:val="005D6817"/>
    <w:rsid w:val="005D6C9C"/>
    <w:rsid w:val="005D6F59"/>
    <w:rsid w:val="005D7234"/>
    <w:rsid w:val="005D755A"/>
    <w:rsid w:val="005D7574"/>
    <w:rsid w:val="005D7625"/>
    <w:rsid w:val="005D7699"/>
    <w:rsid w:val="005D76F2"/>
    <w:rsid w:val="005D7771"/>
    <w:rsid w:val="005D779A"/>
    <w:rsid w:val="005D7901"/>
    <w:rsid w:val="005D7B89"/>
    <w:rsid w:val="005D7CDE"/>
    <w:rsid w:val="005D7E7E"/>
    <w:rsid w:val="005E00C5"/>
    <w:rsid w:val="005E00E6"/>
    <w:rsid w:val="005E010A"/>
    <w:rsid w:val="005E03F6"/>
    <w:rsid w:val="005E05AB"/>
    <w:rsid w:val="005E065B"/>
    <w:rsid w:val="005E0748"/>
    <w:rsid w:val="005E0787"/>
    <w:rsid w:val="005E080C"/>
    <w:rsid w:val="005E09FA"/>
    <w:rsid w:val="005E0BA5"/>
    <w:rsid w:val="005E0C96"/>
    <w:rsid w:val="005E0D79"/>
    <w:rsid w:val="005E0F18"/>
    <w:rsid w:val="005E11DF"/>
    <w:rsid w:val="005E13D0"/>
    <w:rsid w:val="005E1629"/>
    <w:rsid w:val="005E1B2B"/>
    <w:rsid w:val="005E1E7D"/>
    <w:rsid w:val="005E21B5"/>
    <w:rsid w:val="005E2234"/>
    <w:rsid w:val="005E2239"/>
    <w:rsid w:val="005E25C8"/>
    <w:rsid w:val="005E27C6"/>
    <w:rsid w:val="005E2810"/>
    <w:rsid w:val="005E2CF1"/>
    <w:rsid w:val="005E2D89"/>
    <w:rsid w:val="005E2EB9"/>
    <w:rsid w:val="005E30E5"/>
    <w:rsid w:val="005E3284"/>
    <w:rsid w:val="005E3642"/>
    <w:rsid w:val="005E371C"/>
    <w:rsid w:val="005E377F"/>
    <w:rsid w:val="005E3987"/>
    <w:rsid w:val="005E3A1C"/>
    <w:rsid w:val="005E3AFB"/>
    <w:rsid w:val="005E3C94"/>
    <w:rsid w:val="005E3D56"/>
    <w:rsid w:val="005E3F67"/>
    <w:rsid w:val="005E3FEF"/>
    <w:rsid w:val="005E40BF"/>
    <w:rsid w:val="005E40DB"/>
    <w:rsid w:val="005E4142"/>
    <w:rsid w:val="005E46B4"/>
    <w:rsid w:val="005E4B6B"/>
    <w:rsid w:val="005E4BBB"/>
    <w:rsid w:val="005E4CFE"/>
    <w:rsid w:val="005E4EB4"/>
    <w:rsid w:val="005E4F64"/>
    <w:rsid w:val="005E5176"/>
    <w:rsid w:val="005E52B9"/>
    <w:rsid w:val="005E539D"/>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650"/>
    <w:rsid w:val="005E688E"/>
    <w:rsid w:val="005E6895"/>
    <w:rsid w:val="005E695C"/>
    <w:rsid w:val="005E69D3"/>
    <w:rsid w:val="005E734F"/>
    <w:rsid w:val="005E7570"/>
    <w:rsid w:val="005E76BB"/>
    <w:rsid w:val="005E77E9"/>
    <w:rsid w:val="005E7B17"/>
    <w:rsid w:val="005E7E01"/>
    <w:rsid w:val="005E7E52"/>
    <w:rsid w:val="005E7E9F"/>
    <w:rsid w:val="005E7F75"/>
    <w:rsid w:val="005F049B"/>
    <w:rsid w:val="005F08C5"/>
    <w:rsid w:val="005F09CE"/>
    <w:rsid w:val="005F09DE"/>
    <w:rsid w:val="005F0AF7"/>
    <w:rsid w:val="005F0B32"/>
    <w:rsid w:val="005F0B4E"/>
    <w:rsid w:val="005F0BD3"/>
    <w:rsid w:val="005F0C30"/>
    <w:rsid w:val="005F0C4B"/>
    <w:rsid w:val="005F0E2A"/>
    <w:rsid w:val="005F0ECE"/>
    <w:rsid w:val="005F10CF"/>
    <w:rsid w:val="005F1102"/>
    <w:rsid w:val="005F11ED"/>
    <w:rsid w:val="005F12C1"/>
    <w:rsid w:val="005F1C23"/>
    <w:rsid w:val="005F1E77"/>
    <w:rsid w:val="005F1EA1"/>
    <w:rsid w:val="005F1FA8"/>
    <w:rsid w:val="005F2136"/>
    <w:rsid w:val="005F218A"/>
    <w:rsid w:val="005F21B4"/>
    <w:rsid w:val="005F2426"/>
    <w:rsid w:val="005F2586"/>
    <w:rsid w:val="005F2926"/>
    <w:rsid w:val="005F2B1E"/>
    <w:rsid w:val="005F2D41"/>
    <w:rsid w:val="005F2FB9"/>
    <w:rsid w:val="005F3010"/>
    <w:rsid w:val="005F32FF"/>
    <w:rsid w:val="005F33A6"/>
    <w:rsid w:val="005F3538"/>
    <w:rsid w:val="005F3721"/>
    <w:rsid w:val="005F39CE"/>
    <w:rsid w:val="005F3DF8"/>
    <w:rsid w:val="005F3FF0"/>
    <w:rsid w:val="005F40EF"/>
    <w:rsid w:val="005F4343"/>
    <w:rsid w:val="005F443E"/>
    <w:rsid w:val="005F49C5"/>
    <w:rsid w:val="005F4B7C"/>
    <w:rsid w:val="005F4C01"/>
    <w:rsid w:val="005F5270"/>
    <w:rsid w:val="005F5439"/>
    <w:rsid w:val="005F5534"/>
    <w:rsid w:val="005F5B3A"/>
    <w:rsid w:val="005F5C22"/>
    <w:rsid w:val="005F5CA5"/>
    <w:rsid w:val="005F5D69"/>
    <w:rsid w:val="005F5E97"/>
    <w:rsid w:val="005F5EB3"/>
    <w:rsid w:val="005F64D9"/>
    <w:rsid w:val="005F6592"/>
    <w:rsid w:val="005F682C"/>
    <w:rsid w:val="005F6891"/>
    <w:rsid w:val="005F6C51"/>
    <w:rsid w:val="005F6EEC"/>
    <w:rsid w:val="005F7282"/>
    <w:rsid w:val="005F749B"/>
    <w:rsid w:val="005F74F4"/>
    <w:rsid w:val="005F7689"/>
    <w:rsid w:val="005F77BD"/>
    <w:rsid w:val="005F7969"/>
    <w:rsid w:val="005F7DF4"/>
    <w:rsid w:val="005F7F4E"/>
    <w:rsid w:val="0060034C"/>
    <w:rsid w:val="006003A0"/>
    <w:rsid w:val="0060047E"/>
    <w:rsid w:val="00600649"/>
    <w:rsid w:val="0060065F"/>
    <w:rsid w:val="006006A3"/>
    <w:rsid w:val="0060092C"/>
    <w:rsid w:val="00600AA9"/>
    <w:rsid w:val="00600BA0"/>
    <w:rsid w:val="00600ED3"/>
    <w:rsid w:val="0060131C"/>
    <w:rsid w:val="0060144C"/>
    <w:rsid w:val="00601876"/>
    <w:rsid w:val="006018D2"/>
    <w:rsid w:val="006021C9"/>
    <w:rsid w:val="006023D2"/>
    <w:rsid w:val="006024B8"/>
    <w:rsid w:val="00602DB1"/>
    <w:rsid w:val="0060317B"/>
    <w:rsid w:val="006031FD"/>
    <w:rsid w:val="00603416"/>
    <w:rsid w:val="006038DE"/>
    <w:rsid w:val="00603D2A"/>
    <w:rsid w:val="006042BD"/>
    <w:rsid w:val="0060462E"/>
    <w:rsid w:val="00604781"/>
    <w:rsid w:val="00604B32"/>
    <w:rsid w:val="00604D7A"/>
    <w:rsid w:val="00604DC1"/>
    <w:rsid w:val="006059E9"/>
    <w:rsid w:val="00605ADA"/>
    <w:rsid w:val="00605DAD"/>
    <w:rsid w:val="00605DD5"/>
    <w:rsid w:val="00605F7E"/>
    <w:rsid w:val="00606052"/>
    <w:rsid w:val="00606183"/>
    <w:rsid w:val="006062D9"/>
    <w:rsid w:val="00606452"/>
    <w:rsid w:val="00606DD7"/>
    <w:rsid w:val="0060710E"/>
    <w:rsid w:val="006072D5"/>
    <w:rsid w:val="00607671"/>
    <w:rsid w:val="00607841"/>
    <w:rsid w:val="00607A21"/>
    <w:rsid w:val="00607CFF"/>
    <w:rsid w:val="00607EB1"/>
    <w:rsid w:val="00607F7F"/>
    <w:rsid w:val="0061021E"/>
    <w:rsid w:val="0061037D"/>
    <w:rsid w:val="006103C2"/>
    <w:rsid w:val="0061040C"/>
    <w:rsid w:val="00610423"/>
    <w:rsid w:val="0061067C"/>
    <w:rsid w:val="00610706"/>
    <w:rsid w:val="00610F0F"/>
    <w:rsid w:val="00611695"/>
    <w:rsid w:val="006118CF"/>
    <w:rsid w:val="0061193F"/>
    <w:rsid w:val="00611B8F"/>
    <w:rsid w:val="00611CFD"/>
    <w:rsid w:val="00611F2B"/>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6E2"/>
    <w:rsid w:val="00614BD7"/>
    <w:rsid w:val="00614C2F"/>
    <w:rsid w:val="00614C90"/>
    <w:rsid w:val="00614E29"/>
    <w:rsid w:val="00614F3B"/>
    <w:rsid w:val="006151F8"/>
    <w:rsid w:val="00615399"/>
    <w:rsid w:val="0061551C"/>
    <w:rsid w:val="006155B3"/>
    <w:rsid w:val="00615660"/>
    <w:rsid w:val="00615DA5"/>
    <w:rsid w:val="0061605C"/>
    <w:rsid w:val="006161EB"/>
    <w:rsid w:val="006166C2"/>
    <w:rsid w:val="0061691A"/>
    <w:rsid w:val="00616AB8"/>
    <w:rsid w:val="00616FDC"/>
    <w:rsid w:val="0061702F"/>
    <w:rsid w:val="0061708F"/>
    <w:rsid w:val="006171A9"/>
    <w:rsid w:val="0061720E"/>
    <w:rsid w:val="0061752A"/>
    <w:rsid w:val="00617B39"/>
    <w:rsid w:val="00620380"/>
    <w:rsid w:val="006203F1"/>
    <w:rsid w:val="0062051E"/>
    <w:rsid w:val="006205CA"/>
    <w:rsid w:val="006208F3"/>
    <w:rsid w:val="00620A20"/>
    <w:rsid w:val="00620AB6"/>
    <w:rsid w:val="00621041"/>
    <w:rsid w:val="0062109D"/>
    <w:rsid w:val="0062119E"/>
    <w:rsid w:val="006214A0"/>
    <w:rsid w:val="0062153E"/>
    <w:rsid w:val="006215F2"/>
    <w:rsid w:val="00621BC2"/>
    <w:rsid w:val="00621F7D"/>
    <w:rsid w:val="006220D7"/>
    <w:rsid w:val="006221EE"/>
    <w:rsid w:val="0062223F"/>
    <w:rsid w:val="0062297A"/>
    <w:rsid w:val="00622A10"/>
    <w:rsid w:val="00622AD5"/>
    <w:rsid w:val="00622D80"/>
    <w:rsid w:val="00622DC1"/>
    <w:rsid w:val="00622E08"/>
    <w:rsid w:val="0062310E"/>
    <w:rsid w:val="006231A4"/>
    <w:rsid w:val="006232AC"/>
    <w:rsid w:val="006232B0"/>
    <w:rsid w:val="006233CC"/>
    <w:rsid w:val="00623DF7"/>
    <w:rsid w:val="00623E5E"/>
    <w:rsid w:val="00624350"/>
    <w:rsid w:val="006243F3"/>
    <w:rsid w:val="006244AA"/>
    <w:rsid w:val="006244C1"/>
    <w:rsid w:val="006248A9"/>
    <w:rsid w:val="00624A54"/>
    <w:rsid w:val="00624F28"/>
    <w:rsid w:val="00625066"/>
    <w:rsid w:val="006250B9"/>
    <w:rsid w:val="006253C0"/>
    <w:rsid w:val="0062544C"/>
    <w:rsid w:val="0062546C"/>
    <w:rsid w:val="00625566"/>
    <w:rsid w:val="006255F6"/>
    <w:rsid w:val="00625A74"/>
    <w:rsid w:val="00625C29"/>
    <w:rsid w:val="00625C74"/>
    <w:rsid w:val="00625C78"/>
    <w:rsid w:val="00625C8D"/>
    <w:rsid w:val="00626134"/>
    <w:rsid w:val="00626147"/>
    <w:rsid w:val="00626182"/>
    <w:rsid w:val="00626429"/>
    <w:rsid w:val="0062650F"/>
    <w:rsid w:val="00626533"/>
    <w:rsid w:val="006269E9"/>
    <w:rsid w:val="00626BFA"/>
    <w:rsid w:val="00626F3E"/>
    <w:rsid w:val="00627447"/>
    <w:rsid w:val="00627839"/>
    <w:rsid w:val="00627937"/>
    <w:rsid w:val="00627B1D"/>
    <w:rsid w:val="0063004F"/>
    <w:rsid w:val="006303C4"/>
    <w:rsid w:val="006306CB"/>
    <w:rsid w:val="006306F0"/>
    <w:rsid w:val="006308EE"/>
    <w:rsid w:val="00630A39"/>
    <w:rsid w:val="00630AB5"/>
    <w:rsid w:val="00630D77"/>
    <w:rsid w:val="00630F63"/>
    <w:rsid w:val="00631129"/>
    <w:rsid w:val="006316C6"/>
    <w:rsid w:val="0063173C"/>
    <w:rsid w:val="00631AAD"/>
    <w:rsid w:val="00631CB4"/>
    <w:rsid w:val="00631CD5"/>
    <w:rsid w:val="00631DAD"/>
    <w:rsid w:val="00631E4D"/>
    <w:rsid w:val="0063220D"/>
    <w:rsid w:val="0063226D"/>
    <w:rsid w:val="006323B2"/>
    <w:rsid w:val="00632507"/>
    <w:rsid w:val="006326BF"/>
    <w:rsid w:val="006327DE"/>
    <w:rsid w:val="006328E9"/>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156"/>
    <w:rsid w:val="00636512"/>
    <w:rsid w:val="00636589"/>
    <w:rsid w:val="00636627"/>
    <w:rsid w:val="006366A5"/>
    <w:rsid w:val="006366D8"/>
    <w:rsid w:val="00636985"/>
    <w:rsid w:val="00636CC8"/>
    <w:rsid w:val="00636F89"/>
    <w:rsid w:val="006370D6"/>
    <w:rsid w:val="006374FE"/>
    <w:rsid w:val="00637624"/>
    <w:rsid w:val="006377E2"/>
    <w:rsid w:val="0063795B"/>
    <w:rsid w:val="00637AD2"/>
    <w:rsid w:val="00637B21"/>
    <w:rsid w:val="00637D47"/>
    <w:rsid w:val="006404B7"/>
    <w:rsid w:val="00640838"/>
    <w:rsid w:val="00640B32"/>
    <w:rsid w:val="00640CBB"/>
    <w:rsid w:val="006414D2"/>
    <w:rsid w:val="00641768"/>
    <w:rsid w:val="00641964"/>
    <w:rsid w:val="00641B79"/>
    <w:rsid w:val="00641DEB"/>
    <w:rsid w:val="00641F38"/>
    <w:rsid w:val="006420A0"/>
    <w:rsid w:val="00642704"/>
    <w:rsid w:val="00642AF4"/>
    <w:rsid w:val="006430FA"/>
    <w:rsid w:val="006432BE"/>
    <w:rsid w:val="006432D8"/>
    <w:rsid w:val="00643625"/>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70FF"/>
    <w:rsid w:val="00647566"/>
    <w:rsid w:val="0064789B"/>
    <w:rsid w:val="00647982"/>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659"/>
    <w:rsid w:val="00651B0F"/>
    <w:rsid w:val="006523AA"/>
    <w:rsid w:val="00652563"/>
    <w:rsid w:val="00652626"/>
    <w:rsid w:val="006528AD"/>
    <w:rsid w:val="00652987"/>
    <w:rsid w:val="006529C3"/>
    <w:rsid w:val="00652B80"/>
    <w:rsid w:val="00652B93"/>
    <w:rsid w:val="00652DCD"/>
    <w:rsid w:val="00652F22"/>
    <w:rsid w:val="0065307A"/>
    <w:rsid w:val="0065395A"/>
    <w:rsid w:val="00653B63"/>
    <w:rsid w:val="00653BD3"/>
    <w:rsid w:val="00653FE4"/>
    <w:rsid w:val="006540B7"/>
    <w:rsid w:val="0065431F"/>
    <w:rsid w:val="0065459C"/>
    <w:rsid w:val="00654609"/>
    <w:rsid w:val="00654A26"/>
    <w:rsid w:val="00654B60"/>
    <w:rsid w:val="00654E94"/>
    <w:rsid w:val="00655115"/>
    <w:rsid w:val="00655157"/>
    <w:rsid w:val="006553AC"/>
    <w:rsid w:val="006555CA"/>
    <w:rsid w:val="00655820"/>
    <w:rsid w:val="006559D5"/>
    <w:rsid w:val="00655E25"/>
    <w:rsid w:val="006560D0"/>
    <w:rsid w:val="00656284"/>
    <w:rsid w:val="00656493"/>
    <w:rsid w:val="00656778"/>
    <w:rsid w:val="00656BA0"/>
    <w:rsid w:val="00656EBF"/>
    <w:rsid w:val="00656F7A"/>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1030"/>
    <w:rsid w:val="0066105F"/>
    <w:rsid w:val="0066183B"/>
    <w:rsid w:val="006618AE"/>
    <w:rsid w:val="00661AD7"/>
    <w:rsid w:val="00661C9D"/>
    <w:rsid w:val="006621BA"/>
    <w:rsid w:val="00662678"/>
    <w:rsid w:val="00662785"/>
    <w:rsid w:val="006628D6"/>
    <w:rsid w:val="00662F73"/>
    <w:rsid w:val="006630DE"/>
    <w:rsid w:val="00663286"/>
    <w:rsid w:val="006637B6"/>
    <w:rsid w:val="006638CF"/>
    <w:rsid w:val="00663C95"/>
    <w:rsid w:val="00663FBF"/>
    <w:rsid w:val="00664270"/>
    <w:rsid w:val="0066436C"/>
    <w:rsid w:val="0066463A"/>
    <w:rsid w:val="0066476B"/>
    <w:rsid w:val="00664982"/>
    <w:rsid w:val="00664A0A"/>
    <w:rsid w:val="00664A2B"/>
    <w:rsid w:val="00664C17"/>
    <w:rsid w:val="00664D99"/>
    <w:rsid w:val="006650EA"/>
    <w:rsid w:val="0066578F"/>
    <w:rsid w:val="00665C67"/>
    <w:rsid w:val="00665CEF"/>
    <w:rsid w:val="00666134"/>
    <w:rsid w:val="006661C7"/>
    <w:rsid w:val="0066687B"/>
    <w:rsid w:val="00666C32"/>
    <w:rsid w:val="00666DCB"/>
    <w:rsid w:val="00666DCC"/>
    <w:rsid w:val="00666E37"/>
    <w:rsid w:val="00667024"/>
    <w:rsid w:val="00667285"/>
    <w:rsid w:val="006675E0"/>
    <w:rsid w:val="00667632"/>
    <w:rsid w:val="0066767F"/>
    <w:rsid w:val="0066796F"/>
    <w:rsid w:val="00667EA0"/>
    <w:rsid w:val="00667FD4"/>
    <w:rsid w:val="00670313"/>
    <w:rsid w:val="00670592"/>
    <w:rsid w:val="00670612"/>
    <w:rsid w:val="00670780"/>
    <w:rsid w:val="00670B08"/>
    <w:rsid w:val="00670BE0"/>
    <w:rsid w:val="00670DAB"/>
    <w:rsid w:val="00670FE1"/>
    <w:rsid w:val="00671082"/>
    <w:rsid w:val="006710D0"/>
    <w:rsid w:val="0067148B"/>
    <w:rsid w:val="00671501"/>
    <w:rsid w:val="00671816"/>
    <w:rsid w:val="00671944"/>
    <w:rsid w:val="00671A30"/>
    <w:rsid w:val="00671C74"/>
    <w:rsid w:val="00671F93"/>
    <w:rsid w:val="006722C1"/>
    <w:rsid w:val="0067274F"/>
    <w:rsid w:val="006729F1"/>
    <w:rsid w:val="00672B85"/>
    <w:rsid w:val="00672C51"/>
    <w:rsid w:val="00673136"/>
    <w:rsid w:val="00673298"/>
    <w:rsid w:val="00673636"/>
    <w:rsid w:val="0067365A"/>
    <w:rsid w:val="006736D9"/>
    <w:rsid w:val="0067380F"/>
    <w:rsid w:val="006739A2"/>
    <w:rsid w:val="006746AA"/>
    <w:rsid w:val="006747C7"/>
    <w:rsid w:val="00674A39"/>
    <w:rsid w:val="00674B63"/>
    <w:rsid w:val="00674C28"/>
    <w:rsid w:val="00674CAE"/>
    <w:rsid w:val="00674ED1"/>
    <w:rsid w:val="0067557A"/>
    <w:rsid w:val="00675583"/>
    <w:rsid w:val="006755D3"/>
    <w:rsid w:val="0067566B"/>
    <w:rsid w:val="0067568A"/>
    <w:rsid w:val="006757ED"/>
    <w:rsid w:val="006762B3"/>
    <w:rsid w:val="0067678D"/>
    <w:rsid w:val="006767C7"/>
    <w:rsid w:val="006767E7"/>
    <w:rsid w:val="00676942"/>
    <w:rsid w:val="006769A2"/>
    <w:rsid w:val="00676BB6"/>
    <w:rsid w:val="00676DAB"/>
    <w:rsid w:val="00676ECF"/>
    <w:rsid w:val="00676F6C"/>
    <w:rsid w:val="00676FA8"/>
    <w:rsid w:val="006770F8"/>
    <w:rsid w:val="00677230"/>
    <w:rsid w:val="006772F9"/>
    <w:rsid w:val="00677403"/>
    <w:rsid w:val="00677A02"/>
    <w:rsid w:val="00677F58"/>
    <w:rsid w:val="00677F78"/>
    <w:rsid w:val="006800D1"/>
    <w:rsid w:val="00680208"/>
    <w:rsid w:val="00680253"/>
    <w:rsid w:val="0068034F"/>
    <w:rsid w:val="006805DB"/>
    <w:rsid w:val="0068066E"/>
    <w:rsid w:val="00680843"/>
    <w:rsid w:val="00680A7A"/>
    <w:rsid w:val="00680AE6"/>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C86"/>
    <w:rsid w:val="00682EE2"/>
    <w:rsid w:val="00682F25"/>
    <w:rsid w:val="00682F7A"/>
    <w:rsid w:val="00683070"/>
    <w:rsid w:val="006830E1"/>
    <w:rsid w:val="00683194"/>
    <w:rsid w:val="0068320E"/>
    <w:rsid w:val="00683610"/>
    <w:rsid w:val="006838B0"/>
    <w:rsid w:val="00683C86"/>
    <w:rsid w:val="00683D40"/>
    <w:rsid w:val="00683D73"/>
    <w:rsid w:val="00683E98"/>
    <w:rsid w:val="00683F64"/>
    <w:rsid w:val="0068464B"/>
    <w:rsid w:val="0068465E"/>
    <w:rsid w:val="00684BC7"/>
    <w:rsid w:val="00684EF0"/>
    <w:rsid w:val="006853A9"/>
    <w:rsid w:val="006858B3"/>
    <w:rsid w:val="006859C5"/>
    <w:rsid w:val="006859F1"/>
    <w:rsid w:val="00685CF4"/>
    <w:rsid w:val="00685D87"/>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D7"/>
    <w:rsid w:val="00687A91"/>
    <w:rsid w:val="00687AE4"/>
    <w:rsid w:val="00687B52"/>
    <w:rsid w:val="00687BBF"/>
    <w:rsid w:val="00687BE0"/>
    <w:rsid w:val="00687F81"/>
    <w:rsid w:val="006901C0"/>
    <w:rsid w:val="00690277"/>
    <w:rsid w:val="006903C5"/>
    <w:rsid w:val="006903E0"/>
    <w:rsid w:val="00690475"/>
    <w:rsid w:val="00690E4E"/>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91F"/>
    <w:rsid w:val="00692AAE"/>
    <w:rsid w:val="00692C68"/>
    <w:rsid w:val="0069325D"/>
    <w:rsid w:val="006932FB"/>
    <w:rsid w:val="006933EB"/>
    <w:rsid w:val="006933FB"/>
    <w:rsid w:val="00693407"/>
    <w:rsid w:val="0069358E"/>
    <w:rsid w:val="0069361C"/>
    <w:rsid w:val="0069379F"/>
    <w:rsid w:val="006937A4"/>
    <w:rsid w:val="006937A5"/>
    <w:rsid w:val="00693808"/>
    <w:rsid w:val="006939E7"/>
    <w:rsid w:val="00693A31"/>
    <w:rsid w:val="00693A76"/>
    <w:rsid w:val="00693AA9"/>
    <w:rsid w:val="00693D29"/>
    <w:rsid w:val="00693E5F"/>
    <w:rsid w:val="00693FA2"/>
    <w:rsid w:val="006941E9"/>
    <w:rsid w:val="006942EA"/>
    <w:rsid w:val="006945A1"/>
    <w:rsid w:val="006946DE"/>
    <w:rsid w:val="00694B33"/>
    <w:rsid w:val="00694B67"/>
    <w:rsid w:val="00694CEC"/>
    <w:rsid w:val="00694D3C"/>
    <w:rsid w:val="0069502E"/>
    <w:rsid w:val="006953C4"/>
    <w:rsid w:val="00695407"/>
    <w:rsid w:val="00695539"/>
    <w:rsid w:val="006956C3"/>
    <w:rsid w:val="006957F1"/>
    <w:rsid w:val="00695C6A"/>
    <w:rsid w:val="00695CC9"/>
    <w:rsid w:val="00695DAB"/>
    <w:rsid w:val="0069606F"/>
    <w:rsid w:val="00696128"/>
    <w:rsid w:val="006964F9"/>
    <w:rsid w:val="0069658C"/>
    <w:rsid w:val="006965CD"/>
    <w:rsid w:val="00696639"/>
    <w:rsid w:val="00696775"/>
    <w:rsid w:val="006969A9"/>
    <w:rsid w:val="006969D0"/>
    <w:rsid w:val="00696AAF"/>
    <w:rsid w:val="00696B11"/>
    <w:rsid w:val="00696B7E"/>
    <w:rsid w:val="00696BB6"/>
    <w:rsid w:val="00696BFC"/>
    <w:rsid w:val="00696CFE"/>
    <w:rsid w:val="00696DEE"/>
    <w:rsid w:val="00696E19"/>
    <w:rsid w:val="00696F2B"/>
    <w:rsid w:val="00696F3D"/>
    <w:rsid w:val="00697040"/>
    <w:rsid w:val="0069718A"/>
    <w:rsid w:val="0069722C"/>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C7"/>
    <w:rsid w:val="006A0A32"/>
    <w:rsid w:val="006A0CD5"/>
    <w:rsid w:val="006A0D99"/>
    <w:rsid w:val="006A0FDF"/>
    <w:rsid w:val="006A1114"/>
    <w:rsid w:val="006A1334"/>
    <w:rsid w:val="006A1767"/>
    <w:rsid w:val="006A177E"/>
    <w:rsid w:val="006A1A93"/>
    <w:rsid w:val="006A1D12"/>
    <w:rsid w:val="006A1D15"/>
    <w:rsid w:val="006A201C"/>
    <w:rsid w:val="006A2129"/>
    <w:rsid w:val="006A2162"/>
    <w:rsid w:val="006A238A"/>
    <w:rsid w:val="006A2955"/>
    <w:rsid w:val="006A29E5"/>
    <w:rsid w:val="006A2B9F"/>
    <w:rsid w:val="006A2FEC"/>
    <w:rsid w:val="006A317E"/>
    <w:rsid w:val="006A31B4"/>
    <w:rsid w:val="006A327A"/>
    <w:rsid w:val="006A3360"/>
    <w:rsid w:val="006A34D4"/>
    <w:rsid w:val="006A365F"/>
    <w:rsid w:val="006A3BAC"/>
    <w:rsid w:val="006A3CA7"/>
    <w:rsid w:val="006A3CB8"/>
    <w:rsid w:val="006A44C5"/>
    <w:rsid w:val="006A47E4"/>
    <w:rsid w:val="006A488B"/>
    <w:rsid w:val="006A4A16"/>
    <w:rsid w:val="006A4B63"/>
    <w:rsid w:val="006A4DD9"/>
    <w:rsid w:val="006A4EBB"/>
    <w:rsid w:val="006A50A5"/>
    <w:rsid w:val="006A51CB"/>
    <w:rsid w:val="006A53BF"/>
    <w:rsid w:val="006A54AE"/>
    <w:rsid w:val="006A59FD"/>
    <w:rsid w:val="006A5B78"/>
    <w:rsid w:val="006A60E9"/>
    <w:rsid w:val="006A622B"/>
    <w:rsid w:val="006A6428"/>
    <w:rsid w:val="006A6466"/>
    <w:rsid w:val="006A668D"/>
    <w:rsid w:val="006A669E"/>
    <w:rsid w:val="006A6817"/>
    <w:rsid w:val="006A68AC"/>
    <w:rsid w:val="006A694F"/>
    <w:rsid w:val="006A69AD"/>
    <w:rsid w:val="006A6A24"/>
    <w:rsid w:val="006A6B2B"/>
    <w:rsid w:val="006A6D6F"/>
    <w:rsid w:val="006A71D5"/>
    <w:rsid w:val="006A76F8"/>
    <w:rsid w:val="006A7792"/>
    <w:rsid w:val="006A784C"/>
    <w:rsid w:val="006A7A99"/>
    <w:rsid w:val="006A7AD8"/>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8D"/>
    <w:rsid w:val="006B1A57"/>
    <w:rsid w:val="006B1D06"/>
    <w:rsid w:val="006B27E3"/>
    <w:rsid w:val="006B28A3"/>
    <w:rsid w:val="006B2C79"/>
    <w:rsid w:val="006B304B"/>
    <w:rsid w:val="006B332A"/>
    <w:rsid w:val="006B353B"/>
    <w:rsid w:val="006B3A82"/>
    <w:rsid w:val="006B3AE4"/>
    <w:rsid w:val="006B3B64"/>
    <w:rsid w:val="006B3E1B"/>
    <w:rsid w:val="006B4176"/>
    <w:rsid w:val="006B43BB"/>
    <w:rsid w:val="006B43C1"/>
    <w:rsid w:val="006B4616"/>
    <w:rsid w:val="006B4DCB"/>
    <w:rsid w:val="006B4E23"/>
    <w:rsid w:val="006B55C3"/>
    <w:rsid w:val="006B5603"/>
    <w:rsid w:val="006B567A"/>
    <w:rsid w:val="006B599D"/>
    <w:rsid w:val="006B5A5B"/>
    <w:rsid w:val="006B5AA7"/>
    <w:rsid w:val="006B5ADB"/>
    <w:rsid w:val="006B5EEB"/>
    <w:rsid w:val="006B643D"/>
    <w:rsid w:val="006B644E"/>
    <w:rsid w:val="006B67EE"/>
    <w:rsid w:val="006B6BBA"/>
    <w:rsid w:val="006B6C7F"/>
    <w:rsid w:val="006B6DB5"/>
    <w:rsid w:val="006B6E60"/>
    <w:rsid w:val="006B6FCE"/>
    <w:rsid w:val="006B709A"/>
    <w:rsid w:val="006B73B9"/>
    <w:rsid w:val="006B7436"/>
    <w:rsid w:val="006B7629"/>
    <w:rsid w:val="006C01A9"/>
    <w:rsid w:val="006C031C"/>
    <w:rsid w:val="006C0329"/>
    <w:rsid w:val="006C070D"/>
    <w:rsid w:val="006C0A0D"/>
    <w:rsid w:val="006C0FF1"/>
    <w:rsid w:val="006C115B"/>
    <w:rsid w:val="006C11E4"/>
    <w:rsid w:val="006C12D8"/>
    <w:rsid w:val="006C166D"/>
    <w:rsid w:val="006C17CB"/>
    <w:rsid w:val="006C19EE"/>
    <w:rsid w:val="006C1B67"/>
    <w:rsid w:val="006C1BB4"/>
    <w:rsid w:val="006C1C62"/>
    <w:rsid w:val="006C1E1A"/>
    <w:rsid w:val="006C1E99"/>
    <w:rsid w:val="006C1F3D"/>
    <w:rsid w:val="006C228E"/>
    <w:rsid w:val="006C235B"/>
    <w:rsid w:val="006C2421"/>
    <w:rsid w:val="006C2B35"/>
    <w:rsid w:val="006C2C5C"/>
    <w:rsid w:val="006C2CF9"/>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568"/>
    <w:rsid w:val="006C5816"/>
    <w:rsid w:val="006C5915"/>
    <w:rsid w:val="006C5AF3"/>
    <w:rsid w:val="006C5CDF"/>
    <w:rsid w:val="006C5DCB"/>
    <w:rsid w:val="006C60A1"/>
    <w:rsid w:val="006C6165"/>
    <w:rsid w:val="006C6307"/>
    <w:rsid w:val="006C63E3"/>
    <w:rsid w:val="006C64E3"/>
    <w:rsid w:val="006C677B"/>
    <w:rsid w:val="006C67F4"/>
    <w:rsid w:val="006C6959"/>
    <w:rsid w:val="006C697E"/>
    <w:rsid w:val="006C6C50"/>
    <w:rsid w:val="006C6CB0"/>
    <w:rsid w:val="006C6EFA"/>
    <w:rsid w:val="006C7713"/>
    <w:rsid w:val="006C7885"/>
    <w:rsid w:val="006C78D1"/>
    <w:rsid w:val="006C7DE3"/>
    <w:rsid w:val="006C7E21"/>
    <w:rsid w:val="006C7EDB"/>
    <w:rsid w:val="006C7F2A"/>
    <w:rsid w:val="006C7F67"/>
    <w:rsid w:val="006D025C"/>
    <w:rsid w:val="006D03C4"/>
    <w:rsid w:val="006D06D1"/>
    <w:rsid w:val="006D0BCD"/>
    <w:rsid w:val="006D0BF1"/>
    <w:rsid w:val="006D0F84"/>
    <w:rsid w:val="006D0FB2"/>
    <w:rsid w:val="006D1097"/>
    <w:rsid w:val="006D114F"/>
    <w:rsid w:val="006D117E"/>
    <w:rsid w:val="006D141F"/>
    <w:rsid w:val="006D1480"/>
    <w:rsid w:val="006D1A09"/>
    <w:rsid w:val="006D1C74"/>
    <w:rsid w:val="006D1CDC"/>
    <w:rsid w:val="006D1D26"/>
    <w:rsid w:val="006D1D7D"/>
    <w:rsid w:val="006D2550"/>
    <w:rsid w:val="006D265B"/>
    <w:rsid w:val="006D281C"/>
    <w:rsid w:val="006D2B1D"/>
    <w:rsid w:val="006D2B57"/>
    <w:rsid w:val="006D2DFF"/>
    <w:rsid w:val="006D2E5E"/>
    <w:rsid w:val="006D31E9"/>
    <w:rsid w:val="006D3539"/>
    <w:rsid w:val="006D3546"/>
    <w:rsid w:val="006D3DC1"/>
    <w:rsid w:val="006D3F0B"/>
    <w:rsid w:val="006D40A8"/>
    <w:rsid w:val="006D446E"/>
    <w:rsid w:val="006D4497"/>
    <w:rsid w:val="006D4B2C"/>
    <w:rsid w:val="006D4C0B"/>
    <w:rsid w:val="006D4E61"/>
    <w:rsid w:val="006D512D"/>
    <w:rsid w:val="006D56B8"/>
    <w:rsid w:val="006D57CB"/>
    <w:rsid w:val="006D58F0"/>
    <w:rsid w:val="006D5C93"/>
    <w:rsid w:val="006D5C9D"/>
    <w:rsid w:val="006D6061"/>
    <w:rsid w:val="006D660F"/>
    <w:rsid w:val="006D6714"/>
    <w:rsid w:val="006D680B"/>
    <w:rsid w:val="006D698D"/>
    <w:rsid w:val="006D6AA0"/>
    <w:rsid w:val="006D6C35"/>
    <w:rsid w:val="006D6D47"/>
    <w:rsid w:val="006D70AB"/>
    <w:rsid w:val="006D71DF"/>
    <w:rsid w:val="006D7404"/>
    <w:rsid w:val="006D7459"/>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13F4"/>
    <w:rsid w:val="006E17C1"/>
    <w:rsid w:val="006E1895"/>
    <w:rsid w:val="006E1B56"/>
    <w:rsid w:val="006E1D87"/>
    <w:rsid w:val="006E1E2C"/>
    <w:rsid w:val="006E1F0B"/>
    <w:rsid w:val="006E20C0"/>
    <w:rsid w:val="006E2928"/>
    <w:rsid w:val="006E2B27"/>
    <w:rsid w:val="006E2EDB"/>
    <w:rsid w:val="006E30FA"/>
    <w:rsid w:val="006E3170"/>
    <w:rsid w:val="006E3188"/>
    <w:rsid w:val="006E35ED"/>
    <w:rsid w:val="006E396C"/>
    <w:rsid w:val="006E3A2C"/>
    <w:rsid w:val="006E3C85"/>
    <w:rsid w:val="006E41F6"/>
    <w:rsid w:val="006E42AE"/>
    <w:rsid w:val="006E4337"/>
    <w:rsid w:val="006E44FA"/>
    <w:rsid w:val="006E45E5"/>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EB0"/>
    <w:rsid w:val="006E6F21"/>
    <w:rsid w:val="006E7083"/>
    <w:rsid w:val="006E744D"/>
    <w:rsid w:val="006E74DD"/>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F29"/>
    <w:rsid w:val="006F1FC0"/>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ABD"/>
    <w:rsid w:val="006F4E04"/>
    <w:rsid w:val="006F4E47"/>
    <w:rsid w:val="006F525C"/>
    <w:rsid w:val="006F5570"/>
    <w:rsid w:val="006F5662"/>
    <w:rsid w:val="006F5686"/>
    <w:rsid w:val="006F56C6"/>
    <w:rsid w:val="006F5772"/>
    <w:rsid w:val="006F5BC3"/>
    <w:rsid w:val="006F5C03"/>
    <w:rsid w:val="006F5E53"/>
    <w:rsid w:val="006F606D"/>
    <w:rsid w:val="006F68D9"/>
    <w:rsid w:val="006F6916"/>
    <w:rsid w:val="006F6933"/>
    <w:rsid w:val="006F6AE8"/>
    <w:rsid w:val="006F6BB3"/>
    <w:rsid w:val="006F6CF5"/>
    <w:rsid w:val="006F6FA9"/>
    <w:rsid w:val="006F7022"/>
    <w:rsid w:val="006F70D4"/>
    <w:rsid w:val="006F729D"/>
    <w:rsid w:val="006F732A"/>
    <w:rsid w:val="006F732F"/>
    <w:rsid w:val="006F7415"/>
    <w:rsid w:val="006F76ED"/>
    <w:rsid w:val="006F77CD"/>
    <w:rsid w:val="006F7909"/>
    <w:rsid w:val="006F799C"/>
    <w:rsid w:val="006F7C3A"/>
    <w:rsid w:val="007001C1"/>
    <w:rsid w:val="007002A4"/>
    <w:rsid w:val="007002DE"/>
    <w:rsid w:val="007006D4"/>
    <w:rsid w:val="00700C02"/>
    <w:rsid w:val="00700CDD"/>
    <w:rsid w:val="00700E2B"/>
    <w:rsid w:val="00700E4E"/>
    <w:rsid w:val="007011D8"/>
    <w:rsid w:val="007013F9"/>
    <w:rsid w:val="00701AF1"/>
    <w:rsid w:val="00701BDD"/>
    <w:rsid w:val="00701E4D"/>
    <w:rsid w:val="0070259A"/>
    <w:rsid w:val="007027D6"/>
    <w:rsid w:val="00702D30"/>
    <w:rsid w:val="00702D9F"/>
    <w:rsid w:val="00702EC7"/>
    <w:rsid w:val="007030C5"/>
    <w:rsid w:val="0070333D"/>
    <w:rsid w:val="0070348F"/>
    <w:rsid w:val="00703631"/>
    <w:rsid w:val="00703AC0"/>
    <w:rsid w:val="00703B2A"/>
    <w:rsid w:val="00703C69"/>
    <w:rsid w:val="00703EF0"/>
    <w:rsid w:val="00704153"/>
    <w:rsid w:val="0070432A"/>
    <w:rsid w:val="00704540"/>
    <w:rsid w:val="0070462D"/>
    <w:rsid w:val="00704779"/>
    <w:rsid w:val="00704903"/>
    <w:rsid w:val="00704971"/>
    <w:rsid w:val="007049BD"/>
    <w:rsid w:val="00704AE7"/>
    <w:rsid w:val="00704B15"/>
    <w:rsid w:val="00704B72"/>
    <w:rsid w:val="0070524D"/>
    <w:rsid w:val="0070567B"/>
    <w:rsid w:val="00705CCD"/>
    <w:rsid w:val="00706023"/>
    <w:rsid w:val="007061A7"/>
    <w:rsid w:val="00706548"/>
    <w:rsid w:val="007067E3"/>
    <w:rsid w:val="0070682C"/>
    <w:rsid w:val="00706C2C"/>
    <w:rsid w:val="00706DA9"/>
    <w:rsid w:val="00706FC9"/>
    <w:rsid w:val="00707092"/>
    <w:rsid w:val="00707111"/>
    <w:rsid w:val="00707113"/>
    <w:rsid w:val="007071EF"/>
    <w:rsid w:val="00707601"/>
    <w:rsid w:val="00707D06"/>
    <w:rsid w:val="00707D1A"/>
    <w:rsid w:val="00707DB4"/>
    <w:rsid w:val="00707E9C"/>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075"/>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74E"/>
    <w:rsid w:val="007137A3"/>
    <w:rsid w:val="0071391B"/>
    <w:rsid w:val="00713C10"/>
    <w:rsid w:val="007140FB"/>
    <w:rsid w:val="007141E4"/>
    <w:rsid w:val="0071438F"/>
    <w:rsid w:val="0071453C"/>
    <w:rsid w:val="0071470A"/>
    <w:rsid w:val="00714922"/>
    <w:rsid w:val="00714E8D"/>
    <w:rsid w:val="00714FCD"/>
    <w:rsid w:val="0071504E"/>
    <w:rsid w:val="0071516E"/>
    <w:rsid w:val="00715781"/>
    <w:rsid w:val="00715C3D"/>
    <w:rsid w:val="00716263"/>
    <w:rsid w:val="0071663D"/>
    <w:rsid w:val="0071673D"/>
    <w:rsid w:val="007169EC"/>
    <w:rsid w:val="00716A8B"/>
    <w:rsid w:val="00716AB6"/>
    <w:rsid w:val="00716B5C"/>
    <w:rsid w:val="00716BB9"/>
    <w:rsid w:val="00716ECE"/>
    <w:rsid w:val="007171A1"/>
    <w:rsid w:val="00717681"/>
    <w:rsid w:val="007176A8"/>
    <w:rsid w:val="00717967"/>
    <w:rsid w:val="00717A77"/>
    <w:rsid w:val="00720039"/>
    <w:rsid w:val="0072016F"/>
    <w:rsid w:val="00720236"/>
    <w:rsid w:val="00720350"/>
    <w:rsid w:val="00720404"/>
    <w:rsid w:val="0072054E"/>
    <w:rsid w:val="00720716"/>
    <w:rsid w:val="0072089C"/>
    <w:rsid w:val="0072096D"/>
    <w:rsid w:val="00720A18"/>
    <w:rsid w:val="00720BAE"/>
    <w:rsid w:val="00721081"/>
    <w:rsid w:val="007211EA"/>
    <w:rsid w:val="00721514"/>
    <w:rsid w:val="0072152A"/>
    <w:rsid w:val="00721568"/>
    <w:rsid w:val="00721756"/>
    <w:rsid w:val="00721959"/>
    <w:rsid w:val="00721A0F"/>
    <w:rsid w:val="007221A7"/>
    <w:rsid w:val="0072225F"/>
    <w:rsid w:val="0072234A"/>
    <w:rsid w:val="007226DA"/>
    <w:rsid w:val="00722752"/>
    <w:rsid w:val="00722ADD"/>
    <w:rsid w:val="00722D82"/>
    <w:rsid w:val="00722DC3"/>
    <w:rsid w:val="00722EA7"/>
    <w:rsid w:val="007234D4"/>
    <w:rsid w:val="0072354A"/>
    <w:rsid w:val="0072357A"/>
    <w:rsid w:val="0072394A"/>
    <w:rsid w:val="00723B0C"/>
    <w:rsid w:val="00723F45"/>
    <w:rsid w:val="0072425E"/>
    <w:rsid w:val="00724478"/>
    <w:rsid w:val="00724719"/>
    <w:rsid w:val="00724881"/>
    <w:rsid w:val="00724B51"/>
    <w:rsid w:val="00724BD8"/>
    <w:rsid w:val="007251C6"/>
    <w:rsid w:val="00725658"/>
    <w:rsid w:val="007256A1"/>
    <w:rsid w:val="00725756"/>
    <w:rsid w:val="00725F78"/>
    <w:rsid w:val="0072612D"/>
    <w:rsid w:val="007261DD"/>
    <w:rsid w:val="007263F5"/>
    <w:rsid w:val="00726482"/>
    <w:rsid w:val="00726656"/>
    <w:rsid w:val="0072679A"/>
    <w:rsid w:val="007268E5"/>
    <w:rsid w:val="00726950"/>
    <w:rsid w:val="00726BB3"/>
    <w:rsid w:val="00726EB0"/>
    <w:rsid w:val="00727146"/>
    <w:rsid w:val="007271B9"/>
    <w:rsid w:val="00727358"/>
    <w:rsid w:val="00727377"/>
    <w:rsid w:val="00727746"/>
    <w:rsid w:val="007278B9"/>
    <w:rsid w:val="0072798A"/>
    <w:rsid w:val="00730046"/>
    <w:rsid w:val="007300C4"/>
    <w:rsid w:val="007301AC"/>
    <w:rsid w:val="007304D9"/>
    <w:rsid w:val="0073096B"/>
    <w:rsid w:val="00730B2D"/>
    <w:rsid w:val="00730C14"/>
    <w:rsid w:val="00730C25"/>
    <w:rsid w:val="00730FBE"/>
    <w:rsid w:val="007310EC"/>
    <w:rsid w:val="007310F5"/>
    <w:rsid w:val="007311D6"/>
    <w:rsid w:val="00731616"/>
    <w:rsid w:val="0073163D"/>
    <w:rsid w:val="00731655"/>
    <w:rsid w:val="0073181C"/>
    <w:rsid w:val="00731A28"/>
    <w:rsid w:val="00731CBA"/>
    <w:rsid w:val="00731E9E"/>
    <w:rsid w:val="007321DF"/>
    <w:rsid w:val="00732669"/>
    <w:rsid w:val="007327FD"/>
    <w:rsid w:val="00732AB0"/>
    <w:rsid w:val="00732CA6"/>
    <w:rsid w:val="00732D1F"/>
    <w:rsid w:val="00733225"/>
    <w:rsid w:val="00733475"/>
    <w:rsid w:val="007334F4"/>
    <w:rsid w:val="007339A1"/>
    <w:rsid w:val="00733D2F"/>
    <w:rsid w:val="00734489"/>
    <w:rsid w:val="007345BD"/>
    <w:rsid w:val="00734922"/>
    <w:rsid w:val="007349B7"/>
    <w:rsid w:val="00734AC8"/>
    <w:rsid w:val="00734CF1"/>
    <w:rsid w:val="00735051"/>
    <w:rsid w:val="007350BF"/>
    <w:rsid w:val="00735724"/>
    <w:rsid w:val="007358A3"/>
    <w:rsid w:val="00735925"/>
    <w:rsid w:val="00735B94"/>
    <w:rsid w:val="00735E64"/>
    <w:rsid w:val="00735F57"/>
    <w:rsid w:val="00735FBD"/>
    <w:rsid w:val="00735FF0"/>
    <w:rsid w:val="0073633B"/>
    <w:rsid w:val="007363A9"/>
    <w:rsid w:val="007363AA"/>
    <w:rsid w:val="00736760"/>
    <w:rsid w:val="0073690F"/>
    <w:rsid w:val="00736F3F"/>
    <w:rsid w:val="0073704A"/>
    <w:rsid w:val="00737428"/>
    <w:rsid w:val="0073762E"/>
    <w:rsid w:val="00737C43"/>
    <w:rsid w:val="00737DCA"/>
    <w:rsid w:val="00737E6D"/>
    <w:rsid w:val="00737FA7"/>
    <w:rsid w:val="00740061"/>
    <w:rsid w:val="0074014E"/>
    <w:rsid w:val="00740C27"/>
    <w:rsid w:val="00740F90"/>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C4"/>
    <w:rsid w:val="007436D8"/>
    <w:rsid w:val="00743807"/>
    <w:rsid w:val="00743923"/>
    <w:rsid w:val="00743C9B"/>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C13"/>
    <w:rsid w:val="00745C47"/>
    <w:rsid w:val="007460AB"/>
    <w:rsid w:val="007460CF"/>
    <w:rsid w:val="0074615B"/>
    <w:rsid w:val="007461C7"/>
    <w:rsid w:val="0074624D"/>
    <w:rsid w:val="00746447"/>
    <w:rsid w:val="00746767"/>
    <w:rsid w:val="00746837"/>
    <w:rsid w:val="00746900"/>
    <w:rsid w:val="0074708B"/>
    <w:rsid w:val="007470A8"/>
    <w:rsid w:val="007470FB"/>
    <w:rsid w:val="007471D5"/>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FD6"/>
    <w:rsid w:val="00751AB0"/>
    <w:rsid w:val="00751DBA"/>
    <w:rsid w:val="007520EB"/>
    <w:rsid w:val="007524B6"/>
    <w:rsid w:val="00752504"/>
    <w:rsid w:val="007526B7"/>
    <w:rsid w:val="00752E32"/>
    <w:rsid w:val="00753037"/>
    <w:rsid w:val="00753622"/>
    <w:rsid w:val="00753C7A"/>
    <w:rsid w:val="00753D13"/>
    <w:rsid w:val="00753DEC"/>
    <w:rsid w:val="00753E3A"/>
    <w:rsid w:val="00753E9C"/>
    <w:rsid w:val="007543AF"/>
    <w:rsid w:val="0075442C"/>
    <w:rsid w:val="00754493"/>
    <w:rsid w:val="007544DF"/>
    <w:rsid w:val="007545CB"/>
    <w:rsid w:val="00754B78"/>
    <w:rsid w:val="00754BF3"/>
    <w:rsid w:val="00754CDC"/>
    <w:rsid w:val="00754D91"/>
    <w:rsid w:val="007554FE"/>
    <w:rsid w:val="00755592"/>
    <w:rsid w:val="00755AD4"/>
    <w:rsid w:val="00755B57"/>
    <w:rsid w:val="00755CDF"/>
    <w:rsid w:val="00755EB8"/>
    <w:rsid w:val="00755FE5"/>
    <w:rsid w:val="0075617B"/>
    <w:rsid w:val="00756279"/>
    <w:rsid w:val="0075670F"/>
    <w:rsid w:val="00756C33"/>
    <w:rsid w:val="00756CA7"/>
    <w:rsid w:val="00756E99"/>
    <w:rsid w:val="0075714A"/>
    <w:rsid w:val="00757159"/>
    <w:rsid w:val="007571D5"/>
    <w:rsid w:val="007577F9"/>
    <w:rsid w:val="007578A7"/>
    <w:rsid w:val="00757B37"/>
    <w:rsid w:val="007602D1"/>
    <w:rsid w:val="00760308"/>
    <w:rsid w:val="007604D3"/>
    <w:rsid w:val="0076057C"/>
    <w:rsid w:val="00760739"/>
    <w:rsid w:val="00760848"/>
    <w:rsid w:val="00760D98"/>
    <w:rsid w:val="00760F96"/>
    <w:rsid w:val="00761029"/>
    <w:rsid w:val="00761070"/>
    <w:rsid w:val="00761266"/>
    <w:rsid w:val="007612CC"/>
    <w:rsid w:val="0076130C"/>
    <w:rsid w:val="00761589"/>
    <w:rsid w:val="00761640"/>
    <w:rsid w:val="00761657"/>
    <w:rsid w:val="00761731"/>
    <w:rsid w:val="007618A6"/>
    <w:rsid w:val="0076198F"/>
    <w:rsid w:val="00761D80"/>
    <w:rsid w:val="00761F8F"/>
    <w:rsid w:val="007623BD"/>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347"/>
    <w:rsid w:val="00764406"/>
    <w:rsid w:val="00764536"/>
    <w:rsid w:val="0076458F"/>
    <w:rsid w:val="007648E8"/>
    <w:rsid w:val="00764CC9"/>
    <w:rsid w:val="00764D19"/>
    <w:rsid w:val="00764E8E"/>
    <w:rsid w:val="00764EFA"/>
    <w:rsid w:val="007652D8"/>
    <w:rsid w:val="00765494"/>
    <w:rsid w:val="007655AD"/>
    <w:rsid w:val="0076570F"/>
    <w:rsid w:val="00765762"/>
    <w:rsid w:val="00765912"/>
    <w:rsid w:val="00765A40"/>
    <w:rsid w:val="00765E96"/>
    <w:rsid w:val="00766129"/>
    <w:rsid w:val="00766462"/>
    <w:rsid w:val="007667F6"/>
    <w:rsid w:val="007668C8"/>
    <w:rsid w:val="00766C51"/>
    <w:rsid w:val="00766D33"/>
    <w:rsid w:val="00766D99"/>
    <w:rsid w:val="00766E95"/>
    <w:rsid w:val="00766EBD"/>
    <w:rsid w:val="007670BE"/>
    <w:rsid w:val="00767277"/>
    <w:rsid w:val="00767537"/>
    <w:rsid w:val="0076795D"/>
    <w:rsid w:val="00767AF1"/>
    <w:rsid w:val="00767EAE"/>
    <w:rsid w:val="00767FB9"/>
    <w:rsid w:val="0077000B"/>
    <w:rsid w:val="00770429"/>
    <w:rsid w:val="00770496"/>
    <w:rsid w:val="00770C24"/>
    <w:rsid w:val="00770D48"/>
    <w:rsid w:val="00770E3E"/>
    <w:rsid w:val="00771008"/>
    <w:rsid w:val="0077139E"/>
    <w:rsid w:val="007715DD"/>
    <w:rsid w:val="00771605"/>
    <w:rsid w:val="00771642"/>
    <w:rsid w:val="0077168B"/>
    <w:rsid w:val="00771772"/>
    <w:rsid w:val="00771A07"/>
    <w:rsid w:val="00771AC0"/>
    <w:rsid w:val="00771ADF"/>
    <w:rsid w:val="0077218F"/>
    <w:rsid w:val="00772E24"/>
    <w:rsid w:val="00773693"/>
    <w:rsid w:val="007737F9"/>
    <w:rsid w:val="00773982"/>
    <w:rsid w:val="00773A01"/>
    <w:rsid w:val="007741C0"/>
    <w:rsid w:val="007742CF"/>
    <w:rsid w:val="0077432D"/>
    <w:rsid w:val="00774478"/>
    <w:rsid w:val="007744DD"/>
    <w:rsid w:val="00774AB4"/>
    <w:rsid w:val="00774B3D"/>
    <w:rsid w:val="00774B93"/>
    <w:rsid w:val="007750C3"/>
    <w:rsid w:val="007750DC"/>
    <w:rsid w:val="007750EE"/>
    <w:rsid w:val="0077533B"/>
    <w:rsid w:val="0077565B"/>
    <w:rsid w:val="007756BF"/>
    <w:rsid w:val="00775973"/>
    <w:rsid w:val="00775BB7"/>
    <w:rsid w:val="00775FA1"/>
    <w:rsid w:val="00776064"/>
    <w:rsid w:val="00776164"/>
    <w:rsid w:val="0077630C"/>
    <w:rsid w:val="00776478"/>
    <w:rsid w:val="00776632"/>
    <w:rsid w:val="00776745"/>
    <w:rsid w:val="00776A5E"/>
    <w:rsid w:val="00776E63"/>
    <w:rsid w:val="007771E6"/>
    <w:rsid w:val="00777213"/>
    <w:rsid w:val="00777542"/>
    <w:rsid w:val="00777638"/>
    <w:rsid w:val="00777651"/>
    <w:rsid w:val="0077766F"/>
    <w:rsid w:val="00777938"/>
    <w:rsid w:val="00777A4D"/>
    <w:rsid w:val="00777ADA"/>
    <w:rsid w:val="00777C6E"/>
    <w:rsid w:val="00777D12"/>
    <w:rsid w:val="00777E6C"/>
    <w:rsid w:val="00780B0B"/>
    <w:rsid w:val="00781190"/>
    <w:rsid w:val="00781378"/>
    <w:rsid w:val="007817C4"/>
    <w:rsid w:val="0078181C"/>
    <w:rsid w:val="007818F2"/>
    <w:rsid w:val="007818FC"/>
    <w:rsid w:val="00781AC8"/>
    <w:rsid w:val="00781BED"/>
    <w:rsid w:val="00781C27"/>
    <w:rsid w:val="00781D0D"/>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A8C"/>
    <w:rsid w:val="00784B27"/>
    <w:rsid w:val="00784D38"/>
    <w:rsid w:val="00784D66"/>
    <w:rsid w:val="00784D85"/>
    <w:rsid w:val="00784DFE"/>
    <w:rsid w:val="00785144"/>
    <w:rsid w:val="00785240"/>
    <w:rsid w:val="0078535A"/>
    <w:rsid w:val="00785B47"/>
    <w:rsid w:val="00785B80"/>
    <w:rsid w:val="00785DAA"/>
    <w:rsid w:val="00785E43"/>
    <w:rsid w:val="00785EF0"/>
    <w:rsid w:val="00785F69"/>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B1C"/>
    <w:rsid w:val="00787B5F"/>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1F5E"/>
    <w:rsid w:val="00792286"/>
    <w:rsid w:val="007922BC"/>
    <w:rsid w:val="007923CD"/>
    <w:rsid w:val="00792458"/>
    <w:rsid w:val="007926D9"/>
    <w:rsid w:val="007926F0"/>
    <w:rsid w:val="007927BC"/>
    <w:rsid w:val="007928AD"/>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427E"/>
    <w:rsid w:val="007942CC"/>
    <w:rsid w:val="00794355"/>
    <w:rsid w:val="00794479"/>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D62"/>
    <w:rsid w:val="007960FA"/>
    <w:rsid w:val="007961A9"/>
    <w:rsid w:val="007962E8"/>
    <w:rsid w:val="007965B2"/>
    <w:rsid w:val="007966A5"/>
    <w:rsid w:val="0079670F"/>
    <w:rsid w:val="007968A1"/>
    <w:rsid w:val="007969F2"/>
    <w:rsid w:val="00796BEC"/>
    <w:rsid w:val="00796CB2"/>
    <w:rsid w:val="00796DD8"/>
    <w:rsid w:val="007970DA"/>
    <w:rsid w:val="007971AF"/>
    <w:rsid w:val="007972B2"/>
    <w:rsid w:val="0079731B"/>
    <w:rsid w:val="00797682"/>
    <w:rsid w:val="00797742"/>
    <w:rsid w:val="0079776C"/>
    <w:rsid w:val="007979BA"/>
    <w:rsid w:val="00797C74"/>
    <w:rsid w:val="007A037D"/>
    <w:rsid w:val="007A03E3"/>
    <w:rsid w:val="007A0456"/>
    <w:rsid w:val="007A066C"/>
    <w:rsid w:val="007A0764"/>
    <w:rsid w:val="007A0778"/>
    <w:rsid w:val="007A09F1"/>
    <w:rsid w:val="007A0D20"/>
    <w:rsid w:val="007A102E"/>
    <w:rsid w:val="007A12E6"/>
    <w:rsid w:val="007A18E2"/>
    <w:rsid w:val="007A1C0B"/>
    <w:rsid w:val="007A1C3B"/>
    <w:rsid w:val="007A1EE4"/>
    <w:rsid w:val="007A233D"/>
    <w:rsid w:val="007A236E"/>
    <w:rsid w:val="007A2416"/>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62B6"/>
    <w:rsid w:val="007A6A7D"/>
    <w:rsid w:val="007A6AEC"/>
    <w:rsid w:val="007A7017"/>
    <w:rsid w:val="007A7365"/>
    <w:rsid w:val="007A7554"/>
    <w:rsid w:val="007A7EE2"/>
    <w:rsid w:val="007B0003"/>
    <w:rsid w:val="007B0084"/>
    <w:rsid w:val="007B020A"/>
    <w:rsid w:val="007B02C2"/>
    <w:rsid w:val="007B03C6"/>
    <w:rsid w:val="007B03CF"/>
    <w:rsid w:val="007B0467"/>
    <w:rsid w:val="007B0517"/>
    <w:rsid w:val="007B05DC"/>
    <w:rsid w:val="007B0BD1"/>
    <w:rsid w:val="007B0EE1"/>
    <w:rsid w:val="007B0F05"/>
    <w:rsid w:val="007B124B"/>
    <w:rsid w:val="007B1305"/>
    <w:rsid w:val="007B1771"/>
    <w:rsid w:val="007B19CE"/>
    <w:rsid w:val="007B1B56"/>
    <w:rsid w:val="007B1E20"/>
    <w:rsid w:val="007B2142"/>
    <w:rsid w:val="007B22C2"/>
    <w:rsid w:val="007B2403"/>
    <w:rsid w:val="007B2949"/>
    <w:rsid w:val="007B2A87"/>
    <w:rsid w:val="007B2B1F"/>
    <w:rsid w:val="007B2CD0"/>
    <w:rsid w:val="007B2E72"/>
    <w:rsid w:val="007B2FC6"/>
    <w:rsid w:val="007B349D"/>
    <w:rsid w:val="007B36A6"/>
    <w:rsid w:val="007B3867"/>
    <w:rsid w:val="007B38CB"/>
    <w:rsid w:val="007B3AFB"/>
    <w:rsid w:val="007B3C49"/>
    <w:rsid w:val="007B4147"/>
    <w:rsid w:val="007B426E"/>
    <w:rsid w:val="007B4523"/>
    <w:rsid w:val="007B46DA"/>
    <w:rsid w:val="007B4B20"/>
    <w:rsid w:val="007B4EE0"/>
    <w:rsid w:val="007B51B3"/>
    <w:rsid w:val="007B52AE"/>
    <w:rsid w:val="007B588C"/>
    <w:rsid w:val="007B59BD"/>
    <w:rsid w:val="007B5AF9"/>
    <w:rsid w:val="007B5CC7"/>
    <w:rsid w:val="007B5D5E"/>
    <w:rsid w:val="007B5D74"/>
    <w:rsid w:val="007B5F1C"/>
    <w:rsid w:val="007B6265"/>
    <w:rsid w:val="007B6291"/>
    <w:rsid w:val="007B650E"/>
    <w:rsid w:val="007B6857"/>
    <w:rsid w:val="007B699C"/>
    <w:rsid w:val="007B69D4"/>
    <w:rsid w:val="007B6A14"/>
    <w:rsid w:val="007B6CC5"/>
    <w:rsid w:val="007B6CCD"/>
    <w:rsid w:val="007B6EC3"/>
    <w:rsid w:val="007B716E"/>
    <w:rsid w:val="007B718D"/>
    <w:rsid w:val="007B72F3"/>
    <w:rsid w:val="007B7497"/>
    <w:rsid w:val="007B755C"/>
    <w:rsid w:val="007B7773"/>
    <w:rsid w:val="007B78F5"/>
    <w:rsid w:val="007B7B32"/>
    <w:rsid w:val="007C011D"/>
    <w:rsid w:val="007C038C"/>
    <w:rsid w:val="007C044F"/>
    <w:rsid w:val="007C0453"/>
    <w:rsid w:val="007C04D1"/>
    <w:rsid w:val="007C0532"/>
    <w:rsid w:val="007C06F7"/>
    <w:rsid w:val="007C09C8"/>
    <w:rsid w:val="007C0E56"/>
    <w:rsid w:val="007C0F12"/>
    <w:rsid w:val="007C100E"/>
    <w:rsid w:val="007C1099"/>
    <w:rsid w:val="007C128A"/>
    <w:rsid w:val="007C12FD"/>
    <w:rsid w:val="007C1924"/>
    <w:rsid w:val="007C1AF0"/>
    <w:rsid w:val="007C1D64"/>
    <w:rsid w:val="007C1F4B"/>
    <w:rsid w:val="007C2265"/>
    <w:rsid w:val="007C23AB"/>
    <w:rsid w:val="007C23E9"/>
    <w:rsid w:val="007C2640"/>
    <w:rsid w:val="007C288B"/>
    <w:rsid w:val="007C2B52"/>
    <w:rsid w:val="007C2C15"/>
    <w:rsid w:val="007C2C7C"/>
    <w:rsid w:val="007C3139"/>
    <w:rsid w:val="007C3183"/>
    <w:rsid w:val="007C3331"/>
    <w:rsid w:val="007C3591"/>
    <w:rsid w:val="007C381A"/>
    <w:rsid w:val="007C38F4"/>
    <w:rsid w:val="007C3B22"/>
    <w:rsid w:val="007C4067"/>
    <w:rsid w:val="007C4EB0"/>
    <w:rsid w:val="007C4F5A"/>
    <w:rsid w:val="007C5132"/>
    <w:rsid w:val="007C52FF"/>
    <w:rsid w:val="007C5418"/>
    <w:rsid w:val="007C54FA"/>
    <w:rsid w:val="007C553B"/>
    <w:rsid w:val="007C5568"/>
    <w:rsid w:val="007C58A0"/>
    <w:rsid w:val="007C58E2"/>
    <w:rsid w:val="007C59DF"/>
    <w:rsid w:val="007C5DF0"/>
    <w:rsid w:val="007C5F56"/>
    <w:rsid w:val="007C5F5A"/>
    <w:rsid w:val="007C5F8F"/>
    <w:rsid w:val="007C5FF3"/>
    <w:rsid w:val="007C6172"/>
    <w:rsid w:val="007C630A"/>
    <w:rsid w:val="007C67D7"/>
    <w:rsid w:val="007C69DE"/>
    <w:rsid w:val="007C6B7B"/>
    <w:rsid w:val="007C6D85"/>
    <w:rsid w:val="007C70AA"/>
    <w:rsid w:val="007C70F9"/>
    <w:rsid w:val="007C7309"/>
    <w:rsid w:val="007C7463"/>
    <w:rsid w:val="007C75C9"/>
    <w:rsid w:val="007C7632"/>
    <w:rsid w:val="007C7696"/>
    <w:rsid w:val="007C76E6"/>
    <w:rsid w:val="007C776D"/>
    <w:rsid w:val="007C7788"/>
    <w:rsid w:val="007C7A08"/>
    <w:rsid w:val="007C7A57"/>
    <w:rsid w:val="007C7B17"/>
    <w:rsid w:val="007C7CE4"/>
    <w:rsid w:val="007C7E32"/>
    <w:rsid w:val="007D01BD"/>
    <w:rsid w:val="007D0599"/>
    <w:rsid w:val="007D0988"/>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3556"/>
    <w:rsid w:val="007D35AB"/>
    <w:rsid w:val="007D3E5D"/>
    <w:rsid w:val="007D3F1D"/>
    <w:rsid w:val="007D43FD"/>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60E3"/>
    <w:rsid w:val="007D6124"/>
    <w:rsid w:val="007D64D3"/>
    <w:rsid w:val="007D68D4"/>
    <w:rsid w:val="007D68D7"/>
    <w:rsid w:val="007D6985"/>
    <w:rsid w:val="007D69C2"/>
    <w:rsid w:val="007D6A4B"/>
    <w:rsid w:val="007D6A63"/>
    <w:rsid w:val="007D6B81"/>
    <w:rsid w:val="007D6CAC"/>
    <w:rsid w:val="007D6CDD"/>
    <w:rsid w:val="007D6D23"/>
    <w:rsid w:val="007D6E97"/>
    <w:rsid w:val="007D7474"/>
    <w:rsid w:val="007D74A3"/>
    <w:rsid w:val="007D7645"/>
    <w:rsid w:val="007D785B"/>
    <w:rsid w:val="007D798F"/>
    <w:rsid w:val="007D79D2"/>
    <w:rsid w:val="007D7C72"/>
    <w:rsid w:val="007D7CB3"/>
    <w:rsid w:val="007D7CDA"/>
    <w:rsid w:val="007E011A"/>
    <w:rsid w:val="007E024A"/>
    <w:rsid w:val="007E0326"/>
    <w:rsid w:val="007E04DC"/>
    <w:rsid w:val="007E08F6"/>
    <w:rsid w:val="007E0CC1"/>
    <w:rsid w:val="007E0D73"/>
    <w:rsid w:val="007E1042"/>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3534"/>
    <w:rsid w:val="007E3670"/>
    <w:rsid w:val="007E38CA"/>
    <w:rsid w:val="007E3950"/>
    <w:rsid w:val="007E3C0C"/>
    <w:rsid w:val="007E3C78"/>
    <w:rsid w:val="007E3D76"/>
    <w:rsid w:val="007E3F6E"/>
    <w:rsid w:val="007E447F"/>
    <w:rsid w:val="007E45AD"/>
    <w:rsid w:val="007E45FA"/>
    <w:rsid w:val="007E45FD"/>
    <w:rsid w:val="007E4C03"/>
    <w:rsid w:val="007E4C25"/>
    <w:rsid w:val="007E5587"/>
    <w:rsid w:val="007E6357"/>
    <w:rsid w:val="007E63A9"/>
    <w:rsid w:val="007E64E4"/>
    <w:rsid w:val="007E6634"/>
    <w:rsid w:val="007E6747"/>
    <w:rsid w:val="007E682A"/>
    <w:rsid w:val="007E69CA"/>
    <w:rsid w:val="007E6E25"/>
    <w:rsid w:val="007E7380"/>
    <w:rsid w:val="007E7885"/>
    <w:rsid w:val="007E793A"/>
    <w:rsid w:val="007E7BD4"/>
    <w:rsid w:val="007E7CCF"/>
    <w:rsid w:val="007E7D48"/>
    <w:rsid w:val="007E7FC0"/>
    <w:rsid w:val="007F0049"/>
    <w:rsid w:val="007F0075"/>
    <w:rsid w:val="007F00F5"/>
    <w:rsid w:val="007F074D"/>
    <w:rsid w:val="007F0A3F"/>
    <w:rsid w:val="007F0A98"/>
    <w:rsid w:val="007F0EDF"/>
    <w:rsid w:val="007F1137"/>
    <w:rsid w:val="007F1170"/>
    <w:rsid w:val="007F13A8"/>
    <w:rsid w:val="007F1604"/>
    <w:rsid w:val="007F1811"/>
    <w:rsid w:val="007F18E5"/>
    <w:rsid w:val="007F19D3"/>
    <w:rsid w:val="007F1B21"/>
    <w:rsid w:val="007F1B7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325"/>
    <w:rsid w:val="007F3487"/>
    <w:rsid w:val="007F3708"/>
    <w:rsid w:val="007F370B"/>
    <w:rsid w:val="007F39B9"/>
    <w:rsid w:val="007F3D3B"/>
    <w:rsid w:val="007F3EF5"/>
    <w:rsid w:val="007F413F"/>
    <w:rsid w:val="007F474C"/>
    <w:rsid w:val="007F47C6"/>
    <w:rsid w:val="007F47CF"/>
    <w:rsid w:val="007F4C5B"/>
    <w:rsid w:val="007F4CD2"/>
    <w:rsid w:val="007F4DCA"/>
    <w:rsid w:val="007F5032"/>
    <w:rsid w:val="007F5048"/>
    <w:rsid w:val="007F504D"/>
    <w:rsid w:val="007F512E"/>
    <w:rsid w:val="007F51F1"/>
    <w:rsid w:val="007F52B7"/>
    <w:rsid w:val="007F5873"/>
    <w:rsid w:val="007F59F3"/>
    <w:rsid w:val="007F5BB1"/>
    <w:rsid w:val="007F5E9F"/>
    <w:rsid w:val="007F607B"/>
    <w:rsid w:val="007F6173"/>
    <w:rsid w:val="007F6266"/>
    <w:rsid w:val="007F6A64"/>
    <w:rsid w:val="007F6A97"/>
    <w:rsid w:val="007F6C42"/>
    <w:rsid w:val="007F700A"/>
    <w:rsid w:val="007F72D1"/>
    <w:rsid w:val="007F73C4"/>
    <w:rsid w:val="007F7457"/>
    <w:rsid w:val="007F753A"/>
    <w:rsid w:val="007F79B7"/>
    <w:rsid w:val="007F7B83"/>
    <w:rsid w:val="007F7BE9"/>
    <w:rsid w:val="007F7BF8"/>
    <w:rsid w:val="007F7F48"/>
    <w:rsid w:val="00800180"/>
    <w:rsid w:val="008004D9"/>
    <w:rsid w:val="00800547"/>
    <w:rsid w:val="008008B1"/>
    <w:rsid w:val="008009BD"/>
    <w:rsid w:val="00800B3E"/>
    <w:rsid w:val="00800D0C"/>
    <w:rsid w:val="00801066"/>
    <w:rsid w:val="00801072"/>
    <w:rsid w:val="008010A2"/>
    <w:rsid w:val="008014AF"/>
    <w:rsid w:val="008014ED"/>
    <w:rsid w:val="00801577"/>
    <w:rsid w:val="00801871"/>
    <w:rsid w:val="008018C9"/>
    <w:rsid w:val="00801C06"/>
    <w:rsid w:val="00802048"/>
    <w:rsid w:val="00802600"/>
    <w:rsid w:val="008027C6"/>
    <w:rsid w:val="008028D2"/>
    <w:rsid w:val="00802CF7"/>
    <w:rsid w:val="00803390"/>
    <w:rsid w:val="00803408"/>
    <w:rsid w:val="00803807"/>
    <w:rsid w:val="00803829"/>
    <w:rsid w:val="008045BC"/>
    <w:rsid w:val="00804732"/>
    <w:rsid w:val="008049A3"/>
    <w:rsid w:val="00804C4A"/>
    <w:rsid w:val="00804EA3"/>
    <w:rsid w:val="00804EBC"/>
    <w:rsid w:val="0080530E"/>
    <w:rsid w:val="008054D8"/>
    <w:rsid w:val="00805599"/>
    <w:rsid w:val="0080563B"/>
    <w:rsid w:val="008057B4"/>
    <w:rsid w:val="00805CA0"/>
    <w:rsid w:val="008061C6"/>
    <w:rsid w:val="008061E1"/>
    <w:rsid w:val="008064C1"/>
    <w:rsid w:val="008067F7"/>
    <w:rsid w:val="00806ED4"/>
    <w:rsid w:val="00807003"/>
    <w:rsid w:val="00807260"/>
    <w:rsid w:val="0080775C"/>
    <w:rsid w:val="00807B4B"/>
    <w:rsid w:val="00807B58"/>
    <w:rsid w:val="00807E4E"/>
    <w:rsid w:val="00807F20"/>
    <w:rsid w:val="008103B1"/>
    <w:rsid w:val="008103D7"/>
    <w:rsid w:val="00810826"/>
    <w:rsid w:val="00810AA4"/>
    <w:rsid w:val="00810B6C"/>
    <w:rsid w:val="00810D90"/>
    <w:rsid w:val="00810DFB"/>
    <w:rsid w:val="008110DA"/>
    <w:rsid w:val="00811A98"/>
    <w:rsid w:val="0081210A"/>
    <w:rsid w:val="00812139"/>
    <w:rsid w:val="0081219C"/>
    <w:rsid w:val="0081230A"/>
    <w:rsid w:val="00812ACF"/>
    <w:rsid w:val="0081311F"/>
    <w:rsid w:val="008131A0"/>
    <w:rsid w:val="00813237"/>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16"/>
    <w:rsid w:val="00814675"/>
    <w:rsid w:val="008146A9"/>
    <w:rsid w:val="00814BAD"/>
    <w:rsid w:val="00814C9C"/>
    <w:rsid w:val="00814F20"/>
    <w:rsid w:val="00814F91"/>
    <w:rsid w:val="00815168"/>
    <w:rsid w:val="0081589E"/>
    <w:rsid w:val="00815DFF"/>
    <w:rsid w:val="008162A2"/>
    <w:rsid w:val="0081630B"/>
    <w:rsid w:val="0081636D"/>
    <w:rsid w:val="00816459"/>
    <w:rsid w:val="00816624"/>
    <w:rsid w:val="00816895"/>
    <w:rsid w:val="008168D5"/>
    <w:rsid w:val="00816EC8"/>
    <w:rsid w:val="00816F25"/>
    <w:rsid w:val="008172DC"/>
    <w:rsid w:val="00817430"/>
    <w:rsid w:val="0081776A"/>
    <w:rsid w:val="00817787"/>
    <w:rsid w:val="00817E9F"/>
    <w:rsid w:val="0082003F"/>
    <w:rsid w:val="0082010D"/>
    <w:rsid w:val="00820A0D"/>
    <w:rsid w:val="00820D38"/>
    <w:rsid w:val="00820F4A"/>
    <w:rsid w:val="00821121"/>
    <w:rsid w:val="008212DB"/>
    <w:rsid w:val="00821371"/>
    <w:rsid w:val="0082140C"/>
    <w:rsid w:val="0082194D"/>
    <w:rsid w:val="00821A5B"/>
    <w:rsid w:val="00821C44"/>
    <w:rsid w:val="00821DE0"/>
    <w:rsid w:val="008221F7"/>
    <w:rsid w:val="0082225C"/>
    <w:rsid w:val="008222E7"/>
    <w:rsid w:val="008223EB"/>
    <w:rsid w:val="0082248C"/>
    <w:rsid w:val="008224E2"/>
    <w:rsid w:val="00822552"/>
    <w:rsid w:val="00822576"/>
    <w:rsid w:val="008225A2"/>
    <w:rsid w:val="00822672"/>
    <w:rsid w:val="0082275A"/>
    <w:rsid w:val="00822905"/>
    <w:rsid w:val="00822ACF"/>
    <w:rsid w:val="00822FAF"/>
    <w:rsid w:val="00823093"/>
    <w:rsid w:val="0082317F"/>
    <w:rsid w:val="008233E0"/>
    <w:rsid w:val="00823491"/>
    <w:rsid w:val="008236AA"/>
    <w:rsid w:val="0082396F"/>
    <w:rsid w:val="00823C88"/>
    <w:rsid w:val="00823D22"/>
    <w:rsid w:val="008240AD"/>
    <w:rsid w:val="008241F8"/>
    <w:rsid w:val="00824224"/>
    <w:rsid w:val="008242EA"/>
    <w:rsid w:val="00824314"/>
    <w:rsid w:val="00824432"/>
    <w:rsid w:val="00824651"/>
    <w:rsid w:val="00824A11"/>
    <w:rsid w:val="00824A7D"/>
    <w:rsid w:val="00824F8C"/>
    <w:rsid w:val="00824FD7"/>
    <w:rsid w:val="0082513E"/>
    <w:rsid w:val="0082558C"/>
    <w:rsid w:val="00825680"/>
    <w:rsid w:val="0082583E"/>
    <w:rsid w:val="00825A18"/>
    <w:rsid w:val="00825CBB"/>
    <w:rsid w:val="00825F39"/>
    <w:rsid w:val="00825F51"/>
    <w:rsid w:val="00825F93"/>
    <w:rsid w:val="00826506"/>
    <w:rsid w:val="008266FB"/>
    <w:rsid w:val="008267DC"/>
    <w:rsid w:val="008268D9"/>
    <w:rsid w:val="00826A78"/>
    <w:rsid w:val="00826EE3"/>
    <w:rsid w:val="00827058"/>
    <w:rsid w:val="008271CC"/>
    <w:rsid w:val="0082740F"/>
    <w:rsid w:val="00827469"/>
    <w:rsid w:val="00827A30"/>
    <w:rsid w:val="00827B2C"/>
    <w:rsid w:val="00827F9F"/>
    <w:rsid w:val="00830269"/>
    <w:rsid w:val="00830278"/>
    <w:rsid w:val="008302D5"/>
    <w:rsid w:val="00830302"/>
    <w:rsid w:val="0083089F"/>
    <w:rsid w:val="00830AB0"/>
    <w:rsid w:val="00831401"/>
    <w:rsid w:val="008315F5"/>
    <w:rsid w:val="00831691"/>
    <w:rsid w:val="008317E0"/>
    <w:rsid w:val="00831C33"/>
    <w:rsid w:val="00831FC2"/>
    <w:rsid w:val="008326F9"/>
    <w:rsid w:val="0083284E"/>
    <w:rsid w:val="00832C53"/>
    <w:rsid w:val="00832EB0"/>
    <w:rsid w:val="008334E6"/>
    <w:rsid w:val="0083356E"/>
    <w:rsid w:val="008337BF"/>
    <w:rsid w:val="00833A68"/>
    <w:rsid w:val="00833BF0"/>
    <w:rsid w:val="00833BF6"/>
    <w:rsid w:val="00833E5D"/>
    <w:rsid w:val="00834191"/>
    <w:rsid w:val="00834397"/>
    <w:rsid w:val="0083461D"/>
    <w:rsid w:val="008348DD"/>
    <w:rsid w:val="0083491B"/>
    <w:rsid w:val="0083499D"/>
    <w:rsid w:val="00834B28"/>
    <w:rsid w:val="00834FBA"/>
    <w:rsid w:val="0083507E"/>
    <w:rsid w:val="0083519E"/>
    <w:rsid w:val="00835319"/>
    <w:rsid w:val="0083569B"/>
    <w:rsid w:val="008357F1"/>
    <w:rsid w:val="00835B8B"/>
    <w:rsid w:val="00836242"/>
    <w:rsid w:val="008362B4"/>
    <w:rsid w:val="008362E3"/>
    <w:rsid w:val="008365E8"/>
    <w:rsid w:val="0083663B"/>
    <w:rsid w:val="00836AC0"/>
    <w:rsid w:val="00836ADE"/>
    <w:rsid w:val="00836E55"/>
    <w:rsid w:val="0083713D"/>
    <w:rsid w:val="00837577"/>
    <w:rsid w:val="00837834"/>
    <w:rsid w:val="00837DCC"/>
    <w:rsid w:val="00837DDF"/>
    <w:rsid w:val="00840034"/>
    <w:rsid w:val="008400E0"/>
    <w:rsid w:val="008402D5"/>
    <w:rsid w:val="008403FF"/>
    <w:rsid w:val="00840586"/>
    <w:rsid w:val="00840623"/>
    <w:rsid w:val="0084075F"/>
    <w:rsid w:val="0084083E"/>
    <w:rsid w:val="008409BF"/>
    <w:rsid w:val="00840DD9"/>
    <w:rsid w:val="00840FD1"/>
    <w:rsid w:val="00841027"/>
    <w:rsid w:val="00841083"/>
    <w:rsid w:val="00841200"/>
    <w:rsid w:val="00841364"/>
    <w:rsid w:val="008413F8"/>
    <w:rsid w:val="008416E4"/>
    <w:rsid w:val="008416E9"/>
    <w:rsid w:val="0084187F"/>
    <w:rsid w:val="008418C8"/>
    <w:rsid w:val="00841976"/>
    <w:rsid w:val="00841A73"/>
    <w:rsid w:val="008421DE"/>
    <w:rsid w:val="008422DF"/>
    <w:rsid w:val="0084283C"/>
    <w:rsid w:val="008428F2"/>
    <w:rsid w:val="00842B7A"/>
    <w:rsid w:val="00842DC1"/>
    <w:rsid w:val="00842E1F"/>
    <w:rsid w:val="00842E54"/>
    <w:rsid w:val="00842EBA"/>
    <w:rsid w:val="00842FF0"/>
    <w:rsid w:val="0084304C"/>
    <w:rsid w:val="0084337D"/>
    <w:rsid w:val="0084365C"/>
    <w:rsid w:val="0084368A"/>
    <w:rsid w:val="008437B1"/>
    <w:rsid w:val="00843800"/>
    <w:rsid w:val="00843817"/>
    <w:rsid w:val="0084385C"/>
    <w:rsid w:val="00843886"/>
    <w:rsid w:val="00843ACC"/>
    <w:rsid w:val="00843ACE"/>
    <w:rsid w:val="00843DA7"/>
    <w:rsid w:val="008440BE"/>
    <w:rsid w:val="0084448D"/>
    <w:rsid w:val="008449AD"/>
    <w:rsid w:val="00844B29"/>
    <w:rsid w:val="00844BED"/>
    <w:rsid w:val="00844EF4"/>
    <w:rsid w:val="00844F43"/>
    <w:rsid w:val="008450CB"/>
    <w:rsid w:val="008450DE"/>
    <w:rsid w:val="00845490"/>
    <w:rsid w:val="008454CA"/>
    <w:rsid w:val="008456B9"/>
    <w:rsid w:val="00845783"/>
    <w:rsid w:val="008459C5"/>
    <w:rsid w:val="00845F72"/>
    <w:rsid w:val="008461A0"/>
    <w:rsid w:val="0084638C"/>
    <w:rsid w:val="008463D3"/>
    <w:rsid w:val="00846658"/>
    <w:rsid w:val="0084684A"/>
    <w:rsid w:val="00846956"/>
    <w:rsid w:val="00846CA3"/>
    <w:rsid w:val="00846FE1"/>
    <w:rsid w:val="008470B2"/>
    <w:rsid w:val="00847737"/>
    <w:rsid w:val="008502CB"/>
    <w:rsid w:val="0085033B"/>
    <w:rsid w:val="008504D5"/>
    <w:rsid w:val="008504DB"/>
    <w:rsid w:val="00850692"/>
    <w:rsid w:val="008509D9"/>
    <w:rsid w:val="00850CDE"/>
    <w:rsid w:val="00850D9A"/>
    <w:rsid w:val="00850E17"/>
    <w:rsid w:val="008512A3"/>
    <w:rsid w:val="008512AD"/>
    <w:rsid w:val="008515C0"/>
    <w:rsid w:val="0085175B"/>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FA"/>
    <w:rsid w:val="00853BA5"/>
    <w:rsid w:val="00853C84"/>
    <w:rsid w:val="00853C9E"/>
    <w:rsid w:val="00853E25"/>
    <w:rsid w:val="00853EE4"/>
    <w:rsid w:val="00853FF4"/>
    <w:rsid w:val="00854277"/>
    <w:rsid w:val="00854626"/>
    <w:rsid w:val="0085490C"/>
    <w:rsid w:val="0085490E"/>
    <w:rsid w:val="0085490F"/>
    <w:rsid w:val="0085495E"/>
    <w:rsid w:val="00854979"/>
    <w:rsid w:val="00854D30"/>
    <w:rsid w:val="00854DA8"/>
    <w:rsid w:val="00855215"/>
    <w:rsid w:val="008552C4"/>
    <w:rsid w:val="0085543B"/>
    <w:rsid w:val="0085567A"/>
    <w:rsid w:val="00855740"/>
    <w:rsid w:val="00855E37"/>
    <w:rsid w:val="00855FA2"/>
    <w:rsid w:val="0085603D"/>
    <w:rsid w:val="008560C3"/>
    <w:rsid w:val="0085622A"/>
    <w:rsid w:val="00856430"/>
    <w:rsid w:val="0085673F"/>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EF9"/>
    <w:rsid w:val="008611FD"/>
    <w:rsid w:val="00861216"/>
    <w:rsid w:val="0086146E"/>
    <w:rsid w:val="00861609"/>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3082"/>
    <w:rsid w:val="008633BB"/>
    <w:rsid w:val="00863498"/>
    <w:rsid w:val="0086357A"/>
    <w:rsid w:val="0086360F"/>
    <w:rsid w:val="00863E02"/>
    <w:rsid w:val="00863F48"/>
    <w:rsid w:val="00864447"/>
    <w:rsid w:val="008646AA"/>
    <w:rsid w:val="00864718"/>
    <w:rsid w:val="008647A0"/>
    <w:rsid w:val="00864981"/>
    <w:rsid w:val="00864D32"/>
    <w:rsid w:val="00864E67"/>
    <w:rsid w:val="00864F9D"/>
    <w:rsid w:val="0086512F"/>
    <w:rsid w:val="00865513"/>
    <w:rsid w:val="0086581E"/>
    <w:rsid w:val="00865BB4"/>
    <w:rsid w:val="00866111"/>
    <w:rsid w:val="0086621E"/>
    <w:rsid w:val="0086650F"/>
    <w:rsid w:val="00866630"/>
    <w:rsid w:val="00866635"/>
    <w:rsid w:val="008666CB"/>
    <w:rsid w:val="00866935"/>
    <w:rsid w:val="00866960"/>
    <w:rsid w:val="008669F6"/>
    <w:rsid w:val="00866DC2"/>
    <w:rsid w:val="00866F23"/>
    <w:rsid w:val="008672EF"/>
    <w:rsid w:val="00867761"/>
    <w:rsid w:val="00867848"/>
    <w:rsid w:val="00867A55"/>
    <w:rsid w:val="00867BA6"/>
    <w:rsid w:val="00867CB7"/>
    <w:rsid w:val="00870582"/>
    <w:rsid w:val="00870A0D"/>
    <w:rsid w:val="00870A5D"/>
    <w:rsid w:val="00870A7C"/>
    <w:rsid w:val="00870F1C"/>
    <w:rsid w:val="00871247"/>
    <w:rsid w:val="00871446"/>
    <w:rsid w:val="00871709"/>
    <w:rsid w:val="00871A6A"/>
    <w:rsid w:val="00871B95"/>
    <w:rsid w:val="008725E3"/>
    <w:rsid w:val="0087290D"/>
    <w:rsid w:val="008729DA"/>
    <w:rsid w:val="00872B00"/>
    <w:rsid w:val="00872F32"/>
    <w:rsid w:val="008730D2"/>
    <w:rsid w:val="00873199"/>
    <w:rsid w:val="00873758"/>
    <w:rsid w:val="0087376E"/>
    <w:rsid w:val="00873C0C"/>
    <w:rsid w:val="00873D63"/>
    <w:rsid w:val="00874042"/>
    <w:rsid w:val="00874120"/>
    <w:rsid w:val="00874273"/>
    <w:rsid w:val="0087438B"/>
    <w:rsid w:val="00874579"/>
    <w:rsid w:val="00874B68"/>
    <w:rsid w:val="008752F1"/>
    <w:rsid w:val="00875494"/>
    <w:rsid w:val="00875AD9"/>
    <w:rsid w:val="00876090"/>
    <w:rsid w:val="008766D3"/>
    <w:rsid w:val="00876A1C"/>
    <w:rsid w:val="00876A8C"/>
    <w:rsid w:val="00876BCD"/>
    <w:rsid w:val="00876FD3"/>
    <w:rsid w:val="0087719A"/>
    <w:rsid w:val="00877200"/>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A1"/>
    <w:rsid w:val="00881D28"/>
    <w:rsid w:val="00881D55"/>
    <w:rsid w:val="00881F59"/>
    <w:rsid w:val="00881FA5"/>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568"/>
    <w:rsid w:val="008846B7"/>
    <w:rsid w:val="008848A8"/>
    <w:rsid w:val="00884BDC"/>
    <w:rsid w:val="00885514"/>
    <w:rsid w:val="00885697"/>
    <w:rsid w:val="008856A4"/>
    <w:rsid w:val="008856FE"/>
    <w:rsid w:val="00885704"/>
    <w:rsid w:val="0088581D"/>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31D"/>
    <w:rsid w:val="0088762F"/>
    <w:rsid w:val="008877BF"/>
    <w:rsid w:val="00887C0B"/>
    <w:rsid w:val="00890088"/>
    <w:rsid w:val="008900A0"/>
    <w:rsid w:val="0089017D"/>
    <w:rsid w:val="008903FC"/>
    <w:rsid w:val="00890450"/>
    <w:rsid w:val="00890AF8"/>
    <w:rsid w:val="00890B66"/>
    <w:rsid w:val="00890DEE"/>
    <w:rsid w:val="00891012"/>
    <w:rsid w:val="0089122C"/>
    <w:rsid w:val="008913B5"/>
    <w:rsid w:val="008914EE"/>
    <w:rsid w:val="008916DE"/>
    <w:rsid w:val="00891A31"/>
    <w:rsid w:val="00891A50"/>
    <w:rsid w:val="00892539"/>
    <w:rsid w:val="0089293D"/>
    <w:rsid w:val="00892979"/>
    <w:rsid w:val="00892C90"/>
    <w:rsid w:val="00892D8F"/>
    <w:rsid w:val="00892F62"/>
    <w:rsid w:val="0089322C"/>
    <w:rsid w:val="0089323E"/>
    <w:rsid w:val="008933C5"/>
    <w:rsid w:val="0089362E"/>
    <w:rsid w:val="00893922"/>
    <w:rsid w:val="00893B90"/>
    <w:rsid w:val="00893D15"/>
    <w:rsid w:val="00893F08"/>
    <w:rsid w:val="00893FF1"/>
    <w:rsid w:val="0089411A"/>
    <w:rsid w:val="00894796"/>
    <w:rsid w:val="00894880"/>
    <w:rsid w:val="00894AAE"/>
    <w:rsid w:val="00894BB8"/>
    <w:rsid w:val="00895089"/>
    <w:rsid w:val="008950EA"/>
    <w:rsid w:val="00895113"/>
    <w:rsid w:val="0089531A"/>
    <w:rsid w:val="0089532B"/>
    <w:rsid w:val="00895C05"/>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1572"/>
    <w:rsid w:val="008A20B1"/>
    <w:rsid w:val="008A21AE"/>
    <w:rsid w:val="008A21C4"/>
    <w:rsid w:val="008A2221"/>
    <w:rsid w:val="008A22AB"/>
    <w:rsid w:val="008A23A3"/>
    <w:rsid w:val="008A24B4"/>
    <w:rsid w:val="008A293D"/>
    <w:rsid w:val="008A2A6B"/>
    <w:rsid w:val="008A2BA6"/>
    <w:rsid w:val="008A2C3F"/>
    <w:rsid w:val="008A2D4A"/>
    <w:rsid w:val="008A2D81"/>
    <w:rsid w:val="008A2EAE"/>
    <w:rsid w:val="008A304B"/>
    <w:rsid w:val="008A3187"/>
    <w:rsid w:val="008A34BF"/>
    <w:rsid w:val="008A366E"/>
    <w:rsid w:val="008A3731"/>
    <w:rsid w:val="008A3CE7"/>
    <w:rsid w:val="008A44DE"/>
    <w:rsid w:val="008A44F5"/>
    <w:rsid w:val="008A4603"/>
    <w:rsid w:val="008A4651"/>
    <w:rsid w:val="008A48F4"/>
    <w:rsid w:val="008A4C49"/>
    <w:rsid w:val="008A4EAE"/>
    <w:rsid w:val="008A5723"/>
    <w:rsid w:val="008A5978"/>
    <w:rsid w:val="008A5EDA"/>
    <w:rsid w:val="008A5F3A"/>
    <w:rsid w:val="008A6069"/>
    <w:rsid w:val="008A6273"/>
    <w:rsid w:val="008A6425"/>
    <w:rsid w:val="008A6482"/>
    <w:rsid w:val="008A660E"/>
    <w:rsid w:val="008A6878"/>
    <w:rsid w:val="008A6AA6"/>
    <w:rsid w:val="008A6D3B"/>
    <w:rsid w:val="008A6DB6"/>
    <w:rsid w:val="008A6DB7"/>
    <w:rsid w:val="008A6E84"/>
    <w:rsid w:val="008A6F49"/>
    <w:rsid w:val="008A71EB"/>
    <w:rsid w:val="008A731F"/>
    <w:rsid w:val="008A7553"/>
    <w:rsid w:val="008A7746"/>
    <w:rsid w:val="008A7835"/>
    <w:rsid w:val="008A7C68"/>
    <w:rsid w:val="008A7D7F"/>
    <w:rsid w:val="008A7E87"/>
    <w:rsid w:val="008A7FA9"/>
    <w:rsid w:val="008B0759"/>
    <w:rsid w:val="008B08D3"/>
    <w:rsid w:val="008B0A95"/>
    <w:rsid w:val="008B0B0D"/>
    <w:rsid w:val="008B0CEA"/>
    <w:rsid w:val="008B0DDE"/>
    <w:rsid w:val="008B0ECA"/>
    <w:rsid w:val="008B0EDB"/>
    <w:rsid w:val="008B111B"/>
    <w:rsid w:val="008B11E4"/>
    <w:rsid w:val="008B131B"/>
    <w:rsid w:val="008B136D"/>
    <w:rsid w:val="008B13F1"/>
    <w:rsid w:val="008B157E"/>
    <w:rsid w:val="008B1A54"/>
    <w:rsid w:val="008B1B55"/>
    <w:rsid w:val="008B200A"/>
    <w:rsid w:val="008B24CB"/>
    <w:rsid w:val="008B2764"/>
    <w:rsid w:val="008B281F"/>
    <w:rsid w:val="008B2884"/>
    <w:rsid w:val="008B289F"/>
    <w:rsid w:val="008B2E70"/>
    <w:rsid w:val="008B3194"/>
    <w:rsid w:val="008B31FE"/>
    <w:rsid w:val="008B3225"/>
    <w:rsid w:val="008B3464"/>
    <w:rsid w:val="008B3486"/>
    <w:rsid w:val="008B34C1"/>
    <w:rsid w:val="008B3616"/>
    <w:rsid w:val="008B370A"/>
    <w:rsid w:val="008B374A"/>
    <w:rsid w:val="008B3868"/>
    <w:rsid w:val="008B3BD7"/>
    <w:rsid w:val="008B3C55"/>
    <w:rsid w:val="008B3C71"/>
    <w:rsid w:val="008B3CCD"/>
    <w:rsid w:val="008B3D0D"/>
    <w:rsid w:val="008B3FA3"/>
    <w:rsid w:val="008B419D"/>
    <w:rsid w:val="008B4203"/>
    <w:rsid w:val="008B448E"/>
    <w:rsid w:val="008B44A8"/>
    <w:rsid w:val="008B464C"/>
    <w:rsid w:val="008B485D"/>
    <w:rsid w:val="008B4AD2"/>
    <w:rsid w:val="008B4D6A"/>
    <w:rsid w:val="008B5175"/>
    <w:rsid w:val="008B54C4"/>
    <w:rsid w:val="008B56C1"/>
    <w:rsid w:val="008B58DC"/>
    <w:rsid w:val="008B5A81"/>
    <w:rsid w:val="008B5AB3"/>
    <w:rsid w:val="008B61CA"/>
    <w:rsid w:val="008B69E1"/>
    <w:rsid w:val="008B72D6"/>
    <w:rsid w:val="008B7534"/>
    <w:rsid w:val="008B7668"/>
    <w:rsid w:val="008B779F"/>
    <w:rsid w:val="008B77C6"/>
    <w:rsid w:val="008B7B0E"/>
    <w:rsid w:val="008B7B52"/>
    <w:rsid w:val="008B7B5B"/>
    <w:rsid w:val="008B7C5A"/>
    <w:rsid w:val="008B7EAC"/>
    <w:rsid w:val="008C0015"/>
    <w:rsid w:val="008C0035"/>
    <w:rsid w:val="008C01C9"/>
    <w:rsid w:val="008C01FE"/>
    <w:rsid w:val="008C0294"/>
    <w:rsid w:val="008C041F"/>
    <w:rsid w:val="008C06B6"/>
    <w:rsid w:val="008C097E"/>
    <w:rsid w:val="008C0D57"/>
    <w:rsid w:val="008C1096"/>
    <w:rsid w:val="008C11A1"/>
    <w:rsid w:val="008C1308"/>
    <w:rsid w:val="008C1463"/>
    <w:rsid w:val="008C1603"/>
    <w:rsid w:val="008C1700"/>
    <w:rsid w:val="008C172D"/>
    <w:rsid w:val="008C191C"/>
    <w:rsid w:val="008C1B08"/>
    <w:rsid w:val="008C223E"/>
    <w:rsid w:val="008C2941"/>
    <w:rsid w:val="008C2C3B"/>
    <w:rsid w:val="008C2D29"/>
    <w:rsid w:val="008C2EF2"/>
    <w:rsid w:val="008C2F5D"/>
    <w:rsid w:val="008C306C"/>
    <w:rsid w:val="008C3280"/>
    <w:rsid w:val="008C32BC"/>
    <w:rsid w:val="008C333F"/>
    <w:rsid w:val="008C3A6E"/>
    <w:rsid w:val="008C3D3D"/>
    <w:rsid w:val="008C3EFB"/>
    <w:rsid w:val="008C3FFC"/>
    <w:rsid w:val="008C40B0"/>
    <w:rsid w:val="008C4358"/>
    <w:rsid w:val="008C4AD7"/>
    <w:rsid w:val="008C4CAF"/>
    <w:rsid w:val="008C4F33"/>
    <w:rsid w:val="008C500B"/>
    <w:rsid w:val="008C51B0"/>
    <w:rsid w:val="008C55B4"/>
    <w:rsid w:val="008C5757"/>
    <w:rsid w:val="008C5A40"/>
    <w:rsid w:val="008C605B"/>
    <w:rsid w:val="008C626A"/>
    <w:rsid w:val="008C632A"/>
    <w:rsid w:val="008C63CB"/>
    <w:rsid w:val="008C64B8"/>
    <w:rsid w:val="008C6A03"/>
    <w:rsid w:val="008C6A80"/>
    <w:rsid w:val="008C6B35"/>
    <w:rsid w:val="008C6CE6"/>
    <w:rsid w:val="008C6D14"/>
    <w:rsid w:val="008C73E6"/>
    <w:rsid w:val="008C7434"/>
    <w:rsid w:val="008C786C"/>
    <w:rsid w:val="008C78A2"/>
    <w:rsid w:val="008C7D85"/>
    <w:rsid w:val="008C7DEF"/>
    <w:rsid w:val="008C7F2B"/>
    <w:rsid w:val="008D01A5"/>
    <w:rsid w:val="008D0457"/>
    <w:rsid w:val="008D060B"/>
    <w:rsid w:val="008D06B0"/>
    <w:rsid w:val="008D099D"/>
    <w:rsid w:val="008D0FFE"/>
    <w:rsid w:val="008D100E"/>
    <w:rsid w:val="008D1117"/>
    <w:rsid w:val="008D1118"/>
    <w:rsid w:val="008D114A"/>
    <w:rsid w:val="008D1336"/>
    <w:rsid w:val="008D16C4"/>
    <w:rsid w:val="008D19B0"/>
    <w:rsid w:val="008D1A00"/>
    <w:rsid w:val="008D1B79"/>
    <w:rsid w:val="008D1BF0"/>
    <w:rsid w:val="008D1D6E"/>
    <w:rsid w:val="008D1F32"/>
    <w:rsid w:val="008D1F75"/>
    <w:rsid w:val="008D2193"/>
    <w:rsid w:val="008D2227"/>
    <w:rsid w:val="008D23BD"/>
    <w:rsid w:val="008D23C7"/>
    <w:rsid w:val="008D2873"/>
    <w:rsid w:val="008D29D9"/>
    <w:rsid w:val="008D2EEE"/>
    <w:rsid w:val="008D2F79"/>
    <w:rsid w:val="008D2FC3"/>
    <w:rsid w:val="008D31CC"/>
    <w:rsid w:val="008D3405"/>
    <w:rsid w:val="008D3783"/>
    <w:rsid w:val="008D3B36"/>
    <w:rsid w:val="008D3BAC"/>
    <w:rsid w:val="008D3ECF"/>
    <w:rsid w:val="008D3F7D"/>
    <w:rsid w:val="008D413D"/>
    <w:rsid w:val="008D419B"/>
    <w:rsid w:val="008D44D3"/>
    <w:rsid w:val="008D4D0A"/>
    <w:rsid w:val="008D4E93"/>
    <w:rsid w:val="008D52D8"/>
    <w:rsid w:val="008D5432"/>
    <w:rsid w:val="008D5509"/>
    <w:rsid w:val="008D568A"/>
    <w:rsid w:val="008D5A67"/>
    <w:rsid w:val="008D5D9F"/>
    <w:rsid w:val="008D641D"/>
    <w:rsid w:val="008D6559"/>
    <w:rsid w:val="008D6793"/>
    <w:rsid w:val="008D68AF"/>
    <w:rsid w:val="008D6A35"/>
    <w:rsid w:val="008D6A4A"/>
    <w:rsid w:val="008D6B56"/>
    <w:rsid w:val="008D6D60"/>
    <w:rsid w:val="008D6F55"/>
    <w:rsid w:val="008D70EA"/>
    <w:rsid w:val="008D7251"/>
    <w:rsid w:val="008D7B5B"/>
    <w:rsid w:val="008D7BD4"/>
    <w:rsid w:val="008D7CDC"/>
    <w:rsid w:val="008D7D6B"/>
    <w:rsid w:val="008D7F7E"/>
    <w:rsid w:val="008E084C"/>
    <w:rsid w:val="008E0CF6"/>
    <w:rsid w:val="008E0E71"/>
    <w:rsid w:val="008E0F6E"/>
    <w:rsid w:val="008E0FAA"/>
    <w:rsid w:val="008E1141"/>
    <w:rsid w:val="008E13D1"/>
    <w:rsid w:val="008E19CF"/>
    <w:rsid w:val="008E26B4"/>
    <w:rsid w:val="008E288C"/>
    <w:rsid w:val="008E2C75"/>
    <w:rsid w:val="008E3271"/>
    <w:rsid w:val="008E32C7"/>
    <w:rsid w:val="008E33B2"/>
    <w:rsid w:val="008E346E"/>
    <w:rsid w:val="008E35D9"/>
    <w:rsid w:val="008E36BF"/>
    <w:rsid w:val="008E3709"/>
    <w:rsid w:val="008E3A2F"/>
    <w:rsid w:val="008E3AE7"/>
    <w:rsid w:val="008E3FBD"/>
    <w:rsid w:val="008E4037"/>
    <w:rsid w:val="008E4104"/>
    <w:rsid w:val="008E457B"/>
    <w:rsid w:val="008E481E"/>
    <w:rsid w:val="008E4848"/>
    <w:rsid w:val="008E4B3A"/>
    <w:rsid w:val="008E4B87"/>
    <w:rsid w:val="008E4E23"/>
    <w:rsid w:val="008E4F88"/>
    <w:rsid w:val="008E5035"/>
    <w:rsid w:val="008E536A"/>
    <w:rsid w:val="008E5505"/>
    <w:rsid w:val="008E595C"/>
    <w:rsid w:val="008E5C9B"/>
    <w:rsid w:val="008E5FFF"/>
    <w:rsid w:val="008E6194"/>
    <w:rsid w:val="008E6218"/>
    <w:rsid w:val="008E62CC"/>
    <w:rsid w:val="008E6402"/>
    <w:rsid w:val="008E644B"/>
    <w:rsid w:val="008E64E7"/>
    <w:rsid w:val="008E68CB"/>
    <w:rsid w:val="008E6FBF"/>
    <w:rsid w:val="008E7051"/>
    <w:rsid w:val="008E707E"/>
    <w:rsid w:val="008E710D"/>
    <w:rsid w:val="008E7445"/>
    <w:rsid w:val="008E782F"/>
    <w:rsid w:val="008E7C09"/>
    <w:rsid w:val="008E7CC5"/>
    <w:rsid w:val="008E7CFE"/>
    <w:rsid w:val="008F0091"/>
    <w:rsid w:val="008F00A2"/>
    <w:rsid w:val="008F0446"/>
    <w:rsid w:val="008F0502"/>
    <w:rsid w:val="008F056A"/>
    <w:rsid w:val="008F05E1"/>
    <w:rsid w:val="008F066C"/>
    <w:rsid w:val="008F0744"/>
    <w:rsid w:val="008F07B3"/>
    <w:rsid w:val="008F094D"/>
    <w:rsid w:val="008F0A1A"/>
    <w:rsid w:val="008F0AAF"/>
    <w:rsid w:val="008F0B59"/>
    <w:rsid w:val="008F0E58"/>
    <w:rsid w:val="008F0EAF"/>
    <w:rsid w:val="008F1087"/>
    <w:rsid w:val="008F124E"/>
    <w:rsid w:val="008F15DB"/>
    <w:rsid w:val="008F18C3"/>
    <w:rsid w:val="008F196F"/>
    <w:rsid w:val="008F1CA6"/>
    <w:rsid w:val="008F1D23"/>
    <w:rsid w:val="008F1D75"/>
    <w:rsid w:val="008F1F44"/>
    <w:rsid w:val="008F24AF"/>
    <w:rsid w:val="008F272F"/>
    <w:rsid w:val="008F2757"/>
    <w:rsid w:val="008F27D5"/>
    <w:rsid w:val="008F32F9"/>
    <w:rsid w:val="008F34A6"/>
    <w:rsid w:val="008F3559"/>
    <w:rsid w:val="008F363F"/>
    <w:rsid w:val="008F379B"/>
    <w:rsid w:val="008F37A8"/>
    <w:rsid w:val="008F37F2"/>
    <w:rsid w:val="008F3A36"/>
    <w:rsid w:val="008F3AFE"/>
    <w:rsid w:val="008F3B2C"/>
    <w:rsid w:val="008F3B5B"/>
    <w:rsid w:val="008F3EAE"/>
    <w:rsid w:val="008F3F89"/>
    <w:rsid w:val="008F416A"/>
    <w:rsid w:val="008F41D4"/>
    <w:rsid w:val="008F448C"/>
    <w:rsid w:val="008F4776"/>
    <w:rsid w:val="008F4BF7"/>
    <w:rsid w:val="008F4C9B"/>
    <w:rsid w:val="008F5502"/>
    <w:rsid w:val="008F58EB"/>
    <w:rsid w:val="008F5CD8"/>
    <w:rsid w:val="008F5F08"/>
    <w:rsid w:val="008F6002"/>
    <w:rsid w:val="008F6259"/>
    <w:rsid w:val="008F6BDC"/>
    <w:rsid w:val="008F72DE"/>
    <w:rsid w:val="008F76E5"/>
    <w:rsid w:val="008F77C2"/>
    <w:rsid w:val="008F7AEE"/>
    <w:rsid w:val="008F7C0C"/>
    <w:rsid w:val="009000CB"/>
    <w:rsid w:val="0090061B"/>
    <w:rsid w:val="00900641"/>
    <w:rsid w:val="009008FC"/>
    <w:rsid w:val="009010D6"/>
    <w:rsid w:val="009010D9"/>
    <w:rsid w:val="009010E3"/>
    <w:rsid w:val="009014BD"/>
    <w:rsid w:val="0090151F"/>
    <w:rsid w:val="00901666"/>
    <w:rsid w:val="009018AA"/>
    <w:rsid w:val="009018D1"/>
    <w:rsid w:val="009024EB"/>
    <w:rsid w:val="00902514"/>
    <w:rsid w:val="00902614"/>
    <w:rsid w:val="00902728"/>
    <w:rsid w:val="00902AF2"/>
    <w:rsid w:val="00902E68"/>
    <w:rsid w:val="00903055"/>
    <w:rsid w:val="009030EF"/>
    <w:rsid w:val="00903161"/>
    <w:rsid w:val="009032DE"/>
    <w:rsid w:val="0090352C"/>
    <w:rsid w:val="009036A8"/>
    <w:rsid w:val="009038AD"/>
    <w:rsid w:val="00903A82"/>
    <w:rsid w:val="00903AA8"/>
    <w:rsid w:val="00903C14"/>
    <w:rsid w:val="0090420A"/>
    <w:rsid w:val="009042CA"/>
    <w:rsid w:val="009043B0"/>
    <w:rsid w:val="009048E1"/>
    <w:rsid w:val="00904984"/>
    <w:rsid w:val="00904B46"/>
    <w:rsid w:val="00904C23"/>
    <w:rsid w:val="00905299"/>
    <w:rsid w:val="0090544C"/>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A02"/>
    <w:rsid w:val="00910C3B"/>
    <w:rsid w:val="00910CBC"/>
    <w:rsid w:val="00910D31"/>
    <w:rsid w:val="009111E9"/>
    <w:rsid w:val="009114DD"/>
    <w:rsid w:val="00911593"/>
    <w:rsid w:val="0091161C"/>
    <w:rsid w:val="0091165B"/>
    <w:rsid w:val="009117B5"/>
    <w:rsid w:val="009117CF"/>
    <w:rsid w:val="00911BF0"/>
    <w:rsid w:val="00911DCA"/>
    <w:rsid w:val="0091207A"/>
    <w:rsid w:val="0091234C"/>
    <w:rsid w:val="00912589"/>
    <w:rsid w:val="0091267A"/>
    <w:rsid w:val="009129CF"/>
    <w:rsid w:val="00912A09"/>
    <w:rsid w:val="00912AFF"/>
    <w:rsid w:val="009131FC"/>
    <w:rsid w:val="00913526"/>
    <w:rsid w:val="0091353E"/>
    <w:rsid w:val="00913551"/>
    <w:rsid w:val="009135E3"/>
    <w:rsid w:val="00913941"/>
    <w:rsid w:val="00913B38"/>
    <w:rsid w:val="00913B72"/>
    <w:rsid w:val="009142BE"/>
    <w:rsid w:val="0091437C"/>
    <w:rsid w:val="00914615"/>
    <w:rsid w:val="0091488A"/>
    <w:rsid w:val="00914B2C"/>
    <w:rsid w:val="00914CA1"/>
    <w:rsid w:val="00914CE8"/>
    <w:rsid w:val="009150D6"/>
    <w:rsid w:val="009152FE"/>
    <w:rsid w:val="009153A8"/>
    <w:rsid w:val="0091577E"/>
    <w:rsid w:val="00915AD2"/>
    <w:rsid w:val="00915DFC"/>
    <w:rsid w:val="00915E56"/>
    <w:rsid w:val="00916040"/>
    <w:rsid w:val="0091636F"/>
    <w:rsid w:val="009163CA"/>
    <w:rsid w:val="00916607"/>
    <w:rsid w:val="0091682B"/>
    <w:rsid w:val="00916B03"/>
    <w:rsid w:val="00916EB2"/>
    <w:rsid w:val="009174CC"/>
    <w:rsid w:val="009176F9"/>
    <w:rsid w:val="00917C3C"/>
    <w:rsid w:val="00920A73"/>
    <w:rsid w:val="00920B40"/>
    <w:rsid w:val="009214DD"/>
    <w:rsid w:val="009214F0"/>
    <w:rsid w:val="009215AD"/>
    <w:rsid w:val="00921600"/>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F2C"/>
    <w:rsid w:val="00922FF8"/>
    <w:rsid w:val="0092303B"/>
    <w:rsid w:val="00923275"/>
    <w:rsid w:val="009232BA"/>
    <w:rsid w:val="00923557"/>
    <w:rsid w:val="00923733"/>
    <w:rsid w:val="00923A07"/>
    <w:rsid w:val="00923A5E"/>
    <w:rsid w:val="00923AF0"/>
    <w:rsid w:val="00923CFA"/>
    <w:rsid w:val="00923D68"/>
    <w:rsid w:val="00924332"/>
    <w:rsid w:val="0092433D"/>
    <w:rsid w:val="0092445D"/>
    <w:rsid w:val="0092487D"/>
    <w:rsid w:val="0092497A"/>
    <w:rsid w:val="009249B8"/>
    <w:rsid w:val="00924CBE"/>
    <w:rsid w:val="00924DFD"/>
    <w:rsid w:val="00924E4C"/>
    <w:rsid w:val="00924EE5"/>
    <w:rsid w:val="0092518D"/>
    <w:rsid w:val="009253EC"/>
    <w:rsid w:val="00925475"/>
    <w:rsid w:val="0092559B"/>
    <w:rsid w:val="00925978"/>
    <w:rsid w:val="00925A1D"/>
    <w:rsid w:val="00925C79"/>
    <w:rsid w:val="00925D4F"/>
    <w:rsid w:val="00925D95"/>
    <w:rsid w:val="00925D99"/>
    <w:rsid w:val="00925E45"/>
    <w:rsid w:val="009261C0"/>
    <w:rsid w:val="009266EC"/>
    <w:rsid w:val="00926A7C"/>
    <w:rsid w:val="00926AD6"/>
    <w:rsid w:val="00926E44"/>
    <w:rsid w:val="00926E6E"/>
    <w:rsid w:val="00927191"/>
    <w:rsid w:val="00927294"/>
    <w:rsid w:val="0092740B"/>
    <w:rsid w:val="00927732"/>
    <w:rsid w:val="00927990"/>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ADB"/>
    <w:rsid w:val="00932589"/>
    <w:rsid w:val="0093294F"/>
    <w:rsid w:val="00932C1F"/>
    <w:rsid w:val="00932DB0"/>
    <w:rsid w:val="00933195"/>
    <w:rsid w:val="009334EA"/>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C7C"/>
    <w:rsid w:val="00935E36"/>
    <w:rsid w:val="00935F27"/>
    <w:rsid w:val="00935FB2"/>
    <w:rsid w:val="0093625E"/>
    <w:rsid w:val="0093635C"/>
    <w:rsid w:val="00936551"/>
    <w:rsid w:val="0093682F"/>
    <w:rsid w:val="00936955"/>
    <w:rsid w:val="00936A4C"/>
    <w:rsid w:val="00936A52"/>
    <w:rsid w:val="00936D23"/>
    <w:rsid w:val="00936F19"/>
    <w:rsid w:val="0093741A"/>
    <w:rsid w:val="00937495"/>
    <w:rsid w:val="009377F6"/>
    <w:rsid w:val="00937B14"/>
    <w:rsid w:val="00937D7A"/>
    <w:rsid w:val="009400C8"/>
    <w:rsid w:val="009400CE"/>
    <w:rsid w:val="00940243"/>
    <w:rsid w:val="009403E3"/>
    <w:rsid w:val="0094055E"/>
    <w:rsid w:val="00940932"/>
    <w:rsid w:val="00940C31"/>
    <w:rsid w:val="00940C8E"/>
    <w:rsid w:val="00940D01"/>
    <w:rsid w:val="00940D08"/>
    <w:rsid w:val="00940E89"/>
    <w:rsid w:val="009410C2"/>
    <w:rsid w:val="009416B7"/>
    <w:rsid w:val="009419AD"/>
    <w:rsid w:val="00941B4B"/>
    <w:rsid w:val="00941C5B"/>
    <w:rsid w:val="0094201C"/>
    <w:rsid w:val="009420E4"/>
    <w:rsid w:val="009424FE"/>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93F"/>
    <w:rsid w:val="00944EB7"/>
    <w:rsid w:val="00945120"/>
    <w:rsid w:val="00945189"/>
    <w:rsid w:val="009451BD"/>
    <w:rsid w:val="009453E6"/>
    <w:rsid w:val="009454C4"/>
    <w:rsid w:val="009454C6"/>
    <w:rsid w:val="0094553F"/>
    <w:rsid w:val="0094584D"/>
    <w:rsid w:val="00945936"/>
    <w:rsid w:val="00945AEB"/>
    <w:rsid w:val="00946157"/>
    <w:rsid w:val="00946325"/>
    <w:rsid w:val="0094649C"/>
    <w:rsid w:val="009466BD"/>
    <w:rsid w:val="00946843"/>
    <w:rsid w:val="00946C69"/>
    <w:rsid w:val="00946CB5"/>
    <w:rsid w:val="00946DF2"/>
    <w:rsid w:val="00946E4E"/>
    <w:rsid w:val="00946ECD"/>
    <w:rsid w:val="00947A61"/>
    <w:rsid w:val="0095036F"/>
    <w:rsid w:val="009504ED"/>
    <w:rsid w:val="0095051E"/>
    <w:rsid w:val="00950631"/>
    <w:rsid w:val="00950A11"/>
    <w:rsid w:val="00950B75"/>
    <w:rsid w:val="00950B87"/>
    <w:rsid w:val="00950B90"/>
    <w:rsid w:val="00950C0E"/>
    <w:rsid w:val="00950CDE"/>
    <w:rsid w:val="009512BB"/>
    <w:rsid w:val="0095174C"/>
    <w:rsid w:val="00952084"/>
    <w:rsid w:val="009520E7"/>
    <w:rsid w:val="0095238C"/>
    <w:rsid w:val="00952729"/>
    <w:rsid w:val="009529E3"/>
    <w:rsid w:val="00952F82"/>
    <w:rsid w:val="00953134"/>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90"/>
    <w:rsid w:val="00956A9D"/>
    <w:rsid w:val="00956D55"/>
    <w:rsid w:val="00957082"/>
    <w:rsid w:val="009572B6"/>
    <w:rsid w:val="00957342"/>
    <w:rsid w:val="0095758C"/>
    <w:rsid w:val="00957A9C"/>
    <w:rsid w:val="00957CD6"/>
    <w:rsid w:val="00957F5E"/>
    <w:rsid w:val="009600C6"/>
    <w:rsid w:val="009602E6"/>
    <w:rsid w:val="009602EA"/>
    <w:rsid w:val="00960872"/>
    <w:rsid w:val="009609BE"/>
    <w:rsid w:val="00960A53"/>
    <w:rsid w:val="00960A79"/>
    <w:rsid w:val="00960E44"/>
    <w:rsid w:val="0096127A"/>
    <w:rsid w:val="00961334"/>
    <w:rsid w:val="00961350"/>
    <w:rsid w:val="0096136E"/>
    <w:rsid w:val="009613EE"/>
    <w:rsid w:val="00961510"/>
    <w:rsid w:val="009617DE"/>
    <w:rsid w:val="00961846"/>
    <w:rsid w:val="009618F6"/>
    <w:rsid w:val="0096191A"/>
    <w:rsid w:val="00961971"/>
    <w:rsid w:val="00961AD7"/>
    <w:rsid w:val="00961AE8"/>
    <w:rsid w:val="00961DA6"/>
    <w:rsid w:val="00961F18"/>
    <w:rsid w:val="0096211A"/>
    <w:rsid w:val="0096219B"/>
    <w:rsid w:val="0096229E"/>
    <w:rsid w:val="009623B3"/>
    <w:rsid w:val="00962538"/>
    <w:rsid w:val="009625DD"/>
    <w:rsid w:val="00962602"/>
    <w:rsid w:val="00962857"/>
    <w:rsid w:val="00962BAC"/>
    <w:rsid w:val="00962F49"/>
    <w:rsid w:val="00963097"/>
    <w:rsid w:val="009633B8"/>
    <w:rsid w:val="00963685"/>
    <w:rsid w:val="0096390C"/>
    <w:rsid w:val="0096397D"/>
    <w:rsid w:val="00963CD6"/>
    <w:rsid w:val="00963D18"/>
    <w:rsid w:val="00963E15"/>
    <w:rsid w:val="0096416E"/>
    <w:rsid w:val="0096419B"/>
    <w:rsid w:val="00964420"/>
    <w:rsid w:val="0096465D"/>
    <w:rsid w:val="009646FB"/>
    <w:rsid w:val="0096481E"/>
    <w:rsid w:val="00964831"/>
    <w:rsid w:val="00964854"/>
    <w:rsid w:val="0096499E"/>
    <w:rsid w:val="00964A83"/>
    <w:rsid w:val="00964F9A"/>
    <w:rsid w:val="0096556B"/>
    <w:rsid w:val="009655B7"/>
    <w:rsid w:val="00965743"/>
    <w:rsid w:val="009658E4"/>
    <w:rsid w:val="00965947"/>
    <w:rsid w:val="00965AEA"/>
    <w:rsid w:val="00965C7C"/>
    <w:rsid w:val="00965FB6"/>
    <w:rsid w:val="00966265"/>
    <w:rsid w:val="0096657C"/>
    <w:rsid w:val="00966607"/>
    <w:rsid w:val="00966A28"/>
    <w:rsid w:val="00966AB5"/>
    <w:rsid w:val="009672A4"/>
    <w:rsid w:val="009679A7"/>
    <w:rsid w:val="00967A76"/>
    <w:rsid w:val="00967D6C"/>
    <w:rsid w:val="0097039E"/>
    <w:rsid w:val="009705FB"/>
    <w:rsid w:val="00970ACF"/>
    <w:rsid w:val="00970BCD"/>
    <w:rsid w:val="00970D1F"/>
    <w:rsid w:val="00971194"/>
    <w:rsid w:val="009712D9"/>
    <w:rsid w:val="0097138B"/>
    <w:rsid w:val="0097145B"/>
    <w:rsid w:val="0097149F"/>
    <w:rsid w:val="00971602"/>
    <w:rsid w:val="00971631"/>
    <w:rsid w:val="009716EC"/>
    <w:rsid w:val="00971902"/>
    <w:rsid w:val="0097190C"/>
    <w:rsid w:val="00971E11"/>
    <w:rsid w:val="009723A7"/>
    <w:rsid w:val="00972A68"/>
    <w:rsid w:val="00972BDF"/>
    <w:rsid w:val="00972D76"/>
    <w:rsid w:val="00972DC1"/>
    <w:rsid w:val="00972E64"/>
    <w:rsid w:val="00972EC1"/>
    <w:rsid w:val="00973607"/>
    <w:rsid w:val="009736C6"/>
    <w:rsid w:val="009739DD"/>
    <w:rsid w:val="009739F5"/>
    <w:rsid w:val="00973C92"/>
    <w:rsid w:val="00973D5D"/>
    <w:rsid w:val="00973D79"/>
    <w:rsid w:val="00973E6E"/>
    <w:rsid w:val="009740FB"/>
    <w:rsid w:val="009743D6"/>
    <w:rsid w:val="009745D5"/>
    <w:rsid w:val="009747C0"/>
    <w:rsid w:val="0097482D"/>
    <w:rsid w:val="00974B37"/>
    <w:rsid w:val="0097505B"/>
    <w:rsid w:val="00975264"/>
    <w:rsid w:val="0097543F"/>
    <w:rsid w:val="009754FA"/>
    <w:rsid w:val="009757CC"/>
    <w:rsid w:val="0097588E"/>
    <w:rsid w:val="00975F57"/>
    <w:rsid w:val="00976007"/>
    <w:rsid w:val="0097606E"/>
    <w:rsid w:val="00976255"/>
    <w:rsid w:val="00976595"/>
    <w:rsid w:val="00976849"/>
    <w:rsid w:val="00976A05"/>
    <w:rsid w:val="00976AA7"/>
    <w:rsid w:val="00976BCF"/>
    <w:rsid w:val="00976DE8"/>
    <w:rsid w:val="00977013"/>
    <w:rsid w:val="00977104"/>
    <w:rsid w:val="00977846"/>
    <w:rsid w:val="009778C0"/>
    <w:rsid w:val="0097791E"/>
    <w:rsid w:val="00977AE5"/>
    <w:rsid w:val="00977C25"/>
    <w:rsid w:val="00977DB4"/>
    <w:rsid w:val="00980123"/>
    <w:rsid w:val="00980199"/>
    <w:rsid w:val="009802FC"/>
    <w:rsid w:val="00980302"/>
    <w:rsid w:val="00980CC1"/>
    <w:rsid w:val="00980E96"/>
    <w:rsid w:val="00980ED5"/>
    <w:rsid w:val="00980F6B"/>
    <w:rsid w:val="009811AD"/>
    <w:rsid w:val="00981291"/>
    <w:rsid w:val="009812FC"/>
    <w:rsid w:val="00981683"/>
    <w:rsid w:val="00981874"/>
    <w:rsid w:val="009819B0"/>
    <w:rsid w:val="00981C78"/>
    <w:rsid w:val="00981FE3"/>
    <w:rsid w:val="009823E9"/>
    <w:rsid w:val="00982561"/>
    <w:rsid w:val="0098258E"/>
    <w:rsid w:val="00982D0F"/>
    <w:rsid w:val="00982D3E"/>
    <w:rsid w:val="009831EE"/>
    <w:rsid w:val="0098326A"/>
    <w:rsid w:val="00983295"/>
    <w:rsid w:val="009834E9"/>
    <w:rsid w:val="0098368E"/>
    <w:rsid w:val="0098379A"/>
    <w:rsid w:val="009839A5"/>
    <w:rsid w:val="00983A39"/>
    <w:rsid w:val="00983BB3"/>
    <w:rsid w:val="00983BF1"/>
    <w:rsid w:val="00983C2C"/>
    <w:rsid w:val="00983EEC"/>
    <w:rsid w:val="00983F1D"/>
    <w:rsid w:val="009840A2"/>
    <w:rsid w:val="009841CC"/>
    <w:rsid w:val="009843DA"/>
    <w:rsid w:val="00984526"/>
    <w:rsid w:val="009848FC"/>
    <w:rsid w:val="00984989"/>
    <w:rsid w:val="00984EC6"/>
    <w:rsid w:val="009851CB"/>
    <w:rsid w:val="00985294"/>
    <w:rsid w:val="009852FA"/>
    <w:rsid w:val="00985785"/>
    <w:rsid w:val="0098596D"/>
    <w:rsid w:val="00985C32"/>
    <w:rsid w:val="00985C52"/>
    <w:rsid w:val="00985CDF"/>
    <w:rsid w:val="00985DCB"/>
    <w:rsid w:val="00985F16"/>
    <w:rsid w:val="0098603D"/>
    <w:rsid w:val="009860BE"/>
    <w:rsid w:val="00986359"/>
    <w:rsid w:val="0098667B"/>
    <w:rsid w:val="00986806"/>
    <w:rsid w:val="00986901"/>
    <w:rsid w:val="00986BA7"/>
    <w:rsid w:val="00986D42"/>
    <w:rsid w:val="00986DD8"/>
    <w:rsid w:val="00986F2D"/>
    <w:rsid w:val="00986F3A"/>
    <w:rsid w:val="00986FB6"/>
    <w:rsid w:val="0098735A"/>
    <w:rsid w:val="0098771F"/>
    <w:rsid w:val="009878F4"/>
    <w:rsid w:val="0098791D"/>
    <w:rsid w:val="00987DA6"/>
    <w:rsid w:val="00987FC7"/>
    <w:rsid w:val="00990089"/>
    <w:rsid w:val="009900A0"/>
    <w:rsid w:val="009900D6"/>
    <w:rsid w:val="00990192"/>
    <w:rsid w:val="009901B9"/>
    <w:rsid w:val="00990245"/>
    <w:rsid w:val="00990312"/>
    <w:rsid w:val="00990623"/>
    <w:rsid w:val="009908EF"/>
    <w:rsid w:val="00990B57"/>
    <w:rsid w:val="00990BD3"/>
    <w:rsid w:val="00990D2C"/>
    <w:rsid w:val="0099151D"/>
    <w:rsid w:val="009917CE"/>
    <w:rsid w:val="009918C5"/>
    <w:rsid w:val="00991A55"/>
    <w:rsid w:val="00991C18"/>
    <w:rsid w:val="009924E0"/>
    <w:rsid w:val="00992617"/>
    <w:rsid w:val="009926CA"/>
    <w:rsid w:val="009926F3"/>
    <w:rsid w:val="009929EE"/>
    <w:rsid w:val="00992A67"/>
    <w:rsid w:val="00992B39"/>
    <w:rsid w:val="00992F0A"/>
    <w:rsid w:val="009930AB"/>
    <w:rsid w:val="0099320F"/>
    <w:rsid w:val="00993267"/>
    <w:rsid w:val="009932C0"/>
    <w:rsid w:val="009937F2"/>
    <w:rsid w:val="00993A4E"/>
    <w:rsid w:val="00993E28"/>
    <w:rsid w:val="00993E4E"/>
    <w:rsid w:val="00993EBA"/>
    <w:rsid w:val="00993F6E"/>
    <w:rsid w:val="009940B4"/>
    <w:rsid w:val="009940FD"/>
    <w:rsid w:val="00994AD1"/>
    <w:rsid w:val="00994E82"/>
    <w:rsid w:val="009952A9"/>
    <w:rsid w:val="0099533F"/>
    <w:rsid w:val="0099568B"/>
    <w:rsid w:val="00995939"/>
    <w:rsid w:val="00995D4A"/>
    <w:rsid w:val="00995DB7"/>
    <w:rsid w:val="009962B2"/>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D2"/>
    <w:rsid w:val="009A0B0F"/>
    <w:rsid w:val="009A0B17"/>
    <w:rsid w:val="009A0CA1"/>
    <w:rsid w:val="009A1059"/>
    <w:rsid w:val="009A1191"/>
    <w:rsid w:val="009A1273"/>
    <w:rsid w:val="009A1540"/>
    <w:rsid w:val="009A172E"/>
    <w:rsid w:val="009A178F"/>
    <w:rsid w:val="009A17CC"/>
    <w:rsid w:val="009A182B"/>
    <w:rsid w:val="009A1AA6"/>
    <w:rsid w:val="009A1AD8"/>
    <w:rsid w:val="009A1B25"/>
    <w:rsid w:val="009A1B4A"/>
    <w:rsid w:val="009A1C39"/>
    <w:rsid w:val="009A1EB1"/>
    <w:rsid w:val="009A23E6"/>
    <w:rsid w:val="009A23EB"/>
    <w:rsid w:val="009A2570"/>
    <w:rsid w:val="009A2623"/>
    <w:rsid w:val="009A27BC"/>
    <w:rsid w:val="009A2835"/>
    <w:rsid w:val="009A29F0"/>
    <w:rsid w:val="009A2C53"/>
    <w:rsid w:val="009A2CA6"/>
    <w:rsid w:val="009A2D31"/>
    <w:rsid w:val="009A2D9C"/>
    <w:rsid w:val="009A3511"/>
    <w:rsid w:val="009A37C4"/>
    <w:rsid w:val="009A3BD7"/>
    <w:rsid w:val="009A428A"/>
    <w:rsid w:val="009A4313"/>
    <w:rsid w:val="009A4384"/>
    <w:rsid w:val="009A43A7"/>
    <w:rsid w:val="009A461D"/>
    <w:rsid w:val="009A4794"/>
    <w:rsid w:val="009A48D4"/>
    <w:rsid w:val="009A4951"/>
    <w:rsid w:val="009A4AF2"/>
    <w:rsid w:val="009A4CE9"/>
    <w:rsid w:val="009A5432"/>
    <w:rsid w:val="009A5458"/>
    <w:rsid w:val="009A56EA"/>
    <w:rsid w:val="009A571F"/>
    <w:rsid w:val="009A5756"/>
    <w:rsid w:val="009A5A40"/>
    <w:rsid w:val="009A61A5"/>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96"/>
    <w:rsid w:val="009A7EE9"/>
    <w:rsid w:val="009B004A"/>
    <w:rsid w:val="009B00B9"/>
    <w:rsid w:val="009B00C4"/>
    <w:rsid w:val="009B0315"/>
    <w:rsid w:val="009B08E7"/>
    <w:rsid w:val="009B0901"/>
    <w:rsid w:val="009B0F65"/>
    <w:rsid w:val="009B102E"/>
    <w:rsid w:val="009B12B8"/>
    <w:rsid w:val="009B137A"/>
    <w:rsid w:val="009B149B"/>
    <w:rsid w:val="009B151A"/>
    <w:rsid w:val="009B1760"/>
    <w:rsid w:val="009B17F1"/>
    <w:rsid w:val="009B1857"/>
    <w:rsid w:val="009B21E2"/>
    <w:rsid w:val="009B278B"/>
    <w:rsid w:val="009B27AB"/>
    <w:rsid w:val="009B28F6"/>
    <w:rsid w:val="009B29C2"/>
    <w:rsid w:val="009B2A5D"/>
    <w:rsid w:val="009B305A"/>
    <w:rsid w:val="009B31D6"/>
    <w:rsid w:val="009B3D0E"/>
    <w:rsid w:val="009B3F17"/>
    <w:rsid w:val="009B42E1"/>
    <w:rsid w:val="009B449E"/>
    <w:rsid w:val="009B46CA"/>
    <w:rsid w:val="009B48C5"/>
    <w:rsid w:val="009B4CAA"/>
    <w:rsid w:val="009B4E2C"/>
    <w:rsid w:val="009B4F2E"/>
    <w:rsid w:val="009B5083"/>
    <w:rsid w:val="009B5511"/>
    <w:rsid w:val="009B5762"/>
    <w:rsid w:val="009B58BD"/>
    <w:rsid w:val="009B58E6"/>
    <w:rsid w:val="009B5E36"/>
    <w:rsid w:val="009B618C"/>
    <w:rsid w:val="009B62BD"/>
    <w:rsid w:val="009B6302"/>
    <w:rsid w:val="009B6728"/>
    <w:rsid w:val="009B681D"/>
    <w:rsid w:val="009B686F"/>
    <w:rsid w:val="009B688F"/>
    <w:rsid w:val="009B69FC"/>
    <w:rsid w:val="009B6AFC"/>
    <w:rsid w:val="009B6C67"/>
    <w:rsid w:val="009B6D82"/>
    <w:rsid w:val="009B714D"/>
    <w:rsid w:val="009B7159"/>
    <w:rsid w:val="009B717B"/>
    <w:rsid w:val="009B718C"/>
    <w:rsid w:val="009B73F2"/>
    <w:rsid w:val="009B745F"/>
    <w:rsid w:val="009B7585"/>
    <w:rsid w:val="009B7670"/>
    <w:rsid w:val="009B797C"/>
    <w:rsid w:val="009B7DD2"/>
    <w:rsid w:val="009B7FCA"/>
    <w:rsid w:val="009C02B0"/>
    <w:rsid w:val="009C03E0"/>
    <w:rsid w:val="009C045F"/>
    <w:rsid w:val="009C0CD7"/>
    <w:rsid w:val="009C1197"/>
    <w:rsid w:val="009C13E9"/>
    <w:rsid w:val="009C1632"/>
    <w:rsid w:val="009C16E6"/>
    <w:rsid w:val="009C1806"/>
    <w:rsid w:val="009C18CB"/>
    <w:rsid w:val="009C1906"/>
    <w:rsid w:val="009C1911"/>
    <w:rsid w:val="009C1935"/>
    <w:rsid w:val="009C1AB0"/>
    <w:rsid w:val="009C1B06"/>
    <w:rsid w:val="009C1C42"/>
    <w:rsid w:val="009C1D67"/>
    <w:rsid w:val="009C1D7D"/>
    <w:rsid w:val="009C1E2E"/>
    <w:rsid w:val="009C1E73"/>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9E"/>
    <w:rsid w:val="009C35CF"/>
    <w:rsid w:val="009C3834"/>
    <w:rsid w:val="009C3910"/>
    <w:rsid w:val="009C3943"/>
    <w:rsid w:val="009C3B9D"/>
    <w:rsid w:val="009C3E95"/>
    <w:rsid w:val="009C3F82"/>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D4"/>
    <w:rsid w:val="009C5C36"/>
    <w:rsid w:val="009C5C8F"/>
    <w:rsid w:val="009C5D3E"/>
    <w:rsid w:val="009C5EB6"/>
    <w:rsid w:val="009C612D"/>
    <w:rsid w:val="009C65CD"/>
    <w:rsid w:val="009C6A01"/>
    <w:rsid w:val="009C6D3A"/>
    <w:rsid w:val="009C6D89"/>
    <w:rsid w:val="009C6DCA"/>
    <w:rsid w:val="009C71CF"/>
    <w:rsid w:val="009C7469"/>
    <w:rsid w:val="009C74ED"/>
    <w:rsid w:val="009C760F"/>
    <w:rsid w:val="009C77A6"/>
    <w:rsid w:val="009C782D"/>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B46"/>
    <w:rsid w:val="009D1BCE"/>
    <w:rsid w:val="009D1C0E"/>
    <w:rsid w:val="009D1E8D"/>
    <w:rsid w:val="009D2525"/>
    <w:rsid w:val="009D25B2"/>
    <w:rsid w:val="009D284D"/>
    <w:rsid w:val="009D2C8A"/>
    <w:rsid w:val="009D2D1A"/>
    <w:rsid w:val="009D2DC0"/>
    <w:rsid w:val="009D320C"/>
    <w:rsid w:val="009D3240"/>
    <w:rsid w:val="009D3338"/>
    <w:rsid w:val="009D3806"/>
    <w:rsid w:val="009D3826"/>
    <w:rsid w:val="009D3A28"/>
    <w:rsid w:val="009D3C4D"/>
    <w:rsid w:val="009D3D08"/>
    <w:rsid w:val="009D3F0B"/>
    <w:rsid w:val="009D4125"/>
    <w:rsid w:val="009D4145"/>
    <w:rsid w:val="009D414D"/>
    <w:rsid w:val="009D4158"/>
    <w:rsid w:val="009D418C"/>
    <w:rsid w:val="009D42A3"/>
    <w:rsid w:val="009D4877"/>
    <w:rsid w:val="009D4BFA"/>
    <w:rsid w:val="009D4F4D"/>
    <w:rsid w:val="009D514A"/>
    <w:rsid w:val="009D522A"/>
    <w:rsid w:val="009D53C1"/>
    <w:rsid w:val="009D542B"/>
    <w:rsid w:val="009D5448"/>
    <w:rsid w:val="009D545B"/>
    <w:rsid w:val="009D5602"/>
    <w:rsid w:val="009D5AE3"/>
    <w:rsid w:val="009D5B49"/>
    <w:rsid w:val="009D5C92"/>
    <w:rsid w:val="009D6406"/>
    <w:rsid w:val="009D6525"/>
    <w:rsid w:val="009D65BC"/>
    <w:rsid w:val="009D66BA"/>
    <w:rsid w:val="009D6ACE"/>
    <w:rsid w:val="009D6BAC"/>
    <w:rsid w:val="009D6C89"/>
    <w:rsid w:val="009D6F61"/>
    <w:rsid w:val="009D6FF1"/>
    <w:rsid w:val="009D70F0"/>
    <w:rsid w:val="009D72CE"/>
    <w:rsid w:val="009D74EC"/>
    <w:rsid w:val="009D7A30"/>
    <w:rsid w:val="009D7DE4"/>
    <w:rsid w:val="009D7F62"/>
    <w:rsid w:val="009E033E"/>
    <w:rsid w:val="009E06ED"/>
    <w:rsid w:val="009E0A73"/>
    <w:rsid w:val="009E0E00"/>
    <w:rsid w:val="009E0EDA"/>
    <w:rsid w:val="009E10E5"/>
    <w:rsid w:val="009E116A"/>
    <w:rsid w:val="009E1182"/>
    <w:rsid w:val="009E11CB"/>
    <w:rsid w:val="009E1254"/>
    <w:rsid w:val="009E12FF"/>
    <w:rsid w:val="009E1383"/>
    <w:rsid w:val="009E14DF"/>
    <w:rsid w:val="009E1928"/>
    <w:rsid w:val="009E1A64"/>
    <w:rsid w:val="009E1E64"/>
    <w:rsid w:val="009E2180"/>
    <w:rsid w:val="009E21E9"/>
    <w:rsid w:val="009E22AC"/>
    <w:rsid w:val="009E2418"/>
    <w:rsid w:val="009E296C"/>
    <w:rsid w:val="009E29CE"/>
    <w:rsid w:val="009E2C2F"/>
    <w:rsid w:val="009E2DC2"/>
    <w:rsid w:val="009E2E18"/>
    <w:rsid w:val="009E2ECA"/>
    <w:rsid w:val="009E313A"/>
    <w:rsid w:val="009E319B"/>
    <w:rsid w:val="009E322B"/>
    <w:rsid w:val="009E3285"/>
    <w:rsid w:val="009E337F"/>
    <w:rsid w:val="009E3487"/>
    <w:rsid w:val="009E35D3"/>
    <w:rsid w:val="009E36AD"/>
    <w:rsid w:val="009E3D5C"/>
    <w:rsid w:val="009E4032"/>
    <w:rsid w:val="009E44DA"/>
    <w:rsid w:val="009E4774"/>
    <w:rsid w:val="009E4AB7"/>
    <w:rsid w:val="009E4B88"/>
    <w:rsid w:val="009E4BCC"/>
    <w:rsid w:val="009E4DA4"/>
    <w:rsid w:val="009E4EEA"/>
    <w:rsid w:val="009E4F37"/>
    <w:rsid w:val="009E4F80"/>
    <w:rsid w:val="009E51D8"/>
    <w:rsid w:val="009E520A"/>
    <w:rsid w:val="009E5232"/>
    <w:rsid w:val="009E5277"/>
    <w:rsid w:val="009E535F"/>
    <w:rsid w:val="009E53F8"/>
    <w:rsid w:val="009E552C"/>
    <w:rsid w:val="009E5685"/>
    <w:rsid w:val="009E5832"/>
    <w:rsid w:val="009E5D4C"/>
    <w:rsid w:val="009E5F9A"/>
    <w:rsid w:val="009E5FDF"/>
    <w:rsid w:val="009E6030"/>
    <w:rsid w:val="009E61CC"/>
    <w:rsid w:val="009E61D7"/>
    <w:rsid w:val="009E63E1"/>
    <w:rsid w:val="009E6522"/>
    <w:rsid w:val="009E6525"/>
    <w:rsid w:val="009E691D"/>
    <w:rsid w:val="009E6F85"/>
    <w:rsid w:val="009E70E8"/>
    <w:rsid w:val="009E7317"/>
    <w:rsid w:val="009E74BD"/>
    <w:rsid w:val="009E7511"/>
    <w:rsid w:val="009E7579"/>
    <w:rsid w:val="009E776D"/>
    <w:rsid w:val="009E7F3C"/>
    <w:rsid w:val="009F0475"/>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7D"/>
    <w:rsid w:val="009F1924"/>
    <w:rsid w:val="009F1D74"/>
    <w:rsid w:val="009F1EF9"/>
    <w:rsid w:val="009F2255"/>
    <w:rsid w:val="009F22BA"/>
    <w:rsid w:val="009F2816"/>
    <w:rsid w:val="009F2819"/>
    <w:rsid w:val="009F28F1"/>
    <w:rsid w:val="009F2A90"/>
    <w:rsid w:val="009F2A9A"/>
    <w:rsid w:val="009F2E35"/>
    <w:rsid w:val="009F2FE3"/>
    <w:rsid w:val="009F3142"/>
    <w:rsid w:val="009F37B4"/>
    <w:rsid w:val="009F3876"/>
    <w:rsid w:val="009F3939"/>
    <w:rsid w:val="009F3995"/>
    <w:rsid w:val="009F4099"/>
    <w:rsid w:val="009F41F2"/>
    <w:rsid w:val="009F4203"/>
    <w:rsid w:val="009F42D0"/>
    <w:rsid w:val="009F4702"/>
    <w:rsid w:val="009F4764"/>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D0F"/>
    <w:rsid w:val="009F708A"/>
    <w:rsid w:val="009F73AE"/>
    <w:rsid w:val="009F7447"/>
    <w:rsid w:val="009F74F0"/>
    <w:rsid w:val="009F7525"/>
    <w:rsid w:val="009F7C57"/>
    <w:rsid w:val="00A0017D"/>
    <w:rsid w:val="00A0079F"/>
    <w:rsid w:val="00A00988"/>
    <w:rsid w:val="00A00ADF"/>
    <w:rsid w:val="00A00B06"/>
    <w:rsid w:val="00A00DE0"/>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53"/>
    <w:rsid w:val="00A05321"/>
    <w:rsid w:val="00A05685"/>
    <w:rsid w:val="00A057B4"/>
    <w:rsid w:val="00A059D1"/>
    <w:rsid w:val="00A05A5A"/>
    <w:rsid w:val="00A05BF7"/>
    <w:rsid w:val="00A05DC4"/>
    <w:rsid w:val="00A06036"/>
    <w:rsid w:val="00A061C0"/>
    <w:rsid w:val="00A063F0"/>
    <w:rsid w:val="00A0640D"/>
    <w:rsid w:val="00A06563"/>
    <w:rsid w:val="00A06612"/>
    <w:rsid w:val="00A06692"/>
    <w:rsid w:val="00A06B10"/>
    <w:rsid w:val="00A06ECD"/>
    <w:rsid w:val="00A07331"/>
    <w:rsid w:val="00A07427"/>
    <w:rsid w:val="00A077C8"/>
    <w:rsid w:val="00A0780A"/>
    <w:rsid w:val="00A07835"/>
    <w:rsid w:val="00A07979"/>
    <w:rsid w:val="00A07A5D"/>
    <w:rsid w:val="00A07E93"/>
    <w:rsid w:val="00A10082"/>
    <w:rsid w:val="00A102C4"/>
    <w:rsid w:val="00A10378"/>
    <w:rsid w:val="00A10526"/>
    <w:rsid w:val="00A1065C"/>
    <w:rsid w:val="00A10C70"/>
    <w:rsid w:val="00A10D74"/>
    <w:rsid w:val="00A11355"/>
    <w:rsid w:val="00A113A0"/>
    <w:rsid w:val="00A1151B"/>
    <w:rsid w:val="00A115F1"/>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2FC"/>
    <w:rsid w:val="00A1334E"/>
    <w:rsid w:val="00A13760"/>
    <w:rsid w:val="00A138D9"/>
    <w:rsid w:val="00A13ADD"/>
    <w:rsid w:val="00A13CBF"/>
    <w:rsid w:val="00A13D9B"/>
    <w:rsid w:val="00A13E12"/>
    <w:rsid w:val="00A13E60"/>
    <w:rsid w:val="00A1440E"/>
    <w:rsid w:val="00A14536"/>
    <w:rsid w:val="00A148EA"/>
    <w:rsid w:val="00A14B2A"/>
    <w:rsid w:val="00A14CA9"/>
    <w:rsid w:val="00A1519D"/>
    <w:rsid w:val="00A153F6"/>
    <w:rsid w:val="00A15411"/>
    <w:rsid w:val="00A1542E"/>
    <w:rsid w:val="00A1543D"/>
    <w:rsid w:val="00A1554F"/>
    <w:rsid w:val="00A15751"/>
    <w:rsid w:val="00A1575F"/>
    <w:rsid w:val="00A157A0"/>
    <w:rsid w:val="00A158A8"/>
    <w:rsid w:val="00A15AB9"/>
    <w:rsid w:val="00A15CE8"/>
    <w:rsid w:val="00A15E22"/>
    <w:rsid w:val="00A160F9"/>
    <w:rsid w:val="00A16165"/>
    <w:rsid w:val="00A163D7"/>
    <w:rsid w:val="00A16488"/>
    <w:rsid w:val="00A167C3"/>
    <w:rsid w:val="00A1682C"/>
    <w:rsid w:val="00A16A82"/>
    <w:rsid w:val="00A16C47"/>
    <w:rsid w:val="00A16EB5"/>
    <w:rsid w:val="00A16F51"/>
    <w:rsid w:val="00A17751"/>
    <w:rsid w:val="00A177B2"/>
    <w:rsid w:val="00A17C83"/>
    <w:rsid w:val="00A17D85"/>
    <w:rsid w:val="00A17E7B"/>
    <w:rsid w:val="00A203FD"/>
    <w:rsid w:val="00A2057B"/>
    <w:rsid w:val="00A208C8"/>
    <w:rsid w:val="00A20926"/>
    <w:rsid w:val="00A20C09"/>
    <w:rsid w:val="00A20DAC"/>
    <w:rsid w:val="00A21259"/>
    <w:rsid w:val="00A2132F"/>
    <w:rsid w:val="00A21334"/>
    <w:rsid w:val="00A213C1"/>
    <w:rsid w:val="00A217FB"/>
    <w:rsid w:val="00A219DD"/>
    <w:rsid w:val="00A21C22"/>
    <w:rsid w:val="00A21E11"/>
    <w:rsid w:val="00A21EEE"/>
    <w:rsid w:val="00A2213F"/>
    <w:rsid w:val="00A2245D"/>
    <w:rsid w:val="00A224D6"/>
    <w:rsid w:val="00A22534"/>
    <w:rsid w:val="00A22763"/>
    <w:rsid w:val="00A227D9"/>
    <w:rsid w:val="00A22B52"/>
    <w:rsid w:val="00A23156"/>
    <w:rsid w:val="00A2322A"/>
    <w:rsid w:val="00A232E5"/>
    <w:rsid w:val="00A23380"/>
    <w:rsid w:val="00A23836"/>
    <w:rsid w:val="00A238D5"/>
    <w:rsid w:val="00A23910"/>
    <w:rsid w:val="00A23A6A"/>
    <w:rsid w:val="00A23ADF"/>
    <w:rsid w:val="00A23B15"/>
    <w:rsid w:val="00A23DDB"/>
    <w:rsid w:val="00A23ECC"/>
    <w:rsid w:val="00A23F4C"/>
    <w:rsid w:val="00A24031"/>
    <w:rsid w:val="00A2403D"/>
    <w:rsid w:val="00A240AC"/>
    <w:rsid w:val="00A2462C"/>
    <w:rsid w:val="00A246DE"/>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DA1"/>
    <w:rsid w:val="00A26A52"/>
    <w:rsid w:val="00A26E42"/>
    <w:rsid w:val="00A27130"/>
    <w:rsid w:val="00A271DC"/>
    <w:rsid w:val="00A27710"/>
    <w:rsid w:val="00A278D8"/>
    <w:rsid w:val="00A2798E"/>
    <w:rsid w:val="00A27AE0"/>
    <w:rsid w:val="00A27C8E"/>
    <w:rsid w:val="00A27DBD"/>
    <w:rsid w:val="00A30551"/>
    <w:rsid w:val="00A3056A"/>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A09"/>
    <w:rsid w:val="00A31C62"/>
    <w:rsid w:val="00A31CB4"/>
    <w:rsid w:val="00A31D84"/>
    <w:rsid w:val="00A31DC3"/>
    <w:rsid w:val="00A31FFD"/>
    <w:rsid w:val="00A320D6"/>
    <w:rsid w:val="00A320F8"/>
    <w:rsid w:val="00A321B2"/>
    <w:rsid w:val="00A3285C"/>
    <w:rsid w:val="00A329ED"/>
    <w:rsid w:val="00A32A5D"/>
    <w:rsid w:val="00A32C01"/>
    <w:rsid w:val="00A32C41"/>
    <w:rsid w:val="00A32CBB"/>
    <w:rsid w:val="00A32DD9"/>
    <w:rsid w:val="00A32E51"/>
    <w:rsid w:val="00A32E83"/>
    <w:rsid w:val="00A3308C"/>
    <w:rsid w:val="00A330AA"/>
    <w:rsid w:val="00A33294"/>
    <w:rsid w:val="00A33701"/>
    <w:rsid w:val="00A33707"/>
    <w:rsid w:val="00A33CF3"/>
    <w:rsid w:val="00A33E98"/>
    <w:rsid w:val="00A33EE7"/>
    <w:rsid w:val="00A3438F"/>
    <w:rsid w:val="00A343E4"/>
    <w:rsid w:val="00A3463C"/>
    <w:rsid w:val="00A34F8F"/>
    <w:rsid w:val="00A35130"/>
    <w:rsid w:val="00A35318"/>
    <w:rsid w:val="00A355CE"/>
    <w:rsid w:val="00A356D4"/>
    <w:rsid w:val="00A3577F"/>
    <w:rsid w:val="00A35C87"/>
    <w:rsid w:val="00A360D6"/>
    <w:rsid w:val="00A36446"/>
    <w:rsid w:val="00A369FE"/>
    <w:rsid w:val="00A36AF8"/>
    <w:rsid w:val="00A36B5F"/>
    <w:rsid w:val="00A36C17"/>
    <w:rsid w:val="00A36E37"/>
    <w:rsid w:val="00A36E52"/>
    <w:rsid w:val="00A371CE"/>
    <w:rsid w:val="00A375BC"/>
    <w:rsid w:val="00A37646"/>
    <w:rsid w:val="00A37A1B"/>
    <w:rsid w:val="00A37D96"/>
    <w:rsid w:val="00A37DFB"/>
    <w:rsid w:val="00A37F6B"/>
    <w:rsid w:val="00A40072"/>
    <w:rsid w:val="00A40240"/>
    <w:rsid w:val="00A40C21"/>
    <w:rsid w:val="00A40C86"/>
    <w:rsid w:val="00A40CBD"/>
    <w:rsid w:val="00A41030"/>
    <w:rsid w:val="00A41102"/>
    <w:rsid w:val="00A41367"/>
    <w:rsid w:val="00A41435"/>
    <w:rsid w:val="00A41C4E"/>
    <w:rsid w:val="00A41DEF"/>
    <w:rsid w:val="00A41E09"/>
    <w:rsid w:val="00A4215E"/>
    <w:rsid w:val="00A42495"/>
    <w:rsid w:val="00A426BB"/>
    <w:rsid w:val="00A4279E"/>
    <w:rsid w:val="00A427A7"/>
    <w:rsid w:val="00A42894"/>
    <w:rsid w:val="00A42A4F"/>
    <w:rsid w:val="00A43001"/>
    <w:rsid w:val="00A431BD"/>
    <w:rsid w:val="00A432C0"/>
    <w:rsid w:val="00A4344C"/>
    <w:rsid w:val="00A43841"/>
    <w:rsid w:val="00A438E8"/>
    <w:rsid w:val="00A4393E"/>
    <w:rsid w:val="00A43CA4"/>
    <w:rsid w:val="00A43F89"/>
    <w:rsid w:val="00A43F92"/>
    <w:rsid w:val="00A44038"/>
    <w:rsid w:val="00A4416C"/>
    <w:rsid w:val="00A442BB"/>
    <w:rsid w:val="00A443B3"/>
    <w:rsid w:val="00A4444D"/>
    <w:rsid w:val="00A448A1"/>
    <w:rsid w:val="00A44935"/>
    <w:rsid w:val="00A44B2E"/>
    <w:rsid w:val="00A44B4E"/>
    <w:rsid w:val="00A44FB5"/>
    <w:rsid w:val="00A454C6"/>
    <w:rsid w:val="00A45708"/>
    <w:rsid w:val="00A45740"/>
    <w:rsid w:val="00A45A35"/>
    <w:rsid w:val="00A4607C"/>
    <w:rsid w:val="00A46462"/>
    <w:rsid w:val="00A46745"/>
    <w:rsid w:val="00A46DA1"/>
    <w:rsid w:val="00A471BA"/>
    <w:rsid w:val="00A471C4"/>
    <w:rsid w:val="00A47217"/>
    <w:rsid w:val="00A4726E"/>
    <w:rsid w:val="00A47295"/>
    <w:rsid w:val="00A472B6"/>
    <w:rsid w:val="00A472FD"/>
    <w:rsid w:val="00A4742A"/>
    <w:rsid w:val="00A476CE"/>
    <w:rsid w:val="00A47ADB"/>
    <w:rsid w:val="00A47DBD"/>
    <w:rsid w:val="00A47E01"/>
    <w:rsid w:val="00A47F0A"/>
    <w:rsid w:val="00A5031C"/>
    <w:rsid w:val="00A5037F"/>
    <w:rsid w:val="00A5054E"/>
    <w:rsid w:val="00A508D0"/>
    <w:rsid w:val="00A50E4A"/>
    <w:rsid w:val="00A5128B"/>
    <w:rsid w:val="00A516E6"/>
    <w:rsid w:val="00A5172C"/>
    <w:rsid w:val="00A51974"/>
    <w:rsid w:val="00A51A96"/>
    <w:rsid w:val="00A51AAD"/>
    <w:rsid w:val="00A51F18"/>
    <w:rsid w:val="00A520E7"/>
    <w:rsid w:val="00A52374"/>
    <w:rsid w:val="00A529D2"/>
    <w:rsid w:val="00A52AD2"/>
    <w:rsid w:val="00A52AF1"/>
    <w:rsid w:val="00A5328E"/>
    <w:rsid w:val="00A535AC"/>
    <w:rsid w:val="00A53AF0"/>
    <w:rsid w:val="00A53E11"/>
    <w:rsid w:val="00A53E7A"/>
    <w:rsid w:val="00A540B9"/>
    <w:rsid w:val="00A54176"/>
    <w:rsid w:val="00A54247"/>
    <w:rsid w:val="00A54397"/>
    <w:rsid w:val="00A54645"/>
    <w:rsid w:val="00A547AA"/>
    <w:rsid w:val="00A54904"/>
    <w:rsid w:val="00A54979"/>
    <w:rsid w:val="00A54B07"/>
    <w:rsid w:val="00A54C00"/>
    <w:rsid w:val="00A54DC5"/>
    <w:rsid w:val="00A54FB3"/>
    <w:rsid w:val="00A54FFC"/>
    <w:rsid w:val="00A551A7"/>
    <w:rsid w:val="00A55628"/>
    <w:rsid w:val="00A55726"/>
    <w:rsid w:val="00A55ACD"/>
    <w:rsid w:val="00A55FEE"/>
    <w:rsid w:val="00A56334"/>
    <w:rsid w:val="00A56397"/>
    <w:rsid w:val="00A565A2"/>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E1E"/>
    <w:rsid w:val="00A60ED6"/>
    <w:rsid w:val="00A61253"/>
    <w:rsid w:val="00A6141C"/>
    <w:rsid w:val="00A6151E"/>
    <w:rsid w:val="00A617B1"/>
    <w:rsid w:val="00A6183F"/>
    <w:rsid w:val="00A61978"/>
    <w:rsid w:val="00A61987"/>
    <w:rsid w:val="00A61A2B"/>
    <w:rsid w:val="00A61AB7"/>
    <w:rsid w:val="00A61C27"/>
    <w:rsid w:val="00A61C3E"/>
    <w:rsid w:val="00A61EB8"/>
    <w:rsid w:val="00A61F5F"/>
    <w:rsid w:val="00A62765"/>
    <w:rsid w:val="00A629B6"/>
    <w:rsid w:val="00A62B6D"/>
    <w:rsid w:val="00A62BAC"/>
    <w:rsid w:val="00A62CF1"/>
    <w:rsid w:val="00A62F27"/>
    <w:rsid w:val="00A6325F"/>
    <w:rsid w:val="00A637E9"/>
    <w:rsid w:val="00A638A4"/>
    <w:rsid w:val="00A6400F"/>
    <w:rsid w:val="00A64105"/>
    <w:rsid w:val="00A64258"/>
    <w:rsid w:val="00A6480C"/>
    <w:rsid w:val="00A64BE2"/>
    <w:rsid w:val="00A652CC"/>
    <w:rsid w:val="00A65600"/>
    <w:rsid w:val="00A6561F"/>
    <w:rsid w:val="00A65A54"/>
    <w:rsid w:val="00A65ACA"/>
    <w:rsid w:val="00A65ADD"/>
    <w:rsid w:val="00A65AFC"/>
    <w:rsid w:val="00A65C63"/>
    <w:rsid w:val="00A65EBF"/>
    <w:rsid w:val="00A65FB9"/>
    <w:rsid w:val="00A6626F"/>
    <w:rsid w:val="00A66691"/>
    <w:rsid w:val="00A66EBB"/>
    <w:rsid w:val="00A66F07"/>
    <w:rsid w:val="00A67154"/>
    <w:rsid w:val="00A6726B"/>
    <w:rsid w:val="00A67374"/>
    <w:rsid w:val="00A674C0"/>
    <w:rsid w:val="00A6779D"/>
    <w:rsid w:val="00A67D87"/>
    <w:rsid w:val="00A67E6C"/>
    <w:rsid w:val="00A705F0"/>
    <w:rsid w:val="00A7081E"/>
    <w:rsid w:val="00A7085B"/>
    <w:rsid w:val="00A70E53"/>
    <w:rsid w:val="00A70F23"/>
    <w:rsid w:val="00A71069"/>
    <w:rsid w:val="00A711B6"/>
    <w:rsid w:val="00A71862"/>
    <w:rsid w:val="00A71BA3"/>
    <w:rsid w:val="00A71FE1"/>
    <w:rsid w:val="00A72030"/>
    <w:rsid w:val="00A724FD"/>
    <w:rsid w:val="00A72597"/>
    <w:rsid w:val="00A725F4"/>
    <w:rsid w:val="00A72B4B"/>
    <w:rsid w:val="00A72C51"/>
    <w:rsid w:val="00A72C83"/>
    <w:rsid w:val="00A72D14"/>
    <w:rsid w:val="00A7313E"/>
    <w:rsid w:val="00A732BF"/>
    <w:rsid w:val="00A73496"/>
    <w:rsid w:val="00A734E1"/>
    <w:rsid w:val="00A73ABC"/>
    <w:rsid w:val="00A73B51"/>
    <w:rsid w:val="00A73B53"/>
    <w:rsid w:val="00A73B8B"/>
    <w:rsid w:val="00A740FE"/>
    <w:rsid w:val="00A743F3"/>
    <w:rsid w:val="00A74862"/>
    <w:rsid w:val="00A74864"/>
    <w:rsid w:val="00A751E5"/>
    <w:rsid w:val="00A7546A"/>
    <w:rsid w:val="00A754FD"/>
    <w:rsid w:val="00A75585"/>
    <w:rsid w:val="00A75AA3"/>
    <w:rsid w:val="00A75D05"/>
    <w:rsid w:val="00A75D9D"/>
    <w:rsid w:val="00A75D9E"/>
    <w:rsid w:val="00A75F77"/>
    <w:rsid w:val="00A76161"/>
    <w:rsid w:val="00A764E5"/>
    <w:rsid w:val="00A76A38"/>
    <w:rsid w:val="00A76A46"/>
    <w:rsid w:val="00A76B53"/>
    <w:rsid w:val="00A76C23"/>
    <w:rsid w:val="00A77004"/>
    <w:rsid w:val="00A77302"/>
    <w:rsid w:val="00A77434"/>
    <w:rsid w:val="00A774A6"/>
    <w:rsid w:val="00A77587"/>
    <w:rsid w:val="00A77649"/>
    <w:rsid w:val="00A779A4"/>
    <w:rsid w:val="00A779DF"/>
    <w:rsid w:val="00A77B57"/>
    <w:rsid w:val="00A77C9C"/>
    <w:rsid w:val="00A77CDD"/>
    <w:rsid w:val="00A77EA3"/>
    <w:rsid w:val="00A803D9"/>
    <w:rsid w:val="00A805C4"/>
    <w:rsid w:val="00A808CE"/>
    <w:rsid w:val="00A80D16"/>
    <w:rsid w:val="00A80DD0"/>
    <w:rsid w:val="00A8134E"/>
    <w:rsid w:val="00A815EC"/>
    <w:rsid w:val="00A817D7"/>
    <w:rsid w:val="00A8188D"/>
    <w:rsid w:val="00A81BB3"/>
    <w:rsid w:val="00A81C32"/>
    <w:rsid w:val="00A81D8A"/>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D8D"/>
    <w:rsid w:val="00A914DA"/>
    <w:rsid w:val="00A91551"/>
    <w:rsid w:val="00A915AC"/>
    <w:rsid w:val="00A91881"/>
    <w:rsid w:val="00A918FC"/>
    <w:rsid w:val="00A9190F"/>
    <w:rsid w:val="00A91958"/>
    <w:rsid w:val="00A91FF3"/>
    <w:rsid w:val="00A9220E"/>
    <w:rsid w:val="00A92B30"/>
    <w:rsid w:val="00A92C59"/>
    <w:rsid w:val="00A92D78"/>
    <w:rsid w:val="00A93590"/>
    <w:rsid w:val="00A936C6"/>
    <w:rsid w:val="00A937FF"/>
    <w:rsid w:val="00A93D95"/>
    <w:rsid w:val="00A93F41"/>
    <w:rsid w:val="00A9460E"/>
    <w:rsid w:val="00A946A3"/>
    <w:rsid w:val="00A94966"/>
    <w:rsid w:val="00A949AF"/>
    <w:rsid w:val="00A94E41"/>
    <w:rsid w:val="00A95128"/>
    <w:rsid w:val="00A9531E"/>
    <w:rsid w:val="00A95C34"/>
    <w:rsid w:val="00A95DFE"/>
    <w:rsid w:val="00A95EB3"/>
    <w:rsid w:val="00A95FD2"/>
    <w:rsid w:val="00A9643F"/>
    <w:rsid w:val="00A9656D"/>
    <w:rsid w:val="00A96592"/>
    <w:rsid w:val="00A965C1"/>
    <w:rsid w:val="00A9666A"/>
    <w:rsid w:val="00A966AD"/>
    <w:rsid w:val="00A9686A"/>
    <w:rsid w:val="00A9692D"/>
    <w:rsid w:val="00A96AB5"/>
    <w:rsid w:val="00A96B51"/>
    <w:rsid w:val="00A96CD3"/>
    <w:rsid w:val="00A97029"/>
    <w:rsid w:val="00A97113"/>
    <w:rsid w:val="00A97281"/>
    <w:rsid w:val="00A97437"/>
    <w:rsid w:val="00A9779B"/>
    <w:rsid w:val="00A979BB"/>
    <w:rsid w:val="00A97A28"/>
    <w:rsid w:val="00A97D3D"/>
    <w:rsid w:val="00A97F30"/>
    <w:rsid w:val="00AA04E0"/>
    <w:rsid w:val="00AA07E4"/>
    <w:rsid w:val="00AA08E5"/>
    <w:rsid w:val="00AA0B16"/>
    <w:rsid w:val="00AA11DD"/>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F82"/>
    <w:rsid w:val="00AA2FDB"/>
    <w:rsid w:val="00AA308B"/>
    <w:rsid w:val="00AA30DE"/>
    <w:rsid w:val="00AA3182"/>
    <w:rsid w:val="00AA3782"/>
    <w:rsid w:val="00AA38AE"/>
    <w:rsid w:val="00AA3A66"/>
    <w:rsid w:val="00AA3BA5"/>
    <w:rsid w:val="00AA3C13"/>
    <w:rsid w:val="00AA3C22"/>
    <w:rsid w:val="00AA3F47"/>
    <w:rsid w:val="00AA408F"/>
    <w:rsid w:val="00AA43F7"/>
    <w:rsid w:val="00AA44F3"/>
    <w:rsid w:val="00AA46ED"/>
    <w:rsid w:val="00AA471C"/>
    <w:rsid w:val="00AA49D2"/>
    <w:rsid w:val="00AA4E26"/>
    <w:rsid w:val="00AA50DC"/>
    <w:rsid w:val="00AA52F5"/>
    <w:rsid w:val="00AA53EB"/>
    <w:rsid w:val="00AA5435"/>
    <w:rsid w:val="00AA5991"/>
    <w:rsid w:val="00AA5E2B"/>
    <w:rsid w:val="00AA5E90"/>
    <w:rsid w:val="00AA6054"/>
    <w:rsid w:val="00AA66AB"/>
    <w:rsid w:val="00AA6965"/>
    <w:rsid w:val="00AA69D8"/>
    <w:rsid w:val="00AA6E82"/>
    <w:rsid w:val="00AA6F96"/>
    <w:rsid w:val="00AA737F"/>
    <w:rsid w:val="00AA774E"/>
    <w:rsid w:val="00AA79FF"/>
    <w:rsid w:val="00AA7AFE"/>
    <w:rsid w:val="00AA7BD9"/>
    <w:rsid w:val="00AA7C3D"/>
    <w:rsid w:val="00AB007B"/>
    <w:rsid w:val="00AB01DD"/>
    <w:rsid w:val="00AB040D"/>
    <w:rsid w:val="00AB0641"/>
    <w:rsid w:val="00AB06FE"/>
    <w:rsid w:val="00AB0863"/>
    <w:rsid w:val="00AB0AC9"/>
    <w:rsid w:val="00AB0B98"/>
    <w:rsid w:val="00AB0BA8"/>
    <w:rsid w:val="00AB0D30"/>
    <w:rsid w:val="00AB0DC6"/>
    <w:rsid w:val="00AB0EF3"/>
    <w:rsid w:val="00AB0F47"/>
    <w:rsid w:val="00AB1401"/>
    <w:rsid w:val="00AB1575"/>
    <w:rsid w:val="00AB176F"/>
    <w:rsid w:val="00AB189F"/>
    <w:rsid w:val="00AB1A6E"/>
    <w:rsid w:val="00AB1DE3"/>
    <w:rsid w:val="00AB2139"/>
    <w:rsid w:val="00AB2206"/>
    <w:rsid w:val="00AB2BB5"/>
    <w:rsid w:val="00AB2C48"/>
    <w:rsid w:val="00AB3052"/>
    <w:rsid w:val="00AB318C"/>
    <w:rsid w:val="00AB33CE"/>
    <w:rsid w:val="00AB3425"/>
    <w:rsid w:val="00AB380A"/>
    <w:rsid w:val="00AB388D"/>
    <w:rsid w:val="00AB3EE4"/>
    <w:rsid w:val="00AB3F29"/>
    <w:rsid w:val="00AB41DD"/>
    <w:rsid w:val="00AB43DC"/>
    <w:rsid w:val="00AB449D"/>
    <w:rsid w:val="00AB44BF"/>
    <w:rsid w:val="00AB457F"/>
    <w:rsid w:val="00AB45D1"/>
    <w:rsid w:val="00AB4D90"/>
    <w:rsid w:val="00AB4D9A"/>
    <w:rsid w:val="00AB4DD3"/>
    <w:rsid w:val="00AB4E14"/>
    <w:rsid w:val="00AB4EEC"/>
    <w:rsid w:val="00AB4F39"/>
    <w:rsid w:val="00AB5149"/>
    <w:rsid w:val="00AB5281"/>
    <w:rsid w:val="00AB52F7"/>
    <w:rsid w:val="00AB5335"/>
    <w:rsid w:val="00AB53DE"/>
    <w:rsid w:val="00AB5EED"/>
    <w:rsid w:val="00AB6111"/>
    <w:rsid w:val="00AB618E"/>
    <w:rsid w:val="00AB61FB"/>
    <w:rsid w:val="00AB6281"/>
    <w:rsid w:val="00AB62A1"/>
    <w:rsid w:val="00AB6405"/>
    <w:rsid w:val="00AB6487"/>
    <w:rsid w:val="00AB65BF"/>
    <w:rsid w:val="00AB661B"/>
    <w:rsid w:val="00AB684F"/>
    <w:rsid w:val="00AB6A06"/>
    <w:rsid w:val="00AB6CB5"/>
    <w:rsid w:val="00AB6D68"/>
    <w:rsid w:val="00AB6F4C"/>
    <w:rsid w:val="00AB73CA"/>
    <w:rsid w:val="00AB763C"/>
    <w:rsid w:val="00AB7883"/>
    <w:rsid w:val="00AB7C0F"/>
    <w:rsid w:val="00AC02F4"/>
    <w:rsid w:val="00AC0452"/>
    <w:rsid w:val="00AC04D4"/>
    <w:rsid w:val="00AC059E"/>
    <w:rsid w:val="00AC05F8"/>
    <w:rsid w:val="00AC09C5"/>
    <w:rsid w:val="00AC0A8D"/>
    <w:rsid w:val="00AC0F0C"/>
    <w:rsid w:val="00AC13AD"/>
    <w:rsid w:val="00AC16FA"/>
    <w:rsid w:val="00AC1A8D"/>
    <w:rsid w:val="00AC1DCA"/>
    <w:rsid w:val="00AC218F"/>
    <w:rsid w:val="00AC2240"/>
    <w:rsid w:val="00AC278A"/>
    <w:rsid w:val="00AC286F"/>
    <w:rsid w:val="00AC2883"/>
    <w:rsid w:val="00AC292D"/>
    <w:rsid w:val="00AC2C20"/>
    <w:rsid w:val="00AC2E23"/>
    <w:rsid w:val="00AC3016"/>
    <w:rsid w:val="00AC3250"/>
    <w:rsid w:val="00AC3529"/>
    <w:rsid w:val="00AC3543"/>
    <w:rsid w:val="00AC3725"/>
    <w:rsid w:val="00AC39A8"/>
    <w:rsid w:val="00AC3A91"/>
    <w:rsid w:val="00AC3D58"/>
    <w:rsid w:val="00AC3FE0"/>
    <w:rsid w:val="00AC4163"/>
    <w:rsid w:val="00AC4192"/>
    <w:rsid w:val="00AC437E"/>
    <w:rsid w:val="00AC458C"/>
    <w:rsid w:val="00AC46AD"/>
    <w:rsid w:val="00AC4708"/>
    <w:rsid w:val="00AC47A2"/>
    <w:rsid w:val="00AC48E0"/>
    <w:rsid w:val="00AC4A2A"/>
    <w:rsid w:val="00AC4BC8"/>
    <w:rsid w:val="00AC4D9B"/>
    <w:rsid w:val="00AC537E"/>
    <w:rsid w:val="00AC59DD"/>
    <w:rsid w:val="00AC5D0B"/>
    <w:rsid w:val="00AC5F60"/>
    <w:rsid w:val="00AC63B1"/>
    <w:rsid w:val="00AC66E1"/>
    <w:rsid w:val="00AC6A5A"/>
    <w:rsid w:val="00AC6B4F"/>
    <w:rsid w:val="00AC6BF4"/>
    <w:rsid w:val="00AC6F15"/>
    <w:rsid w:val="00AC724B"/>
    <w:rsid w:val="00AC7262"/>
    <w:rsid w:val="00AC78B6"/>
    <w:rsid w:val="00AC78BD"/>
    <w:rsid w:val="00AC7DA6"/>
    <w:rsid w:val="00AC7DDB"/>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AC"/>
    <w:rsid w:val="00AD3B50"/>
    <w:rsid w:val="00AD3D3E"/>
    <w:rsid w:val="00AD430B"/>
    <w:rsid w:val="00AD45A9"/>
    <w:rsid w:val="00AD483D"/>
    <w:rsid w:val="00AD49C1"/>
    <w:rsid w:val="00AD4AC2"/>
    <w:rsid w:val="00AD4E21"/>
    <w:rsid w:val="00AD50D4"/>
    <w:rsid w:val="00AD51A2"/>
    <w:rsid w:val="00AD52AA"/>
    <w:rsid w:val="00AD5391"/>
    <w:rsid w:val="00AD5729"/>
    <w:rsid w:val="00AD5912"/>
    <w:rsid w:val="00AD5941"/>
    <w:rsid w:val="00AD5B18"/>
    <w:rsid w:val="00AD5B6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9F1"/>
    <w:rsid w:val="00AE0B33"/>
    <w:rsid w:val="00AE0C04"/>
    <w:rsid w:val="00AE0CE7"/>
    <w:rsid w:val="00AE0E73"/>
    <w:rsid w:val="00AE0FBC"/>
    <w:rsid w:val="00AE1098"/>
    <w:rsid w:val="00AE1373"/>
    <w:rsid w:val="00AE1847"/>
    <w:rsid w:val="00AE1871"/>
    <w:rsid w:val="00AE1B3E"/>
    <w:rsid w:val="00AE1BC7"/>
    <w:rsid w:val="00AE1DEE"/>
    <w:rsid w:val="00AE1EBA"/>
    <w:rsid w:val="00AE2076"/>
    <w:rsid w:val="00AE22E1"/>
    <w:rsid w:val="00AE2425"/>
    <w:rsid w:val="00AE26BA"/>
    <w:rsid w:val="00AE273F"/>
    <w:rsid w:val="00AE2CFB"/>
    <w:rsid w:val="00AE2DC9"/>
    <w:rsid w:val="00AE2E0F"/>
    <w:rsid w:val="00AE2F46"/>
    <w:rsid w:val="00AE31E1"/>
    <w:rsid w:val="00AE3285"/>
    <w:rsid w:val="00AE33AF"/>
    <w:rsid w:val="00AE3537"/>
    <w:rsid w:val="00AE35D3"/>
    <w:rsid w:val="00AE393B"/>
    <w:rsid w:val="00AE3A6B"/>
    <w:rsid w:val="00AE3D7A"/>
    <w:rsid w:val="00AE3E5C"/>
    <w:rsid w:val="00AE409D"/>
    <w:rsid w:val="00AE4659"/>
    <w:rsid w:val="00AE4A7B"/>
    <w:rsid w:val="00AE4B0B"/>
    <w:rsid w:val="00AE51E4"/>
    <w:rsid w:val="00AE5461"/>
    <w:rsid w:val="00AE56C0"/>
    <w:rsid w:val="00AE5D33"/>
    <w:rsid w:val="00AE5F53"/>
    <w:rsid w:val="00AE616A"/>
    <w:rsid w:val="00AE640F"/>
    <w:rsid w:val="00AE6E7B"/>
    <w:rsid w:val="00AE6F81"/>
    <w:rsid w:val="00AE6FFD"/>
    <w:rsid w:val="00AE7833"/>
    <w:rsid w:val="00AE79CC"/>
    <w:rsid w:val="00AE7F8D"/>
    <w:rsid w:val="00AF000B"/>
    <w:rsid w:val="00AF01EA"/>
    <w:rsid w:val="00AF0211"/>
    <w:rsid w:val="00AF04CD"/>
    <w:rsid w:val="00AF06A4"/>
    <w:rsid w:val="00AF07D8"/>
    <w:rsid w:val="00AF07DE"/>
    <w:rsid w:val="00AF0F19"/>
    <w:rsid w:val="00AF10A0"/>
    <w:rsid w:val="00AF11EB"/>
    <w:rsid w:val="00AF1246"/>
    <w:rsid w:val="00AF148C"/>
    <w:rsid w:val="00AF1958"/>
    <w:rsid w:val="00AF197E"/>
    <w:rsid w:val="00AF2060"/>
    <w:rsid w:val="00AF2125"/>
    <w:rsid w:val="00AF22E8"/>
    <w:rsid w:val="00AF22F9"/>
    <w:rsid w:val="00AF2453"/>
    <w:rsid w:val="00AF288C"/>
    <w:rsid w:val="00AF2B41"/>
    <w:rsid w:val="00AF2ED9"/>
    <w:rsid w:val="00AF376E"/>
    <w:rsid w:val="00AF37AD"/>
    <w:rsid w:val="00AF380F"/>
    <w:rsid w:val="00AF3C99"/>
    <w:rsid w:val="00AF3CF6"/>
    <w:rsid w:val="00AF3D5C"/>
    <w:rsid w:val="00AF41E7"/>
    <w:rsid w:val="00AF44D0"/>
    <w:rsid w:val="00AF50B9"/>
    <w:rsid w:val="00AF5881"/>
    <w:rsid w:val="00AF593B"/>
    <w:rsid w:val="00AF596F"/>
    <w:rsid w:val="00AF5CDC"/>
    <w:rsid w:val="00AF6093"/>
    <w:rsid w:val="00AF62B8"/>
    <w:rsid w:val="00AF64BF"/>
    <w:rsid w:val="00AF6AA9"/>
    <w:rsid w:val="00AF6C90"/>
    <w:rsid w:val="00AF6DAD"/>
    <w:rsid w:val="00AF6DE2"/>
    <w:rsid w:val="00AF739C"/>
    <w:rsid w:val="00AF7407"/>
    <w:rsid w:val="00AF74B9"/>
    <w:rsid w:val="00AF795A"/>
    <w:rsid w:val="00AF7B4C"/>
    <w:rsid w:val="00AF7C53"/>
    <w:rsid w:val="00AF7F1B"/>
    <w:rsid w:val="00B0004E"/>
    <w:rsid w:val="00B000E2"/>
    <w:rsid w:val="00B001DF"/>
    <w:rsid w:val="00B00291"/>
    <w:rsid w:val="00B00325"/>
    <w:rsid w:val="00B00401"/>
    <w:rsid w:val="00B00591"/>
    <w:rsid w:val="00B008FB"/>
    <w:rsid w:val="00B00AAC"/>
    <w:rsid w:val="00B00B11"/>
    <w:rsid w:val="00B00B98"/>
    <w:rsid w:val="00B00C81"/>
    <w:rsid w:val="00B00E52"/>
    <w:rsid w:val="00B00F6F"/>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E19"/>
    <w:rsid w:val="00B02E62"/>
    <w:rsid w:val="00B03090"/>
    <w:rsid w:val="00B033FD"/>
    <w:rsid w:val="00B03514"/>
    <w:rsid w:val="00B03710"/>
    <w:rsid w:val="00B037EF"/>
    <w:rsid w:val="00B03C80"/>
    <w:rsid w:val="00B03D6E"/>
    <w:rsid w:val="00B03DF8"/>
    <w:rsid w:val="00B04323"/>
    <w:rsid w:val="00B04376"/>
    <w:rsid w:val="00B04911"/>
    <w:rsid w:val="00B04F7B"/>
    <w:rsid w:val="00B04FB7"/>
    <w:rsid w:val="00B051E0"/>
    <w:rsid w:val="00B057C5"/>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60B"/>
    <w:rsid w:val="00B077CA"/>
    <w:rsid w:val="00B078A2"/>
    <w:rsid w:val="00B07A9D"/>
    <w:rsid w:val="00B07C61"/>
    <w:rsid w:val="00B07C92"/>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8A4"/>
    <w:rsid w:val="00B118E6"/>
    <w:rsid w:val="00B119E9"/>
    <w:rsid w:val="00B11AFD"/>
    <w:rsid w:val="00B11B75"/>
    <w:rsid w:val="00B11BD4"/>
    <w:rsid w:val="00B11C8B"/>
    <w:rsid w:val="00B11D4B"/>
    <w:rsid w:val="00B120AC"/>
    <w:rsid w:val="00B122D0"/>
    <w:rsid w:val="00B1236A"/>
    <w:rsid w:val="00B1242D"/>
    <w:rsid w:val="00B126A4"/>
    <w:rsid w:val="00B12AB9"/>
    <w:rsid w:val="00B12B6E"/>
    <w:rsid w:val="00B12FE0"/>
    <w:rsid w:val="00B13038"/>
    <w:rsid w:val="00B1313A"/>
    <w:rsid w:val="00B13154"/>
    <w:rsid w:val="00B131FB"/>
    <w:rsid w:val="00B13374"/>
    <w:rsid w:val="00B133C7"/>
    <w:rsid w:val="00B13485"/>
    <w:rsid w:val="00B13488"/>
    <w:rsid w:val="00B135E1"/>
    <w:rsid w:val="00B13714"/>
    <w:rsid w:val="00B138A7"/>
    <w:rsid w:val="00B13954"/>
    <w:rsid w:val="00B13B68"/>
    <w:rsid w:val="00B13F8A"/>
    <w:rsid w:val="00B14005"/>
    <w:rsid w:val="00B14042"/>
    <w:rsid w:val="00B1469C"/>
    <w:rsid w:val="00B14C5E"/>
    <w:rsid w:val="00B14D35"/>
    <w:rsid w:val="00B15003"/>
    <w:rsid w:val="00B15593"/>
    <w:rsid w:val="00B15645"/>
    <w:rsid w:val="00B15755"/>
    <w:rsid w:val="00B159DA"/>
    <w:rsid w:val="00B15C60"/>
    <w:rsid w:val="00B15E33"/>
    <w:rsid w:val="00B1611D"/>
    <w:rsid w:val="00B1664F"/>
    <w:rsid w:val="00B16899"/>
    <w:rsid w:val="00B16954"/>
    <w:rsid w:val="00B16FA0"/>
    <w:rsid w:val="00B17016"/>
    <w:rsid w:val="00B17051"/>
    <w:rsid w:val="00B170BF"/>
    <w:rsid w:val="00B17194"/>
    <w:rsid w:val="00B17300"/>
    <w:rsid w:val="00B17429"/>
    <w:rsid w:val="00B1756E"/>
    <w:rsid w:val="00B177B8"/>
    <w:rsid w:val="00B17826"/>
    <w:rsid w:val="00B17969"/>
    <w:rsid w:val="00B17B3D"/>
    <w:rsid w:val="00B17E20"/>
    <w:rsid w:val="00B17E34"/>
    <w:rsid w:val="00B17FD8"/>
    <w:rsid w:val="00B2006B"/>
    <w:rsid w:val="00B200C5"/>
    <w:rsid w:val="00B203E0"/>
    <w:rsid w:val="00B206E1"/>
    <w:rsid w:val="00B20779"/>
    <w:rsid w:val="00B2088B"/>
    <w:rsid w:val="00B20CA0"/>
    <w:rsid w:val="00B20D9B"/>
    <w:rsid w:val="00B2142F"/>
    <w:rsid w:val="00B214E9"/>
    <w:rsid w:val="00B2153F"/>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DB8"/>
    <w:rsid w:val="00B24FA1"/>
    <w:rsid w:val="00B24FC9"/>
    <w:rsid w:val="00B2519C"/>
    <w:rsid w:val="00B252D7"/>
    <w:rsid w:val="00B25309"/>
    <w:rsid w:val="00B25394"/>
    <w:rsid w:val="00B253F4"/>
    <w:rsid w:val="00B25703"/>
    <w:rsid w:val="00B25857"/>
    <w:rsid w:val="00B25B43"/>
    <w:rsid w:val="00B25EA5"/>
    <w:rsid w:val="00B25EB9"/>
    <w:rsid w:val="00B26105"/>
    <w:rsid w:val="00B26248"/>
    <w:rsid w:val="00B2626C"/>
    <w:rsid w:val="00B26341"/>
    <w:rsid w:val="00B263EE"/>
    <w:rsid w:val="00B26420"/>
    <w:rsid w:val="00B26584"/>
    <w:rsid w:val="00B269CF"/>
    <w:rsid w:val="00B26B20"/>
    <w:rsid w:val="00B26C2F"/>
    <w:rsid w:val="00B27098"/>
    <w:rsid w:val="00B27378"/>
    <w:rsid w:val="00B275A1"/>
    <w:rsid w:val="00B27707"/>
    <w:rsid w:val="00B277D8"/>
    <w:rsid w:val="00B2794C"/>
    <w:rsid w:val="00B30450"/>
    <w:rsid w:val="00B3046C"/>
    <w:rsid w:val="00B306D4"/>
    <w:rsid w:val="00B30918"/>
    <w:rsid w:val="00B30D56"/>
    <w:rsid w:val="00B31158"/>
    <w:rsid w:val="00B31244"/>
    <w:rsid w:val="00B3149F"/>
    <w:rsid w:val="00B31C94"/>
    <w:rsid w:val="00B31F47"/>
    <w:rsid w:val="00B320BA"/>
    <w:rsid w:val="00B3213C"/>
    <w:rsid w:val="00B323FF"/>
    <w:rsid w:val="00B3241F"/>
    <w:rsid w:val="00B32682"/>
    <w:rsid w:val="00B32D07"/>
    <w:rsid w:val="00B32D9F"/>
    <w:rsid w:val="00B32EB7"/>
    <w:rsid w:val="00B3304A"/>
    <w:rsid w:val="00B3332F"/>
    <w:rsid w:val="00B335FD"/>
    <w:rsid w:val="00B3396E"/>
    <w:rsid w:val="00B33A22"/>
    <w:rsid w:val="00B33AE8"/>
    <w:rsid w:val="00B33C13"/>
    <w:rsid w:val="00B33CEC"/>
    <w:rsid w:val="00B33D01"/>
    <w:rsid w:val="00B33E0C"/>
    <w:rsid w:val="00B34377"/>
    <w:rsid w:val="00B34527"/>
    <w:rsid w:val="00B34547"/>
    <w:rsid w:val="00B346CF"/>
    <w:rsid w:val="00B34822"/>
    <w:rsid w:val="00B34CA5"/>
    <w:rsid w:val="00B34D09"/>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E45"/>
    <w:rsid w:val="00B40037"/>
    <w:rsid w:val="00B405B9"/>
    <w:rsid w:val="00B40AA5"/>
    <w:rsid w:val="00B40D1C"/>
    <w:rsid w:val="00B40D40"/>
    <w:rsid w:val="00B4134D"/>
    <w:rsid w:val="00B41642"/>
    <w:rsid w:val="00B41697"/>
    <w:rsid w:val="00B41898"/>
    <w:rsid w:val="00B41A39"/>
    <w:rsid w:val="00B420DB"/>
    <w:rsid w:val="00B424BC"/>
    <w:rsid w:val="00B428C5"/>
    <w:rsid w:val="00B429E9"/>
    <w:rsid w:val="00B42D96"/>
    <w:rsid w:val="00B42ECE"/>
    <w:rsid w:val="00B42F8C"/>
    <w:rsid w:val="00B432C9"/>
    <w:rsid w:val="00B4390F"/>
    <w:rsid w:val="00B43FEF"/>
    <w:rsid w:val="00B4407D"/>
    <w:rsid w:val="00B440D2"/>
    <w:rsid w:val="00B442AE"/>
    <w:rsid w:val="00B44399"/>
    <w:rsid w:val="00B445EB"/>
    <w:rsid w:val="00B446F8"/>
    <w:rsid w:val="00B44705"/>
    <w:rsid w:val="00B44819"/>
    <w:rsid w:val="00B44F64"/>
    <w:rsid w:val="00B450B9"/>
    <w:rsid w:val="00B4525E"/>
    <w:rsid w:val="00B45428"/>
    <w:rsid w:val="00B454BD"/>
    <w:rsid w:val="00B45523"/>
    <w:rsid w:val="00B456AF"/>
    <w:rsid w:val="00B458FE"/>
    <w:rsid w:val="00B45A29"/>
    <w:rsid w:val="00B45BDA"/>
    <w:rsid w:val="00B45D51"/>
    <w:rsid w:val="00B45E69"/>
    <w:rsid w:val="00B4611D"/>
    <w:rsid w:val="00B4614E"/>
    <w:rsid w:val="00B4649D"/>
    <w:rsid w:val="00B4689E"/>
    <w:rsid w:val="00B46D13"/>
    <w:rsid w:val="00B470F0"/>
    <w:rsid w:val="00B4715F"/>
    <w:rsid w:val="00B47476"/>
    <w:rsid w:val="00B4767F"/>
    <w:rsid w:val="00B477E6"/>
    <w:rsid w:val="00B47A20"/>
    <w:rsid w:val="00B47C8D"/>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B6"/>
    <w:rsid w:val="00B51C59"/>
    <w:rsid w:val="00B51C80"/>
    <w:rsid w:val="00B51D2A"/>
    <w:rsid w:val="00B52184"/>
    <w:rsid w:val="00B5227B"/>
    <w:rsid w:val="00B522F7"/>
    <w:rsid w:val="00B5243F"/>
    <w:rsid w:val="00B5280C"/>
    <w:rsid w:val="00B5282B"/>
    <w:rsid w:val="00B528B0"/>
    <w:rsid w:val="00B52E04"/>
    <w:rsid w:val="00B53264"/>
    <w:rsid w:val="00B5343B"/>
    <w:rsid w:val="00B5346D"/>
    <w:rsid w:val="00B5346F"/>
    <w:rsid w:val="00B5366A"/>
    <w:rsid w:val="00B53898"/>
    <w:rsid w:val="00B53BC7"/>
    <w:rsid w:val="00B541A5"/>
    <w:rsid w:val="00B546C1"/>
    <w:rsid w:val="00B54746"/>
    <w:rsid w:val="00B5474C"/>
    <w:rsid w:val="00B54934"/>
    <w:rsid w:val="00B54959"/>
    <w:rsid w:val="00B54A1F"/>
    <w:rsid w:val="00B54D93"/>
    <w:rsid w:val="00B55006"/>
    <w:rsid w:val="00B55046"/>
    <w:rsid w:val="00B55340"/>
    <w:rsid w:val="00B55361"/>
    <w:rsid w:val="00B555D7"/>
    <w:rsid w:val="00B55862"/>
    <w:rsid w:val="00B55ECC"/>
    <w:rsid w:val="00B56069"/>
    <w:rsid w:val="00B5609A"/>
    <w:rsid w:val="00B565CE"/>
    <w:rsid w:val="00B569DD"/>
    <w:rsid w:val="00B569E8"/>
    <w:rsid w:val="00B56AAA"/>
    <w:rsid w:val="00B57135"/>
    <w:rsid w:val="00B5723B"/>
    <w:rsid w:val="00B5794F"/>
    <w:rsid w:val="00B57DEC"/>
    <w:rsid w:val="00B600F2"/>
    <w:rsid w:val="00B60453"/>
    <w:rsid w:val="00B60B15"/>
    <w:rsid w:val="00B60B18"/>
    <w:rsid w:val="00B60B57"/>
    <w:rsid w:val="00B60C8A"/>
    <w:rsid w:val="00B610C9"/>
    <w:rsid w:val="00B611B0"/>
    <w:rsid w:val="00B6146B"/>
    <w:rsid w:val="00B6152A"/>
    <w:rsid w:val="00B61752"/>
    <w:rsid w:val="00B61BC2"/>
    <w:rsid w:val="00B61CCC"/>
    <w:rsid w:val="00B61DD8"/>
    <w:rsid w:val="00B61E36"/>
    <w:rsid w:val="00B61E9D"/>
    <w:rsid w:val="00B62036"/>
    <w:rsid w:val="00B6236E"/>
    <w:rsid w:val="00B628BC"/>
    <w:rsid w:val="00B62982"/>
    <w:rsid w:val="00B62B83"/>
    <w:rsid w:val="00B62CCE"/>
    <w:rsid w:val="00B631A4"/>
    <w:rsid w:val="00B63745"/>
    <w:rsid w:val="00B6382C"/>
    <w:rsid w:val="00B6393C"/>
    <w:rsid w:val="00B6395F"/>
    <w:rsid w:val="00B63CDE"/>
    <w:rsid w:val="00B63E7B"/>
    <w:rsid w:val="00B63FA2"/>
    <w:rsid w:val="00B6408C"/>
    <w:rsid w:val="00B64282"/>
    <w:rsid w:val="00B644AC"/>
    <w:rsid w:val="00B64637"/>
    <w:rsid w:val="00B6469D"/>
    <w:rsid w:val="00B64EF0"/>
    <w:rsid w:val="00B6516C"/>
    <w:rsid w:val="00B65717"/>
    <w:rsid w:val="00B6576B"/>
    <w:rsid w:val="00B657C7"/>
    <w:rsid w:val="00B658DA"/>
    <w:rsid w:val="00B65A78"/>
    <w:rsid w:val="00B65AFB"/>
    <w:rsid w:val="00B65D01"/>
    <w:rsid w:val="00B65D0F"/>
    <w:rsid w:val="00B65D4E"/>
    <w:rsid w:val="00B66128"/>
    <w:rsid w:val="00B66334"/>
    <w:rsid w:val="00B66386"/>
    <w:rsid w:val="00B663B8"/>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C77"/>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99E"/>
    <w:rsid w:val="00B72E3C"/>
    <w:rsid w:val="00B73311"/>
    <w:rsid w:val="00B73751"/>
    <w:rsid w:val="00B738A8"/>
    <w:rsid w:val="00B73AB5"/>
    <w:rsid w:val="00B73BFB"/>
    <w:rsid w:val="00B73C4D"/>
    <w:rsid w:val="00B73CAA"/>
    <w:rsid w:val="00B73CB6"/>
    <w:rsid w:val="00B73F1F"/>
    <w:rsid w:val="00B740E4"/>
    <w:rsid w:val="00B7431B"/>
    <w:rsid w:val="00B748ED"/>
    <w:rsid w:val="00B74A7F"/>
    <w:rsid w:val="00B74F81"/>
    <w:rsid w:val="00B74FA5"/>
    <w:rsid w:val="00B75702"/>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C7B"/>
    <w:rsid w:val="00B77E45"/>
    <w:rsid w:val="00B80460"/>
    <w:rsid w:val="00B806D2"/>
    <w:rsid w:val="00B80EB0"/>
    <w:rsid w:val="00B810EE"/>
    <w:rsid w:val="00B8126A"/>
    <w:rsid w:val="00B8181E"/>
    <w:rsid w:val="00B81A44"/>
    <w:rsid w:val="00B81C5F"/>
    <w:rsid w:val="00B82194"/>
    <w:rsid w:val="00B82685"/>
    <w:rsid w:val="00B82766"/>
    <w:rsid w:val="00B82780"/>
    <w:rsid w:val="00B82BBA"/>
    <w:rsid w:val="00B82E3D"/>
    <w:rsid w:val="00B830C8"/>
    <w:rsid w:val="00B834AF"/>
    <w:rsid w:val="00B835BD"/>
    <w:rsid w:val="00B83763"/>
    <w:rsid w:val="00B838D7"/>
    <w:rsid w:val="00B83B29"/>
    <w:rsid w:val="00B83B33"/>
    <w:rsid w:val="00B83B61"/>
    <w:rsid w:val="00B84016"/>
    <w:rsid w:val="00B8404F"/>
    <w:rsid w:val="00B84475"/>
    <w:rsid w:val="00B848A5"/>
    <w:rsid w:val="00B849ED"/>
    <w:rsid w:val="00B84A93"/>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715D"/>
    <w:rsid w:val="00B875DA"/>
    <w:rsid w:val="00B8766D"/>
    <w:rsid w:val="00B87CE5"/>
    <w:rsid w:val="00B87F86"/>
    <w:rsid w:val="00B90068"/>
    <w:rsid w:val="00B90343"/>
    <w:rsid w:val="00B903FD"/>
    <w:rsid w:val="00B905B8"/>
    <w:rsid w:val="00B909AE"/>
    <w:rsid w:val="00B90B57"/>
    <w:rsid w:val="00B91079"/>
    <w:rsid w:val="00B913F3"/>
    <w:rsid w:val="00B91719"/>
    <w:rsid w:val="00B917CB"/>
    <w:rsid w:val="00B91BBB"/>
    <w:rsid w:val="00B91C54"/>
    <w:rsid w:val="00B9204B"/>
    <w:rsid w:val="00B92242"/>
    <w:rsid w:val="00B924CF"/>
    <w:rsid w:val="00B9273C"/>
    <w:rsid w:val="00B92983"/>
    <w:rsid w:val="00B92B8B"/>
    <w:rsid w:val="00B92CF9"/>
    <w:rsid w:val="00B92E05"/>
    <w:rsid w:val="00B92F80"/>
    <w:rsid w:val="00B93226"/>
    <w:rsid w:val="00B93387"/>
    <w:rsid w:val="00B93628"/>
    <w:rsid w:val="00B93777"/>
    <w:rsid w:val="00B93BE9"/>
    <w:rsid w:val="00B942CF"/>
    <w:rsid w:val="00B943BF"/>
    <w:rsid w:val="00B944B9"/>
    <w:rsid w:val="00B9465F"/>
    <w:rsid w:val="00B949DF"/>
    <w:rsid w:val="00B94D14"/>
    <w:rsid w:val="00B9565F"/>
    <w:rsid w:val="00B959D0"/>
    <w:rsid w:val="00B95D77"/>
    <w:rsid w:val="00B95E3F"/>
    <w:rsid w:val="00B965B6"/>
    <w:rsid w:val="00B968B3"/>
    <w:rsid w:val="00B968F1"/>
    <w:rsid w:val="00B96938"/>
    <w:rsid w:val="00B96CDD"/>
    <w:rsid w:val="00B96FB4"/>
    <w:rsid w:val="00B9701E"/>
    <w:rsid w:val="00B971D3"/>
    <w:rsid w:val="00B9728A"/>
    <w:rsid w:val="00B972B4"/>
    <w:rsid w:val="00B9785B"/>
    <w:rsid w:val="00B978E8"/>
    <w:rsid w:val="00B97E15"/>
    <w:rsid w:val="00BA0309"/>
    <w:rsid w:val="00BA0376"/>
    <w:rsid w:val="00BA059E"/>
    <w:rsid w:val="00BA0673"/>
    <w:rsid w:val="00BA08BB"/>
    <w:rsid w:val="00BA0AA7"/>
    <w:rsid w:val="00BA0B59"/>
    <w:rsid w:val="00BA0CBA"/>
    <w:rsid w:val="00BA0D14"/>
    <w:rsid w:val="00BA0D4B"/>
    <w:rsid w:val="00BA0FF3"/>
    <w:rsid w:val="00BA1047"/>
    <w:rsid w:val="00BA1145"/>
    <w:rsid w:val="00BA1224"/>
    <w:rsid w:val="00BA1266"/>
    <w:rsid w:val="00BA19F3"/>
    <w:rsid w:val="00BA1C0F"/>
    <w:rsid w:val="00BA1DB7"/>
    <w:rsid w:val="00BA1DDD"/>
    <w:rsid w:val="00BA1EDC"/>
    <w:rsid w:val="00BA2419"/>
    <w:rsid w:val="00BA28F6"/>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586"/>
    <w:rsid w:val="00BA4944"/>
    <w:rsid w:val="00BA4AF6"/>
    <w:rsid w:val="00BA4B93"/>
    <w:rsid w:val="00BA4F7B"/>
    <w:rsid w:val="00BA4F8D"/>
    <w:rsid w:val="00BA55CD"/>
    <w:rsid w:val="00BA5748"/>
    <w:rsid w:val="00BA57CF"/>
    <w:rsid w:val="00BA5903"/>
    <w:rsid w:val="00BA5A97"/>
    <w:rsid w:val="00BA5D2F"/>
    <w:rsid w:val="00BA5EC4"/>
    <w:rsid w:val="00BA6440"/>
    <w:rsid w:val="00BA6521"/>
    <w:rsid w:val="00BA684B"/>
    <w:rsid w:val="00BA689C"/>
    <w:rsid w:val="00BA6AB8"/>
    <w:rsid w:val="00BA6B24"/>
    <w:rsid w:val="00BA7281"/>
    <w:rsid w:val="00BA73F2"/>
    <w:rsid w:val="00BA7416"/>
    <w:rsid w:val="00BA7434"/>
    <w:rsid w:val="00BA745E"/>
    <w:rsid w:val="00BA770B"/>
    <w:rsid w:val="00BA7714"/>
    <w:rsid w:val="00BA7847"/>
    <w:rsid w:val="00BA7866"/>
    <w:rsid w:val="00BA78B4"/>
    <w:rsid w:val="00BB0182"/>
    <w:rsid w:val="00BB0367"/>
    <w:rsid w:val="00BB036F"/>
    <w:rsid w:val="00BB045B"/>
    <w:rsid w:val="00BB07FB"/>
    <w:rsid w:val="00BB0C66"/>
    <w:rsid w:val="00BB0D2A"/>
    <w:rsid w:val="00BB123B"/>
    <w:rsid w:val="00BB1332"/>
    <w:rsid w:val="00BB13F5"/>
    <w:rsid w:val="00BB15D8"/>
    <w:rsid w:val="00BB168C"/>
    <w:rsid w:val="00BB17D5"/>
    <w:rsid w:val="00BB1B6A"/>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D01"/>
    <w:rsid w:val="00BB3F14"/>
    <w:rsid w:val="00BB41B1"/>
    <w:rsid w:val="00BB420D"/>
    <w:rsid w:val="00BB4350"/>
    <w:rsid w:val="00BB442C"/>
    <w:rsid w:val="00BB4564"/>
    <w:rsid w:val="00BB46A0"/>
    <w:rsid w:val="00BB47A8"/>
    <w:rsid w:val="00BB48D0"/>
    <w:rsid w:val="00BB48FB"/>
    <w:rsid w:val="00BB49DC"/>
    <w:rsid w:val="00BB4C38"/>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D56"/>
    <w:rsid w:val="00BB5EF2"/>
    <w:rsid w:val="00BB5EF7"/>
    <w:rsid w:val="00BB5F40"/>
    <w:rsid w:val="00BB63F4"/>
    <w:rsid w:val="00BB64F9"/>
    <w:rsid w:val="00BB650E"/>
    <w:rsid w:val="00BB68BA"/>
    <w:rsid w:val="00BB6905"/>
    <w:rsid w:val="00BB6BC0"/>
    <w:rsid w:val="00BB6EA6"/>
    <w:rsid w:val="00BB6EEA"/>
    <w:rsid w:val="00BB6F35"/>
    <w:rsid w:val="00BB6FEC"/>
    <w:rsid w:val="00BB7090"/>
    <w:rsid w:val="00BB71E9"/>
    <w:rsid w:val="00BB74E5"/>
    <w:rsid w:val="00BB7929"/>
    <w:rsid w:val="00BB7AD9"/>
    <w:rsid w:val="00BB7B5C"/>
    <w:rsid w:val="00BB7D66"/>
    <w:rsid w:val="00BB7D85"/>
    <w:rsid w:val="00BB7FCC"/>
    <w:rsid w:val="00BC01DA"/>
    <w:rsid w:val="00BC0228"/>
    <w:rsid w:val="00BC025C"/>
    <w:rsid w:val="00BC0B33"/>
    <w:rsid w:val="00BC1269"/>
    <w:rsid w:val="00BC13F1"/>
    <w:rsid w:val="00BC14A4"/>
    <w:rsid w:val="00BC153A"/>
    <w:rsid w:val="00BC159D"/>
    <w:rsid w:val="00BC193F"/>
    <w:rsid w:val="00BC1975"/>
    <w:rsid w:val="00BC1FC6"/>
    <w:rsid w:val="00BC1FD7"/>
    <w:rsid w:val="00BC212A"/>
    <w:rsid w:val="00BC2217"/>
    <w:rsid w:val="00BC2389"/>
    <w:rsid w:val="00BC29B7"/>
    <w:rsid w:val="00BC2CEF"/>
    <w:rsid w:val="00BC2EEF"/>
    <w:rsid w:val="00BC30DC"/>
    <w:rsid w:val="00BC30E6"/>
    <w:rsid w:val="00BC31C9"/>
    <w:rsid w:val="00BC323F"/>
    <w:rsid w:val="00BC343E"/>
    <w:rsid w:val="00BC353A"/>
    <w:rsid w:val="00BC3BAA"/>
    <w:rsid w:val="00BC3ECD"/>
    <w:rsid w:val="00BC40A8"/>
    <w:rsid w:val="00BC4292"/>
    <w:rsid w:val="00BC455B"/>
    <w:rsid w:val="00BC4595"/>
    <w:rsid w:val="00BC4ACD"/>
    <w:rsid w:val="00BC4EEB"/>
    <w:rsid w:val="00BC4FBE"/>
    <w:rsid w:val="00BC5485"/>
    <w:rsid w:val="00BC5539"/>
    <w:rsid w:val="00BC58C4"/>
    <w:rsid w:val="00BC595A"/>
    <w:rsid w:val="00BC5B81"/>
    <w:rsid w:val="00BC5C26"/>
    <w:rsid w:val="00BC5C80"/>
    <w:rsid w:val="00BC5E5C"/>
    <w:rsid w:val="00BC6210"/>
    <w:rsid w:val="00BC62CE"/>
    <w:rsid w:val="00BC6435"/>
    <w:rsid w:val="00BC67F4"/>
    <w:rsid w:val="00BC6D6B"/>
    <w:rsid w:val="00BC6DC2"/>
    <w:rsid w:val="00BC6E39"/>
    <w:rsid w:val="00BC6EEA"/>
    <w:rsid w:val="00BC704E"/>
    <w:rsid w:val="00BC72D1"/>
    <w:rsid w:val="00BC7333"/>
    <w:rsid w:val="00BC7746"/>
    <w:rsid w:val="00BC78D0"/>
    <w:rsid w:val="00BC7A54"/>
    <w:rsid w:val="00BC7AF6"/>
    <w:rsid w:val="00BC7B2E"/>
    <w:rsid w:val="00BC7BC2"/>
    <w:rsid w:val="00BC7C5E"/>
    <w:rsid w:val="00BD01DC"/>
    <w:rsid w:val="00BD0236"/>
    <w:rsid w:val="00BD0901"/>
    <w:rsid w:val="00BD092B"/>
    <w:rsid w:val="00BD0943"/>
    <w:rsid w:val="00BD0A19"/>
    <w:rsid w:val="00BD0AA0"/>
    <w:rsid w:val="00BD0AE1"/>
    <w:rsid w:val="00BD0D59"/>
    <w:rsid w:val="00BD105F"/>
    <w:rsid w:val="00BD107C"/>
    <w:rsid w:val="00BD1165"/>
    <w:rsid w:val="00BD1625"/>
    <w:rsid w:val="00BD183B"/>
    <w:rsid w:val="00BD1955"/>
    <w:rsid w:val="00BD1C95"/>
    <w:rsid w:val="00BD1E5F"/>
    <w:rsid w:val="00BD2301"/>
    <w:rsid w:val="00BD2733"/>
    <w:rsid w:val="00BD278C"/>
    <w:rsid w:val="00BD27C3"/>
    <w:rsid w:val="00BD2B53"/>
    <w:rsid w:val="00BD2CC2"/>
    <w:rsid w:val="00BD2E0D"/>
    <w:rsid w:val="00BD2F9A"/>
    <w:rsid w:val="00BD2FCD"/>
    <w:rsid w:val="00BD32BE"/>
    <w:rsid w:val="00BD340C"/>
    <w:rsid w:val="00BD34B4"/>
    <w:rsid w:val="00BD3863"/>
    <w:rsid w:val="00BD3951"/>
    <w:rsid w:val="00BD3967"/>
    <w:rsid w:val="00BD3977"/>
    <w:rsid w:val="00BD3E96"/>
    <w:rsid w:val="00BD3FFD"/>
    <w:rsid w:val="00BD41BA"/>
    <w:rsid w:val="00BD41E6"/>
    <w:rsid w:val="00BD47BC"/>
    <w:rsid w:val="00BD48EC"/>
    <w:rsid w:val="00BD4AB4"/>
    <w:rsid w:val="00BD4B23"/>
    <w:rsid w:val="00BD4D20"/>
    <w:rsid w:val="00BD4E5E"/>
    <w:rsid w:val="00BD4E93"/>
    <w:rsid w:val="00BD528B"/>
    <w:rsid w:val="00BD545D"/>
    <w:rsid w:val="00BD5633"/>
    <w:rsid w:val="00BD577F"/>
    <w:rsid w:val="00BD5A15"/>
    <w:rsid w:val="00BD5BF1"/>
    <w:rsid w:val="00BD5D95"/>
    <w:rsid w:val="00BD5EE5"/>
    <w:rsid w:val="00BD5EF8"/>
    <w:rsid w:val="00BD5F4F"/>
    <w:rsid w:val="00BD6021"/>
    <w:rsid w:val="00BD63AA"/>
    <w:rsid w:val="00BD6A4B"/>
    <w:rsid w:val="00BD6BAE"/>
    <w:rsid w:val="00BD71B9"/>
    <w:rsid w:val="00BD74AF"/>
    <w:rsid w:val="00BD753C"/>
    <w:rsid w:val="00BD75F7"/>
    <w:rsid w:val="00BD7D47"/>
    <w:rsid w:val="00BD7FFE"/>
    <w:rsid w:val="00BE0071"/>
    <w:rsid w:val="00BE02E7"/>
    <w:rsid w:val="00BE08DA"/>
    <w:rsid w:val="00BE09CE"/>
    <w:rsid w:val="00BE0BA3"/>
    <w:rsid w:val="00BE0C31"/>
    <w:rsid w:val="00BE0C67"/>
    <w:rsid w:val="00BE0E6E"/>
    <w:rsid w:val="00BE0E93"/>
    <w:rsid w:val="00BE0F2D"/>
    <w:rsid w:val="00BE107B"/>
    <w:rsid w:val="00BE1265"/>
    <w:rsid w:val="00BE1333"/>
    <w:rsid w:val="00BE13DB"/>
    <w:rsid w:val="00BE1472"/>
    <w:rsid w:val="00BE166C"/>
    <w:rsid w:val="00BE1805"/>
    <w:rsid w:val="00BE1913"/>
    <w:rsid w:val="00BE19B1"/>
    <w:rsid w:val="00BE1B50"/>
    <w:rsid w:val="00BE2188"/>
    <w:rsid w:val="00BE28ED"/>
    <w:rsid w:val="00BE2A38"/>
    <w:rsid w:val="00BE2CDC"/>
    <w:rsid w:val="00BE2ECC"/>
    <w:rsid w:val="00BE2F0C"/>
    <w:rsid w:val="00BE36FF"/>
    <w:rsid w:val="00BE388E"/>
    <w:rsid w:val="00BE38CA"/>
    <w:rsid w:val="00BE3C63"/>
    <w:rsid w:val="00BE3F28"/>
    <w:rsid w:val="00BE3F61"/>
    <w:rsid w:val="00BE44DF"/>
    <w:rsid w:val="00BE4559"/>
    <w:rsid w:val="00BE459A"/>
    <w:rsid w:val="00BE45BB"/>
    <w:rsid w:val="00BE4645"/>
    <w:rsid w:val="00BE47BE"/>
    <w:rsid w:val="00BE4837"/>
    <w:rsid w:val="00BE4844"/>
    <w:rsid w:val="00BE48FB"/>
    <w:rsid w:val="00BE48FF"/>
    <w:rsid w:val="00BE4AF1"/>
    <w:rsid w:val="00BE4C60"/>
    <w:rsid w:val="00BE4CF9"/>
    <w:rsid w:val="00BE4EA4"/>
    <w:rsid w:val="00BE4EE7"/>
    <w:rsid w:val="00BE5038"/>
    <w:rsid w:val="00BE52D1"/>
    <w:rsid w:val="00BE5454"/>
    <w:rsid w:val="00BE5531"/>
    <w:rsid w:val="00BE5631"/>
    <w:rsid w:val="00BE56BD"/>
    <w:rsid w:val="00BE5948"/>
    <w:rsid w:val="00BE5BBB"/>
    <w:rsid w:val="00BE5D9D"/>
    <w:rsid w:val="00BE5E10"/>
    <w:rsid w:val="00BE6014"/>
    <w:rsid w:val="00BE61C1"/>
    <w:rsid w:val="00BE630A"/>
    <w:rsid w:val="00BE63E6"/>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11D8"/>
    <w:rsid w:val="00BF1260"/>
    <w:rsid w:val="00BF15DF"/>
    <w:rsid w:val="00BF176E"/>
    <w:rsid w:val="00BF1929"/>
    <w:rsid w:val="00BF1977"/>
    <w:rsid w:val="00BF1BB4"/>
    <w:rsid w:val="00BF20B8"/>
    <w:rsid w:val="00BF2268"/>
    <w:rsid w:val="00BF22DC"/>
    <w:rsid w:val="00BF2335"/>
    <w:rsid w:val="00BF2647"/>
    <w:rsid w:val="00BF2713"/>
    <w:rsid w:val="00BF2724"/>
    <w:rsid w:val="00BF2E11"/>
    <w:rsid w:val="00BF3032"/>
    <w:rsid w:val="00BF3322"/>
    <w:rsid w:val="00BF3497"/>
    <w:rsid w:val="00BF3594"/>
    <w:rsid w:val="00BF368D"/>
    <w:rsid w:val="00BF3816"/>
    <w:rsid w:val="00BF3AEE"/>
    <w:rsid w:val="00BF3AF4"/>
    <w:rsid w:val="00BF3BC0"/>
    <w:rsid w:val="00BF3D14"/>
    <w:rsid w:val="00BF3FC5"/>
    <w:rsid w:val="00BF4596"/>
    <w:rsid w:val="00BF46CE"/>
    <w:rsid w:val="00BF4BA5"/>
    <w:rsid w:val="00BF4E15"/>
    <w:rsid w:val="00BF4EE9"/>
    <w:rsid w:val="00BF5312"/>
    <w:rsid w:val="00BF53A7"/>
    <w:rsid w:val="00BF570E"/>
    <w:rsid w:val="00BF5733"/>
    <w:rsid w:val="00BF580F"/>
    <w:rsid w:val="00BF5976"/>
    <w:rsid w:val="00BF5AE6"/>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98"/>
    <w:rsid w:val="00BF75F0"/>
    <w:rsid w:val="00BF75F7"/>
    <w:rsid w:val="00BF79E7"/>
    <w:rsid w:val="00BF7ED8"/>
    <w:rsid w:val="00C000E3"/>
    <w:rsid w:val="00C002E6"/>
    <w:rsid w:val="00C00356"/>
    <w:rsid w:val="00C00419"/>
    <w:rsid w:val="00C004C5"/>
    <w:rsid w:val="00C0050F"/>
    <w:rsid w:val="00C005E2"/>
    <w:rsid w:val="00C00700"/>
    <w:rsid w:val="00C0073E"/>
    <w:rsid w:val="00C00C10"/>
    <w:rsid w:val="00C00C9B"/>
    <w:rsid w:val="00C00D39"/>
    <w:rsid w:val="00C00DE0"/>
    <w:rsid w:val="00C00E2D"/>
    <w:rsid w:val="00C00F42"/>
    <w:rsid w:val="00C011D7"/>
    <w:rsid w:val="00C01366"/>
    <w:rsid w:val="00C01431"/>
    <w:rsid w:val="00C01739"/>
    <w:rsid w:val="00C01749"/>
    <w:rsid w:val="00C0176D"/>
    <w:rsid w:val="00C01840"/>
    <w:rsid w:val="00C0195D"/>
    <w:rsid w:val="00C019C2"/>
    <w:rsid w:val="00C01B2B"/>
    <w:rsid w:val="00C01B75"/>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752"/>
    <w:rsid w:val="00C03FD4"/>
    <w:rsid w:val="00C0409D"/>
    <w:rsid w:val="00C041A8"/>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6213"/>
    <w:rsid w:val="00C0653F"/>
    <w:rsid w:val="00C06B1B"/>
    <w:rsid w:val="00C06B48"/>
    <w:rsid w:val="00C06BD5"/>
    <w:rsid w:val="00C06CA9"/>
    <w:rsid w:val="00C06E11"/>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FD0"/>
    <w:rsid w:val="00C123AD"/>
    <w:rsid w:val="00C123CB"/>
    <w:rsid w:val="00C12529"/>
    <w:rsid w:val="00C12691"/>
    <w:rsid w:val="00C12776"/>
    <w:rsid w:val="00C12B10"/>
    <w:rsid w:val="00C12B77"/>
    <w:rsid w:val="00C13005"/>
    <w:rsid w:val="00C131E0"/>
    <w:rsid w:val="00C132F5"/>
    <w:rsid w:val="00C13B1B"/>
    <w:rsid w:val="00C13DE1"/>
    <w:rsid w:val="00C13F6F"/>
    <w:rsid w:val="00C144F4"/>
    <w:rsid w:val="00C14785"/>
    <w:rsid w:val="00C14D12"/>
    <w:rsid w:val="00C14E2C"/>
    <w:rsid w:val="00C150D5"/>
    <w:rsid w:val="00C15185"/>
    <w:rsid w:val="00C15244"/>
    <w:rsid w:val="00C1537C"/>
    <w:rsid w:val="00C15450"/>
    <w:rsid w:val="00C1551C"/>
    <w:rsid w:val="00C15639"/>
    <w:rsid w:val="00C15BDE"/>
    <w:rsid w:val="00C15C32"/>
    <w:rsid w:val="00C15F16"/>
    <w:rsid w:val="00C1603C"/>
    <w:rsid w:val="00C160F3"/>
    <w:rsid w:val="00C1668A"/>
    <w:rsid w:val="00C16A2A"/>
    <w:rsid w:val="00C16DAE"/>
    <w:rsid w:val="00C17156"/>
    <w:rsid w:val="00C1724A"/>
    <w:rsid w:val="00C173B8"/>
    <w:rsid w:val="00C1765F"/>
    <w:rsid w:val="00C179F4"/>
    <w:rsid w:val="00C17B2E"/>
    <w:rsid w:val="00C200C8"/>
    <w:rsid w:val="00C20422"/>
    <w:rsid w:val="00C206FD"/>
    <w:rsid w:val="00C2092A"/>
    <w:rsid w:val="00C20B45"/>
    <w:rsid w:val="00C20C01"/>
    <w:rsid w:val="00C20F9C"/>
    <w:rsid w:val="00C216E3"/>
    <w:rsid w:val="00C221BE"/>
    <w:rsid w:val="00C22246"/>
    <w:rsid w:val="00C225BF"/>
    <w:rsid w:val="00C22654"/>
    <w:rsid w:val="00C227D5"/>
    <w:rsid w:val="00C22E39"/>
    <w:rsid w:val="00C23073"/>
    <w:rsid w:val="00C2317E"/>
    <w:rsid w:val="00C2328E"/>
    <w:rsid w:val="00C23571"/>
    <w:rsid w:val="00C23605"/>
    <w:rsid w:val="00C2379F"/>
    <w:rsid w:val="00C237D5"/>
    <w:rsid w:val="00C23925"/>
    <w:rsid w:val="00C23AC2"/>
    <w:rsid w:val="00C23CA6"/>
    <w:rsid w:val="00C23CBB"/>
    <w:rsid w:val="00C23E01"/>
    <w:rsid w:val="00C23E4E"/>
    <w:rsid w:val="00C23F1E"/>
    <w:rsid w:val="00C23FE2"/>
    <w:rsid w:val="00C24012"/>
    <w:rsid w:val="00C240A9"/>
    <w:rsid w:val="00C240DF"/>
    <w:rsid w:val="00C24239"/>
    <w:rsid w:val="00C24C28"/>
    <w:rsid w:val="00C24FEB"/>
    <w:rsid w:val="00C2508C"/>
    <w:rsid w:val="00C250BE"/>
    <w:rsid w:val="00C250EC"/>
    <w:rsid w:val="00C25131"/>
    <w:rsid w:val="00C2529F"/>
    <w:rsid w:val="00C2559A"/>
    <w:rsid w:val="00C25B29"/>
    <w:rsid w:val="00C25BA9"/>
    <w:rsid w:val="00C25BC9"/>
    <w:rsid w:val="00C25C21"/>
    <w:rsid w:val="00C25EEA"/>
    <w:rsid w:val="00C25F52"/>
    <w:rsid w:val="00C25FD1"/>
    <w:rsid w:val="00C26304"/>
    <w:rsid w:val="00C263AA"/>
    <w:rsid w:val="00C2643C"/>
    <w:rsid w:val="00C2656E"/>
    <w:rsid w:val="00C26692"/>
    <w:rsid w:val="00C26896"/>
    <w:rsid w:val="00C26A17"/>
    <w:rsid w:val="00C26C6F"/>
    <w:rsid w:val="00C26F98"/>
    <w:rsid w:val="00C27064"/>
    <w:rsid w:val="00C27127"/>
    <w:rsid w:val="00C27617"/>
    <w:rsid w:val="00C27855"/>
    <w:rsid w:val="00C27AF4"/>
    <w:rsid w:val="00C27E3A"/>
    <w:rsid w:val="00C27EBD"/>
    <w:rsid w:val="00C27F21"/>
    <w:rsid w:val="00C3019A"/>
    <w:rsid w:val="00C302E9"/>
    <w:rsid w:val="00C3036B"/>
    <w:rsid w:val="00C30373"/>
    <w:rsid w:val="00C30503"/>
    <w:rsid w:val="00C30D55"/>
    <w:rsid w:val="00C30F47"/>
    <w:rsid w:val="00C310BA"/>
    <w:rsid w:val="00C310CF"/>
    <w:rsid w:val="00C310D2"/>
    <w:rsid w:val="00C311A3"/>
    <w:rsid w:val="00C3135D"/>
    <w:rsid w:val="00C3180E"/>
    <w:rsid w:val="00C31B27"/>
    <w:rsid w:val="00C31B77"/>
    <w:rsid w:val="00C31E3B"/>
    <w:rsid w:val="00C31EFD"/>
    <w:rsid w:val="00C32208"/>
    <w:rsid w:val="00C32291"/>
    <w:rsid w:val="00C32807"/>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E28"/>
    <w:rsid w:val="00C34019"/>
    <w:rsid w:val="00C34518"/>
    <w:rsid w:val="00C345F9"/>
    <w:rsid w:val="00C34706"/>
    <w:rsid w:val="00C349A0"/>
    <w:rsid w:val="00C34FF3"/>
    <w:rsid w:val="00C3518D"/>
    <w:rsid w:val="00C3532E"/>
    <w:rsid w:val="00C35884"/>
    <w:rsid w:val="00C35C93"/>
    <w:rsid w:val="00C36269"/>
    <w:rsid w:val="00C363E5"/>
    <w:rsid w:val="00C3673B"/>
    <w:rsid w:val="00C36790"/>
    <w:rsid w:val="00C368CD"/>
    <w:rsid w:val="00C36C4D"/>
    <w:rsid w:val="00C375CB"/>
    <w:rsid w:val="00C376A0"/>
    <w:rsid w:val="00C37AAA"/>
    <w:rsid w:val="00C37E07"/>
    <w:rsid w:val="00C40104"/>
    <w:rsid w:val="00C403A8"/>
    <w:rsid w:val="00C4045A"/>
    <w:rsid w:val="00C40A5E"/>
    <w:rsid w:val="00C40A77"/>
    <w:rsid w:val="00C40B82"/>
    <w:rsid w:val="00C40F06"/>
    <w:rsid w:val="00C41007"/>
    <w:rsid w:val="00C413BB"/>
    <w:rsid w:val="00C413F1"/>
    <w:rsid w:val="00C4146F"/>
    <w:rsid w:val="00C4151D"/>
    <w:rsid w:val="00C416DC"/>
    <w:rsid w:val="00C416EC"/>
    <w:rsid w:val="00C416FB"/>
    <w:rsid w:val="00C418C7"/>
    <w:rsid w:val="00C41F4A"/>
    <w:rsid w:val="00C41F5A"/>
    <w:rsid w:val="00C421B3"/>
    <w:rsid w:val="00C42596"/>
    <w:rsid w:val="00C42862"/>
    <w:rsid w:val="00C428C9"/>
    <w:rsid w:val="00C42C54"/>
    <w:rsid w:val="00C42C76"/>
    <w:rsid w:val="00C42DAE"/>
    <w:rsid w:val="00C4319E"/>
    <w:rsid w:val="00C431C3"/>
    <w:rsid w:val="00C43737"/>
    <w:rsid w:val="00C43ABD"/>
    <w:rsid w:val="00C43BC1"/>
    <w:rsid w:val="00C43DF7"/>
    <w:rsid w:val="00C44021"/>
    <w:rsid w:val="00C44473"/>
    <w:rsid w:val="00C44833"/>
    <w:rsid w:val="00C44A37"/>
    <w:rsid w:val="00C451B6"/>
    <w:rsid w:val="00C454C3"/>
    <w:rsid w:val="00C455A1"/>
    <w:rsid w:val="00C45613"/>
    <w:rsid w:val="00C45C6A"/>
    <w:rsid w:val="00C45E6F"/>
    <w:rsid w:val="00C45F4C"/>
    <w:rsid w:val="00C4613D"/>
    <w:rsid w:val="00C4646F"/>
    <w:rsid w:val="00C467B8"/>
    <w:rsid w:val="00C46AA4"/>
    <w:rsid w:val="00C46C36"/>
    <w:rsid w:val="00C46E56"/>
    <w:rsid w:val="00C46F72"/>
    <w:rsid w:val="00C4731F"/>
    <w:rsid w:val="00C47342"/>
    <w:rsid w:val="00C4736C"/>
    <w:rsid w:val="00C474A0"/>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A18"/>
    <w:rsid w:val="00C51C83"/>
    <w:rsid w:val="00C51D31"/>
    <w:rsid w:val="00C51D80"/>
    <w:rsid w:val="00C51EC0"/>
    <w:rsid w:val="00C52457"/>
    <w:rsid w:val="00C5266C"/>
    <w:rsid w:val="00C52E76"/>
    <w:rsid w:val="00C53302"/>
    <w:rsid w:val="00C53662"/>
    <w:rsid w:val="00C53701"/>
    <w:rsid w:val="00C5396B"/>
    <w:rsid w:val="00C53AC4"/>
    <w:rsid w:val="00C53EAF"/>
    <w:rsid w:val="00C540B9"/>
    <w:rsid w:val="00C545D9"/>
    <w:rsid w:val="00C545DC"/>
    <w:rsid w:val="00C5461E"/>
    <w:rsid w:val="00C549B6"/>
    <w:rsid w:val="00C54ADA"/>
    <w:rsid w:val="00C54CBF"/>
    <w:rsid w:val="00C54CCE"/>
    <w:rsid w:val="00C5502A"/>
    <w:rsid w:val="00C55032"/>
    <w:rsid w:val="00C55106"/>
    <w:rsid w:val="00C551AA"/>
    <w:rsid w:val="00C5531E"/>
    <w:rsid w:val="00C553D6"/>
    <w:rsid w:val="00C5554A"/>
    <w:rsid w:val="00C55620"/>
    <w:rsid w:val="00C55708"/>
    <w:rsid w:val="00C55943"/>
    <w:rsid w:val="00C5595F"/>
    <w:rsid w:val="00C55C06"/>
    <w:rsid w:val="00C55CA3"/>
    <w:rsid w:val="00C55E95"/>
    <w:rsid w:val="00C560AD"/>
    <w:rsid w:val="00C561BC"/>
    <w:rsid w:val="00C56248"/>
    <w:rsid w:val="00C56397"/>
    <w:rsid w:val="00C56431"/>
    <w:rsid w:val="00C566FA"/>
    <w:rsid w:val="00C56811"/>
    <w:rsid w:val="00C56A7F"/>
    <w:rsid w:val="00C56CB7"/>
    <w:rsid w:val="00C56FC4"/>
    <w:rsid w:val="00C57169"/>
    <w:rsid w:val="00C574A9"/>
    <w:rsid w:val="00C57BC7"/>
    <w:rsid w:val="00C57D78"/>
    <w:rsid w:val="00C60091"/>
    <w:rsid w:val="00C60126"/>
    <w:rsid w:val="00C6036C"/>
    <w:rsid w:val="00C60451"/>
    <w:rsid w:val="00C60553"/>
    <w:rsid w:val="00C6055E"/>
    <w:rsid w:val="00C60569"/>
    <w:rsid w:val="00C60598"/>
    <w:rsid w:val="00C606BC"/>
    <w:rsid w:val="00C60B75"/>
    <w:rsid w:val="00C60CBA"/>
    <w:rsid w:val="00C60E03"/>
    <w:rsid w:val="00C60E39"/>
    <w:rsid w:val="00C611C2"/>
    <w:rsid w:val="00C61964"/>
    <w:rsid w:val="00C61E21"/>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444"/>
    <w:rsid w:val="00C656FF"/>
    <w:rsid w:val="00C6572E"/>
    <w:rsid w:val="00C65734"/>
    <w:rsid w:val="00C657DF"/>
    <w:rsid w:val="00C6584B"/>
    <w:rsid w:val="00C65B23"/>
    <w:rsid w:val="00C65BA3"/>
    <w:rsid w:val="00C65CFA"/>
    <w:rsid w:val="00C65FFB"/>
    <w:rsid w:val="00C66095"/>
    <w:rsid w:val="00C66116"/>
    <w:rsid w:val="00C66394"/>
    <w:rsid w:val="00C665CB"/>
    <w:rsid w:val="00C668B1"/>
    <w:rsid w:val="00C66B0A"/>
    <w:rsid w:val="00C67087"/>
    <w:rsid w:val="00C6719A"/>
    <w:rsid w:val="00C67868"/>
    <w:rsid w:val="00C67B5B"/>
    <w:rsid w:val="00C7005A"/>
    <w:rsid w:val="00C70292"/>
    <w:rsid w:val="00C70351"/>
    <w:rsid w:val="00C70399"/>
    <w:rsid w:val="00C70444"/>
    <w:rsid w:val="00C7060B"/>
    <w:rsid w:val="00C7063F"/>
    <w:rsid w:val="00C70911"/>
    <w:rsid w:val="00C70BBF"/>
    <w:rsid w:val="00C70C2F"/>
    <w:rsid w:val="00C70C77"/>
    <w:rsid w:val="00C70DAF"/>
    <w:rsid w:val="00C71017"/>
    <w:rsid w:val="00C7107D"/>
    <w:rsid w:val="00C71565"/>
    <w:rsid w:val="00C71A38"/>
    <w:rsid w:val="00C71D52"/>
    <w:rsid w:val="00C72029"/>
    <w:rsid w:val="00C7212A"/>
    <w:rsid w:val="00C723ED"/>
    <w:rsid w:val="00C728D8"/>
    <w:rsid w:val="00C728DE"/>
    <w:rsid w:val="00C7290A"/>
    <w:rsid w:val="00C72AB4"/>
    <w:rsid w:val="00C72DC0"/>
    <w:rsid w:val="00C73198"/>
    <w:rsid w:val="00C731AD"/>
    <w:rsid w:val="00C73222"/>
    <w:rsid w:val="00C7359B"/>
    <w:rsid w:val="00C738F3"/>
    <w:rsid w:val="00C73905"/>
    <w:rsid w:val="00C73CFA"/>
    <w:rsid w:val="00C7408D"/>
    <w:rsid w:val="00C741EB"/>
    <w:rsid w:val="00C7450F"/>
    <w:rsid w:val="00C74BEA"/>
    <w:rsid w:val="00C74C19"/>
    <w:rsid w:val="00C74CC7"/>
    <w:rsid w:val="00C74CD3"/>
    <w:rsid w:val="00C750D5"/>
    <w:rsid w:val="00C75485"/>
    <w:rsid w:val="00C75641"/>
    <w:rsid w:val="00C757F9"/>
    <w:rsid w:val="00C75C8F"/>
    <w:rsid w:val="00C75FD0"/>
    <w:rsid w:val="00C75FD5"/>
    <w:rsid w:val="00C7614F"/>
    <w:rsid w:val="00C761B2"/>
    <w:rsid w:val="00C764FE"/>
    <w:rsid w:val="00C76505"/>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571"/>
    <w:rsid w:val="00C807BC"/>
    <w:rsid w:val="00C80B43"/>
    <w:rsid w:val="00C80B63"/>
    <w:rsid w:val="00C80CB3"/>
    <w:rsid w:val="00C80D0C"/>
    <w:rsid w:val="00C80D10"/>
    <w:rsid w:val="00C80D4E"/>
    <w:rsid w:val="00C81080"/>
    <w:rsid w:val="00C812B7"/>
    <w:rsid w:val="00C8131B"/>
    <w:rsid w:val="00C8160F"/>
    <w:rsid w:val="00C8182C"/>
    <w:rsid w:val="00C81FB1"/>
    <w:rsid w:val="00C8225C"/>
    <w:rsid w:val="00C82459"/>
    <w:rsid w:val="00C8291A"/>
    <w:rsid w:val="00C82A50"/>
    <w:rsid w:val="00C82C28"/>
    <w:rsid w:val="00C82D61"/>
    <w:rsid w:val="00C82EB2"/>
    <w:rsid w:val="00C82F92"/>
    <w:rsid w:val="00C82FE5"/>
    <w:rsid w:val="00C83238"/>
    <w:rsid w:val="00C8352F"/>
    <w:rsid w:val="00C83E73"/>
    <w:rsid w:val="00C841D3"/>
    <w:rsid w:val="00C84259"/>
    <w:rsid w:val="00C844C5"/>
    <w:rsid w:val="00C84B98"/>
    <w:rsid w:val="00C84C1F"/>
    <w:rsid w:val="00C84D28"/>
    <w:rsid w:val="00C84D73"/>
    <w:rsid w:val="00C84F14"/>
    <w:rsid w:val="00C8503C"/>
    <w:rsid w:val="00C851F3"/>
    <w:rsid w:val="00C85E28"/>
    <w:rsid w:val="00C85E3D"/>
    <w:rsid w:val="00C85FB0"/>
    <w:rsid w:val="00C86047"/>
    <w:rsid w:val="00C8604C"/>
    <w:rsid w:val="00C860ED"/>
    <w:rsid w:val="00C8619F"/>
    <w:rsid w:val="00C866D4"/>
    <w:rsid w:val="00C86FA2"/>
    <w:rsid w:val="00C87230"/>
    <w:rsid w:val="00C87293"/>
    <w:rsid w:val="00C87546"/>
    <w:rsid w:val="00C87769"/>
    <w:rsid w:val="00C878D6"/>
    <w:rsid w:val="00C87C02"/>
    <w:rsid w:val="00C87DA6"/>
    <w:rsid w:val="00C9009A"/>
    <w:rsid w:val="00C900CF"/>
    <w:rsid w:val="00C901C5"/>
    <w:rsid w:val="00C90371"/>
    <w:rsid w:val="00C903F1"/>
    <w:rsid w:val="00C90408"/>
    <w:rsid w:val="00C90518"/>
    <w:rsid w:val="00C9088E"/>
    <w:rsid w:val="00C90A0B"/>
    <w:rsid w:val="00C90B8A"/>
    <w:rsid w:val="00C91122"/>
    <w:rsid w:val="00C9115A"/>
    <w:rsid w:val="00C9121E"/>
    <w:rsid w:val="00C91221"/>
    <w:rsid w:val="00C915F1"/>
    <w:rsid w:val="00C91675"/>
    <w:rsid w:val="00C91683"/>
    <w:rsid w:val="00C91B61"/>
    <w:rsid w:val="00C91E61"/>
    <w:rsid w:val="00C91EE4"/>
    <w:rsid w:val="00C922FA"/>
    <w:rsid w:val="00C9235E"/>
    <w:rsid w:val="00C926F4"/>
    <w:rsid w:val="00C92732"/>
    <w:rsid w:val="00C9280A"/>
    <w:rsid w:val="00C9295B"/>
    <w:rsid w:val="00C937D4"/>
    <w:rsid w:val="00C938E3"/>
    <w:rsid w:val="00C939D7"/>
    <w:rsid w:val="00C93D03"/>
    <w:rsid w:val="00C93EC6"/>
    <w:rsid w:val="00C93FFE"/>
    <w:rsid w:val="00C9408E"/>
    <w:rsid w:val="00C9416C"/>
    <w:rsid w:val="00C94289"/>
    <w:rsid w:val="00C9434F"/>
    <w:rsid w:val="00C946F9"/>
    <w:rsid w:val="00C947D3"/>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FEF"/>
    <w:rsid w:val="00C9764E"/>
    <w:rsid w:val="00C97889"/>
    <w:rsid w:val="00C97916"/>
    <w:rsid w:val="00C97BE9"/>
    <w:rsid w:val="00C97EDC"/>
    <w:rsid w:val="00C97FB1"/>
    <w:rsid w:val="00CA04B3"/>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51"/>
    <w:rsid w:val="00CA395A"/>
    <w:rsid w:val="00CA3B03"/>
    <w:rsid w:val="00CA3BAC"/>
    <w:rsid w:val="00CA3BFD"/>
    <w:rsid w:val="00CA3D0E"/>
    <w:rsid w:val="00CA3D7B"/>
    <w:rsid w:val="00CA3EE4"/>
    <w:rsid w:val="00CA4059"/>
    <w:rsid w:val="00CA410D"/>
    <w:rsid w:val="00CA435A"/>
    <w:rsid w:val="00CA4364"/>
    <w:rsid w:val="00CA4890"/>
    <w:rsid w:val="00CA48EF"/>
    <w:rsid w:val="00CA505D"/>
    <w:rsid w:val="00CA511A"/>
    <w:rsid w:val="00CA53D0"/>
    <w:rsid w:val="00CA5654"/>
    <w:rsid w:val="00CA5690"/>
    <w:rsid w:val="00CA56A4"/>
    <w:rsid w:val="00CA56E3"/>
    <w:rsid w:val="00CA5CD2"/>
    <w:rsid w:val="00CA5CFA"/>
    <w:rsid w:val="00CA5FB1"/>
    <w:rsid w:val="00CA61DE"/>
    <w:rsid w:val="00CA6470"/>
    <w:rsid w:val="00CA6530"/>
    <w:rsid w:val="00CA6603"/>
    <w:rsid w:val="00CA6665"/>
    <w:rsid w:val="00CA69BA"/>
    <w:rsid w:val="00CA69ED"/>
    <w:rsid w:val="00CA6AAA"/>
    <w:rsid w:val="00CA6BC0"/>
    <w:rsid w:val="00CA7008"/>
    <w:rsid w:val="00CA7009"/>
    <w:rsid w:val="00CA7041"/>
    <w:rsid w:val="00CA71E9"/>
    <w:rsid w:val="00CA72A7"/>
    <w:rsid w:val="00CA761B"/>
    <w:rsid w:val="00CA76A5"/>
    <w:rsid w:val="00CA7D48"/>
    <w:rsid w:val="00CA7FA8"/>
    <w:rsid w:val="00CB0073"/>
    <w:rsid w:val="00CB06DD"/>
    <w:rsid w:val="00CB08D3"/>
    <w:rsid w:val="00CB0C15"/>
    <w:rsid w:val="00CB0E02"/>
    <w:rsid w:val="00CB1324"/>
    <w:rsid w:val="00CB138E"/>
    <w:rsid w:val="00CB1544"/>
    <w:rsid w:val="00CB171F"/>
    <w:rsid w:val="00CB1A90"/>
    <w:rsid w:val="00CB1C5E"/>
    <w:rsid w:val="00CB1CEC"/>
    <w:rsid w:val="00CB1ED0"/>
    <w:rsid w:val="00CB230D"/>
    <w:rsid w:val="00CB2424"/>
    <w:rsid w:val="00CB262C"/>
    <w:rsid w:val="00CB26DB"/>
    <w:rsid w:val="00CB28CD"/>
    <w:rsid w:val="00CB2C0B"/>
    <w:rsid w:val="00CB30B5"/>
    <w:rsid w:val="00CB3127"/>
    <w:rsid w:val="00CB32E9"/>
    <w:rsid w:val="00CB333D"/>
    <w:rsid w:val="00CB36A4"/>
    <w:rsid w:val="00CB392A"/>
    <w:rsid w:val="00CB3DFB"/>
    <w:rsid w:val="00CB3ECC"/>
    <w:rsid w:val="00CB408C"/>
    <w:rsid w:val="00CB420D"/>
    <w:rsid w:val="00CB428D"/>
    <w:rsid w:val="00CB4521"/>
    <w:rsid w:val="00CB4622"/>
    <w:rsid w:val="00CB49AE"/>
    <w:rsid w:val="00CB49D2"/>
    <w:rsid w:val="00CB4A6A"/>
    <w:rsid w:val="00CB4F07"/>
    <w:rsid w:val="00CB4F4F"/>
    <w:rsid w:val="00CB5311"/>
    <w:rsid w:val="00CB534A"/>
    <w:rsid w:val="00CB5634"/>
    <w:rsid w:val="00CB574F"/>
    <w:rsid w:val="00CB5905"/>
    <w:rsid w:val="00CB599A"/>
    <w:rsid w:val="00CB5A4F"/>
    <w:rsid w:val="00CB5DC3"/>
    <w:rsid w:val="00CB6210"/>
    <w:rsid w:val="00CB65E5"/>
    <w:rsid w:val="00CB6A23"/>
    <w:rsid w:val="00CB6ADB"/>
    <w:rsid w:val="00CB6BD9"/>
    <w:rsid w:val="00CB721D"/>
    <w:rsid w:val="00CB721F"/>
    <w:rsid w:val="00CB78F4"/>
    <w:rsid w:val="00CB7CDA"/>
    <w:rsid w:val="00CB7CE7"/>
    <w:rsid w:val="00CB7E36"/>
    <w:rsid w:val="00CC001C"/>
    <w:rsid w:val="00CC027C"/>
    <w:rsid w:val="00CC02AC"/>
    <w:rsid w:val="00CC02FE"/>
    <w:rsid w:val="00CC03B1"/>
    <w:rsid w:val="00CC0448"/>
    <w:rsid w:val="00CC07B0"/>
    <w:rsid w:val="00CC095A"/>
    <w:rsid w:val="00CC0AB6"/>
    <w:rsid w:val="00CC0B54"/>
    <w:rsid w:val="00CC0DF8"/>
    <w:rsid w:val="00CC0E08"/>
    <w:rsid w:val="00CC0E9F"/>
    <w:rsid w:val="00CC1550"/>
    <w:rsid w:val="00CC1675"/>
    <w:rsid w:val="00CC16F2"/>
    <w:rsid w:val="00CC194D"/>
    <w:rsid w:val="00CC195C"/>
    <w:rsid w:val="00CC19C4"/>
    <w:rsid w:val="00CC1CFF"/>
    <w:rsid w:val="00CC1E2F"/>
    <w:rsid w:val="00CC1EA6"/>
    <w:rsid w:val="00CC1ED2"/>
    <w:rsid w:val="00CC2263"/>
    <w:rsid w:val="00CC278C"/>
    <w:rsid w:val="00CC2A38"/>
    <w:rsid w:val="00CC2D6A"/>
    <w:rsid w:val="00CC2E30"/>
    <w:rsid w:val="00CC3238"/>
    <w:rsid w:val="00CC324E"/>
    <w:rsid w:val="00CC33A6"/>
    <w:rsid w:val="00CC34EE"/>
    <w:rsid w:val="00CC350E"/>
    <w:rsid w:val="00CC3650"/>
    <w:rsid w:val="00CC37C0"/>
    <w:rsid w:val="00CC3BC9"/>
    <w:rsid w:val="00CC3FDE"/>
    <w:rsid w:val="00CC42B8"/>
    <w:rsid w:val="00CC434B"/>
    <w:rsid w:val="00CC450A"/>
    <w:rsid w:val="00CC4567"/>
    <w:rsid w:val="00CC460B"/>
    <w:rsid w:val="00CC4660"/>
    <w:rsid w:val="00CC485B"/>
    <w:rsid w:val="00CC48DA"/>
    <w:rsid w:val="00CC49E4"/>
    <w:rsid w:val="00CC4B14"/>
    <w:rsid w:val="00CC4C5E"/>
    <w:rsid w:val="00CC4D42"/>
    <w:rsid w:val="00CC51F1"/>
    <w:rsid w:val="00CC57B3"/>
    <w:rsid w:val="00CC5A42"/>
    <w:rsid w:val="00CC5C52"/>
    <w:rsid w:val="00CC5DBC"/>
    <w:rsid w:val="00CC60DD"/>
    <w:rsid w:val="00CC62CD"/>
    <w:rsid w:val="00CC6441"/>
    <w:rsid w:val="00CC6464"/>
    <w:rsid w:val="00CC6F03"/>
    <w:rsid w:val="00CC70C7"/>
    <w:rsid w:val="00CC739A"/>
    <w:rsid w:val="00CC780B"/>
    <w:rsid w:val="00CC7B91"/>
    <w:rsid w:val="00CC7C09"/>
    <w:rsid w:val="00CC7C15"/>
    <w:rsid w:val="00CC7F32"/>
    <w:rsid w:val="00CD006C"/>
    <w:rsid w:val="00CD03E3"/>
    <w:rsid w:val="00CD0652"/>
    <w:rsid w:val="00CD0B62"/>
    <w:rsid w:val="00CD0C38"/>
    <w:rsid w:val="00CD0EBE"/>
    <w:rsid w:val="00CD1101"/>
    <w:rsid w:val="00CD143F"/>
    <w:rsid w:val="00CD14E3"/>
    <w:rsid w:val="00CD1DD0"/>
    <w:rsid w:val="00CD1ECD"/>
    <w:rsid w:val="00CD20ED"/>
    <w:rsid w:val="00CD21B3"/>
    <w:rsid w:val="00CD235C"/>
    <w:rsid w:val="00CD24C9"/>
    <w:rsid w:val="00CD28EE"/>
    <w:rsid w:val="00CD2D4B"/>
    <w:rsid w:val="00CD308B"/>
    <w:rsid w:val="00CD30F3"/>
    <w:rsid w:val="00CD3661"/>
    <w:rsid w:val="00CD38B4"/>
    <w:rsid w:val="00CD3985"/>
    <w:rsid w:val="00CD3CE0"/>
    <w:rsid w:val="00CD3F59"/>
    <w:rsid w:val="00CD4147"/>
    <w:rsid w:val="00CD4628"/>
    <w:rsid w:val="00CD46F9"/>
    <w:rsid w:val="00CD4A0C"/>
    <w:rsid w:val="00CD4C0F"/>
    <w:rsid w:val="00CD4C40"/>
    <w:rsid w:val="00CD4E01"/>
    <w:rsid w:val="00CD4F3A"/>
    <w:rsid w:val="00CD5090"/>
    <w:rsid w:val="00CD51AF"/>
    <w:rsid w:val="00CD51CD"/>
    <w:rsid w:val="00CD5234"/>
    <w:rsid w:val="00CD528E"/>
    <w:rsid w:val="00CD5384"/>
    <w:rsid w:val="00CD546B"/>
    <w:rsid w:val="00CD5B03"/>
    <w:rsid w:val="00CD5C09"/>
    <w:rsid w:val="00CD5C29"/>
    <w:rsid w:val="00CD5E76"/>
    <w:rsid w:val="00CD6650"/>
    <w:rsid w:val="00CD6761"/>
    <w:rsid w:val="00CD6F6D"/>
    <w:rsid w:val="00CD6FB0"/>
    <w:rsid w:val="00CD6FD5"/>
    <w:rsid w:val="00CD70FA"/>
    <w:rsid w:val="00CD712B"/>
    <w:rsid w:val="00CD72BB"/>
    <w:rsid w:val="00CD768E"/>
    <w:rsid w:val="00CD76E1"/>
    <w:rsid w:val="00CD77F3"/>
    <w:rsid w:val="00CD78D4"/>
    <w:rsid w:val="00CD7951"/>
    <w:rsid w:val="00CD7982"/>
    <w:rsid w:val="00CD7B1A"/>
    <w:rsid w:val="00CD7B6F"/>
    <w:rsid w:val="00CD7BFC"/>
    <w:rsid w:val="00CE04BD"/>
    <w:rsid w:val="00CE04C2"/>
    <w:rsid w:val="00CE0637"/>
    <w:rsid w:val="00CE0906"/>
    <w:rsid w:val="00CE0A6E"/>
    <w:rsid w:val="00CE1133"/>
    <w:rsid w:val="00CE1893"/>
    <w:rsid w:val="00CE2151"/>
    <w:rsid w:val="00CE22DC"/>
    <w:rsid w:val="00CE2415"/>
    <w:rsid w:val="00CE28A3"/>
    <w:rsid w:val="00CE2B62"/>
    <w:rsid w:val="00CE30BF"/>
    <w:rsid w:val="00CE31E1"/>
    <w:rsid w:val="00CE3449"/>
    <w:rsid w:val="00CE363A"/>
    <w:rsid w:val="00CE386F"/>
    <w:rsid w:val="00CE38B4"/>
    <w:rsid w:val="00CE393F"/>
    <w:rsid w:val="00CE3947"/>
    <w:rsid w:val="00CE398D"/>
    <w:rsid w:val="00CE3A44"/>
    <w:rsid w:val="00CE3C62"/>
    <w:rsid w:val="00CE3E37"/>
    <w:rsid w:val="00CE3FDE"/>
    <w:rsid w:val="00CE41D2"/>
    <w:rsid w:val="00CE4370"/>
    <w:rsid w:val="00CE44AE"/>
    <w:rsid w:val="00CE45B6"/>
    <w:rsid w:val="00CE471C"/>
    <w:rsid w:val="00CE4C5A"/>
    <w:rsid w:val="00CE4E7D"/>
    <w:rsid w:val="00CE4E8B"/>
    <w:rsid w:val="00CE543E"/>
    <w:rsid w:val="00CE5DBC"/>
    <w:rsid w:val="00CE5E18"/>
    <w:rsid w:val="00CE5E3B"/>
    <w:rsid w:val="00CE5EBB"/>
    <w:rsid w:val="00CE6176"/>
    <w:rsid w:val="00CE631F"/>
    <w:rsid w:val="00CE6411"/>
    <w:rsid w:val="00CE65B4"/>
    <w:rsid w:val="00CE66DE"/>
    <w:rsid w:val="00CE6848"/>
    <w:rsid w:val="00CE7046"/>
    <w:rsid w:val="00CE70EF"/>
    <w:rsid w:val="00CE726D"/>
    <w:rsid w:val="00CE73C9"/>
    <w:rsid w:val="00CE73E1"/>
    <w:rsid w:val="00CE78C7"/>
    <w:rsid w:val="00CE7A38"/>
    <w:rsid w:val="00CE7B38"/>
    <w:rsid w:val="00CE7D29"/>
    <w:rsid w:val="00CE7E96"/>
    <w:rsid w:val="00CF006C"/>
    <w:rsid w:val="00CF0170"/>
    <w:rsid w:val="00CF0257"/>
    <w:rsid w:val="00CF03CF"/>
    <w:rsid w:val="00CF049D"/>
    <w:rsid w:val="00CF0732"/>
    <w:rsid w:val="00CF084A"/>
    <w:rsid w:val="00CF0C4C"/>
    <w:rsid w:val="00CF0C5C"/>
    <w:rsid w:val="00CF0CD3"/>
    <w:rsid w:val="00CF0EF7"/>
    <w:rsid w:val="00CF163F"/>
    <w:rsid w:val="00CF1856"/>
    <w:rsid w:val="00CF1B99"/>
    <w:rsid w:val="00CF1C48"/>
    <w:rsid w:val="00CF1CEC"/>
    <w:rsid w:val="00CF1E4F"/>
    <w:rsid w:val="00CF1ED3"/>
    <w:rsid w:val="00CF201C"/>
    <w:rsid w:val="00CF2028"/>
    <w:rsid w:val="00CF22F2"/>
    <w:rsid w:val="00CF24BA"/>
    <w:rsid w:val="00CF2853"/>
    <w:rsid w:val="00CF28F1"/>
    <w:rsid w:val="00CF2987"/>
    <w:rsid w:val="00CF2A28"/>
    <w:rsid w:val="00CF2B84"/>
    <w:rsid w:val="00CF2C4E"/>
    <w:rsid w:val="00CF2E0D"/>
    <w:rsid w:val="00CF33A8"/>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608"/>
    <w:rsid w:val="00CF5662"/>
    <w:rsid w:val="00CF572C"/>
    <w:rsid w:val="00CF58C6"/>
    <w:rsid w:val="00CF5982"/>
    <w:rsid w:val="00CF59C1"/>
    <w:rsid w:val="00CF5AD3"/>
    <w:rsid w:val="00CF5B28"/>
    <w:rsid w:val="00CF5C5E"/>
    <w:rsid w:val="00CF5D5E"/>
    <w:rsid w:val="00CF5E24"/>
    <w:rsid w:val="00CF6385"/>
    <w:rsid w:val="00CF65B5"/>
    <w:rsid w:val="00CF6626"/>
    <w:rsid w:val="00CF6637"/>
    <w:rsid w:val="00CF6647"/>
    <w:rsid w:val="00CF6763"/>
    <w:rsid w:val="00CF76A7"/>
    <w:rsid w:val="00CF7A1D"/>
    <w:rsid w:val="00CF7B30"/>
    <w:rsid w:val="00CF7B83"/>
    <w:rsid w:val="00D0010F"/>
    <w:rsid w:val="00D001E7"/>
    <w:rsid w:val="00D00370"/>
    <w:rsid w:val="00D0042D"/>
    <w:rsid w:val="00D0052F"/>
    <w:rsid w:val="00D0097D"/>
    <w:rsid w:val="00D00B1C"/>
    <w:rsid w:val="00D00B33"/>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D0D"/>
    <w:rsid w:val="00D02FBE"/>
    <w:rsid w:val="00D03058"/>
    <w:rsid w:val="00D03482"/>
    <w:rsid w:val="00D03AC1"/>
    <w:rsid w:val="00D041F9"/>
    <w:rsid w:val="00D042B4"/>
    <w:rsid w:val="00D045EB"/>
    <w:rsid w:val="00D0479E"/>
    <w:rsid w:val="00D04977"/>
    <w:rsid w:val="00D04A03"/>
    <w:rsid w:val="00D04B06"/>
    <w:rsid w:val="00D04C26"/>
    <w:rsid w:val="00D04C67"/>
    <w:rsid w:val="00D051C0"/>
    <w:rsid w:val="00D053BA"/>
    <w:rsid w:val="00D05419"/>
    <w:rsid w:val="00D05455"/>
    <w:rsid w:val="00D0573B"/>
    <w:rsid w:val="00D058EA"/>
    <w:rsid w:val="00D05E42"/>
    <w:rsid w:val="00D066F7"/>
    <w:rsid w:val="00D066FE"/>
    <w:rsid w:val="00D06D47"/>
    <w:rsid w:val="00D06E6A"/>
    <w:rsid w:val="00D072BD"/>
    <w:rsid w:val="00D0749D"/>
    <w:rsid w:val="00D074D2"/>
    <w:rsid w:val="00D076AE"/>
    <w:rsid w:val="00D0771B"/>
    <w:rsid w:val="00D07915"/>
    <w:rsid w:val="00D07A8B"/>
    <w:rsid w:val="00D07AAD"/>
    <w:rsid w:val="00D07C54"/>
    <w:rsid w:val="00D10132"/>
    <w:rsid w:val="00D10205"/>
    <w:rsid w:val="00D10367"/>
    <w:rsid w:val="00D1038D"/>
    <w:rsid w:val="00D106C6"/>
    <w:rsid w:val="00D107D3"/>
    <w:rsid w:val="00D1098B"/>
    <w:rsid w:val="00D109CF"/>
    <w:rsid w:val="00D10D31"/>
    <w:rsid w:val="00D10D5D"/>
    <w:rsid w:val="00D10D8E"/>
    <w:rsid w:val="00D10F48"/>
    <w:rsid w:val="00D11185"/>
    <w:rsid w:val="00D11322"/>
    <w:rsid w:val="00D11339"/>
    <w:rsid w:val="00D11472"/>
    <w:rsid w:val="00D119F8"/>
    <w:rsid w:val="00D11D39"/>
    <w:rsid w:val="00D11E14"/>
    <w:rsid w:val="00D11EEE"/>
    <w:rsid w:val="00D1212F"/>
    <w:rsid w:val="00D12531"/>
    <w:rsid w:val="00D1253A"/>
    <w:rsid w:val="00D125A5"/>
    <w:rsid w:val="00D1261A"/>
    <w:rsid w:val="00D12787"/>
    <w:rsid w:val="00D12BDA"/>
    <w:rsid w:val="00D12BE5"/>
    <w:rsid w:val="00D12D6D"/>
    <w:rsid w:val="00D12E63"/>
    <w:rsid w:val="00D12E75"/>
    <w:rsid w:val="00D131D3"/>
    <w:rsid w:val="00D1356F"/>
    <w:rsid w:val="00D13752"/>
    <w:rsid w:val="00D139EE"/>
    <w:rsid w:val="00D13B0D"/>
    <w:rsid w:val="00D13B68"/>
    <w:rsid w:val="00D13D5C"/>
    <w:rsid w:val="00D13F22"/>
    <w:rsid w:val="00D142BE"/>
    <w:rsid w:val="00D142E1"/>
    <w:rsid w:val="00D14318"/>
    <w:rsid w:val="00D14412"/>
    <w:rsid w:val="00D146BF"/>
    <w:rsid w:val="00D1475E"/>
    <w:rsid w:val="00D14922"/>
    <w:rsid w:val="00D14E3E"/>
    <w:rsid w:val="00D1566F"/>
    <w:rsid w:val="00D15ACF"/>
    <w:rsid w:val="00D15C3F"/>
    <w:rsid w:val="00D15CA7"/>
    <w:rsid w:val="00D15DF5"/>
    <w:rsid w:val="00D15F15"/>
    <w:rsid w:val="00D164D2"/>
    <w:rsid w:val="00D164E4"/>
    <w:rsid w:val="00D16660"/>
    <w:rsid w:val="00D16661"/>
    <w:rsid w:val="00D166D3"/>
    <w:rsid w:val="00D1691E"/>
    <w:rsid w:val="00D16DFB"/>
    <w:rsid w:val="00D16FE5"/>
    <w:rsid w:val="00D1700D"/>
    <w:rsid w:val="00D17173"/>
    <w:rsid w:val="00D1726B"/>
    <w:rsid w:val="00D17371"/>
    <w:rsid w:val="00D17524"/>
    <w:rsid w:val="00D201EA"/>
    <w:rsid w:val="00D2022C"/>
    <w:rsid w:val="00D20317"/>
    <w:rsid w:val="00D20526"/>
    <w:rsid w:val="00D207F2"/>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807"/>
    <w:rsid w:val="00D22F34"/>
    <w:rsid w:val="00D22F37"/>
    <w:rsid w:val="00D22FA3"/>
    <w:rsid w:val="00D23027"/>
    <w:rsid w:val="00D23431"/>
    <w:rsid w:val="00D23505"/>
    <w:rsid w:val="00D23808"/>
    <w:rsid w:val="00D2382C"/>
    <w:rsid w:val="00D23CD7"/>
    <w:rsid w:val="00D23F89"/>
    <w:rsid w:val="00D23FE6"/>
    <w:rsid w:val="00D2408D"/>
    <w:rsid w:val="00D24344"/>
    <w:rsid w:val="00D24408"/>
    <w:rsid w:val="00D244AA"/>
    <w:rsid w:val="00D246E6"/>
    <w:rsid w:val="00D248BC"/>
    <w:rsid w:val="00D24F2A"/>
    <w:rsid w:val="00D2517F"/>
    <w:rsid w:val="00D251B0"/>
    <w:rsid w:val="00D251B2"/>
    <w:rsid w:val="00D2560B"/>
    <w:rsid w:val="00D25794"/>
    <w:rsid w:val="00D2596C"/>
    <w:rsid w:val="00D259DA"/>
    <w:rsid w:val="00D25D82"/>
    <w:rsid w:val="00D25FE5"/>
    <w:rsid w:val="00D2606A"/>
    <w:rsid w:val="00D2611A"/>
    <w:rsid w:val="00D26265"/>
    <w:rsid w:val="00D262A8"/>
    <w:rsid w:val="00D262C7"/>
    <w:rsid w:val="00D265A0"/>
    <w:rsid w:val="00D267FD"/>
    <w:rsid w:val="00D26A12"/>
    <w:rsid w:val="00D26ABF"/>
    <w:rsid w:val="00D26AE0"/>
    <w:rsid w:val="00D26C16"/>
    <w:rsid w:val="00D26C1C"/>
    <w:rsid w:val="00D26DF3"/>
    <w:rsid w:val="00D275FD"/>
    <w:rsid w:val="00D27CD0"/>
    <w:rsid w:val="00D301A0"/>
    <w:rsid w:val="00D30245"/>
    <w:rsid w:val="00D306B4"/>
    <w:rsid w:val="00D306FE"/>
    <w:rsid w:val="00D3074F"/>
    <w:rsid w:val="00D30B23"/>
    <w:rsid w:val="00D30E0B"/>
    <w:rsid w:val="00D30E33"/>
    <w:rsid w:val="00D30E82"/>
    <w:rsid w:val="00D30F94"/>
    <w:rsid w:val="00D30FC5"/>
    <w:rsid w:val="00D312D4"/>
    <w:rsid w:val="00D31444"/>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478"/>
    <w:rsid w:val="00D334FF"/>
    <w:rsid w:val="00D3365D"/>
    <w:rsid w:val="00D33A23"/>
    <w:rsid w:val="00D33A52"/>
    <w:rsid w:val="00D33ABB"/>
    <w:rsid w:val="00D33B31"/>
    <w:rsid w:val="00D3409F"/>
    <w:rsid w:val="00D34149"/>
    <w:rsid w:val="00D342DB"/>
    <w:rsid w:val="00D345AB"/>
    <w:rsid w:val="00D349AE"/>
    <w:rsid w:val="00D34C5F"/>
    <w:rsid w:val="00D35049"/>
    <w:rsid w:val="00D352BA"/>
    <w:rsid w:val="00D352D3"/>
    <w:rsid w:val="00D355DB"/>
    <w:rsid w:val="00D356B5"/>
    <w:rsid w:val="00D35BA7"/>
    <w:rsid w:val="00D35D38"/>
    <w:rsid w:val="00D35F15"/>
    <w:rsid w:val="00D36066"/>
    <w:rsid w:val="00D36517"/>
    <w:rsid w:val="00D3662F"/>
    <w:rsid w:val="00D3690D"/>
    <w:rsid w:val="00D36BB5"/>
    <w:rsid w:val="00D36D3B"/>
    <w:rsid w:val="00D36DD9"/>
    <w:rsid w:val="00D36E95"/>
    <w:rsid w:val="00D36EED"/>
    <w:rsid w:val="00D36F2B"/>
    <w:rsid w:val="00D370CF"/>
    <w:rsid w:val="00D37195"/>
    <w:rsid w:val="00D375CB"/>
    <w:rsid w:val="00D375D9"/>
    <w:rsid w:val="00D37811"/>
    <w:rsid w:val="00D37B69"/>
    <w:rsid w:val="00D37FAF"/>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57B"/>
    <w:rsid w:val="00D427C7"/>
    <w:rsid w:val="00D428E0"/>
    <w:rsid w:val="00D428F1"/>
    <w:rsid w:val="00D42AE0"/>
    <w:rsid w:val="00D42D59"/>
    <w:rsid w:val="00D42E8F"/>
    <w:rsid w:val="00D43470"/>
    <w:rsid w:val="00D43744"/>
    <w:rsid w:val="00D43D2A"/>
    <w:rsid w:val="00D440BE"/>
    <w:rsid w:val="00D440FF"/>
    <w:rsid w:val="00D441E9"/>
    <w:rsid w:val="00D44252"/>
    <w:rsid w:val="00D443CF"/>
    <w:rsid w:val="00D4453E"/>
    <w:rsid w:val="00D44591"/>
    <w:rsid w:val="00D447F3"/>
    <w:rsid w:val="00D44871"/>
    <w:rsid w:val="00D44906"/>
    <w:rsid w:val="00D44C12"/>
    <w:rsid w:val="00D44F7F"/>
    <w:rsid w:val="00D45054"/>
    <w:rsid w:val="00D4528A"/>
    <w:rsid w:val="00D458D4"/>
    <w:rsid w:val="00D45B63"/>
    <w:rsid w:val="00D45BD9"/>
    <w:rsid w:val="00D45DCC"/>
    <w:rsid w:val="00D45EF6"/>
    <w:rsid w:val="00D46113"/>
    <w:rsid w:val="00D4612D"/>
    <w:rsid w:val="00D4649E"/>
    <w:rsid w:val="00D46503"/>
    <w:rsid w:val="00D46646"/>
    <w:rsid w:val="00D466E9"/>
    <w:rsid w:val="00D46D50"/>
    <w:rsid w:val="00D46E4E"/>
    <w:rsid w:val="00D47394"/>
    <w:rsid w:val="00D47411"/>
    <w:rsid w:val="00D475F3"/>
    <w:rsid w:val="00D477A1"/>
    <w:rsid w:val="00D47875"/>
    <w:rsid w:val="00D479FC"/>
    <w:rsid w:val="00D47CB4"/>
    <w:rsid w:val="00D504A6"/>
    <w:rsid w:val="00D5052C"/>
    <w:rsid w:val="00D505E0"/>
    <w:rsid w:val="00D507C1"/>
    <w:rsid w:val="00D509A9"/>
    <w:rsid w:val="00D50A93"/>
    <w:rsid w:val="00D50BED"/>
    <w:rsid w:val="00D50D53"/>
    <w:rsid w:val="00D50D84"/>
    <w:rsid w:val="00D50EE7"/>
    <w:rsid w:val="00D51107"/>
    <w:rsid w:val="00D516DC"/>
    <w:rsid w:val="00D516DF"/>
    <w:rsid w:val="00D51877"/>
    <w:rsid w:val="00D519F2"/>
    <w:rsid w:val="00D51BE5"/>
    <w:rsid w:val="00D51D13"/>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8B2"/>
    <w:rsid w:val="00D539DA"/>
    <w:rsid w:val="00D53FC5"/>
    <w:rsid w:val="00D5400F"/>
    <w:rsid w:val="00D5436F"/>
    <w:rsid w:val="00D54586"/>
    <w:rsid w:val="00D54988"/>
    <w:rsid w:val="00D54A94"/>
    <w:rsid w:val="00D5554F"/>
    <w:rsid w:val="00D558AE"/>
    <w:rsid w:val="00D558CB"/>
    <w:rsid w:val="00D55F52"/>
    <w:rsid w:val="00D560D5"/>
    <w:rsid w:val="00D56234"/>
    <w:rsid w:val="00D564D2"/>
    <w:rsid w:val="00D56514"/>
    <w:rsid w:val="00D5654E"/>
    <w:rsid w:val="00D5687A"/>
    <w:rsid w:val="00D56A29"/>
    <w:rsid w:val="00D56BE0"/>
    <w:rsid w:val="00D56C44"/>
    <w:rsid w:val="00D56E01"/>
    <w:rsid w:val="00D57B39"/>
    <w:rsid w:val="00D57F77"/>
    <w:rsid w:val="00D57F7D"/>
    <w:rsid w:val="00D6003B"/>
    <w:rsid w:val="00D602F7"/>
    <w:rsid w:val="00D604E5"/>
    <w:rsid w:val="00D60644"/>
    <w:rsid w:val="00D6076F"/>
    <w:rsid w:val="00D60921"/>
    <w:rsid w:val="00D60A4E"/>
    <w:rsid w:val="00D60D5D"/>
    <w:rsid w:val="00D60E56"/>
    <w:rsid w:val="00D60F2B"/>
    <w:rsid w:val="00D60F9F"/>
    <w:rsid w:val="00D60FBD"/>
    <w:rsid w:val="00D6115F"/>
    <w:rsid w:val="00D611AE"/>
    <w:rsid w:val="00D614B6"/>
    <w:rsid w:val="00D61555"/>
    <w:rsid w:val="00D615C8"/>
    <w:rsid w:val="00D6167C"/>
    <w:rsid w:val="00D617EE"/>
    <w:rsid w:val="00D61B4E"/>
    <w:rsid w:val="00D61C86"/>
    <w:rsid w:val="00D6246F"/>
    <w:rsid w:val="00D628C4"/>
    <w:rsid w:val="00D62B75"/>
    <w:rsid w:val="00D62E5C"/>
    <w:rsid w:val="00D63154"/>
    <w:rsid w:val="00D63246"/>
    <w:rsid w:val="00D63397"/>
    <w:rsid w:val="00D633F3"/>
    <w:rsid w:val="00D63786"/>
    <w:rsid w:val="00D63B5E"/>
    <w:rsid w:val="00D63E53"/>
    <w:rsid w:val="00D6413A"/>
    <w:rsid w:val="00D6423B"/>
    <w:rsid w:val="00D64374"/>
    <w:rsid w:val="00D64535"/>
    <w:rsid w:val="00D648FA"/>
    <w:rsid w:val="00D649B3"/>
    <w:rsid w:val="00D652A4"/>
    <w:rsid w:val="00D65384"/>
    <w:rsid w:val="00D6564F"/>
    <w:rsid w:val="00D65738"/>
    <w:rsid w:val="00D65914"/>
    <w:rsid w:val="00D65B4B"/>
    <w:rsid w:val="00D65D5A"/>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CFF"/>
    <w:rsid w:val="00D70ED4"/>
    <w:rsid w:val="00D70FA8"/>
    <w:rsid w:val="00D70FE3"/>
    <w:rsid w:val="00D71010"/>
    <w:rsid w:val="00D71243"/>
    <w:rsid w:val="00D71790"/>
    <w:rsid w:val="00D71A1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A4"/>
    <w:rsid w:val="00D73D69"/>
    <w:rsid w:val="00D73DFB"/>
    <w:rsid w:val="00D7403F"/>
    <w:rsid w:val="00D7406B"/>
    <w:rsid w:val="00D74330"/>
    <w:rsid w:val="00D7450F"/>
    <w:rsid w:val="00D7478B"/>
    <w:rsid w:val="00D747B9"/>
    <w:rsid w:val="00D7487B"/>
    <w:rsid w:val="00D74B56"/>
    <w:rsid w:val="00D74C4F"/>
    <w:rsid w:val="00D7555B"/>
    <w:rsid w:val="00D755FC"/>
    <w:rsid w:val="00D756CA"/>
    <w:rsid w:val="00D756DA"/>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A5F"/>
    <w:rsid w:val="00D77BE5"/>
    <w:rsid w:val="00D77C69"/>
    <w:rsid w:val="00D77D41"/>
    <w:rsid w:val="00D77F6F"/>
    <w:rsid w:val="00D80004"/>
    <w:rsid w:val="00D801A9"/>
    <w:rsid w:val="00D806D8"/>
    <w:rsid w:val="00D8075D"/>
    <w:rsid w:val="00D809DC"/>
    <w:rsid w:val="00D80BC2"/>
    <w:rsid w:val="00D80F79"/>
    <w:rsid w:val="00D81106"/>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459A"/>
    <w:rsid w:val="00D84B37"/>
    <w:rsid w:val="00D84C41"/>
    <w:rsid w:val="00D84E62"/>
    <w:rsid w:val="00D84E67"/>
    <w:rsid w:val="00D851B8"/>
    <w:rsid w:val="00D85B28"/>
    <w:rsid w:val="00D85CB9"/>
    <w:rsid w:val="00D85E41"/>
    <w:rsid w:val="00D862F8"/>
    <w:rsid w:val="00D8671A"/>
    <w:rsid w:val="00D86804"/>
    <w:rsid w:val="00D868FE"/>
    <w:rsid w:val="00D86DDE"/>
    <w:rsid w:val="00D87152"/>
    <w:rsid w:val="00D871EE"/>
    <w:rsid w:val="00D874D9"/>
    <w:rsid w:val="00D87525"/>
    <w:rsid w:val="00D8765A"/>
    <w:rsid w:val="00D876F0"/>
    <w:rsid w:val="00D87928"/>
    <w:rsid w:val="00D8797A"/>
    <w:rsid w:val="00D87AA7"/>
    <w:rsid w:val="00D87CC6"/>
    <w:rsid w:val="00D87CE8"/>
    <w:rsid w:val="00D87D14"/>
    <w:rsid w:val="00D87D29"/>
    <w:rsid w:val="00D900B5"/>
    <w:rsid w:val="00D9015D"/>
    <w:rsid w:val="00D9028D"/>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563"/>
    <w:rsid w:val="00D91632"/>
    <w:rsid w:val="00D918EE"/>
    <w:rsid w:val="00D91A03"/>
    <w:rsid w:val="00D91C58"/>
    <w:rsid w:val="00D91F43"/>
    <w:rsid w:val="00D91F76"/>
    <w:rsid w:val="00D91FE1"/>
    <w:rsid w:val="00D9213B"/>
    <w:rsid w:val="00D92634"/>
    <w:rsid w:val="00D92663"/>
    <w:rsid w:val="00D926B0"/>
    <w:rsid w:val="00D92B6A"/>
    <w:rsid w:val="00D92FD4"/>
    <w:rsid w:val="00D931E3"/>
    <w:rsid w:val="00D93599"/>
    <w:rsid w:val="00D935BC"/>
    <w:rsid w:val="00D937DF"/>
    <w:rsid w:val="00D93BA4"/>
    <w:rsid w:val="00D93C10"/>
    <w:rsid w:val="00D93C9E"/>
    <w:rsid w:val="00D93CA9"/>
    <w:rsid w:val="00D93DE4"/>
    <w:rsid w:val="00D93FB3"/>
    <w:rsid w:val="00D94168"/>
    <w:rsid w:val="00D943C1"/>
    <w:rsid w:val="00D943C4"/>
    <w:rsid w:val="00D94730"/>
    <w:rsid w:val="00D947BF"/>
    <w:rsid w:val="00D94983"/>
    <w:rsid w:val="00D94987"/>
    <w:rsid w:val="00D94E06"/>
    <w:rsid w:val="00D94F28"/>
    <w:rsid w:val="00D953BD"/>
    <w:rsid w:val="00D95766"/>
    <w:rsid w:val="00D95A30"/>
    <w:rsid w:val="00D95A3B"/>
    <w:rsid w:val="00D95C96"/>
    <w:rsid w:val="00D95CE5"/>
    <w:rsid w:val="00D96017"/>
    <w:rsid w:val="00D9609C"/>
    <w:rsid w:val="00D964C1"/>
    <w:rsid w:val="00D96596"/>
    <w:rsid w:val="00D965B7"/>
    <w:rsid w:val="00D96BA3"/>
    <w:rsid w:val="00D96C0B"/>
    <w:rsid w:val="00D96C62"/>
    <w:rsid w:val="00D96D0C"/>
    <w:rsid w:val="00D96E68"/>
    <w:rsid w:val="00D96ECA"/>
    <w:rsid w:val="00D96FFC"/>
    <w:rsid w:val="00D97135"/>
    <w:rsid w:val="00D971FF"/>
    <w:rsid w:val="00D9730B"/>
    <w:rsid w:val="00D975D7"/>
    <w:rsid w:val="00D975F0"/>
    <w:rsid w:val="00D979B5"/>
    <w:rsid w:val="00D97CEC"/>
    <w:rsid w:val="00DA00FA"/>
    <w:rsid w:val="00DA0514"/>
    <w:rsid w:val="00DA05A4"/>
    <w:rsid w:val="00DA0746"/>
    <w:rsid w:val="00DA0A3F"/>
    <w:rsid w:val="00DA0E8E"/>
    <w:rsid w:val="00DA0F5B"/>
    <w:rsid w:val="00DA0F96"/>
    <w:rsid w:val="00DA14C7"/>
    <w:rsid w:val="00DA1542"/>
    <w:rsid w:val="00DA23C5"/>
    <w:rsid w:val="00DA24F5"/>
    <w:rsid w:val="00DA2651"/>
    <w:rsid w:val="00DA2BE0"/>
    <w:rsid w:val="00DA31BD"/>
    <w:rsid w:val="00DA3484"/>
    <w:rsid w:val="00DA3511"/>
    <w:rsid w:val="00DA36C7"/>
    <w:rsid w:val="00DA378F"/>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E2"/>
    <w:rsid w:val="00DA5833"/>
    <w:rsid w:val="00DA608A"/>
    <w:rsid w:val="00DA6159"/>
    <w:rsid w:val="00DA6212"/>
    <w:rsid w:val="00DA62B8"/>
    <w:rsid w:val="00DA6680"/>
    <w:rsid w:val="00DA66AF"/>
    <w:rsid w:val="00DA66E6"/>
    <w:rsid w:val="00DA6C7B"/>
    <w:rsid w:val="00DA6F19"/>
    <w:rsid w:val="00DA7190"/>
    <w:rsid w:val="00DA7220"/>
    <w:rsid w:val="00DA73CF"/>
    <w:rsid w:val="00DA73D7"/>
    <w:rsid w:val="00DA7A12"/>
    <w:rsid w:val="00DA7A54"/>
    <w:rsid w:val="00DA7BEC"/>
    <w:rsid w:val="00DA7E16"/>
    <w:rsid w:val="00DA7FC9"/>
    <w:rsid w:val="00DB011F"/>
    <w:rsid w:val="00DB03D1"/>
    <w:rsid w:val="00DB042C"/>
    <w:rsid w:val="00DB0480"/>
    <w:rsid w:val="00DB068A"/>
    <w:rsid w:val="00DB0753"/>
    <w:rsid w:val="00DB07E4"/>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D63"/>
    <w:rsid w:val="00DB2025"/>
    <w:rsid w:val="00DB2139"/>
    <w:rsid w:val="00DB2182"/>
    <w:rsid w:val="00DB21CE"/>
    <w:rsid w:val="00DB224C"/>
    <w:rsid w:val="00DB2312"/>
    <w:rsid w:val="00DB281F"/>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3F6"/>
    <w:rsid w:val="00DB45E1"/>
    <w:rsid w:val="00DB4720"/>
    <w:rsid w:val="00DB4918"/>
    <w:rsid w:val="00DB5B80"/>
    <w:rsid w:val="00DB5DDF"/>
    <w:rsid w:val="00DB613E"/>
    <w:rsid w:val="00DB64D8"/>
    <w:rsid w:val="00DB6597"/>
    <w:rsid w:val="00DB668A"/>
    <w:rsid w:val="00DB6B56"/>
    <w:rsid w:val="00DB6E20"/>
    <w:rsid w:val="00DB6E95"/>
    <w:rsid w:val="00DB6F69"/>
    <w:rsid w:val="00DB76E4"/>
    <w:rsid w:val="00DB7A42"/>
    <w:rsid w:val="00DB7D16"/>
    <w:rsid w:val="00DB7DB1"/>
    <w:rsid w:val="00DB7DCF"/>
    <w:rsid w:val="00DB7DF8"/>
    <w:rsid w:val="00DB7FC6"/>
    <w:rsid w:val="00DC0209"/>
    <w:rsid w:val="00DC066B"/>
    <w:rsid w:val="00DC0768"/>
    <w:rsid w:val="00DC0994"/>
    <w:rsid w:val="00DC0D3E"/>
    <w:rsid w:val="00DC10A1"/>
    <w:rsid w:val="00DC12AF"/>
    <w:rsid w:val="00DC13AC"/>
    <w:rsid w:val="00DC1606"/>
    <w:rsid w:val="00DC164D"/>
    <w:rsid w:val="00DC1687"/>
    <w:rsid w:val="00DC16CA"/>
    <w:rsid w:val="00DC1A41"/>
    <w:rsid w:val="00DC1B96"/>
    <w:rsid w:val="00DC1BE9"/>
    <w:rsid w:val="00DC1C7A"/>
    <w:rsid w:val="00DC1F26"/>
    <w:rsid w:val="00DC1F99"/>
    <w:rsid w:val="00DC218F"/>
    <w:rsid w:val="00DC222A"/>
    <w:rsid w:val="00DC2236"/>
    <w:rsid w:val="00DC2318"/>
    <w:rsid w:val="00DC237B"/>
    <w:rsid w:val="00DC23C1"/>
    <w:rsid w:val="00DC24C5"/>
    <w:rsid w:val="00DC2778"/>
    <w:rsid w:val="00DC2A68"/>
    <w:rsid w:val="00DC2CF2"/>
    <w:rsid w:val="00DC2F89"/>
    <w:rsid w:val="00DC3786"/>
    <w:rsid w:val="00DC3990"/>
    <w:rsid w:val="00DC3A26"/>
    <w:rsid w:val="00DC3C77"/>
    <w:rsid w:val="00DC3E59"/>
    <w:rsid w:val="00DC419A"/>
    <w:rsid w:val="00DC41EC"/>
    <w:rsid w:val="00DC436F"/>
    <w:rsid w:val="00DC44C8"/>
    <w:rsid w:val="00DC47DF"/>
    <w:rsid w:val="00DC48EA"/>
    <w:rsid w:val="00DC4C57"/>
    <w:rsid w:val="00DC502E"/>
    <w:rsid w:val="00DC5111"/>
    <w:rsid w:val="00DC5552"/>
    <w:rsid w:val="00DC5A02"/>
    <w:rsid w:val="00DC5C2F"/>
    <w:rsid w:val="00DC5D40"/>
    <w:rsid w:val="00DC5D6F"/>
    <w:rsid w:val="00DC5E9A"/>
    <w:rsid w:val="00DC5F35"/>
    <w:rsid w:val="00DC621D"/>
    <w:rsid w:val="00DC6B20"/>
    <w:rsid w:val="00DC6B5D"/>
    <w:rsid w:val="00DC6CF3"/>
    <w:rsid w:val="00DC6F56"/>
    <w:rsid w:val="00DC717F"/>
    <w:rsid w:val="00DC7320"/>
    <w:rsid w:val="00DC74AE"/>
    <w:rsid w:val="00DC7B32"/>
    <w:rsid w:val="00DC7B49"/>
    <w:rsid w:val="00DC7B4C"/>
    <w:rsid w:val="00DC7CEB"/>
    <w:rsid w:val="00DC7D37"/>
    <w:rsid w:val="00DC7F51"/>
    <w:rsid w:val="00DD0011"/>
    <w:rsid w:val="00DD00A2"/>
    <w:rsid w:val="00DD0462"/>
    <w:rsid w:val="00DD05A7"/>
    <w:rsid w:val="00DD0698"/>
    <w:rsid w:val="00DD06E7"/>
    <w:rsid w:val="00DD0943"/>
    <w:rsid w:val="00DD0A10"/>
    <w:rsid w:val="00DD0FBB"/>
    <w:rsid w:val="00DD1090"/>
    <w:rsid w:val="00DD1202"/>
    <w:rsid w:val="00DD1231"/>
    <w:rsid w:val="00DD1794"/>
    <w:rsid w:val="00DD18AF"/>
    <w:rsid w:val="00DD18E5"/>
    <w:rsid w:val="00DD1A86"/>
    <w:rsid w:val="00DD1AF2"/>
    <w:rsid w:val="00DD1C31"/>
    <w:rsid w:val="00DD1C3D"/>
    <w:rsid w:val="00DD1C9E"/>
    <w:rsid w:val="00DD209B"/>
    <w:rsid w:val="00DD20B8"/>
    <w:rsid w:val="00DD21CF"/>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8B"/>
    <w:rsid w:val="00DD4DF3"/>
    <w:rsid w:val="00DD50EE"/>
    <w:rsid w:val="00DD5267"/>
    <w:rsid w:val="00DD53F4"/>
    <w:rsid w:val="00DD5908"/>
    <w:rsid w:val="00DD5DF7"/>
    <w:rsid w:val="00DD642B"/>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B53"/>
    <w:rsid w:val="00DE0CDE"/>
    <w:rsid w:val="00DE0D5F"/>
    <w:rsid w:val="00DE0F90"/>
    <w:rsid w:val="00DE0FF8"/>
    <w:rsid w:val="00DE112F"/>
    <w:rsid w:val="00DE113E"/>
    <w:rsid w:val="00DE15D0"/>
    <w:rsid w:val="00DE1649"/>
    <w:rsid w:val="00DE16EB"/>
    <w:rsid w:val="00DE1894"/>
    <w:rsid w:val="00DE1AF6"/>
    <w:rsid w:val="00DE1B9C"/>
    <w:rsid w:val="00DE1D8A"/>
    <w:rsid w:val="00DE1D8C"/>
    <w:rsid w:val="00DE20EB"/>
    <w:rsid w:val="00DE23AA"/>
    <w:rsid w:val="00DE26DC"/>
    <w:rsid w:val="00DE2B45"/>
    <w:rsid w:val="00DE2B85"/>
    <w:rsid w:val="00DE2C35"/>
    <w:rsid w:val="00DE2D68"/>
    <w:rsid w:val="00DE2F97"/>
    <w:rsid w:val="00DE3352"/>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C8E"/>
    <w:rsid w:val="00DE4D20"/>
    <w:rsid w:val="00DE4FD7"/>
    <w:rsid w:val="00DE5103"/>
    <w:rsid w:val="00DE52B5"/>
    <w:rsid w:val="00DE5326"/>
    <w:rsid w:val="00DE54AD"/>
    <w:rsid w:val="00DE568F"/>
    <w:rsid w:val="00DE56DA"/>
    <w:rsid w:val="00DE5E8D"/>
    <w:rsid w:val="00DE613F"/>
    <w:rsid w:val="00DE62F4"/>
    <w:rsid w:val="00DE645B"/>
    <w:rsid w:val="00DE645E"/>
    <w:rsid w:val="00DE6884"/>
    <w:rsid w:val="00DE6B9D"/>
    <w:rsid w:val="00DE6BA1"/>
    <w:rsid w:val="00DE6C61"/>
    <w:rsid w:val="00DE6D6F"/>
    <w:rsid w:val="00DE6FE3"/>
    <w:rsid w:val="00DE7621"/>
    <w:rsid w:val="00DE7799"/>
    <w:rsid w:val="00DE799F"/>
    <w:rsid w:val="00DE7A9F"/>
    <w:rsid w:val="00DE7B2E"/>
    <w:rsid w:val="00DF01AC"/>
    <w:rsid w:val="00DF03F7"/>
    <w:rsid w:val="00DF05C4"/>
    <w:rsid w:val="00DF060A"/>
    <w:rsid w:val="00DF0655"/>
    <w:rsid w:val="00DF0979"/>
    <w:rsid w:val="00DF102C"/>
    <w:rsid w:val="00DF11FA"/>
    <w:rsid w:val="00DF146A"/>
    <w:rsid w:val="00DF154F"/>
    <w:rsid w:val="00DF16DC"/>
    <w:rsid w:val="00DF173E"/>
    <w:rsid w:val="00DF1806"/>
    <w:rsid w:val="00DF1937"/>
    <w:rsid w:val="00DF1E12"/>
    <w:rsid w:val="00DF1E3D"/>
    <w:rsid w:val="00DF26C5"/>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407D"/>
    <w:rsid w:val="00DF4160"/>
    <w:rsid w:val="00DF416C"/>
    <w:rsid w:val="00DF4276"/>
    <w:rsid w:val="00DF43D5"/>
    <w:rsid w:val="00DF452F"/>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70CF"/>
    <w:rsid w:val="00DF761F"/>
    <w:rsid w:val="00DF7661"/>
    <w:rsid w:val="00DF7934"/>
    <w:rsid w:val="00DF7D10"/>
    <w:rsid w:val="00DF7D90"/>
    <w:rsid w:val="00E0017D"/>
    <w:rsid w:val="00E003B1"/>
    <w:rsid w:val="00E004A6"/>
    <w:rsid w:val="00E005DE"/>
    <w:rsid w:val="00E00629"/>
    <w:rsid w:val="00E00B64"/>
    <w:rsid w:val="00E00BBB"/>
    <w:rsid w:val="00E01317"/>
    <w:rsid w:val="00E01769"/>
    <w:rsid w:val="00E01A44"/>
    <w:rsid w:val="00E01A51"/>
    <w:rsid w:val="00E01AEF"/>
    <w:rsid w:val="00E01C8C"/>
    <w:rsid w:val="00E01D12"/>
    <w:rsid w:val="00E01D5A"/>
    <w:rsid w:val="00E01EC5"/>
    <w:rsid w:val="00E01FD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A2"/>
    <w:rsid w:val="00E0480A"/>
    <w:rsid w:val="00E04948"/>
    <w:rsid w:val="00E049AE"/>
    <w:rsid w:val="00E04C9B"/>
    <w:rsid w:val="00E04DDE"/>
    <w:rsid w:val="00E04DF2"/>
    <w:rsid w:val="00E04F98"/>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D6"/>
    <w:rsid w:val="00E076F0"/>
    <w:rsid w:val="00E07C57"/>
    <w:rsid w:val="00E07D32"/>
    <w:rsid w:val="00E07DE3"/>
    <w:rsid w:val="00E07ED1"/>
    <w:rsid w:val="00E10496"/>
    <w:rsid w:val="00E10700"/>
    <w:rsid w:val="00E107C6"/>
    <w:rsid w:val="00E10B09"/>
    <w:rsid w:val="00E10B7A"/>
    <w:rsid w:val="00E10C44"/>
    <w:rsid w:val="00E11169"/>
    <w:rsid w:val="00E1136D"/>
    <w:rsid w:val="00E11429"/>
    <w:rsid w:val="00E1180B"/>
    <w:rsid w:val="00E11A77"/>
    <w:rsid w:val="00E11DD3"/>
    <w:rsid w:val="00E11F53"/>
    <w:rsid w:val="00E12015"/>
    <w:rsid w:val="00E12023"/>
    <w:rsid w:val="00E121B0"/>
    <w:rsid w:val="00E121DC"/>
    <w:rsid w:val="00E122FB"/>
    <w:rsid w:val="00E12351"/>
    <w:rsid w:val="00E12551"/>
    <w:rsid w:val="00E12673"/>
    <w:rsid w:val="00E129C9"/>
    <w:rsid w:val="00E12A7C"/>
    <w:rsid w:val="00E12CE7"/>
    <w:rsid w:val="00E12E08"/>
    <w:rsid w:val="00E12EF7"/>
    <w:rsid w:val="00E131A5"/>
    <w:rsid w:val="00E137F6"/>
    <w:rsid w:val="00E1384E"/>
    <w:rsid w:val="00E14310"/>
    <w:rsid w:val="00E1442D"/>
    <w:rsid w:val="00E146CE"/>
    <w:rsid w:val="00E146EA"/>
    <w:rsid w:val="00E14A02"/>
    <w:rsid w:val="00E14BB2"/>
    <w:rsid w:val="00E14D0A"/>
    <w:rsid w:val="00E14F49"/>
    <w:rsid w:val="00E15106"/>
    <w:rsid w:val="00E15434"/>
    <w:rsid w:val="00E15899"/>
    <w:rsid w:val="00E1593E"/>
    <w:rsid w:val="00E15A5A"/>
    <w:rsid w:val="00E15CB7"/>
    <w:rsid w:val="00E15E20"/>
    <w:rsid w:val="00E16041"/>
    <w:rsid w:val="00E1621C"/>
    <w:rsid w:val="00E163BC"/>
    <w:rsid w:val="00E16859"/>
    <w:rsid w:val="00E168C1"/>
    <w:rsid w:val="00E16A72"/>
    <w:rsid w:val="00E173F7"/>
    <w:rsid w:val="00E1778B"/>
    <w:rsid w:val="00E177A3"/>
    <w:rsid w:val="00E177C2"/>
    <w:rsid w:val="00E17B6E"/>
    <w:rsid w:val="00E17BE3"/>
    <w:rsid w:val="00E17C0E"/>
    <w:rsid w:val="00E17E91"/>
    <w:rsid w:val="00E200BC"/>
    <w:rsid w:val="00E20150"/>
    <w:rsid w:val="00E201F0"/>
    <w:rsid w:val="00E202EE"/>
    <w:rsid w:val="00E2032A"/>
    <w:rsid w:val="00E20750"/>
    <w:rsid w:val="00E20786"/>
    <w:rsid w:val="00E20868"/>
    <w:rsid w:val="00E20A60"/>
    <w:rsid w:val="00E20AF8"/>
    <w:rsid w:val="00E20BC3"/>
    <w:rsid w:val="00E20DB2"/>
    <w:rsid w:val="00E20ECD"/>
    <w:rsid w:val="00E210AA"/>
    <w:rsid w:val="00E21216"/>
    <w:rsid w:val="00E212CB"/>
    <w:rsid w:val="00E21372"/>
    <w:rsid w:val="00E21415"/>
    <w:rsid w:val="00E21482"/>
    <w:rsid w:val="00E21A10"/>
    <w:rsid w:val="00E21C64"/>
    <w:rsid w:val="00E21CF6"/>
    <w:rsid w:val="00E21D6C"/>
    <w:rsid w:val="00E2260D"/>
    <w:rsid w:val="00E228B1"/>
    <w:rsid w:val="00E22A2F"/>
    <w:rsid w:val="00E22B3B"/>
    <w:rsid w:val="00E22C76"/>
    <w:rsid w:val="00E231DA"/>
    <w:rsid w:val="00E23219"/>
    <w:rsid w:val="00E23230"/>
    <w:rsid w:val="00E232FD"/>
    <w:rsid w:val="00E2362A"/>
    <w:rsid w:val="00E23743"/>
    <w:rsid w:val="00E2394B"/>
    <w:rsid w:val="00E23BC3"/>
    <w:rsid w:val="00E23C59"/>
    <w:rsid w:val="00E23FA5"/>
    <w:rsid w:val="00E2406A"/>
    <w:rsid w:val="00E24232"/>
    <w:rsid w:val="00E2449C"/>
    <w:rsid w:val="00E248BA"/>
    <w:rsid w:val="00E24DA4"/>
    <w:rsid w:val="00E25330"/>
    <w:rsid w:val="00E2570D"/>
    <w:rsid w:val="00E257D0"/>
    <w:rsid w:val="00E2593F"/>
    <w:rsid w:val="00E25A29"/>
    <w:rsid w:val="00E25CF9"/>
    <w:rsid w:val="00E2602B"/>
    <w:rsid w:val="00E2632C"/>
    <w:rsid w:val="00E26382"/>
    <w:rsid w:val="00E2660D"/>
    <w:rsid w:val="00E2662A"/>
    <w:rsid w:val="00E267EC"/>
    <w:rsid w:val="00E26A89"/>
    <w:rsid w:val="00E26F4D"/>
    <w:rsid w:val="00E27066"/>
    <w:rsid w:val="00E27563"/>
    <w:rsid w:val="00E2762F"/>
    <w:rsid w:val="00E2790D"/>
    <w:rsid w:val="00E27F13"/>
    <w:rsid w:val="00E30573"/>
    <w:rsid w:val="00E30761"/>
    <w:rsid w:val="00E30B21"/>
    <w:rsid w:val="00E30DAB"/>
    <w:rsid w:val="00E311E8"/>
    <w:rsid w:val="00E318F3"/>
    <w:rsid w:val="00E319F8"/>
    <w:rsid w:val="00E31B47"/>
    <w:rsid w:val="00E31F70"/>
    <w:rsid w:val="00E32392"/>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FAB"/>
    <w:rsid w:val="00E34131"/>
    <w:rsid w:val="00E34241"/>
    <w:rsid w:val="00E34244"/>
    <w:rsid w:val="00E34A0D"/>
    <w:rsid w:val="00E34A53"/>
    <w:rsid w:val="00E34AA7"/>
    <w:rsid w:val="00E34AC5"/>
    <w:rsid w:val="00E34C04"/>
    <w:rsid w:val="00E34FBD"/>
    <w:rsid w:val="00E35010"/>
    <w:rsid w:val="00E356CB"/>
    <w:rsid w:val="00E359A1"/>
    <w:rsid w:val="00E35C0D"/>
    <w:rsid w:val="00E35D60"/>
    <w:rsid w:val="00E35E48"/>
    <w:rsid w:val="00E35FF0"/>
    <w:rsid w:val="00E360AA"/>
    <w:rsid w:val="00E360ED"/>
    <w:rsid w:val="00E3622D"/>
    <w:rsid w:val="00E36591"/>
    <w:rsid w:val="00E366EC"/>
    <w:rsid w:val="00E3683B"/>
    <w:rsid w:val="00E3693E"/>
    <w:rsid w:val="00E36974"/>
    <w:rsid w:val="00E36B7D"/>
    <w:rsid w:val="00E36D65"/>
    <w:rsid w:val="00E36D68"/>
    <w:rsid w:val="00E372F0"/>
    <w:rsid w:val="00E3732E"/>
    <w:rsid w:val="00E373F3"/>
    <w:rsid w:val="00E3742F"/>
    <w:rsid w:val="00E3743E"/>
    <w:rsid w:val="00E37489"/>
    <w:rsid w:val="00E3752E"/>
    <w:rsid w:val="00E376D6"/>
    <w:rsid w:val="00E377AF"/>
    <w:rsid w:val="00E37953"/>
    <w:rsid w:val="00E37B60"/>
    <w:rsid w:val="00E37B83"/>
    <w:rsid w:val="00E37DF0"/>
    <w:rsid w:val="00E37E42"/>
    <w:rsid w:val="00E40144"/>
    <w:rsid w:val="00E402D3"/>
    <w:rsid w:val="00E4035E"/>
    <w:rsid w:val="00E40409"/>
    <w:rsid w:val="00E4050B"/>
    <w:rsid w:val="00E406B7"/>
    <w:rsid w:val="00E40759"/>
    <w:rsid w:val="00E40A37"/>
    <w:rsid w:val="00E40B2D"/>
    <w:rsid w:val="00E40BA1"/>
    <w:rsid w:val="00E40C45"/>
    <w:rsid w:val="00E40D0D"/>
    <w:rsid w:val="00E40D25"/>
    <w:rsid w:val="00E40F2E"/>
    <w:rsid w:val="00E41037"/>
    <w:rsid w:val="00E4140B"/>
    <w:rsid w:val="00E417AA"/>
    <w:rsid w:val="00E4189E"/>
    <w:rsid w:val="00E41A56"/>
    <w:rsid w:val="00E41C42"/>
    <w:rsid w:val="00E41C5B"/>
    <w:rsid w:val="00E41DE4"/>
    <w:rsid w:val="00E41ED2"/>
    <w:rsid w:val="00E42139"/>
    <w:rsid w:val="00E42295"/>
    <w:rsid w:val="00E422AD"/>
    <w:rsid w:val="00E422E1"/>
    <w:rsid w:val="00E42433"/>
    <w:rsid w:val="00E42436"/>
    <w:rsid w:val="00E427BB"/>
    <w:rsid w:val="00E428F2"/>
    <w:rsid w:val="00E42D73"/>
    <w:rsid w:val="00E42E74"/>
    <w:rsid w:val="00E42E9F"/>
    <w:rsid w:val="00E42F98"/>
    <w:rsid w:val="00E43336"/>
    <w:rsid w:val="00E434F4"/>
    <w:rsid w:val="00E434FF"/>
    <w:rsid w:val="00E4379D"/>
    <w:rsid w:val="00E437D4"/>
    <w:rsid w:val="00E437DA"/>
    <w:rsid w:val="00E439D7"/>
    <w:rsid w:val="00E43EB1"/>
    <w:rsid w:val="00E44125"/>
    <w:rsid w:val="00E44283"/>
    <w:rsid w:val="00E445B9"/>
    <w:rsid w:val="00E446F2"/>
    <w:rsid w:val="00E44767"/>
    <w:rsid w:val="00E44860"/>
    <w:rsid w:val="00E44D12"/>
    <w:rsid w:val="00E44D8C"/>
    <w:rsid w:val="00E44E57"/>
    <w:rsid w:val="00E44E9F"/>
    <w:rsid w:val="00E456C2"/>
    <w:rsid w:val="00E45A97"/>
    <w:rsid w:val="00E45BDD"/>
    <w:rsid w:val="00E45C26"/>
    <w:rsid w:val="00E45EFD"/>
    <w:rsid w:val="00E46026"/>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D03"/>
    <w:rsid w:val="00E47E13"/>
    <w:rsid w:val="00E47E7F"/>
    <w:rsid w:val="00E50651"/>
    <w:rsid w:val="00E50654"/>
    <w:rsid w:val="00E5068E"/>
    <w:rsid w:val="00E506F5"/>
    <w:rsid w:val="00E50809"/>
    <w:rsid w:val="00E5095D"/>
    <w:rsid w:val="00E50E12"/>
    <w:rsid w:val="00E512F6"/>
    <w:rsid w:val="00E5137C"/>
    <w:rsid w:val="00E513AA"/>
    <w:rsid w:val="00E51598"/>
    <w:rsid w:val="00E517D4"/>
    <w:rsid w:val="00E51B1F"/>
    <w:rsid w:val="00E51B2F"/>
    <w:rsid w:val="00E51BE9"/>
    <w:rsid w:val="00E51E3A"/>
    <w:rsid w:val="00E5227F"/>
    <w:rsid w:val="00E52392"/>
    <w:rsid w:val="00E523C3"/>
    <w:rsid w:val="00E5258A"/>
    <w:rsid w:val="00E52AF8"/>
    <w:rsid w:val="00E52DE9"/>
    <w:rsid w:val="00E52E99"/>
    <w:rsid w:val="00E52FC6"/>
    <w:rsid w:val="00E5314B"/>
    <w:rsid w:val="00E53326"/>
    <w:rsid w:val="00E5344C"/>
    <w:rsid w:val="00E534A3"/>
    <w:rsid w:val="00E536DA"/>
    <w:rsid w:val="00E53806"/>
    <w:rsid w:val="00E538D8"/>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A10"/>
    <w:rsid w:val="00E55B82"/>
    <w:rsid w:val="00E55E09"/>
    <w:rsid w:val="00E55EDF"/>
    <w:rsid w:val="00E55EE0"/>
    <w:rsid w:val="00E55EE5"/>
    <w:rsid w:val="00E560C2"/>
    <w:rsid w:val="00E561AC"/>
    <w:rsid w:val="00E5630E"/>
    <w:rsid w:val="00E5632C"/>
    <w:rsid w:val="00E564C4"/>
    <w:rsid w:val="00E5653A"/>
    <w:rsid w:val="00E5677B"/>
    <w:rsid w:val="00E56A31"/>
    <w:rsid w:val="00E56AC6"/>
    <w:rsid w:val="00E56B36"/>
    <w:rsid w:val="00E56B55"/>
    <w:rsid w:val="00E56EFC"/>
    <w:rsid w:val="00E56F8A"/>
    <w:rsid w:val="00E570E7"/>
    <w:rsid w:val="00E576CD"/>
    <w:rsid w:val="00E57B2C"/>
    <w:rsid w:val="00E57D3C"/>
    <w:rsid w:val="00E57F16"/>
    <w:rsid w:val="00E604A9"/>
    <w:rsid w:val="00E6061B"/>
    <w:rsid w:val="00E60A0F"/>
    <w:rsid w:val="00E60C8D"/>
    <w:rsid w:val="00E60CFA"/>
    <w:rsid w:val="00E60DE0"/>
    <w:rsid w:val="00E60FC0"/>
    <w:rsid w:val="00E6112F"/>
    <w:rsid w:val="00E612AF"/>
    <w:rsid w:val="00E612D1"/>
    <w:rsid w:val="00E61560"/>
    <w:rsid w:val="00E616F8"/>
    <w:rsid w:val="00E61784"/>
    <w:rsid w:val="00E61846"/>
    <w:rsid w:val="00E61B12"/>
    <w:rsid w:val="00E629CE"/>
    <w:rsid w:val="00E62A0B"/>
    <w:rsid w:val="00E62A1D"/>
    <w:rsid w:val="00E62B4A"/>
    <w:rsid w:val="00E6354A"/>
    <w:rsid w:val="00E6357F"/>
    <w:rsid w:val="00E637F2"/>
    <w:rsid w:val="00E63832"/>
    <w:rsid w:val="00E63ADA"/>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C50"/>
    <w:rsid w:val="00E64F8C"/>
    <w:rsid w:val="00E651E8"/>
    <w:rsid w:val="00E65928"/>
    <w:rsid w:val="00E659D9"/>
    <w:rsid w:val="00E661F1"/>
    <w:rsid w:val="00E66203"/>
    <w:rsid w:val="00E66236"/>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364C"/>
    <w:rsid w:val="00E7369D"/>
    <w:rsid w:val="00E73C0B"/>
    <w:rsid w:val="00E73C0C"/>
    <w:rsid w:val="00E73DA6"/>
    <w:rsid w:val="00E742D0"/>
    <w:rsid w:val="00E7481C"/>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18F"/>
    <w:rsid w:val="00E762E9"/>
    <w:rsid w:val="00E7645B"/>
    <w:rsid w:val="00E764A2"/>
    <w:rsid w:val="00E76541"/>
    <w:rsid w:val="00E76615"/>
    <w:rsid w:val="00E76CCE"/>
    <w:rsid w:val="00E76D32"/>
    <w:rsid w:val="00E76D8E"/>
    <w:rsid w:val="00E770E1"/>
    <w:rsid w:val="00E7713F"/>
    <w:rsid w:val="00E7728E"/>
    <w:rsid w:val="00E775D5"/>
    <w:rsid w:val="00E7782B"/>
    <w:rsid w:val="00E778E7"/>
    <w:rsid w:val="00E77C4F"/>
    <w:rsid w:val="00E77E87"/>
    <w:rsid w:val="00E805F0"/>
    <w:rsid w:val="00E808C7"/>
    <w:rsid w:val="00E80DA7"/>
    <w:rsid w:val="00E80DE3"/>
    <w:rsid w:val="00E81957"/>
    <w:rsid w:val="00E81974"/>
    <w:rsid w:val="00E81AC9"/>
    <w:rsid w:val="00E81AE1"/>
    <w:rsid w:val="00E81AFD"/>
    <w:rsid w:val="00E81B4F"/>
    <w:rsid w:val="00E81BA1"/>
    <w:rsid w:val="00E82021"/>
    <w:rsid w:val="00E82093"/>
    <w:rsid w:val="00E8278F"/>
    <w:rsid w:val="00E829DE"/>
    <w:rsid w:val="00E82A52"/>
    <w:rsid w:val="00E82B2D"/>
    <w:rsid w:val="00E82B78"/>
    <w:rsid w:val="00E82C5E"/>
    <w:rsid w:val="00E83018"/>
    <w:rsid w:val="00E83333"/>
    <w:rsid w:val="00E833BA"/>
    <w:rsid w:val="00E8359A"/>
    <w:rsid w:val="00E83A53"/>
    <w:rsid w:val="00E83C69"/>
    <w:rsid w:val="00E83F2F"/>
    <w:rsid w:val="00E84271"/>
    <w:rsid w:val="00E845CB"/>
    <w:rsid w:val="00E846D1"/>
    <w:rsid w:val="00E84E4B"/>
    <w:rsid w:val="00E84E54"/>
    <w:rsid w:val="00E84F20"/>
    <w:rsid w:val="00E852D7"/>
    <w:rsid w:val="00E85302"/>
    <w:rsid w:val="00E85589"/>
    <w:rsid w:val="00E85838"/>
    <w:rsid w:val="00E85B50"/>
    <w:rsid w:val="00E85B72"/>
    <w:rsid w:val="00E85F07"/>
    <w:rsid w:val="00E85F11"/>
    <w:rsid w:val="00E86588"/>
    <w:rsid w:val="00E865ED"/>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779"/>
    <w:rsid w:val="00E909ED"/>
    <w:rsid w:val="00E90F3C"/>
    <w:rsid w:val="00E91131"/>
    <w:rsid w:val="00E911CA"/>
    <w:rsid w:val="00E91591"/>
    <w:rsid w:val="00E917E0"/>
    <w:rsid w:val="00E9183F"/>
    <w:rsid w:val="00E91B6F"/>
    <w:rsid w:val="00E91B73"/>
    <w:rsid w:val="00E91C9D"/>
    <w:rsid w:val="00E91E21"/>
    <w:rsid w:val="00E91F87"/>
    <w:rsid w:val="00E925E1"/>
    <w:rsid w:val="00E92729"/>
    <w:rsid w:val="00E92C75"/>
    <w:rsid w:val="00E92D16"/>
    <w:rsid w:val="00E93047"/>
    <w:rsid w:val="00E9308B"/>
    <w:rsid w:val="00E931F4"/>
    <w:rsid w:val="00E93394"/>
    <w:rsid w:val="00E9341C"/>
    <w:rsid w:val="00E9370B"/>
    <w:rsid w:val="00E93861"/>
    <w:rsid w:val="00E93866"/>
    <w:rsid w:val="00E93B36"/>
    <w:rsid w:val="00E93C17"/>
    <w:rsid w:val="00E940FC"/>
    <w:rsid w:val="00E9419E"/>
    <w:rsid w:val="00E9422B"/>
    <w:rsid w:val="00E94251"/>
    <w:rsid w:val="00E94616"/>
    <w:rsid w:val="00E9462E"/>
    <w:rsid w:val="00E9471F"/>
    <w:rsid w:val="00E94790"/>
    <w:rsid w:val="00E94CCF"/>
    <w:rsid w:val="00E950CE"/>
    <w:rsid w:val="00E950DB"/>
    <w:rsid w:val="00E9543A"/>
    <w:rsid w:val="00E95457"/>
    <w:rsid w:val="00E95470"/>
    <w:rsid w:val="00E95587"/>
    <w:rsid w:val="00E956B9"/>
    <w:rsid w:val="00E95A1E"/>
    <w:rsid w:val="00E95AAC"/>
    <w:rsid w:val="00E95B94"/>
    <w:rsid w:val="00E96465"/>
    <w:rsid w:val="00E968C6"/>
    <w:rsid w:val="00E97070"/>
    <w:rsid w:val="00E97217"/>
    <w:rsid w:val="00E97524"/>
    <w:rsid w:val="00E97573"/>
    <w:rsid w:val="00E975AA"/>
    <w:rsid w:val="00E976F2"/>
    <w:rsid w:val="00E97799"/>
    <w:rsid w:val="00EA01EB"/>
    <w:rsid w:val="00EA059E"/>
    <w:rsid w:val="00EA079B"/>
    <w:rsid w:val="00EA0979"/>
    <w:rsid w:val="00EA09D7"/>
    <w:rsid w:val="00EA0C87"/>
    <w:rsid w:val="00EA0DAC"/>
    <w:rsid w:val="00EA0F83"/>
    <w:rsid w:val="00EA1042"/>
    <w:rsid w:val="00EA1727"/>
    <w:rsid w:val="00EA1A38"/>
    <w:rsid w:val="00EA1CED"/>
    <w:rsid w:val="00EA1E2D"/>
    <w:rsid w:val="00EA21C8"/>
    <w:rsid w:val="00EA238C"/>
    <w:rsid w:val="00EA2701"/>
    <w:rsid w:val="00EA28E4"/>
    <w:rsid w:val="00EA2A1F"/>
    <w:rsid w:val="00EA2A46"/>
    <w:rsid w:val="00EA2C8D"/>
    <w:rsid w:val="00EA2CE0"/>
    <w:rsid w:val="00EA30D2"/>
    <w:rsid w:val="00EA31C8"/>
    <w:rsid w:val="00EA32F9"/>
    <w:rsid w:val="00EA3697"/>
    <w:rsid w:val="00EA37BD"/>
    <w:rsid w:val="00EA3991"/>
    <w:rsid w:val="00EA3B20"/>
    <w:rsid w:val="00EA3D04"/>
    <w:rsid w:val="00EA3D45"/>
    <w:rsid w:val="00EA3D70"/>
    <w:rsid w:val="00EA423B"/>
    <w:rsid w:val="00EA4441"/>
    <w:rsid w:val="00EA48A9"/>
    <w:rsid w:val="00EA4A88"/>
    <w:rsid w:val="00EA4B25"/>
    <w:rsid w:val="00EA4F41"/>
    <w:rsid w:val="00EA522D"/>
    <w:rsid w:val="00EA556E"/>
    <w:rsid w:val="00EA5CE9"/>
    <w:rsid w:val="00EA5DEB"/>
    <w:rsid w:val="00EA5F5C"/>
    <w:rsid w:val="00EA6063"/>
    <w:rsid w:val="00EA6352"/>
    <w:rsid w:val="00EA641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312"/>
    <w:rsid w:val="00EB1844"/>
    <w:rsid w:val="00EB18F3"/>
    <w:rsid w:val="00EB1AD7"/>
    <w:rsid w:val="00EB1BCE"/>
    <w:rsid w:val="00EB1C79"/>
    <w:rsid w:val="00EB1E97"/>
    <w:rsid w:val="00EB2212"/>
    <w:rsid w:val="00EB221B"/>
    <w:rsid w:val="00EB241A"/>
    <w:rsid w:val="00EB24EC"/>
    <w:rsid w:val="00EB2641"/>
    <w:rsid w:val="00EB29A5"/>
    <w:rsid w:val="00EB2AED"/>
    <w:rsid w:val="00EB2BCB"/>
    <w:rsid w:val="00EB2C1A"/>
    <w:rsid w:val="00EB2D44"/>
    <w:rsid w:val="00EB2D8A"/>
    <w:rsid w:val="00EB2E78"/>
    <w:rsid w:val="00EB31A3"/>
    <w:rsid w:val="00EB3727"/>
    <w:rsid w:val="00EB3789"/>
    <w:rsid w:val="00EB3836"/>
    <w:rsid w:val="00EB3AB9"/>
    <w:rsid w:val="00EB3BC1"/>
    <w:rsid w:val="00EB3E9B"/>
    <w:rsid w:val="00EB3F10"/>
    <w:rsid w:val="00EB3FC3"/>
    <w:rsid w:val="00EB412C"/>
    <w:rsid w:val="00EB4188"/>
    <w:rsid w:val="00EB41DC"/>
    <w:rsid w:val="00EB43CF"/>
    <w:rsid w:val="00EB44DD"/>
    <w:rsid w:val="00EB45F5"/>
    <w:rsid w:val="00EB4605"/>
    <w:rsid w:val="00EB46CA"/>
    <w:rsid w:val="00EB476B"/>
    <w:rsid w:val="00EB4B0C"/>
    <w:rsid w:val="00EB4C01"/>
    <w:rsid w:val="00EB5021"/>
    <w:rsid w:val="00EB54A0"/>
    <w:rsid w:val="00EB58C6"/>
    <w:rsid w:val="00EB5CF9"/>
    <w:rsid w:val="00EB61E6"/>
    <w:rsid w:val="00EB6289"/>
    <w:rsid w:val="00EB6542"/>
    <w:rsid w:val="00EB69A0"/>
    <w:rsid w:val="00EB69D5"/>
    <w:rsid w:val="00EB6C12"/>
    <w:rsid w:val="00EB6C5A"/>
    <w:rsid w:val="00EB6CD9"/>
    <w:rsid w:val="00EB6F14"/>
    <w:rsid w:val="00EB70D9"/>
    <w:rsid w:val="00EB75EC"/>
    <w:rsid w:val="00EB7686"/>
    <w:rsid w:val="00EB78F7"/>
    <w:rsid w:val="00EB7937"/>
    <w:rsid w:val="00EB794D"/>
    <w:rsid w:val="00EB7A07"/>
    <w:rsid w:val="00EB7C3A"/>
    <w:rsid w:val="00EB7D99"/>
    <w:rsid w:val="00EB7E9F"/>
    <w:rsid w:val="00EB7FB2"/>
    <w:rsid w:val="00EB7FDF"/>
    <w:rsid w:val="00EC03A2"/>
    <w:rsid w:val="00EC03F8"/>
    <w:rsid w:val="00EC04A8"/>
    <w:rsid w:val="00EC0970"/>
    <w:rsid w:val="00EC0A32"/>
    <w:rsid w:val="00EC0A89"/>
    <w:rsid w:val="00EC0C68"/>
    <w:rsid w:val="00EC0EB1"/>
    <w:rsid w:val="00EC0ED6"/>
    <w:rsid w:val="00EC1071"/>
    <w:rsid w:val="00EC10BA"/>
    <w:rsid w:val="00EC11EC"/>
    <w:rsid w:val="00EC1588"/>
    <w:rsid w:val="00EC1609"/>
    <w:rsid w:val="00EC1B04"/>
    <w:rsid w:val="00EC1D5F"/>
    <w:rsid w:val="00EC215D"/>
    <w:rsid w:val="00EC268E"/>
    <w:rsid w:val="00EC2C79"/>
    <w:rsid w:val="00EC2D16"/>
    <w:rsid w:val="00EC2EC1"/>
    <w:rsid w:val="00EC3175"/>
    <w:rsid w:val="00EC33CF"/>
    <w:rsid w:val="00EC3458"/>
    <w:rsid w:val="00EC3482"/>
    <w:rsid w:val="00EC3688"/>
    <w:rsid w:val="00EC37FA"/>
    <w:rsid w:val="00EC39E2"/>
    <w:rsid w:val="00EC3B99"/>
    <w:rsid w:val="00EC3C7F"/>
    <w:rsid w:val="00EC3F06"/>
    <w:rsid w:val="00EC4140"/>
    <w:rsid w:val="00EC41CA"/>
    <w:rsid w:val="00EC41CD"/>
    <w:rsid w:val="00EC4346"/>
    <w:rsid w:val="00EC4612"/>
    <w:rsid w:val="00EC4CB3"/>
    <w:rsid w:val="00EC4CD5"/>
    <w:rsid w:val="00EC4FBA"/>
    <w:rsid w:val="00EC528A"/>
    <w:rsid w:val="00EC57D6"/>
    <w:rsid w:val="00EC5950"/>
    <w:rsid w:val="00EC5A31"/>
    <w:rsid w:val="00EC5BC7"/>
    <w:rsid w:val="00EC5CBB"/>
    <w:rsid w:val="00EC5D0D"/>
    <w:rsid w:val="00EC5DCB"/>
    <w:rsid w:val="00EC60DA"/>
    <w:rsid w:val="00EC6158"/>
    <w:rsid w:val="00EC6585"/>
    <w:rsid w:val="00EC66FB"/>
    <w:rsid w:val="00EC6796"/>
    <w:rsid w:val="00EC68A2"/>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7FB"/>
    <w:rsid w:val="00ED0AB4"/>
    <w:rsid w:val="00ED0AF8"/>
    <w:rsid w:val="00ED0E58"/>
    <w:rsid w:val="00ED0F25"/>
    <w:rsid w:val="00ED1210"/>
    <w:rsid w:val="00ED1765"/>
    <w:rsid w:val="00ED1813"/>
    <w:rsid w:val="00ED24B4"/>
    <w:rsid w:val="00ED277E"/>
    <w:rsid w:val="00ED29BF"/>
    <w:rsid w:val="00ED2B01"/>
    <w:rsid w:val="00ED2F6A"/>
    <w:rsid w:val="00ED3179"/>
    <w:rsid w:val="00ED33B0"/>
    <w:rsid w:val="00ED33DC"/>
    <w:rsid w:val="00ED3681"/>
    <w:rsid w:val="00ED3BF1"/>
    <w:rsid w:val="00ED4040"/>
    <w:rsid w:val="00ED429C"/>
    <w:rsid w:val="00ED42EA"/>
    <w:rsid w:val="00ED4698"/>
    <w:rsid w:val="00ED4711"/>
    <w:rsid w:val="00ED4812"/>
    <w:rsid w:val="00ED4917"/>
    <w:rsid w:val="00ED4960"/>
    <w:rsid w:val="00ED4999"/>
    <w:rsid w:val="00ED4B7D"/>
    <w:rsid w:val="00ED4B96"/>
    <w:rsid w:val="00ED4C87"/>
    <w:rsid w:val="00ED4C94"/>
    <w:rsid w:val="00ED4E43"/>
    <w:rsid w:val="00ED4E56"/>
    <w:rsid w:val="00ED4F93"/>
    <w:rsid w:val="00ED5061"/>
    <w:rsid w:val="00ED568A"/>
    <w:rsid w:val="00ED57D1"/>
    <w:rsid w:val="00ED5C00"/>
    <w:rsid w:val="00ED5DFF"/>
    <w:rsid w:val="00ED5F20"/>
    <w:rsid w:val="00ED6129"/>
    <w:rsid w:val="00ED6B19"/>
    <w:rsid w:val="00ED6FF6"/>
    <w:rsid w:val="00ED7307"/>
    <w:rsid w:val="00ED75BF"/>
    <w:rsid w:val="00ED75CB"/>
    <w:rsid w:val="00ED762F"/>
    <w:rsid w:val="00ED7CB2"/>
    <w:rsid w:val="00ED7EBE"/>
    <w:rsid w:val="00ED7F2C"/>
    <w:rsid w:val="00ED7FC0"/>
    <w:rsid w:val="00EE0368"/>
    <w:rsid w:val="00EE0448"/>
    <w:rsid w:val="00EE0A7B"/>
    <w:rsid w:val="00EE0EDD"/>
    <w:rsid w:val="00EE113D"/>
    <w:rsid w:val="00EE132E"/>
    <w:rsid w:val="00EE14A0"/>
    <w:rsid w:val="00EE14D3"/>
    <w:rsid w:val="00EE1501"/>
    <w:rsid w:val="00EE161D"/>
    <w:rsid w:val="00EE16A3"/>
    <w:rsid w:val="00EE176F"/>
    <w:rsid w:val="00EE17AD"/>
    <w:rsid w:val="00EE1978"/>
    <w:rsid w:val="00EE1C30"/>
    <w:rsid w:val="00EE1DE3"/>
    <w:rsid w:val="00EE221E"/>
    <w:rsid w:val="00EE224F"/>
    <w:rsid w:val="00EE2394"/>
    <w:rsid w:val="00EE2920"/>
    <w:rsid w:val="00EE2925"/>
    <w:rsid w:val="00EE2D3A"/>
    <w:rsid w:val="00EE2EF0"/>
    <w:rsid w:val="00EE3040"/>
    <w:rsid w:val="00EE3083"/>
    <w:rsid w:val="00EE3120"/>
    <w:rsid w:val="00EE3516"/>
    <w:rsid w:val="00EE3742"/>
    <w:rsid w:val="00EE38E5"/>
    <w:rsid w:val="00EE3E6E"/>
    <w:rsid w:val="00EE41B2"/>
    <w:rsid w:val="00EE424C"/>
    <w:rsid w:val="00EE4280"/>
    <w:rsid w:val="00EE43C8"/>
    <w:rsid w:val="00EE49A3"/>
    <w:rsid w:val="00EE49F4"/>
    <w:rsid w:val="00EE4A18"/>
    <w:rsid w:val="00EE4AE7"/>
    <w:rsid w:val="00EE4B70"/>
    <w:rsid w:val="00EE4C5D"/>
    <w:rsid w:val="00EE547E"/>
    <w:rsid w:val="00EE594D"/>
    <w:rsid w:val="00EE5C79"/>
    <w:rsid w:val="00EE5C93"/>
    <w:rsid w:val="00EE5EB1"/>
    <w:rsid w:val="00EE6160"/>
    <w:rsid w:val="00EE6468"/>
    <w:rsid w:val="00EE6592"/>
    <w:rsid w:val="00EE728E"/>
    <w:rsid w:val="00EE76D6"/>
    <w:rsid w:val="00EE7E6B"/>
    <w:rsid w:val="00EF0288"/>
    <w:rsid w:val="00EF0528"/>
    <w:rsid w:val="00EF053F"/>
    <w:rsid w:val="00EF0667"/>
    <w:rsid w:val="00EF08DB"/>
    <w:rsid w:val="00EF0F12"/>
    <w:rsid w:val="00EF0F4E"/>
    <w:rsid w:val="00EF12BD"/>
    <w:rsid w:val="00EF1356"/>
    <w:rsid w:val="00EF17C9"/>
    <w:rsid w:val="00EF1989"/>
    <w:rsid w:val="00EF19F8"/>
    <w:rsid w:val="00EF1A0E"/>
    <w:rsid w:val="00EF1B4A"/>
    <w:rsid w:val="00EF1D6E"/>
    <w:rsid w:val="00EF1DDE"/>
    <w:rsid w:val="00EF1F78"/>
    <w:rsid w:val="00EF20BF"/>
    <w:rsid w:val="00EF2437"/>
    <w:rsid w:val="00EF2583"/>
    <w:rsid w:val="00EF2740"/>
    <w:rsid w:val="00EF2A4B"/>
    <w:rsid w:val="00EF2B76"/>
    <w:rsid w:val="00EF2BEF"/>
    <w:rsid w:val="00EF34D5"/>
    <w:rsid w:val="00EF3573"/>
    <w:rsid w:val="00EF369E"/>
    <w:rsid w:val="00EF37B6"/>
    <w:rsid w:val="00EF3AA6"/>
    <w:rsid w:val="00EF3B0D"/>
    <w:rsid w:val="00EF3B8A"/>
    <w:rsid w:val="00EF3F39"/>
    <w:rsid w:val="00EF4102"/>
    <w:rsid w:val="00EF46D5"/>
    <w:rsid w:val="00EF498F"/>
    <w:rsid w:val="00EF4C86"/>
    <w:rsid w:val="00EF4CC9"/>
    <w:rsid w:val="00EF52A4"/>
    <w:rsid w:val="00EF52DC"/>
    <w:rsid w:val="00EF542A"/>
    <w:rsid w:val="00EF56B7"/>
    <w:rsid w:val="00EF5B8C"/>
    <w:rsid w:val="00EF5C1F"/>
    <w:rsid w:val="00EF5CEA"/>
    <w:rsid w:val="00EF6396"/>
    <w:rsid w:val="00EF65D9"/>
    <w:rsid w:val="00EF65FA"/>
    <w:rsid w:val="00EF6602"/>
    <w:rsid w:val="00EF683F"/>
    <w:rsid w:val="00EF6883"/>
    <w:rsid w:val="00EF68F2"/>
    <w:rsid w:val="00EF6964"/>
    <w:rsid w:val="00EF6B8A"/>
    <w:rsid w:val="00EF7318"/>
    <w:rsid w:val="00EF7333"/>
    <w:rsid w:val="00EF7462"/>
    <w:rsid w:val="00EF74B2"/>
    <w:rsid w:val="00EF7705"/>
    <w:rsid w:val="00EF793E"/>
    <w:rsid w:val="00EF7B9F"/>
    <w:rsid w:val="00EF7D83"/>
    <w:rsid w:val="00F00339"/>
    <w:rsid w:val="00F00830"/>
    <w:rsid w:val="00F00A6C"/>
    <w:rsid w:val="00F00AC4"/>
    <w:rsid w:val="00F00B74"/>
    <w:rsid w:val="00F00CED"/>
    <w:rsid w:val="00F00CFD"/>
    <w:rsid w:val="00F00D03"/>
    <w:rsid w:val="00F00DC8"/>
    <w:rsid w:val="00F00EFF"/>
    <w:rsid w:val="00F01158"/>
    <w:rsid w:val="00F011A1"/>
    <w:rsid w:val="00F01200"/>
    <w:rsid w:val="00F01624"/>
    <w:rsid w:val="00F01713"/>
    <w:rsid w:val="00F01724"/>
    <w:rsid w:val="00F02333"/>
    <w:rsid w:val="00F0261A"/>
    <w:rsid w:val="00F026B5"/>
    <w:rsid w:val="00F0278E"/>
    <w:rsid w:val="00F02BCB"/>
    <w:rsid w:val="00F03072"/>
    <w:rsid w:val="00F03132"/>
    <w:rsid w:val="00F038AB"/>
    <w:rsid w:val="00F03989"/>
    <w:rsid w:val="00F040F4"/>
    <w:rsid w:val="00F04281"/>
    <w:rsid w:val="00F04643"/>
    <w:rsid w:val="00F046B7"/>
    <w:rsid w:val="00F04A68"/>
    <w:rsid w:val="00F04B5C"/>
    <w:rsid w:val="00F04E99"/>
    <w:rsid w:val="00F052D7"/>
    <w:rsid w:val="00F052F2"/>
    <w:rsid w:val="00F05306"/>
    <w:rsid w:val="00F057C0"/>
    <w:rsid w:val="00F057C3"/>
    <w:rsid w:val="00F057F4"/>
    <w:rsid w:val="00F05975"/>
    <w:rsid w:val="00F05A07"/>
    <w:rsid w:val="00F05B44"/>
    <w:rsid w:val="00F05E2E"/>
    <w:rsid w:val="00F0649C"/>
    <w:rsid w:val="00F068E1"/>
    <w:rsid w:val="00F06C60"/>
    <w:rsid w:val="00F06D57"/>
    <w:rsid w:val="00F06E4E"/>
    <w:rsid w:val="00F06FD6"/>
    <w:rsid w:val="00F074CB"/>
    <w:rsid w:val="00F077AE"/>
    <w:rsid w:val="00F077FE"/>
    <w:rsid w:val="00F0789D"/>
    <w:rsid w:val="00F07C01"/>
    <w:rsid w:val="00F07CB3"/>
    <w:rsid w:val="00F07D5E"/>
    <w:rsid w:val="00F07F2A"/>
    <w:rsid w:val="00F07FA0"/>
    <w:rsid w:val="00F106CB"/>
    <w:rsid w:val="00F10881"/>
    <w:rsid w:val="00F10C4A"/>
    <w:rsid w:val="00F10CE2"/>
    <w:rsid w:val="00F10D1D"/>
    <w:rsid w:val="00F11060"/>
    <w:rsid w:val="00F1111F"/>
    <w:rsid w:val="00F11595"/>
    <w:rsid w:val="00F1190F"/>
    <w:rsid w:val="00F11C8C"/>
    <w:rsid w:val="00F11FB2"/>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73A"/>
    <w:rsid w:val="00F149E7"/>
    <w:rsid w:val="00F14A95"/>
    <w:rsid w:val="00F14BCF"/>
    <w:rsid w:val="00F14C65"/>
    <w:rsid w:val="00F14D58"/>
    <w:rsid w:val="00F14EE0"/>
    <w:rsid w:val="00F1513D"/>
    <w:rsid w:val="00F1558C"/>
    <w:rsid w:val="00F157B5"/>
    <w:rsid w:val="00F15B4C"/>
    <w:rsid w:val="00F15C7A"/>
    <w:rsid w:val="00F16058"/>
    <w:rsid w:val="00F16F80"/>
    <w:rsid w:val="00F17183"/>
    <w:rsid w:val="00F1724A"/>
    <w:rsid w:val="00F172C6"/>
    <w:rsid w:val="00F17488"/>
    <w:rsid w:val="00F17506"/>
    <w:rsid w:val="00F17515"/>
    <w:rsid w:val="00F17529"/>
    <w:rsid w:val="00F1767B"/>
    <w:rsid w:val="00F17A9E"/>
    <w:rsid w:val="00F17D9F"/>
    <w:rsid w:val="00F200FA"/>
    <w:rsid w:val="00F2010D"/>
    <w:rsid w:val="00F205A4"/>
    <w:rsid w:val="00F20834"/>
    <w:rsid w:val="00F2098F"/>
    <w:rsid w:val="00F20A76"/>
    <w:rsid w:val="00F214CC"/>
    <w:rsid w:val="00F21579"/>
    <w:rsid w:val="00F2158E"/>
    <w:rsid w:val="00F21761"/>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43F"/>
    <w:rsid w:val="00F235C7"/>
    <w:rsid w:val="00F2380A"/>
    <w:rsid w:val="00F238EB"/>
    <w:rsid w:val="00F239A2"/>
    <w:rsid w:val="00F23CA4"/>
    <w:rsid w:val="00F23DEB"/>
    <w:rsid w:val="00F23F29"/>
    <w:rsid w:val="00F241DF"/>
    <w:rsid w:val="00F24261"/>
    <w:rsid w:val="00F245BC"/>
    <w:rsid w:val="00F24612"/>
    <w:rsid w:val="00F249F4"/>
    <w:rsid w:val="00F24AC0"/>
    <w:rsid w:val="00F24C2F"/>
    <w:rsid w:val="00F24FA5"/>
    <w:rsid w:val="00F250C5"/>
    <w:rsid w:val="00F253AE"/>
    <w:rsid w:val="00F25548"/>
    <w:rsid w:val="00F25734"/>
    <w:rsid w:val="00F25944"/>
    <w:rsid w:val="00F25A76"/>
    <w:rsid w:val="00F25CBB"/>
    <w:rsid w:val="00F26204"/>
    <w:rsid w:val="00F26295"/>
    <w:rsid w:val="00F264AF"/>
    <w:rsid w:val="00F26569"/>
    <w:rsid w:val="00F2658B"/>
    <w:rsid w:val="00F26A18"/>
    <w:rsid w:val="00F26CB4"/>
    <w:rsid w:val="00F270B1"/>
    <w:rsid w:val="00F27210"/>
    <w:rsid w:val="00F274E3"/>
    <w:rsid w:val="00F27970"/>
    <w:rsid w:val="00F27B07"/>
    <w:rsid w:val="00F27C39"/>
    <w:rsid w:val="00F27C60"/>
    <w:rsid w:val="00F27E13"/>
    <w:rsid w:val="00F27EEF"/>
    <w:rsid w:val="00F304B5"/>
    <w:rsid w:val="00F306C4"/>
    <w:rsid w:val="00F3094A"/>
    <w:rsid w:val="00F309D9"/>
    <w:rsid w:val="00F30B0F"/>
    <w:rsid w:val="00F30B51"/>
    <w:rsid w:val="00F30D49"/>
    <w:rsid w:val="00F30ED8"/>
    <w:rsid w:val="00F30FB5"/>
    <w:rsid w:val="00F31045"/>
    <w:rsid w:val="00F311D6"/>
    <w:rsid w:val="00F312CA"/>
    <w:rsid w:val="00F314B3"/>
    <w:rsid w:val="00F31BDB"/>
    <w:rsid w:val="00F31D1F"/>
    <w:rsid w:val="00F31D90"/>
    <w:rsid w:val="00F31EB6"/>
    <w:rsid w:val="00F3214C"/>
    <w:rsid w:val="00F32280"/>
    <w:rsid w:val="00F32375"/>
    <w:rsid w:val="00F32414"/>
    <w:rsid w:val="00F3273B"/>
    <w:rsid w:val="00F327A0"/>
    <w:rsid w:val="00F329F9"/>
    <w:rsid w:val="00F32A1A"/>
    <w:rsid w:val="00F32A5D"/>
    <w:rsid w:val="00F32B68"/>
    <w:rsid w:val="00F3301C"/>
    <w:rsid w:val="00F331CB"/>
    <w:rsid w:val="00F3388A"/>
    <w:rsid w:val="00F33A4E"/>
    <w:rsid w:val="00F33B91"/>
    <w:rsid w:val="00F33CE6"/>
    <w:rsid w:val="00F3409D"/>
    <w:rsid w:val="00F34468"/>
    <w:rsid w:val="00F34519"/>
    <w:rsid w:val="00F34AA1"/>
    <w:rsid w:val="00F34BED"/>
    <w:rsid w:val="00F34F4B"/>
    <w:rsid w:val="00F35168"/>
    <w:rsid w:val="00F35272"/>
    <w:rsid w:val="00F35503"/>
    <w:rsid w:val="00F35778"/>
    <w:rsid w:val="00F35835"/>
    <w:rsid w:val="00F359A1"/>
    <w:rsid w:val="00F359E2"/>
    <w:rsid w:val="00F35C4A"/>
    <w:rsid w:val="00F35C4B"/>
    <w:rsid w:val="00F35CB0"/>
    <w:rsid w:val="00F35F95"/>
    <w:rsid w:val="00F3605A"/>
    <w:rsid w:val="00F365D4"/>
    <w:rsid w:val="00F3665D"/>
    <w:rsid w:val="00F366D2"/>
    <w:rsid w:val="00F36819"/>
    <w:rsid w:val="00F3689F"/>
    <w:rsid w:val="00F369C7"/>
    <w:rsid w:val="00F36C57"/>
    <w:rsid w:val="00F3710C"/>
    <w:rsid w:val="00F372E5"/>
    <w:rsid w:val="00F3753C"/>
    <w:rsid w:val="00F37641"/>
    <w:rsid w:val="00F37D47"/>
    <w:rsid w:val="00F37DB2"/>
    <w:rsid w:val="00F37E09"/>
    <w:rsid w:val="00F400CB"/>
    <w:rsid w:val="00F40236"/>
    <w:rsid w:val="00F409D5"/>
    <w:rsid w:val="00F40AE0"/>
    <w:rsid w:val="00F40CC5"/>
    <w:rsid w:val="00F41077"/>
    <w:rsid w:val="00F41458"/>
    <w:rsid w:val="00F4148F"/>
    <w:rsid w:val="00F415AA"/>
    <w:rsid w:val="00F418A9"/>
    <w:rsid w:val="00F41A20"/>
    <w:rsid w:val="00F41B49"/>
    <w:rsid w:val="00F41DBC"/>
    <w:rsid w:val="00F42815"/>
    <w:rsid w:val="00F42936"/>
    <w:rsid w:val="00F429C6"/>
    <w:rsid w:val="00F42AD1"/>
    <w:rsid w:val="00F42ECA"/>
    <w:rsid w:val="00F43043"/>
    <w:rsid w:val="00F430A4"/>
    <w:rsid w:val="00F430A8"/>
    <w:rsid w:val="00F43340"/>
    <w:rsid w:val="00F43619"/>
    <w:rsid w:val="00F43C05"/>
    <w:rsid w:val="00F43EC0"/>
    <w:rsid w:val="00F4455D"/>
    <w:rsid w:val="00F44588"/>
    <w:rsid w:val="00F447B3"/>
    <w:rsid w:val="00F44C04"/>
    <w:rsid w:val="00F44E4A"/>
    <w:rsid w:val="00F44EF6"/>
    <w:rsid w:val="00F44EFB"/>
    <w:rsid w:val="00F45164"/>
    <w:rsid w:val="00F45377"/>
    <w:rsid w:val="00F45531"/>
    <w:rsid w:val="00F4557C"/>
    <w:rsid w:val="00F457EF"/>
    <w:rsid w:val="00F45ABD"/>
    <w:rsid w:val="00F45CA0"/>
    <w:rsid w:val="00F45D4C"/>
    <w:rsid w:val="00F45F77"/>
    <w:rsid w:val="00F4608A"/>
    <w:rsid w:val="00F4629E"/>
    <w:rsid w:val="00F46394"/>
    <w:rsid w:val="00F464BC"/>
    <w:rsid w:val="00F4654B"/>
    <w:rsid w:val="00F46586"/>
    <w:rsid w:val="00F4675B"/>
    <w:rsid w:val="00F468AE"/>
    <w:rsid w:val="00F46F1C"/>
    <w:rsid w:val="00F46F5F"/>
    <w:rsid w:val="00F4762E"/>
    <w:rsid w:val="00F47633"/>
    <w:rsid w:val="00F478CB"/>
    <w:rsid w:val="00F47966"/>
    <w:rsid w:val="00F47B49"/>
    <w:rsid w:val="00F47E71"/>
    <w:rsid w:val="00F47EEC"/>
    <w:rsid w:val="00F50305"/>
    <w:rsid w:val="00F507DF"/>
    <w:rsid w:val="00F508AF"/>
    <w:rsid w:val="00F50DDC"/>
    <w:rsid w:val="00F50F62"/>
    <w:rsid w:val="00F5101A"/>
    <w:rsid w:val="00F5105F"/>
    <w:rsid w:val="00F51552"/>
    <w:rsid w:val="00F51A91"/>
    <w:rsid w:val="00F51AE9"/>
    <w:rsid w:val="00F51AF6"/>
    <w:rsid w:val="00F51EE7"/>
    <w:rsid w:val="00F52070"/>
    <w:rsid w:val="00F521DC"/>
    <w:rsid w:val="00F52285"/>
    <w:rsid w:val="00F5228F"/>
    <w:rsid w:val="00F522A6"/>
    <w:rsid w:val="00F5267F"/>
    <w:rsid w:val="00F527A6"/>
    <w:rsid w:val="00F527ED"/>
    <w:rsid w:val="00F528A1"/>
    <w:rsid w:val="00F529DB"/>
    <w:rsid w:val="00F52BF9"/>
    <w:rsid w:val="00F53182"/>
    <w:rsid w:val="00F5322D"/>
    <w:rsid w:val="00F532B0"/>
    <w:rsid w:val="00F532D0"/>
    <w:rsid w:val="00F5372B"/>
    <w:rsid w:val="00F53763"/>
    <w:rsid w:val="00F53772"/>
    <w:rsid w:val="00F537DA"/>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225"/>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ED9"/>
    <w:rsid w:val="00F57182"/>
    <w:rsid w:val="00F57360"/>
    <w:rsid w:val="00F573BD"/>
    <w:rsid w:val="00F57579"/>
    <w:rsid w:val="00F5759E"/>
    <w:rsid w:val="00F575E2"/>
    <w:rsid w:val="00F57716"/>
    <w:rsid w:val="00F5796B"/>
    <w:rsid w:val="00F57AD7"/>
    <w:rsid w:val="00F57F6C"/>
    <w:rsid w:val="00F6008F"/>
    <w:rsid w:val="00F60280"/>
    <w:rsid w:val="00F602A4"/>
    <w:rsid w:val="00F6071B"/>
    <w:rsid w:val="00F6083B"/>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80"/>
    <w:rsid w:val="00F62D2D"/>
    <w:rsid w:val="00F62F5D"/>
    <w:rsid w:val="00F62F99"/>
    <w:rsid w:val="00F631F6"/>
    <w:rsid w:val="00F63471"/>
    <w:rsid w:val="00F6347E"/>
    <w:rsid w:val="00F634C1"/>
    <w:rsid w:val="00F6382F"/>
    <w:rsid w:val="00F63B93"/>
    <w:rsid w:val="00F64142"/>
    <w:rsid w:val="00F64306"/>
    <w:rsid w:val="00F64322"/>
    <w:rsid w:val="00F64CC9"/>
    <w:rsid w:val="00F64D15"/>
    <w:rsid w:val="00F64F7F"/>
    <w:rsid w:val="00F651B8"/>
    <w:rsid w:val="00F65257"/>
    <w:rsid w:val="00F65335"/>
    <w:rsid w:val="00F654A2"/>
    <w:rsid w:val="00F6586F"/>
    <w:rsid w:val="00F65921"/>
    <w:rsid w:val="00F65C79"/>
    <w:rsid w:val="00F66000"/>
    <w:rsid w:val="00F6602F"/>
    <w:rsid w:val="00F662A6"/>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878"/>
    <w:rsid w:val="00F67DEF"/>
    <w:rsid w:val="00F7007B"/>
    <w:rsid w:val="00F700F2"/>
    <w:rsid w:val="00F701BA"/>
    <w:rsid w:val="00F7062F"/>
    <w:rsid w:val="00F70728"/>
    <w:rsid w:val="00F70782"/>
    <w:rsid w:val="00F70A76"/>
    <w:rsid w:val="00F70CCE"/>
    <w:rsid w:val="00F70D72"/>
    <w:rsid w:val="00F719BE"/>
    <w:rsid w:val="00F719D5"/>
    <w:rsid w:val="00F71BF5"/>
    <w:rsid w:val="00F71FA0"/>
    <w:rsid w:val="00F71FD3"/>
    <w:rsid w:val="00F72062"/>
    <w:rsid w:val="00F720B8"/>
    <w:rsid w:val="00F72214"/>
    <w:rsid w:val="00F7228A"/>
    <w:rsid w:val="00F722C5"/>
    <w:rsid w:val="00F722E1"/>
    <w:rsid w:val="00F725EF"/>
    <w:rsid w:val="00F72734"/>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DAF"/>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AF"/>
    <w:rsid w:val="00F77AC6"/>
    <w:rsid w:val="00F77DE1"/>
    <w:rsid w:val="00F80029"/>
    <w:rsid w:val="00F80396"/>
    <w:rsid w:val="00F803AF"/>
    <w:rsid w:val="00F803CD"/>
    <w:rsid w:val="00F803F7"/>
    <w:rsid w:val="00F80923"/>
    <w:rsid w:val="00F80B6F"/>
    <w:rsid w:val="00F80D70"/>
    <w:rsid w:val="00F80E82"/>
    <w:rsid w:val="00F80FFC"/>
    <w:rsid w:val="00F81071"/>
    <w:rsid w:val="00F81143"/>
    <w:rsid w:val="00F8153F"/>
    <w:rsid w:val="00F81B4B"/>
    <w:rsid w:val="00F82021"/>
    <w:rsid w:val="00F822A2"/>
    <w:rsid w:val="00F825FB"/>
    <w:rsid w:val="00F82C1E"/>
    <w:rsid w:val="00F82E5E"/>
    <w:rsid w:val="00F82FAF"/>
    <w:rsid w:val="00F830CA"/>
    <w:rsid w:val="00F8327D"/>
    <w:rsid w:val="00F832AC"/>
    <w:rsid w:val="00F834D6"/>
    <w:rsid w:val="00F836E0"/>
    <w:rsid w:val="00F8396C"/>
    <w:rsid w:val="00F84A0C"/>
    <w:rsid w:val="00F84DF1"/>
    <w:rsid w:val="00F84E6A"/>
    <w:rsid w:val="00F84E6E"/>
    <w:rsid w:val="00F84EED"/>
    <w:rsid w:val="00F851A2"/>
    <w:rsid w:val="00F8526C"/>
    <w:rsid w:val="00F852C3"/>
    <w:rsid w:val="00F856E4"/>
    <w:rsid w:val="00F856E8"/>
    <w:rsid w:val="00F85755"/>
    <w:rsid w:val="00F85967"/>
    <w:rsid w:val="00F85DAE"/>
    <w:rsid w:val="00F86153"/>
    <w:rsid w:val="00F86692"/>
    <w:rsid w:val="00F866E8"/>
    <w:rsid w:val="00F868A9"/>
    <w:rsid w:val="00F86D87"/>
    <w:rsid w:val="00F86F84"/>
    <w:rsid w:val="00F87247"/>
    <w:rsid w:val="00F8727D"/>
    <w:rsid w:val="00F874D7"/>
    <w:rsid w:val="00F875F9"/>
    <w:rsid w:val="00F8768B"/>
    <w:rsid w:val="00F87C00"/>
    <w:rsid w:val="00F87E62"/>
    <w:rsid w:val="00F87F13"/>
    <w:rsid w:val="00F90098"/>
    <w:rsid w:val="00F90149"/>
    <w:rsid w:val="00F901E9"/>
    <w:rsid w:val="00F9027B"/>
    <w:rsid w:val="00F905AA"/>
    <w:rsid w:val="00F90943"/>
    <w:rsid w:val="00F90F87"/>
    <w:rsid w:val="00F91139"/>
    <w:rsid w:val="00F912F2"/>
    <w:rsid w:val="00F9173D"/>
    <w:rsid w:val="00F91A8E"/>
    <w:rsid w:val="00F91C92"/>
    <w:rsid w:val="00F91CC0"/>
    <w:rsid w:val="00F91D5B"/>
    <w:rsid w:val="00F91E4C"/>
    <w:rsid w:val="00F921C4"/>
    <w:rsid w:val="00F92201"/>
    <w:rsid w:val="00F9241D"/>
    <w:rsid w:val="00F924DE"/>
    <w:rsid w:val="00F92572"/>
    <w:rsid w:val="00F92901"/>
    <w:rsid w:val="00F92B07"/>
    <w:rsid w:val="00F92BA4"/>
    <w:rsid w:val="00F92D64"/>
    <w:rsid w:val="00F931A6"/>
    <w:rsid w:val="00F931D1"/>
    <w:rsid w:val="00F93232"/>
    <w:rsid w:val="00F9326E"/>
    <w:rsid w:val="00F933AB"/>
    <w:rsid w:val="00F93466"/>
    <w:rsid w:val="00F934C8"/>
    <w:rsid w:val="00F937C7"/>
    <w:rsid w:val="00F939FD"/>
    <w:rsid w:val="00F93E26"/>
    <w:rsid w:val="00F942AF"/>
    <w:rsid w:val="00F943D7"/>
    <w:rsid w:val="00F94696"/>
    <w:rsid w:val="00F94871"/>
    <w:rsid w:val="00F948A4"/>
    <w:rsid w:val="00F94E58"/>
    <w:rsid w:val="00F9518A"/>
    <w:rsid w:val="00F95ACF"/>
    <w:rsid w:val="00F95B0A"/>
    <w:rsid w:val="00F95D0A"/>
    <w:rsid w:val="00F95EE8"/>
    <w:rsid w:val="00F95F4C"/>
    <w:rsid w:val="00F95F9C"/>
    <w:rsid w:val="00F96112"/>
    <w:rsid w:val="00F9624E"/>
    <w:rsid w:val="00F96425"/>
    <w:rsid w:val="00F96502"/>
    <w:rsid w:val="00F96554"/>
    <w:rsid w:val="00F96668"/>
    <w:rsid w:val="00F966CB"/>
    <w:rsid w:val="00F96868"/>
    <w:rsid w:val="00F96A69"/>
    <w:rsid w:val="00F96E66"/>
    <w:rsid w:val="00F97021"/>
    <w:rsid w:val="00F971A7"/>
    <w:rsid w:val="00F973B2"/>
    <w:rsid w:val="00F9740D"/>
    <w:rsid w:val="00F977D7"/>
    <w:rsid w:val="00F977F0"/>
    <w:rsid w:val="00F97AC2"/>
    <w:rsid w:val="00F97C2B"/>
    <w:rsid w:val="00F97C98"/>
    <w:rsid w:val="00F97D50"/>
    <w:rsid w:val="00F97F4E"/>
    <w:rsid w:val="00FA016F"/>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62D"/>
    <w:rsid w:val="00FA299B"/>
    <w:rsid w:val="00FA29F7"/>
    <w:rsid w:val="00FA2C49"/>
    <w:rsid w:val="00FA2FAD"/>
    <w:rsid w:val="00FA3128"/>
    <w:rsid w:val="00FA33B7"/>
    <w:rsid w:val="00FA3508"/>
    <w:rsid w:val="00FA3A23"/>
    <w:rsid w:val="00FA3A2E"/>
    <w:rsid w:val="00FA3A63"/>
    <w:rsid w:val="00FA41B6"/>
    <w:rsid w:val="00FA41BB"/>
    <w:rsid w:val="00FA45AF"/>
    <w:rsid w:val="00FA4931"/>
    <w:rsid w:val="00FA5072"/>
    <w:rsid w:val="00FA5118"/>
    <w:rsid w:val="00FA5259"/>
    <w:rsid w:val="00FA561E"/>
    <w:rsid w:val="00FA5933"/>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FCF"/>
    <w:rsid w:val="00FA7FE9"/>
    <w:rsid w:val="00FB01DF"/>
    <w:rsid w:val="00FB03A1"/>
    <w:rsid w:val="00FB03A3"/>
    <w:rsid w:val="00FB0592"/>
    <w:rsid w:val="00FB060C"/>
    <w:rsid w:val="00FB0636"/>
    <w:rsid w:val="00FB0682"/>
    <w:rsid w:val="00FB08ED"/>
    <w:rsid w:val="00FB0B24"/>
    <w:rsid w:val="00FB0CC8"/>
    <w:rsid w:val="00FB0DA6"/>
    <w:rsid w:val="00FB0F83"/>
    <w:rsid w:val="00FB0FD0"/>
    <w:rsid w:val="00FB10FF"/>
    <w:rsid w:val="00FB111E"/>
    <w:rsid w:val="00FB138F"/>
    <w:rsid w:val="00FB16FC"/>
    <w:rsid w:val="00FB1700"/>
    <w:rsid w:val="00FB1753"/>
    <w:rsid w:val="00FB1898"/>
    <w:rsid w:val="00FB18A4"/>
    <w:rsid w:val="00FB2076"/>
    <w:rsid w:val="00FB25C9"/>
    <w:rsid w:val="00FB27C2"/>
    <w:rsid w:val="00FB28AC"/>
    <w:rsid w:val="00FB2CB4"/>
    <w:rsid w:val="00FB2CBD"/>
    <w:rsid w:val="00FB2CF6"/>
    <w:rsid w:val="00FB2D28"/>
    <w:rsid w:val="00FB2DE0"/>
    <w:rsid w:val="00FB2F92"/>
    <w:rsid w:val="00FB2FED"/>
    <w:rsid w:val="00FB3384"/>
    <w:rsid w:val="00FB3693"/>
    <w:rsid w:val="00FB3701"/>
    <w:rsid w:val="00FB3D41"/>
    <w:rsid w:val="00FB3DFB"/>
    <w:rsid w:val="00FB3EAC"/>
    <w:rsid w:val="00FB4205"/>
    <w:rsid w:val="00FB43B1"/>
    <w:rsid w:val="00FB470E"/>
    <w:rsid w:val="00FB47EB"/>
    <w:rsid w:val="00FB47F2"/>
    <w:rsid w:val="00FB4835"/>
    <w:rsid w:val="00FB4916"/>
    <w:rsid w:val="00FB4973"/>
    <w:rsid w:val="00FB4A54"/>
    <w:rsid w:val="00FB5102"/>
    <w:rsid w:val="00FB51F3"/>
    <w:rsid w:val="00FB52C7"/>
    <w:rsid w:val="00FB5873"/>
    <w:rsid w:val="00FB608E"/>
    <w:rsid w:val="00FB61A3"/>
    <w:rsid w:val="00FB6365"/>
    <w:rsid w:val="00FB63D8"/>
    <w:rsid w:val="00FB6473"/>
    <w:rsid w:val="00FB6576"/>
    <w:rsid w:val="00FB676D"/>
    <w:rsid w:val="00FB69AA"/>
    <w:rsid w:val="00FB6BE1"/>
    <w:rsid w:val="00FB6CDE"/>
    <w:rsid w:val="00FB711A"/>
    <w:rsid w:val="00FB7167"/>
    <w:rsid w:val="00FB7425"/>
    <w:rsid w:val="00FB74A9"/>
    <w:rsid w:val="00FB7603"/>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E54"/>
    <w:rsid w:val="00FC306C"/>
    <w:rsid w:val="00FC319C"/>
    <w:rsid w:val="00FC32C3"/>
    <w:rsid w:val="00FC3379"/>
    <w:rsid w:val="00FC3524"/>
    <w:rsid w:val="00FC3B4D"/>
    <w:rsid w:val="00FC3B64"/>
    <w:rsid w:val="00FC3C2D"/>
    <w:rsid w:val="00FC413D"/>
    <w:rsid w:val="00FC4366"/>
    <w:rsid w:val="00FC489E"/>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E2"/>
    <w:rsid w:val="00FC6DC4"/>
    <w:rsid w:val="00FC6E77"/>
    <w:rsid w:val="00FC7125"/>
    <w:rsid w:val="00FC728E"/>
    <w:rsid w:val="00FC73AD"/>
    <w:rsid w:val="00FC74D4"/>
    <w:rsid w:val="00FC7637"/>
    <w:rsid w:val="00FC7C1F"/>
    <w:rsid w:val="00FC7DD3"/>
    <w:rsid w:val="00FD03C9"/>
    <w:rsid w:val="00FD05AD"/>
    <w:rsid w:val="00FD0665"/>
    <w:rsid w:val="00FD0AC3"/>
    <w:rsid w:val="00FD0BA1"/>
    <w:rsid w:val="00FD0C66"/>
    <w:rsid w:val="00FD0C79"/>
    <w:rsid w:val="00FD0D77"/>
    <w:rsid w:val="00FD0F15"/>
    <w:rsid w:val="00FD0F18"/>
    <w:rsid w:val="00FD1003"/>
    <w:rsid w:val="00FD1248"/>
    <w:rsid w:val="00FD12E6"/>
    <w:rsid w:val="00FD1313"/>
    <w:rsid w:val="00FD1778"/>
    <w:rsid w:val="00FD1826"/>
    <w:rsid w:val="00FD1868"/>
    <w:rsid w:val="00FD186D"/>
    <w:rsid w:val="00FD1870"/>
    <w:rsid w:val="00FD189E"/>
    <w:rsid w:val="00FD1A67"/>
    <w:rsid w:val="00FD1B61"/>
    <w:rsid w:val="00FD1B91"/>
    <w:rsid w:val="00FD1D51"/>
    <w:rsid w:val="00FD1E3C"/>
    <w:rsid w:val="00FD205A"/>
    <w:rsid w:val="00FD2407"/>
    <w:rsid w:val="00FD269E"/>
    <w:rsid w:val="00FD29C8"/>
    <w:rsid w:val="00FD2D13"/>
    <w:rsid w:val="00FD2E3C"/>
    <w:rsid w:val="00FD2F31"/>
    <w:rsid w:val="00FD30F7"/>
    <w:rsid w:val="00FD36E8"/>
    <w:rsid w:val="00FD375A"/>
    <w:rsid w:val="00FD38A6"/>
    <w:rsid w:val="00FD3968"/>
    <w:rsid w:val="00FD3997"/>
    <w:rsid w:val="00FD3A5E"/>
    <w:rsid w:val="00FD3DD5"/>
    <w:rsid w:val="00FD3E49"/>
    <w:rsid w:val="00FD3FC3"/>
    <w:rsid w:val="00FD4501"/>
    <w:rsid w:val="00FD4533"/>
    <w:rsid w:val="00FD4733"/>
    <w:rsid w:val="00FD4880"/>
    <w:rsid w:val="00FD491A"/>
    <w:rsid w:val="00FD4A9D"/>
    <w:rsid w:val="00FD4B2D"/>
    <w:rsid w:val="00FD4CB8"/>
    <w:rsid w:val="00FD515C"/>
    <w:rsid w:val="00FD58AD"/>
    <w:rsid w:val="00FD5944"/>
    <w:rsid w:val="00FD5A23"/>
    <w:rsid w:val="00FD5B5C"/>
    <w:rsid w:val="00FD5B76"/>
    <w:rsid w:val="00FD5C1C"/>
    <w:rsid w:val="00FD6025"/>
    <w:rsid w:val="00FD616B"/>
    <w:rsid w:val="00FD6480"/>
    <w:rsid w:val="00FD6886"/>
    <w:rsid w:val="00FD6925"/>
    <w:rsid w:val="00FD6DBB"/>
    <w:rsid w:val="00FD7311"/>
    <w:rsid w:val="00FD740D"/>
    <w:rsid w:val="00FD7487"/>
    <w:rsid w:val="00FD7AA9"/>
    <w:rsid w:val="00FD7D40"/>
    <w:rsid w:val="00FD7E30"/>
    <w:rsid w:val="00FE0187"/>
    <w:rsid w:val="00FE04C3"/>
    <w:rsid w:val="00FE04E2"/>
    <w:rsid w:val="00FE0549"/>
    <w:rsid w:val="00FE063F"/>
    <w:rsid w:val="00FE0BF5"/>
    <w:rsid w:val="00FE0D9B"/>
    <w:rsid w:val="00FE0DF2"/>
    <w:rsid w:val="00FE118D"/>
    <w:rsid w:val="00FE16D2"/>
    <w:rsid w:val="00FE1B41"/>
    <w:rsid w:val="00FE1D00"/>
    <w:rsid w:val="00FE1EDD"/>
    <w:rsid w:val="00FE2292"/>
    <w:rsid w:val="00FE2333"/>
    <w:rsid w:val="00FE2480"/>
    <w:rsid w:val="00FE25EF"/>
    <w:rsid w:val="00FE2A7C"/>
    <w:rsid w:val="00FE2B26"/>
    <w:rsid w:val="00FE2BE8"/>
    <w:rsid w:val="00FE2D7B"/>
    <w:rsid w:val="00FE2FC3"/>
    <w:rsid w:val="00FE3092"/>
    <w:rsid w:val="00FE31C3"/>
    <w:rsid w:val="00FE35C8"/>
    <w:rsid w:val="00FE36D8"/>
    <w:rsid w:val="00FE3D89"/>
    <w:rsid w:val="00FE3EA6"/>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87C"/>
    <w:rsid w:val="00FE5BB9"/>
    <w:rsid w:val="00FE5FC4"/>
    <w:rsid w:val="00FE60EC"/>
    <w:rsid w:val="00FE6122"/>
    <w:rsid w:val="00FE6161"/>
    <w:rsid w:val="00FE63F6"/>
    <w:rsid w:val="00FE66A2"/>
    <w:rsid w:val="00FE6784"/>
    <w:rsid w:val="00FE6869"/>
    <w:rsid w:val="00FE6B0F"/>
    <w:rsid w:val="00FE6D89"/>
    <w:rsid w:val="00FE6E1D"/>
    <w:rsid w:val="00FE6F83"/>
    <w:rsid w:val="00FE6FE2"/>
    <w:rsid w:val="00FE7573"/>
    <w:rsid w:val="00FE7806"/>
    <w:rsid w:val="00FE780F"/>
    <w:rsid w:val="00FE788E"/>
    <w:rsid w:val="00FE7A13"/>
    <w:rsid w:val="00FE7A87"/>
    <w:rsid w:val="00FE7C1C"/>
    <w:rsid w:val="00FF0DBE"/>
    <w:rsid w:val="00FF0E72"/>
    <w:rsid w:val="00FF10CE"/>
    <w:rsid w:val="00FF1271"/>
    <w:rsid w:val="00FF162C"/>
    <w:rsid w:val="00FF1BB0"/>
    <w:rsid w:val="00FF1DCC"/>
    <w:rsid w:val="00FF1E35"/>
    <w:rsid w:val="00FF2321"/>
    <w:rsid w:val="00FF2519"/>
    <w:rsid w:val="00FF2556"/>
    <w:rsid w:val="00FF281F"/>
    <w:rsid w:val="00FF2C70"/>
    <w:rsid w:val="00FF2FDA"/>
    <w:rsid w:val="00FF34D5"/>
    <w:rsid w:val="00FF35A5"/>
    <w:rsid w:val="00FF35BE"/>
    <w:rsid w:val="00FF39D7"/>
    <w:rsid w:val="00FF4002"/>
    <w:rsid w:val="00FF4282"/>
    <w:rsid w:val="00FF42E0"/>
    <w:rsid w:val="00FF43D9"/>
    <w:rsid w:val="00FF4BC1"/>
    <w:rsid w:val="00FF4BDC"/>
    <w:rsid w:val="00FF4DD2"/>
    <w:rsid w:val="00FF4E9A"/>
    <w:rsid w:val="00FF4EAA"/>
    <w:rsid w:val="00FF5063"/>
    <w:rsid w:val="00FF512D"/>
    <w:rsid w:val="00FF51AC"/>
    <w:rsid w:val="00FF530B"/>
    <w:rsid w:val="00FF5444"/>
    <w:rsid w:val="00FF54F7"/>
    <w:rsid w:val="00FF581B"/>
    <w:rsid w:val="00FF5AEC"/>
    <w:rsid w:val="00FF5BC6"/>
    <w:rsid w:val="00FF5FB3"/>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4A5"/>
    <w:rsid w:val="00FF7747"/>
    <w:rsid w:val="00FF7765"/>
    <w:rsid w:val="00FF7E2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34145"/>
    <o:shapelayout v:ext="edit">
      <o:idmap v:ext="edit" data="1"/>
    </o:shapelayout>
  </w:shapeDefaults>
  <w:decimalSymbol w:val="."/>
  <w:listSeparator w:val=","/>
  <w14:docId w14:val="764F9132"/>
  <w15:docId w15:val="{D5799698-AA4A-4515-87E5-B413DC34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A1C"/>
    <w:rPr>
      <w:rFonts w:ascii="Times New Roman" w:eastAsia="Times New Roman" w:hAnsi="Times New Roman"/>
      <w:sz w:val="22"/>
      <w:szCs w:val="22"/>
      <w:lang w:val="th-TH"/>
    </w:rPr>
  </w:style>
  <w:style w:type="paragraph" w:styleId="Heading1">
    <w:name w:val="heading 1"/>
    <w:basedOn w:val="Normal"/>
    <w:next w:val="Normal"/>
    <w:link w:val="Heading1Char"/>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szCs w:val="20"/>
    </w:rPr>
  </w:style>
  <w:style w:type="paragraph" w:styleId="Header">
    <w:name w:val="header"/>
    <w:basedOn w:val="Normal"/>
    <w:link w:val="HeaderChar"/>
    <w:rsid w:val="005616D8"/>
    <w:pPr>
      <w:tabs>
        <w:tab w:val="center" w:pos="4153"/>
        <w:tab w:val="right" w:pos="8306"/>
      </w:tabs>
    </w:pPr>
    <w:rPr>
      <w:sz w:val="20"/>
      <w:szCs w:val="20"/>
      <w:lang w:val="x-none" w:eastAsia="x-none"/>
    </w:rPr>
  </w:style>
  <w:style w:type="character" w:customStyle="1" w:styleId="HeaderChar">
    <w:name w:val="Header Char"/>
    <w:link w:val="Header"/>
    <w:rsid w:val="005616D8"/>
    <w:rPr>
      <w:rFonts w:ascii="Times New Roman" w:eastAsia="Times New Roman" w:hAnsi="Times New Roman" w:cs="Angsana New"/>
      <w:sz w:val="20"/>
      <w:szCs w:val="20"/>
    </w:rPr>
  </w:style>
  <w:style w:type="paragraph" w:styleId="BodyText">
    <w:name w:val="Body Text"/>
    <w:basedOn w:val="Normal"/>
    <w:link w:val="BodyTextChar"/>
    <w:rsid w:val="005616D8"/>
    <w:pPr>
      <w:spacing w:after="120"/>
    </w:pPr>
    <w:rPr>
      <w:sz w:val="20"/>
      <w:lang w:eastAsia="x-none"/>
    </w:rPr>
  </w:style>
  <w:style w:type="character" w:customStyle="1" w:styleId="BodyTextChar">
    <w:name w:val="Body Tex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szCs w:val="20"/>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lang w:val="en-US"/>
    </w:rPr>
  </w:style>
  <w:style w:type="paragraph" w:styleId="BodyTextIndent">
    <w:name w:val="Body Text Indent"/>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szCs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rsid w:val="005616D8"/>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semiHidden/>
    <w:rsid w:val="005616D8"/>
    <w:rPr>
      <w:rFonts w:ascii="Tahoma" w:eastAsia="Times New Roman" w:hAnsi="Tahoma" w:cs="Tahoma"/>
      <w:sz w:val="16"/>
      <w:szCs w:val="16"/>
      <w:lang w:val="th-TH"/>
    </w:rPr>
  </w:style>
  <w:style w:type="paragraph" w:styleId="BalloonText">
    <w:name w:val="Balloon Text"/>
    <w:basedOn w:val="Normal"/>
    <w:link w:val="BalloonTextChar"/>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szCs w:val="20"/>
      <w:lang w:val="en-US"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szCs w:val="20"/>
      <w:lang w:val="en-US"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iPriority w:val="39"/>
    <w:unhideWhenUsed/>
    <w:rsid w:val="00362495"/>
    <w:pPr>
      <w:tabs>
        <w:tab w:val="left" w:pos="720"/>
        <w:tab w:val="right" w:leader="dot" w:pos="9450"/>
      </w:tabs>
      <w:spacing w:line="360" w:lineRule="exact"/>
      <w:ind w:left="720" w:hanging="720"/>
    </w:pPr>
    <w:rPr>
      <w:rFonts w:ascii="Arial" w:hAnsi="Arial" w:cs="Arial"/>
      <w:noProof/>
      <w:lang w:val="en-GB"/>
    </w:rPr>
  </w:style>
  <w:style w:type="paragraph" w:styleId="ListBullet3">
    <w:name w:val="List Bullet 3"/>
    <w:basedOn w:val="Normal"/>
    <w:autoRedefine/>
    <w:rsid w:val="004626F2"/>
    <w:pPr>
      <w:numPr>
        <w:numId w:val="4"/>
      </w:numPr>
    </w:pPr>
    <w:rPr>
      <w:szCs w:val="25"/>
    </w:rPr>
  </w:style>
  <w:style w:type="character" w:customStyle="1" w:styleId="Heading5Char">
    <w:name w:val="Heading 5 Char"/>
    <w:link w:val="Heading5"/>
    <w:rsid w:val="00393D0B"/>
    <w:rPr>
      <w:rFonts w:ascii="Angsana New" w:eastAsia="Times New Roman" w:hAnsi="Angsana New"/>
      <w:sz w:val="30"/>
      <w:szCs w:val="30"/>
    </w:rPr>
  </w:style>
  <w:style w:type="character" w:customStyle="1" w:styleId="Heading6Char">
    <w:name w:val="Heading 6 Char"/>
    <w:link w:val="Heading6"/>
    <w:rsid w:val="00393D0B"/>
    <w:rPr>
      <w:rFonts w:ascii="Times New Roman" w:eastAsia="Times New Roman" w:hAnsi="Times New Roman"/>
      <w:color w:val="0000FF"/>
      <w:sz w:val="24"/>
      <w:szCs w:val="24"/>
    </w:rPr>
  </w:style>
  <w:style w:type="character" w:customStyle="1" w:styleId="Heading7Char">
    <w:name w:val="Heading 7 Char"/>
    <w:link w:val="Heading7"/>
    <w:rsid w:val="00393D0B"/>
    <w:rPr>
      <w:rFonts w:ascii="Angsana New" w:eastAsia="Times New Roman" w:hAnsi="Angsana New"/>
      <w:sz w:val="30"/>
      <w:szCs w:val="30"/>
    </w:rPr>
  </w:style>
  <w:style w:type="character" w:customStyle="1" w:styleId="Heading9Char">
    <w:name w:val="Heading 9 Char"/>
    <w:link w:val="Heading9"/>
    <w:rsid w:val="00393D0B"/>
    <w:rPr>
      <w:rFonts w:ascii="Angsana New" w:eastAsia="Times New Roman" w:hAnsi="Angsana New"/>
      <w:b/>
      <w:bCs/>
      <w:sz w:val="30"/>
      <w:szCs w:val="30"/>
    </w:rPr>
  </w:style>
  <w:style w:type="character" w:styleId="Emphasis">
    <w:name w:val="Emphasis"/>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szCs w:val="20"/>
      <w:lang w:val="en-US" w:bidi="ar-SA"/>
    </w:rPr>
  </w:style>
  <w:style w:type="paragraph" w:styleId="NoSpacing">
    <w:name w:val="No Spacing"/>
    <w:uiPriority w:val="1"/>
    <w:qFormat/>
    <w:rsid w:val="00543AC5"/>
    <w:rPr>
      <w:rFonts w:ascii="Times New Roman" w:eastAsia="Times New Roman" w:hAnsi="Times New Roman"/>
      <w:sz w:val="22"/>
      <w:szCs w:val="28"/>
      <w:lang w:val="th-TH"/>
    </w:rPr>
  </w:style>
  <w:style w:type="character" w:styleId="FollowedHyperlink">
    <w:name w:val="FollowedHyperlink"/>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val="en-US" w:eastAsia="th-TH"/>
    </w:rPr>
  </w:style>
  <w:style w:type="paragraph" w:styleId="BodyTextIndent2">
    <w:name w:val="Body Text Indent 2"/>
    <w:basedOn w:val="Normal"/>
    <w:link w:val="BodyTextIndent2Char"/>
    <w:rsid w:val="006C5AF3"/>
    <w:pPr>
      <w:spacing w:after="120" w:line="480" w:lineRule="auto"/>
      <w:ind w:left="283"/>
    </w:pPr>
    <w:rPr>
      <w:szCs w:val="28"/>
    </w:rPr>
  </w:style>
  <w:style w:type="character" w:customStyle="1" w:styleId="BodyTextIndent2Char">
    <w:name w:val="Body Text Indent 2 Char"/>
    <w:link w:val="BodyTextIndent2"/>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val="en-US"/>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szCs w:val="20"/>
      <w:lang w:val="en-US"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D75BF86-A072-4BFA-A168-DB5796FC20C1}">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242375</vt:lpwstr>
  </property>
  <property fmtid="{D5CDD505-2E9C-101B-9397-08002B2CF9AE}" pid="4" name="OptimizationTime">
    <vt:lpwstr>20211111_1652</vt:lpwstr>
  </property>
</Properties>
</file>

<file path=docProps/app.xml><?xml version="1.0" encoding="utf-8"?>
<Properties xmlns="http://schemas.openxmlformats.org/officeDocument/2006/extended-properties" xmlns:vt="http://schemas.openxmlformats.org/officeDocument/2006/docPropsVTypes">
  <Template>Normal.dotm</Template>
  <TotalTime>48</TotalTime>
  <Pages>36</Pages>
  <Words>9350</Words>
  <Characters>53296</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62521</CharactersWithSpaces>
  <SharedDoc>false</SharedDoc>
  <HLinks>
    <vt:vector size="168" baseType="variant">
      <vt:variant>
        <vt:i4>1114175</vt:i4>
      </vt:variant>
      <vt:variant>
        <vt:i4>164</vt:i4>
      </vt:variant>
      <vt:variant>
        <vt:i4>0</vt:i4>
      </vt:variant>
      <vt:variant>
        <vt:i4>5</vt:i4>
      </vt:variant>
      <vt:variant>
        <vt:lpwstr/>
      </vt:variant>
      <vt:variant>
        <vt:lpwstr>_Toc83126403</vt:lpwstr>
      </vt:variant>
      <vt:variant>
        <vt:i4>1048639</vt:i4>
      </vt:variant>
      <vt:variant>
        <vt:i4>158</vt:i4>
      </vt:variant>
      <vt:variant>
        <vt:i4>0</vt:i4>
      </vt:variant>
      <vt:variant>
        <vt:i4>5</vt:i4>
      </vt:variant>
      <vt:variant>
        <vt:lpwstr/>
      </vt:variant>
      <vt:variant>
        <vt:lpwstr>_Toc83126402</vt:lpwstr>
      </vt:variant>
      <vt:variant>
        <vt:i4>1245247</vt:i4>
      </vt:variant>
      <vt:variant>
        <vt:i4>152</vt:i4>
      </vt:variant>
      <vt:variant>
        <vt:i4>0</vt:i4>
      </vt:variant>
      <vt:variant>
        <vt:i4>5</vt:i4>
      </vt:variant>
      <vt:variant>
        <vt:lpwstr/>
      </vt:variant>
      <vt:variant>
        <vt:lpwstr>_Toc83126401</vt:lpwstr>
      </vt:variant>
      <vt:variant>
        <vt:i4>1179711</vt:i4>
      </vt:variant>
      <vt:variant>
        <vt:i4>146</vt:i4>
      </vt:variant>
      <vt:variant>
        <vt:i4>0</vt:i4>
      </vt:variant>
      <vt:variant>
        <vt:i4>5</vt:i4>
      </vt:variant>
      <vt:variant>
        <vt:lpwstr/>
      </vt:variant>
      <vt:variant>
        <vt:lpwstr>_Toc83126400</vt:lpwstr>
      </vt:variant>
      <vt:variant>
        <vt:i4>1835062</vt:i4>
      </vt:variant>
      <vt:variant>
        <vt:i4>140</vt:i4>
      </vt:variant>
      <vt:variant>
        <vt:i4>0</vt:i4>
      </vt:variant>
      <vt:variant>
        <vt:i4>5</vt:i4>
      </vt:variant>
      <vt:variant>
        <vt:lpwstr/>
      </vt:variant>
      <vt:variant>
        <vt:lpwstr>_Toc83126399</vt:lpwstr>
      </vt:variant>
      <vt:variant>
        <vt:i4>1900598</vt:i4>
      </vt:variant>
      <vt:variant>
        <vt:i4>134</vt:i4>
      </vt:variant>
      <vt:variant>
        <vt:i4>0</vt:i4>
      </vt:variant>
      <vt:variant>
        <vt:i4>5</vt:i4>
      </vt:variant>
      <vt:variant>
        <vt:lpwstr/>
      </vt:variant>
      <vt:variant>
        <vt:lpwstr>_Toc83126398</vt:lpwstr>
      </vt:variant>
      <vt:variant>
        <vt:i4>1179702</vt:i4>
      </vt:variant>
      <vt:variant>
        <vt:i4>128</vt:i4>
      </vt:variant>
      <vt:variant>
        <vt:i4>0</vt:i4>
      </vt:variant>
      <vt:variant>
        <vt:i4>5</vt:i4>
      </vt:variant>
      <vt:variant>
        <vt:lpwstr/>
      </vt:variant>
      <vt:variant>
        <vt:lpwstr>_Toc83126397</vt:lpwstr>
      </vt:variant>
      <vt:variant>
        <vt:i4>1245238</vt:i4>
      </vt:variant>
      <vt:variant>
        <vt:i4>122</vt:i4>
      </vt:variant>
      <vt:variant>
        <vt:i4>0</vt:i4>
      </vt:variant>
      <vt:variant>
        <vt:i4>5</vt:i4>
      </vt:variant>
      <vt:variant>
        <vt:lpwstr/>
      </vt:variant>
      <vt:variant>
        <vt:lpwstr>_Toc83126396</vt:lpwstr>
      </vt:variant>
      <vt:variant>
        <vt:i4>1048630</vt:i4>
      </vt:variant>
      <vt:variant>
        <vt:i4>116</vt:i4>
      </vt:variant>
      <vt:variant>
        <vt:i4>0</vt:i4>
      </vt:variant>
      <vt:variant>
        <vt:i4>5</vt:i4>
      </vt:variant>
      <vt:variant>
        <vt:lpwstr/>
      </vt:variant>
      <vt:variant>
        <vt:lpwstr>_Toc83126395</vt:lpwstr>
      </vt:variant>
      <vt:variant>
        <vt:i4>1114166</vt:i4>
      </vt:variant>
      <vt:variant>
        <vt:i4>110</vt:i4>
      </vt:variant>
      <vt:variant>
        <vt:i4>0</vt:i4>
      </vt:variant>
      <vt:variant>
        <vt:i4>5</vt:i4>
      </vt:variant>
      <vt:variant>
        <vt:lpwstr/>
      </vt:variant>
      <vt:variant>
        <vt:lpwstr>_Toc83126394</vt:lpwstr>
      </vt:variant>
      <vt:variant>
        <vt:i4>1441846</vt:i4>
      </vt:variant>
      <vt:variant>
        <vt:i4>104</vt:i4>
      </vt:variant>
      <vt:variant>
        <vt:i4>0</vt:i4>
      </vt:variant>
      <vt:variant>
        <vt:i4>5</vt:i4>
      </vt:variant>
      <vt:variant>
        <vt:lpwstr/>
      </vt:variant>
      <vt:variant>
        <vt:lpwstr>_Toc83126393</vt:lpwstr>
      </vt:variant>
      <vt:variant>
        <vt:i4>1507382</vt:i4>
      </vt:variant>
      <vt:variant>
        <vt:i4>98</vt:i4>
      </vt:variant>
      <vt:variant>
        <vt:i4>0</vt:i4>
      </vt:variant>
      <vt:variant>
        <vt:i4>5</vt:i4>
      </vt:variant>
      <vt:variant>
        <vt:lpwstr/>
      </vt:variant>
      <vt:variant>
        <vt:lpwstr>_Toc83126392</vt:lpwstr>
      </vt:variant>
      <vt:variant>
        <vt:i4>1310774</vt:i4>
      </vt:variant>
      <vt:variant>
        <vt:i4>92</vt:i4>
      </vt:variant>
      <vt:variant>
        <vt:i4>0</vt:i4>
      </vt:variant>
      <vt:variant>
        <vt:i4>5</vt:i4>
      </vt:variant>
      <vt:variant>
        <vt:lpwstr/>
      </vt:variant>
      <vt:variant>
        <vt:lpwstr>_Toc83126391</vt:lpwstr>
      </vt:variant>
      <vt:variant>
        <vt:i4>1376310</vt:i4>
      </vt:variant>
      <vt:variant>
        <vt:i4>86</vt:i4>
      </vt:variant>
      <vt:variant>
        <vt:i4>0</vt:i4>
      </vt:variant>
      <vt:variant>
        <vt:i4>5</vt:i4>
      </vt:variant>
      <vt:variant>
        <vt:lpwstr/>
      </vt:variant>
      <vt:variant>
        <vt:lpwstr>_Toc83126390</vt:lpwstr>
      </vt:variant>
      <vt:variant>
        <vt:i4>1835063</vt:i4>
      </vt:variant>
      <vt:variant>
        <vt:i4>80</vt:i4>
      </vt:variant>
      <vt:variant>
        <vt:i4>0</vt:i4>
      </vt:variant>
      <vt:variant>
        <vt:i4>5</vt:i4>
      </vt:variant>
      <vt:variant>
        <vt:lpwstr/>
      </vt:variant>
      <vt:variant>
        <vt:lpwstr>_Toc83126389</vt:lpwstr>
      </vt:variant>
      <vt:variant>
        <vt:i4>1900599</vt:i4>
      </vt:variant>
      <vt:variant>
        <vt:i4>74</vt:i4>
      </vt:variant>
      <vt:variant>
        <vt:i4>0</vt:i4>
      </vt:variant>
      <vt:variant>
        <vt:i4>5</vt:i4>
      </vt:variant>
      <vt:variant>
        <vt:lpwstr/>
      </vt:variant>
      <vt:variant>
        <vt:lpwstr>_Toc83126388</vt:lpwstr>
      </vt:variant>
      <vt:variant>
        <vt:i4>1179703</vt:i4>
      </vt:variant>
      <vt:variant>
        <vt:i4>68</vt:i4>
      </vt:variant>
      <vt:variant>
        <vt:i4>0</vt:i4>
      </vt:variant>
      <vt:variant>
        <vt:i4>5</vt:i4>
      </vt:variant>
      <vt:variant>
        <vt:lpwstr/>
      </vt:variant>
      <vt:variant>
        <vt:lpwstr>_Toc83126387</vt:lpwstr>
      </vt:variant>
      <vt:variant>
        <vt:i4>1245239</vt:i4>
      </vt:variant>
      <vt:variant>
        <vt:i4>62</vt:i4>
      </vt:variant>
      <vt:variant>
        <vt:i4>0</vt:i4>
      </vt:variant>
      <vt:variant>
        <vt:i4>5</vt:i4>
      </vt:variant>
      <vt:variant>
        <vt:lpwstr/>
      </vt:variant>
      <vt:variant>
        <vt:lpwstr>_Toc83126386</vt:lpwstr>
      </vt:variant>
      <vt:variant>
        <vt:i4>1048631</vt:i4>
      </vt:variant>
      <vt:variant>
        <vt:i4>56</vt:i4>
      </vt:variant>
      <vt:variant>
        <vt:i4>0</vt:i4>
      </vt:variant>
      <vt:variant>
        <vt:i4>5</vt:i4>
      </vt:variant>
      <vt:variant>
        <vt:lpwstr/>
      </vt:variant>
      <vt:variant>
        <vt:lpwstr>_Toc83126385</vt:lpwstr>
      </vt:variant>
      <vt:variant>
        <vt:i4>1114167</vt:i4>
      </vt:variant>
      <vt:variant>
        <vt:i4>50</vt:i4>
      </vt:variant>
      <vt:variant>
        <vt:i4>0</vt:i4>
      </vt:variant>
      <vt:variant>
        <vt:i4>5</vt:i4>
      </vt:variant>
      <vt:variant>
        <vt:lpwstr/>
      </vt:variant>
      <vt:variant>
        <vt:lpwstr>_Toc83126384</vt:lpwstr>
      </vt:variant>
      <vt:variant>
        <vt:i4>1441847</vt:i4>
      </vt:variant>
      <vt:variant>
        <vt:i4>44</vt:i4>
      </vt:variant>
      <vt:variant>
        <vt:i4>0</vt:i4>
      </vt:variant>
      <vt:variant>
        <vt:i4>5</vt:i4>
      </vt:variant>
      <vt:variant>
        <vt:lpwstr/>
      </vt:variant>
      <vt:variant>
        <vt:lpwstr>_Toc83126383</vt:lpwstr>
      </vt:variant>
      <vt:variant>
        <vt:i4>1507383</vt:i4>
      </vt:variant>
      <vt:variant>
        <vt:i4>38</vt:i4>
      </vt:variant>
      <vt:variant>
        <vt:i4>0</vt:i4>
      </vt:variant>
      <vt:variant>
        <vt:i4>5</vt:i4>
      </vt:variant>
      <vt:variant>
        <vt:lpwstr/>
      </vt:variant>
      <vt:variant>
        <vt:lpwstr>_Toc83126382</vt:lpwstr>
      </vt:variant>
      <vt:variant>
        <vt:i4>1310775</vt:i4>
      </vt:variant>
      <vt:variant>
        <vt:i4>32</vt:i4>
      </vt:variant>
      <vt:variant>
        <vt:i4>0</vt:i4>
      </vt:variant>
      <vt:variant>
        <vt:i4>5</vt:i4>
      </vt:variant>
      <vt:variant>
        <vt:lpwstr/>
      </vt:variant>
      <vt:variant>
        <vt:lpwstr>_Toc83126381</vt:lpwstr>
      </vt:variant>
      <vt:variant>
        <vt:i4>1376311</vt:i4>
      </vt:variant>
      <vt:variant>
        <vt:i4>26</vt:i4>
      </vt:variant>
      <vt:variant>
        <vt:i4>0</vt:i4>
      </vt:variant>
      <vt:variant>
        <vt:i4>5</vt:i4>
      </vt:variant>
      <vt:variant>
        <vt:lpwstr/>
      </vt:variant>
      <vt:variant>
        <vt:lpwstr>_Toc83126380</vt:lpwstr>
      </vt:variant>
      <vt:variant>
        <vt:i4>1835064</vt:i4>
      </vt:variant>
      <vt:variant>
        <vt:i4>20</vt:i4>
      </vt:variant>
      <vt:variant>
        <vt:i4>0</vt:i4>
      </vt:variant>
      <vt:variant>
        <vt:i4>5</vt:i4>
      </vt:variant>
      <vt:variant>
        <vt:lpwstr/>
      </vt:variant>
      <vt:variant>
        <vt:lpwstr>_Toc83126379</vt:lpwstr>
      </vt:variant>
      <vt:variant>
        <vt:i4>1900600</vt:i4>
      </vt:variant>
      <vt:variant>
        <vt:i4>14</vt:i4>
      </vt:variant>
      <vt:variant>
        <vt:i4>0</vt:i4>
      </vt:variant>
      <vt:variant>
        <vt:i4>5</vt:i4>
      </vt:variant>
      <vt:variant>
        <vt:lpwstr/>
      </vt:variant>
      <vt:variant>
        <vt:lpwstr>_Toc83126378</vt:lpwstr>
      </vt:variant>
      <vt:variant>
        <vt:i4>1179704</vt:i4>
      </vt:variant>
      <vt:variant>
        <vt:i4>8</vt:i4>
      </vt:variant>
      <vt:variant>
        <vt:i4>0</vt:i4>
      </vt:variant>
      <vt:variant>
        <vt:i4>5</vt:i4>
      </vt:variant>
      <vt:variant>
        <vt:lpwstr/>
      </vt:variant>
      <vt:variant>
        <vt:lpwstr>_Toc83126377</vt:lpwstr>
      </vt:variant>
      <vt:variant>
        <vt:i4>1245240</vt:i4>
      </vt:variant>
      <vt:variant>
        <vt:i4>2</vt:i4>
      </vt:variant>
      <vt:variant>
        <vt:i4>0</vt:i4>
      </vt:variant>
      <vt:variant>
        <vt:i4>5</vt:i4>
      </vt:variant>
      <vt:variant>
        <vt:lpwstr/>
      </vt:variant>
      <vt:variant>
        <vt:lpwstr>_Toc83126376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Rungrudi Khainunlong</cp:lastModifiedBy>
  <cp:revision>21</cp:revision>
  <cp:lastPrinted>2021-11-03T10:00:00Z</cp:lastPrinted>
  <dcterms:created xsi:type="dcterms:W3CDTF">2021-11-01T02:11:00Z</dcterms:created>
  <dcterms:modified xsi:type="dcterms:W3CDTF">2021-11-11T04:14:00Z</dcterms:modified>
</cp:coreProperties>
</file>